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297" w:rsidRPr="002E63AF" w:rsidRDefault="00EC6297" w:rsidP="00EC6297">
      <w:pPr>
        <w:ind w:right="-264"/>
        <w:rPr>
          <w:rFonts w:ascii="Nexa" w:hAnsi="Nexa" w:cstheme="minorHAnsi"/>
          <w:sz w:val="24"/>
          <w:szCs w:val="24"/>
          <w:lang w:val="en-GB"/>
        </w:rPr>
      </w:pPr>
      <w:bookmarkStart w:id="0" w:name="_GoBack"/>
      <w:bookmarkEnd w:id="0"/>
      <w:r w:rsidRPr="002E63AF">
        <w:rPr>
          <w:rFonts w:ascii="Nexa" w:hAnsi="Nexa" w:cstheme="minorHAnsi"/>
          <w:sz w:val="24"/>
          <w:szCs w:val="24"/>
          <w:lang w:val="en-GB"/>
        </w:rPr>
        <w:t>EDINBURGH CITY MISSION – JOB DESCRIPTION</w:t>
      </w:r>
    </w:p>
    <w:p w:rsidR="00EC6297" w:rsidRPr="002E63AF" w:rsidRDefault="00EC6297" w:rsidP="00EC6297">
      <w:pPr>
        <w:ind w:right="-264"/>
        <w:rPr>
          <w:rFonts w:ascii="Nexa" w:hAnsi="Nexa" w:cstheme="minorHAnsi"/>
          <w:sz w:val="24"/>
          <w:szCs w:val="24"/>
          <w:lang w:val="en-GB"/>
        </w:rPr>
      </w:pPr>
      <w:r w:rsidRPr="002E63AF">
        <w:rPr>
          <w:rFonts w:ascii="Nexa" w:hAnsi="Nexa" w:cstheme="minorHAnsi"/>
          <w:sz w:val="24"/>
          <w:szCs w:val="24"/>
          <w:lang w:val="en-GB"/>
        </w:rPr>
        <w:t>TWO’S COMPANY PROJECT COORDINATOR (MISSION STRENGTHENER)</w:t>
      </w:r>
    </w:p>
    <w:p w:rsidR="00EC6297" w:rsidRPr="002E63AF" w:rsidRDefault="00EC6297" w:rsidP="00EC6297">
      <w:pPr>
        <w:pStyle w:val="BodyText"/>
        <w:spacing w:line="360" w:lineRule="auto"/>
        <w:rPr>
          <w:rFonts w:ascii="Nexa" w:hAnsi="Nexa" w:cs="Arial"/>
          <w:sz w:val="24"/>
          <w:szCs w:val="24"/>
        </w:rPr>
      </w:pPr>
    </w:p>
    <w:p w:rsidR="00EC6297" w:rsidRPr="002E63AF" w:rsidRDefault="00EC6297" w:rsidP="00EC6297">
      <w:pPr>
        <w:pStyle w:val="BodyText"/>
        <w:spacing w:line="360" w:lineRule="auto"/>
        <w:rPr>
          <w:rFonts w:ascii="Nexa" w:hAnsi="Nexa" w:cs="Arial"/>
          <w:sz w:val="22"/>
          <w:szCs w:val="22"/>
        </w:rPr>
      </w:pPr>
      <w:r w:rsidRPr="002E63AF">
        <w:rPr>
          <w:rFonts w:ascii="Nexa" w:hAnsi="Nexa" w:cs="Arial"/>
          <w:sz w:val="22"/>
          <w:szCs w:val="22"/>
        </w:rPr>
        <w:t>Post:</w:t>
      </w:r>
      <w:r w:rsidRPr="002E63AF">
        <w:rPr>
          <w:rFonts w:ascii="Nexa" w:hAnsi="Nexa" w:cs="Arial"/>
          <w:sz w:val="22"/>
          <w:szCs w:val="22"/>
        </w:rPr>
        <w:tab/>
      </w:r>
      <w:r w:rsidRPr="002E63AF">
        <w:rPr>
          <w:rFonts w:ascii="Nexa" w:hAnsi="Nexa" w:cs="Arial"/>
          <w:sz w:val="22"/>
          <w:szCs w:val="22"/>
        </w:rPr>
        <w:tab/>
      </w:r>
      <w:r w:rsidRPr="002E63AF">
        <w:rPr>
          <w:rFonts w:ascii="Nexa" w:hAnsi="Nexa" w:cs="Arial"/>
          <w:sz w:val="22"/>
          <w:szCs w:val="22"/>
        </w:rPr>
        <w:tab/>
        <w:t xml:space="preserve"> Two’s Company Coordinator</w:t>
      </w:r>
    </w:p>
    <w:p w:rsidR="00EC6297" w:rsidRPr="002E63AF" w:rsidRDefault="00EC6297" w:rsidP="00EC6297">
      <w:pPr>
        <w:spacing w:line="360" w:lineRule="auto"/>
        <w:rPr>
          <w:rFonts w:ascii="Nexa" w:hAnsi="Nexa" w:cs="Arial"/>
          <w:b/>
          <w:sz w:val="22"/>
          <w:szCs w:val="22"/>
        </w:rPr>
      </w:pPr>
      <w:r w:rsidRPr="002E63AF">
        <w:rPr>
          <w:rFonts w:ascii="Nexa" w:hAnsi="Nexa" w:cs="Arial"/>
          <w:b/>
          <w:sz w:val="22"/>
          <w:szCs w:val="22"/>
        </w:rPr>
        <w:t>Location:</w:t>
      </w:r>
      <w:r w:rsidRPr="002E63AF">
        <w:rPr>
          <w:rFonts w:ascii="Nexa" w:hAnsi="Nexa" w:cs="Arial"/>
          <w:b/>
          <w:sz w:val="22"/>
          <w:szCs w:val="22"/>
        </w:rPr>
        <w:tab/>
      </w:r>
      <w:r w:rsidRPr="002E63AF">
        <w:rPr>
          <w:rFonts w:ascii="Nexa" w:hAnsi="Nexa" w:cs="Arial"/>
          <w:b/>
          <w:sz w:val="22"/>
          <w:szCs w:val="22"/>
        </w:rPr>
        <w:tab/>
      </w:r>
      <w:r w:rsidR="00B64C95" w:rsidRPr="002E63AF">
        <w:rPr>
          <w:rFonts w:ascii="Nexa" w:hAnsi="Nexa" w:cs="Arial"/>
          <w:b/>
          <w:sz w:val="22"/>
          <w:szCs w:val="22"/>
        </w:rPr>
        <w:t>7 Washington Lane</w:t>
      </w:r>
    </w:p>
    <w:p w:rsidR="00EC6297" w:rsidRPr="002E63AF" w:rsidRDefault="00EC6297" w:rsidP="00EC6297">
      <w:pPr>
        <w:spacing w:line="360" w:lineRule="auto"/>
        <w:ind w:left="2160" w:hanging="2160"/>
        <w:rPr>
          <w:rFonts w:ascii="Nexa" w:hAnsi="Nexa" w:cs="Arial"/>
          <w:b/>
          <w:sz w:val="22"/>
          <w:szCs w:val="22"/>
        </w:rPr>
      </w:pPr>
      <w:r w:rsidRPr="002E63AF">
        <w:rPr>
          <w:rFonts w:ascii="Nexa" w:hAnsi="Nexa" w:cs="Arial"/>
          <w:b/>
          <w:sz w:val="22"/>
          <w:szCs w:val="22"/>
        </w:rPr>
        <w:t xml:space="preserve">Based at: </w:t>
      </w:r>
      <w:r w:rsidRPr="002E63AF">
        <w:rPr>
          <w:rFonts w:ascii="Nexa" w:hAnsi="Nexa" w:cs="Arial"/>
          <w:b/>
          <w:sz w:val="22"/>
          <w:szCs w:val="22"/>
        </w:rPr>
        <w:tab/>
      </w:r>
      <w:r w:rsidR="00B64C95" w:rsidRPr="002E63AF">
        <w:rPr>
          <w:rFonts w:ascii="Nexa" w:hAnsi="Nexa" w:cs="Arial"/>
          <w:b/>
          <w:sz w:val="22"/>
          <w:szCs w:val="22"/>
        </w:rPr>
        <w:t>Office based; travel around city expected</w:t>
      </w:r>
    </w:p>
    <w:p w:rsidR="00EC6297" w:rsidRPr="002E63AF" w:rsidRDefault="00EC6297" w:rsidP="00EC6297">
      <w:pPr>
        <w:spacing w:line="360" w:lineRule="auto"/>
        <w:rPr>
          <w:rFonts w:ascii="Nexa" w:hAnsi="Nexa" w:cs="Arial"/>
          <w:sz w:val="22"/>
          <w:szCs w:val="22"/>
        </w:rPr>
      </w:pPr>
      <w:r w:rsidRPr="002E63AF">
        <w:rPr>
          <w:rFonts w:ascii="Nexa" w:hAnsi="Nexa" w:cs="Arial"/>
          <w:sz w:val="22"/>
          <w:szCs w:val="22"/>
        </w:rPr>
        <w:t>---------------------------------------------------------------------------</w:t>
      </w:r>
    </w:p>
    <w:p w:rsidR="00EC6297" w:rsidRPr="002E63AF" w:rsidRDefault="00EC6297" w:rsidP="00EC6297">
      <w:pPr>
        <w:spacing w:line="360" w:lineRule="auto"/>
        <w:ind w:left="2160" w:hanging="2160"/>
        <w:rPr>
          <w:rFonts w:ascii="Nexa" w:hAnsi="Nexa" w:cs="Arial"/>
          <w:sz w:val="22"/>
          <w:szCs w:val="22"/>
        </w:rPr>
      </w:pPr>
      <w:r w:rsidRPr="002E63AF">
        <w:rPr>
          <w:rFonts w:ascii="Nexa" w:hAnsi="Nexa" w:cs="Arial"/>
          <w:b/>
          <w:sz w:val="22"/>
          <w:szCs w:val="22"/>
        </w:rPr>
        <w:t>Employed by:</w:t>
      </w:r>
      <w:r w:rsidRPr="002E63AF">
        <w:rPr>
          <w:rFonts w:ascii="Nexa" w:hAnsi="Nexa" w:cs="Arial"/>
          <w:b/>
          <w:sz w:val="22"/>
          <w:szCs w:val="22"/>
        </w:rPr>
        <w:tab/>
      </w:r>
      <w:r w:rsidR="00B64C95" w:rsidRPr="002E63AF">
        <w:rPr>
          <w:rFonts w:ascii="Nexa" w:hAnsi="Nexa" w:cs="Arial"/>
          <w:b/>
          <w:sz w:val="22"/>
          <w:szCs w:val="22"/>
        </w:rPr>
        <w:t>Edinburgh City Mission</w:t>
      </w:r>
      <w:r w:rsidRPr="002E63AF">
        <w:rPr>
          <w:rFonts w:ascii="Nexa" w:hAnsi="Nexa" w:cs="Arial"/>
          <w:b/>
          <w:sz w:val="22"/>
          <w:szCs w:val="22"/>
        </w:rPr>
        <w:tab/>
      </w:r>
    </w:p>
    <w:p w:rsidR="00EC6297" w:rsidRPr="002E63AF" w:rsidRDefault="00EC6297" w:rsidP="00EC6297">
      <w:pPr>
        <w:spacing w:line="360" w:lineRule="auto"/>
        <w:rPr>
          <w:rFonts w:ascii="Nexa" w:hAnsi="Nexa" w:cs="Arial"/>
          <w:b/>
          <w:sz w:val="22"/>
          <w:szCs w:val="22"/>
        </w:rPr>
      </w:pPr>
      <w:r w:rsidRPr="002E63AF">
        <w:rPr>
          <w:rFonts w:ascii="Nexa" w:hAnsi="Nexa" w:cs="Arial"/>
          <w:b/>
          <w:sz w:val="22"/>
          <w:szCs w:val="22"/>
        </w:rPr>
        <w:t>Responsible To:</w:t>
      </w:r>
      <w:r w:rsidRPr="002E63AF">
        <w:rPr>
          <w:rFonts w:ascii="Nexa" w:hAnsi="Nexa" w:cs="Arial"/>
          <w:b/>
          <w:sz w:val="22"/>
          <w:szCs w:val="22"/>
        </w:rPr>
        <w:tab/>
      </w:r>
      <w:r w:rsidR="00B64C95" w:rsidRPr="002E63AF">
        <w:rPr>
          <w:rFonts w:ascii="Nexa" w:hAnsi="Nexa" w:cs="Arial"/>
          <w:b/>
          <w:sz w:val="22"/>
          <w:szCs w:val="22"/>
        </w:rPr>
        <w:t>Outreach Team lead</w:t>
      </w:r>
    </w:p>
    <w:p w:rsidR="00EC6297" w:rsidRPr="002E63AF" w:rsidRDefault="00EC6297" w:rsidP="00EC6297">
      <w:pPr>
        <w:spacing w:line="360" w:lineRule="auto"/>
        <w:ind w:left="2160" w:hanging="2160"/>
        <w:rPr>
          <w:rFonts w:ascii="Nexa" w:hAnsi="Nexa" w:cs="Arial"/>
          <w:b/>
          <w:sz w:val="22"/>
          <w:szCs w:val="22"/>
        </w:rPr>
      </w:pPr>
      <w:r w:rsidRPr="002E63AF">
        <w:rPr>
          <w:rFonts w:ascii="Nexa" w:hAnsi="Nexa" w:cs="Arial"/>
          <w:b/>
          <w:sz w:val="22"/>
          <w:szCs w:val="22"/>
        </w:rPr>
        <w:t xml:space="preserve">Hours of Work: </w:t>
      </w:r>
      <w:r w:rsidRPr="002E63AF">
        <w:rPr>
          <w:rFonts w:ascii="Nexa" w:hAnsi="Nexa" w:cs="Arial"/>
          <w:b/>
          <w:sz w:val="22"/>
          <w:szCs w:val="22"/>
        </w:rPr>
        <w:tab/>
      </w:r>
      <w:r w:rsidR="00B64C95" w:rsidRPr="002E63AF">
        <w:rPr>
          <w:rFonts w:ascii="Nexa" w:hAnsi="Nexa" w:cs="Arial"/>
          <w:b/>
          <w:sz w:val="22"/>
          <w:szCs w:val="22"/>
        </w:rPr>
        <w:t>35</w:t>
      </w:r>
      <w:r w:rsidRPr="002E63AF">
        <w:rPr>
          <w:rFonts w:ascii="Nexa" w:hAnsi="Nexa" w:cs="Arial"/>
          <w:b/>
          <w:sz w:val="22"/>
          <w:szCs w:val="22"/>
        </w:rPr>
        <w:t xml:space="preserve"> hours per week                                         </w:t>
      </w:r>
    </w:p>
    <w:p w:rsidR="00EC6297" w:rsidRPr="002E63AF" w:rsidRDefault="00EC6297" w:rsidP="00EC6297">
      <w:pPr>
        <w:rPr>
          <w:rFonts w:ascii="Nexa" w:hAnsi="Nexa" w:cs="Arial"/>
          <w:sz w:val="24"/>
          <w:szCs w:val="24"/>
        </w:rPr>
      </w:pPr>
      <w:r w:rsidRPr="002E63AF">
        <w:rPr>
          <w:rFonts w:ascii="Nexa" w:hAnsi="Nexa" w:cs="Arial"/>
          <w:sz w:val="22"/>
          <w:szCs w:val="22"/>
        </w:rPr>
        <w:t>----------------------------------------------------------------------------------</w:t>
      </w:r>
    </w:p>
    <w:p w:rsidR="00EC6297" w:rsidRPr="002E63AF" w:rsidRDefault="001644A1" w:rsidP="00EC6297">
      <w:pPr>
        <w:rPr>
          <w:rFonts w:ascii="Nexa" w:hAnsi="Nexa" w:cs="Arial"/>
          <w:sz w:val="24"/>
          <w:szCs w:val="24"/>
        </w:rPr>
      </w:pPr>
      <w:r>
        <w:rPr>
          <w:rFonts w:ascii="Nexa" w:hAnsi="Nexa" w:cs="Arial"/>
          <w:b/>
          <w:sz w:val="24"/>
          <w:szCs w:val="24"/>
        </w:rPr>
        <w:t>SUMMARY</w:t>
      </w:r>
    </w:p>
    <w:p w:rsidR="001644A1" w:rsidRDefault="001644A1" w:rsidP="001644A1">
      <w:pPr>
        <w:rPr>
          <w:rFonts w:ascii="Nexa" w:hAnsi="Nexa" w:cstheme="minorHAnsi"/>
          <w:kern w:val="0"/>
          <w:sz w:val="22"/>
          <w:szCs w:val="22"/>
        </w:rPr>
      </w:pPr>
      <w:r>
        <w:rPr>
          <w:rFonts w:ascii="Nexa" w:hAnsi="Nexa" w:cstheme="minorHAnsi"/>
          <w:kern w:val="0"/>
          <w:sz w:val="22"/>
          <w:szCs w:val="22"/>
        </w:rPr>
        <w:t>Two’s Company Befriending Edinburgh</w:t>
      </w:r>
      <w:r w:rsidR="00223E31">
        <w:rPr>
          <w:rFonts w:ascii="Nexa" w:hAnsi="Nexa" w:cstheme="minorHAnsi"/>
          <w:kern w:val="0"/>
          <w:sz w:val="22"/>
          <w:szCs w:val="22"/>
        </w:rPr>
        <w:t xml:space="preserve"> is a</w:t>
      </w:r>
      <w:r w:rsidR="00223E31" w:rsidRPr="00223E31">
        <w:rPr>
          <w:rFonts w:ascii="Nexa" w:hAnsi="Nexa" w:cstheme="minorHAnsi"/>
          <w:kern w:val="0"/>
          <w:sz w:val="22"/>
          <w:szCs w:val="22"/>
        </w:rPr>
        <w:t xml:space="preserve"> befriending scheme </w:t>
      </w:r>
      <w:r w:rsidR="00223E31">
        <w:rPr>
          <w:rFonts w:ascii="Nexa" w:hAnsi="Nexa" w:cstheme="minorHAnsi"/>
          <w:kern w:val="0"/>
          <w:sz w:val="22"/>
          <w:szCs w:val="22"/>
        </w:rPr>
        <w:t>run as</w:t>
      </w:r>
      <w:r w:rsidR="00223E31" w:rsidRPr="00223E31">
        <w:rPr>
          <w:rFonts w:ascii="Nexa" w:hAnsi="Nexa" w:cstheme="minorHAnsi"/>
          <w:kern w:val="0"/>
          <w:sz w:val="22"/>
          <w:szCs w:val="22"/>
        </w:rPr>
        <w:t xml:space="preserve"> </w:t>
      </w:r>
      <w:r w:rsidR="00EE2D95">
        <w:rPr>
          <w:rFonts w:ascii="Nexa" w:hAnsi="Nexa" w:cstheme="minorHAnsi"/>
          <w:kern w:val="0"/>
          <w:sz w:val="22"/>
          <w:szCs w:val="22"/>
        </w:rPr>
        <w:t>a partnership</w:t>
      </w:r>
      <w:r w:rsidR="00223E31">
        <w:rPr>
          <w:rFonts w:ascii="Nexa" w:hAnsi="Nexa" w:cstheme="minorHAnsi"/>
          <w:kern w:val="0"/>
          <w:sz w:val="22"/>
          <w:szCs w:val="22"/>
        </w:rPr>
        <w:t xml:space="preserve"> between Edinburgh City Mission and </w:t>
      </w:r>
      <w:r w:rsidR="00223E31" w:rsidRPr="00223E31">
        <w:rPr>
          <w:rFonts w:ascii="Nexa" w:hAnsi="Nexa" w:cstheme="minorHAnsi"/>
          <w:kern w:val="0"/>
          <w:sz w:val="22"/>
          <w:szCs w:val="22"/>
        </w:rPr>
        <w:t>Linking Lives UK. We want to stimulate and strengthen local churches by equipping them to engage in befriending r</w:t>
      </w:r>
      <w:r w:rsidR="00223E31">
        <w:rPr>
          <w:rFonts w:ascii="Nexa" w:hAnsi="Nexa" w:cstheme="minorHAnsi"/>
          <w:kern w:val="0"/>
          <w:sz w:val="22"/>
          <w:szCs w:val="22"/>
        </w:rPr>
        <w:t>elationships with isolated</w:t>
      </w:r>
      <w:r w:rsidR="00223E31" w:rsidRPr="00223E31">
        <w:rPr>
          <w:rFonts w:ascii="Nexa" w:hAnsi="Nexa" w:cstheme="minorHAnsi"/>
          <w:kern w:val="0"/>
          <w:sz w:val="22"/>
          <w:szCs w:val="22"/>
        </w:rPr>
        <w:t xml:space="preserve"> </w:t>
      </w:r>
      <w:r w:rsidR="00223E31">
        <w:rPr>
          <w:rFonts w:ascii="Nexa" w:hAnsi="Nexa" w:cstheme="minorHAnsi"/>
          <w:kern w:val="0"/>
          <w:sz w:val="22"/>
          <w:szCs w:val="22"/>
        </w:rPr>
        <w:t xml:space="preserve">older </w:t>
      </w:r>
      <w:r w:rsidR="00223E31" w:rsidRPr="00223E31">
        <w:rPr>
          <w:rFonts w:ascii="Nexa" w:hAnsi="Nexa" w:cstheme="minorHAnsi"/>
          <w:kern w:val="0"/>
          <w:sz w:val="22"/>
          <w:szCs w:val="22"/>
        </w:rPr>
        <w:t xml:space="preserve">people </w:t>
      </w:r>
      <w:r w:rsidR="00223E31">
        <w:rPr>
          <w:rFonts w:ascii="Nexa" w:hAnsi="Nexa" w:cstheme="minorHAnsi"/>
          <w:kern w:val="0"/>
          <w:sz w:val="22"/>
          <w:szCs w:val="22"/>
        </w:rPr>
        <w:t>in their communities</w:t>
      </w:r>
      <w:r w:rsidR="00EE2D95">
        <w:rPr>
          <w:rFonts w:ascii="Nexa" w:hAnsi="Nexa" w:cstheme="minorHAnsi"/>
          <w:kern w:val="0"/>
          <w:sz w:val="22"/>
          <w:szCs w:val="22"/>
        </w:rPr>
        <w:t>.</w:t>
      </w:r>
    </w:p>
    <w:p w:rsidR="001644A1" w:rsidRDefault="001644A1" w:rsidP="001644A1">
      <w:pPr>
        <w:rPr>
          <w:rFonts w:ascii="Nexa" w:hAnsi="Nexa" w:cstheme="minorHAnsi"/>
          <w:kern w:val="0"/>
          <w:sz w:val="22"/>
          <w:szCs w:val="22"/>
        </w:rPr>
      </w:pPr>
    </w:p>
    <w:p w:rsidR="00B36841" w:rsidRDefault="006468E7" w:rsidP="00B36841">
      <w:pPr>
        <w:rPr>
          <w:rFonts w:ascii="Nexa" w:hAnsi="Nexa" w:cstheme="minorHAnsi"/>
          <w:kern w:val="0"/>
          <w:sz w:val="22"/>
          <w:szCs w:val="22"/>
        </w:rPr>
      </w:pPr>
      <w:r>
        <w:rPr>
          <w:rFonts w:ascii="Nexa" w:hAnsi="Nexa" w:cstheme="minorHAnsi"/>
          <w:kern w:val="0"/>
          <w:sz w:val="22"/>
          <w:szCs w:val="22"/>
        </w:rPr>
        <w:t>Edinburgh City Mission</w:t>
      </w:r>
      <w:r w:rsidR="00B36841" w:rsidRPr="002E63AF">
        <w:rPr>
          <w:rFonts w:ascii="Nexa" w:hAnsi="Nexa" w:cstheme="minorHAnsi"/>
          <w:kern w:val="0"/>
          <w:sz w:val="22"/>
          <w:szCs w:val="22"/>
        </w:rPr>
        <w:t xml:space="preserve"> work closely with church leaders and churches to help create a mission movement by praying and supporting people who are experiencing deprivation, isolation or exclusion. The Mission Strengthener will play a key role in stimulating and strengthening the church’s mission in Edinburgh and surrounding area. </w:t>
      </w:r>
    </w:p>
    <w:p w:rsidR="001644A1" w:rsidRDefault="001644A1" w:rsidP="00B36841">
      <w:pPr>
        <w:rPr>
          <w:rFonts w:ascii="Nexa" w:hAnsi="Nexa" w:cstheme="minorHAnsi"/>
          <w:kern w:val="0"/>
          <w:sz w:val="22"/>
          <w:szCs w:val="22"/>
        </w:rPr>
      </w:pPr>
    </w:p>
    <w:p w:rsidR="001644A1" w:rsidRDefault="001644A1" w:rsidP="00223E31">
      <w:pPr>
        <w:rPr>
          <w:rFonts w:ascii="Nexa" w:hAnsi="Nexa" w:cstheme="minorHAnsi"/>
          <w:kern w:val="0"/>
          <w:sz w:val="22"/>
          <w:szCs w:val="22"/>
        </w:rPr>
      </w:pPr>
      <w:r>
        <w:rPr>
          <w:rFonts w:ascii="Nexa" w:hAnsi="Nexa" w:cstheme="minorHAnsi"/>
          <w:kern w:val="0"/>
          <w:sz w:val="22"/>
          <w:szCs w:val="22"/>
        </w:rPr>
        <w:t>Linking Lives</w:t>
      </w:r>
      <w:r w:rsidR="00223E31">
        <w:rPr>
          <w:rFonts w:ascii="Nexa" w:hAnsi="Nexa" w:cstheme="minorHAnsi"/>
          <w:kern w:val="0"/>
          <w:sz w:val="22"/>
          <w:szCs w:val="22"/>
        </w:rPr>
        <w:t xml:space="preserve"> UK is a national charity that exists to empower and equip </w:t>
      </w:r>
      <w:r w:rsidR="00223E31" w:rsidRPr="00223E31">
        <w:rPr>
          <w:rFonts w:ascii="Nexa" w:hAnsi="Nexa" w:cstheme="minorHAnsi"/>
          <w:kern w:val="0"/>
          <w:sz w:val="22"/>
          <w:szCs w:val="22"/>
        </w:rPr>
        <w:t>churches to signif</w:t>
      </w:r>
      <w:r w:rsidR="00223E31">
        <w:rPr>
          <w:rFonts w:ascii="Nexa" w:hAnsi="Nexa" w:cstheme="minorHAnsi"/>
          <w:kern w:val="0"/>
          <w:sz w:val="22"/>
          <w:szCs w:val="22"/>
        </w:rPr>
        <w:t xml:space="preserve">icantly impact social isolation </w:t>
      </w:r>
      <w:r w:rsidR="00223E31" w:rsidRPr="00223E31">
        <w:rPr>
          <w:rFonts w:ascii="Nexa" w:hAnsi="Nexa" w:cstheme="minorHAnsi"/>
          <w:kern w:val="0"/>
          <w:sz w:val="22"/>
          <w:szCs w:val="22"/>
        </w:rPr>
        <w:t>and loneliness in local communities</w:t>
      </w:r>
      <w:r w:rsidR="00223E31">
        <w:rPr>
          <w:rFonts w:ascii="Nexa" w:hAnsi="Nexa" w:cstheme="minorHAnsi"/>
          <w:kern w:val="0"/>
          <w:sz w:val="22"/>
          <w:szCs w:val="22"/>
        </w:rPr>
        <w:t>.</w:t>
      </w:r>
    </w:p>
    <w:p w:rsidR="001644A1" w:rsidRDefault="001644A1" w:rsidP="00B36841">
      <w:pPr>
        <w:rPr>
          <w:rFonts w:ascii="Nexa" w:hAnsi="Nexa" w:cstheme="minorHAnsi"/>
          <w:kern w:val="0"/>
          <w:sz w:val="22"/>
          <w:szCs w:val="22"/>
        </w:rPr>
      </w:pPr>
    </w:p>
    <w:p w:rsidR="006468E7" w:rsidRPr="002E63AF" w:rsidRDefault="006468E7" w:rsidP="00B36841">
      <w:pPr>
        <w:rPr>
          <w:rFonts w:ascii="Nexa" w:hAnsi="Nexa" w:cstheme="minorHAnsi"/>
          <w:kern w:val="0"/>
          <w:sz w:val="22"/>
          <w:szCs w:val="22"/>
        </w:rPr>
      </w:pPr>
    </w:p>
    <w:p w:rsidR="00B36841" w:rsidRPr="002E63AF" w:rsidRDefault="006468E7" w:rsidP="00B36841">
      <w:pPr>
        <w:widowControl/>
        <w:overflowPunct/>
        <w:autoSpaceDE/>
        <w:autoSpaceDN/>
        <w:adjustRightInd/>
        <w:rPr>
          <w:rFonts w:ascii="Nexa" w:hAnsi="Nexa" w:cs="Arial"/>
          <w:sz w:val="22"/>
          <w:szCs w:val="22"/>
        </w:rPr>
      </w:pPr>
      <w:r w:rsidRPr="002E63AF">
        <w:rPr>
          <w:rFonts w:ascii="Nexa" w:hAnsi="Nexa" w:cs="Arial"/>
          <w:b/>
          <w:sz w:val="24"/>
          <w:szCs w:val="24"/>
        </w:rPr>
        <w:t>MAIN PURPOSE OF JOB</w:t>
      </w:r>
    </w:p>
    <w:p w:rsidR="00EC6297" w:rsidRPr="002E63AF" w:rsidRDefault="00EC6297" w:rsidP="00B36841">
      <w:pPr>
        <w:widowControl/>
        <w:numPr>
          <w:ilvl w:val="0"/>
          <w:numId w:val="4"/>
        </w:numPr>
        <w:overflowPunct/>
        <w:autoSpaceDE/>
        <w:autoSpaceDN/>
        <w:adjustRightInd/>
        <w:rPr>
          <w:rFonts w:ascii="Nexa" w:hAnsi="Nexa" w:cs="Arial"/>
          <w:sz w:val="22"/>
          <w:szCs w:val="22"/>
        </w:rPr>
      </w:pPr>
      <w:r w:rsidRPr="002E63AF">
        <w:rPr>
          <w:rFonts w:ascii="Nexa" w:hAnsi="Nexa" w:cs="Arial"/>
          <w:sz w:val="22"/>
          <w:szCs w:val="22"/>
        </w:rPr>
        <w:t xml:space="preserve">To be responsible for the day to day safe operation of Two’s Company </w:t>
      </w:r>
      <w:r w:rsidR="00624FE0">
        <w:rPr>
          <w:rFonts w:ascii="Nexa" w:hAnsi="Nexa" w:cs="Arial"/>
          <w:sz w:val="22"/>
          <w:szCs w:val="22"/>
        </w:rPr>
        <w:t xml:space="preserve">Befriending </w:t>
      </w:r>
      <w:r w:rsidRPr="002E63AF">
        <w:rPr>
          <w:rFonts w:ascii="Nexa" w:hAnsi="Nexa" w:cs="Arial"/>
          <w:sz w:val="22"/>
          <w:szCs w:val="22"/>
        </w:rPr>
        <w:t xml:space="preserve">ensuring </w:t>
      </w:r>
      <w:r w:rsidR="008124E4">
        <w:rPr>
          <w:rFonts w:ascii="Nexa" w:hAnsi="Nexa" w:cs="Arial"/>
          <w:sz w:val="22"/>
          <w:szCs w:val="22"/>
        </w:rPr>
        <w:t>that scheme members</w:t>
      </w:r>
      <w:r w:rsidRPr="002E63AF">
        <w:rPr>
          <w:rFonts w:ascii="Nexa" w:hAnsi="Nexa" w:cs="Arial"/>
          <w:sz w:val="22"/>
          <w:szCs w:val="22"/>
        </w:rPr>
        <w:t>, staff and volunteers are well supported</w:t>
      </w:r>
      <w:r w:rsidR="00EE2D95">
        <w:rPr>
          <w:rFonts w:ascii="Nexa" w:hAnsi="Nexa" w:cs="Arial"/>
          <w:sz w:val="22"/>
          <w:szCs w:val="22"/>
        </w:rPr>
        <w:t xml:space="preserve"> and equipped</w:t>
      </w:r>
    </w:p>
    <w:p w:rsidR="00B36841" w:rsidRPr="002E63AF" w:rsidRDefault="00B36841" w:rsidP="00B36841">
      <w:pPr>
        <w:pStyle w:val="ListParagraph"/>
        <w:numPr>
          <w:ilvl w:val="0"/>
          <w:numId w:val="4"/>
        </w:numPr>
        <w:rPr>
          <w:rFonts w:ascii="Nexa" w:hAnsi="Nexa" w:cstheme="minorHAnsi"/>
        </w:rPr>
      </w:pPr>
      <w:r w:rsidRPr="002E63AF">
        <w:rPr>
          <w:rFonts w:ascii="Nexa" w:hAnsi="Nexa" w:cstheme="minorHAnsi"/>
        </w:rPr>
        <w:t xml:space="preserve">The position requires an element of flexibility </w:t>
      </w:r>
      <w:r w:rsidR="00624FE0">
        <w:rPr>
          <w:rFonts w:ascii="Nexa" w:hAnsi="Nexa" w:cstheme="minorHAnsi"/>
        </w:rPr>
        <w:t xml:space="preserve">and requires working occasional </w:t>
      </w:r>
      <w:r w:rsidRPr="002E63AF">
        <w:rPr>
          <w:rFonts w:ascii="Nexa" w:hAnsi="Nexa" w:cstheme="minorHAnsi"/>
        </w:rPr>
        <w:t>evenings and w</w:t>
      </w:r>
      <w:r w:rsidR="00EE2D95">
        <w:rPr>
          <w:rFonts w:ascii="Nexa" w:hAnsi="Nexa" w:cstheme="minorHAnsi"/>
        </w:rPr>
        <w:t>eekends (with time off in lieu)</w:t>
      </w:r>
    </w:p>
    <w:p w:rsidR="00815E36" w:rsidRPr="00815E36" w:rsidRDefault="00B36841" w:rsidP="00815E36">
      <w:pPr>
        <w:pStyle w:val="ListParagraph"/>
        <w:numPr>
          <w:ilvl w:val="0"/>
          <w:numId w:val="4"/>
        </w:numPr>
        <w:rPr>
          <w:rFonts w:ascii="Nexa" w:hAnsi="Nexa" w:cstheme="minorHAnsi"/>
          <w:b/>
        </w:rPr>
      </w:pPr>
      <w:r w:rsidRPr="00815E36">
        <w:rPr>
          <w:rFonts w:ascii="Nexa" w:hAnsi="Nexa" w:cstheme="minorHAnsi"/>
          <w:b/>
        </w:rPr>
        <w:t xml:space="preserve">The post-holder must be a committed Christian (see </w:t>
      </w:r>
      <w:r w:rsidR="00EE2D95">
        <w:rPr>
          <w:rFonts w:ascii="Nexa" w:hAnsi="Nexa" w:cstheme="minorHAnsi"/>
          <w:b/>
        </w:rPr>
        <w:t>Occupational Requirement below)</w:t>
      </w:r>
    </w:p>
    <w:p w:rsidR="00815E36" w:rsidRPr="00815E36" w:rsidRDefault="00815E36" w:rsidP="00BB4AE2">
      <w:pPr>
        <w:pStyle w:val="ListParagraph"/>
        <w:numPr>
          <w:ilvl w:val="0"/>
          <w:numId w:val="4"/>
        </w:numPr>
        <w:pBdr>
          <w:bottom w:val="single" w:sz="6" w:space="1" w:color="auto"/>
        </w:pBdr>
        <w:rPr>
          <w:rFonts w:ascii="Nexa" w:hAnsi="Nexa" w:cs="Arial"/>
        </w:rPr>
      </w:pPr>
      <w:r w:rsidRPr="00815E36">
        <w:rPr>
          <w:rFonts w:ascii="Nexa" w:hAnsi="Nexa" w:cstheme="minorHAnsi"/>
          <w:b/>
        </w:rPr>
        <w:t>Actively pursue the growth of Two’s Company across the city by establishing more Two’s Company Church partnerships</w:t>
      </w:r>
    </w:p>
    <w:p w:rsidR="00B64C95" w:rsidRPr="002E63AF" w:rsidRDefault="00B64C95" w:rsidP="00EC6297">
      <w:pPr>
        <w:rPr>
          <w:rFonts w:ascii="Nexa" w:hAnsi="Nexa" w:cs="Arial"/>
          <w:b/>
          <w:sz w:val="24"/>
          <w:szCs w:val="24"/>
        </w:rPr>
      </w:pPr>
    </w:p>
    <w:p w:rsidR="00B64C95" w:rsidRDefault="006468E7" w:rsidP="00B64C95">
      <w:pPr>
        <w:ind w:right="-264"/>
        <w:rPr>
          <w:rFonts w:ascii="Nexa" w:hAnsi="Nexa" w:cstheme="minorHAnsi"/>
          <w:sz w:val="24"/>
          <w:szCs w:val="24"/>
          <w:lang w:val="en-GB"/>
        </w:rPr>
      </w:pPr>
      <w:r>
        <w:rPr>
          <w:rFonts w:ascii="Nexa" w:hAnsi="Nexa" w:cstheme="minorHAnsi"/>
          <w:sz w:val="24"/>
          <w:szCs w:val="24"/>
          <w:lang w:val="en-GB"/>
        </w:rPr>
        <w:t>ORGANISATIONAL EXPECTATIONS</w:t>
      </w:r>
    </w:p>
    <w:p w:rsidR="006468E7" w:rsidRPr="002E63AF" w:rsidRDefault="006468E7" w:rsidP="00B64C95">
      <w:pPr>
        <w:ind w:right="-264"/>
        <w:rPr>
          <w:rFonts w:ascii="Nexa" w:hAnsi="Nexa" w:cstheme="minorHAnsi"/>
          <w:sz w:val="24"/>
          <w:szCs w:val="24"/>
          <w:lang w:val="en-GB"/>
        </w:rPr>
      </w:pPr>
    </w:p>
    <w:p w:rsidR="00B64C95" w:rsidRPr="00E756C5" w:rsidRDefault="00B64C95" w:rsidP="00B64C95">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Rely on God through personal prayer and Bible reading/ study</w:t>
      </w:r>
    </w:p>
    <w:p w:rsidR="00624FE0" w:rsidRPr="00E756C5" w:rsidRDefault="00B64C95" w:rsidP="00624FE0">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lastRenderedPageBreak/>
        <w:t>Be committed to living and worshipping in Edinburgh, in order to be (or become)</w:t>
      </w:r>
      <w:r w:rsidR="00EE2D95">
        <w:rPr>
          <w:rFonts w:ascii="Nexa" w:eastAsia="Calibri" w:hAnsi="Nexa" w:cstheme="minorHAnsi"/>
          <w:kern w:val="0"/>
          <w:sz w:val="22"/>
          <w:szCs w:val="22"/>
          <w:lang w:val="en-GB"/>
        </w:rPr>
        <w:t xml:space="preserve"> part of the local community</w:t>
      </w:r>
    </w:p>
    <w:p w:rsidR="00B64C95" w:rsidRPr="00E756C5" w:rsidRDefault="00624FE0" w:rsidP="00624FE0">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Be confident to talk about your faith in Jesus in a gentle, loving, clear and non-judgmental way</w:t>
      </w:r>
    </w:p>
    <w:p w:rsidR="00B64C95" w:rsidRPr="00E756C5" w:rsidRDefault="00B64C95" w:rsidP="00B64C95">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Regularly participate in Edinburgh City Mission team meetings and devotions; share updates with the rest of the team regularly, actively and positively; and eng</w:t>
      </w:r>
      <w:r w:rsidR="00EE2D95">
        <w:rPr>
          <w:rFonts w:ascii="Nexa" w:eastAsia="Calibri" w:hAnsi="Nexa" w:cstheme="minorHAnsi"/>
          <w:kern w:val="0"/>
          <w:sz w:val="22"/>
          <w:szCs w:val="22"/>
          <w:lang w:val="en-GB"/>
        </w:rPr>
        <w:t>age in team social media groups</w:t>
      </w:r>
    </w:p>
    <w:p w:rsidR="00624FE0" w:rsidRPr="00E756C5" w:rsidRDefault="00624FE0" w:rsidP="00624FE0">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Contribute to church Partnership Agreement review meetings and help monitor the health of Edinburgh City Mission’s rel</w:t>
      </w:r>
      <w:r w:rsidR="00EE2D95">
        <w:rPr>
          <w:rFonts w:ascii="Nexa" w:eastAsia="Calibri" w:hAnsi="Nexa" w:cstheme="minorHAnsi"/>
          <w:kern w:val="0"/>
          <w:sz w:val="22"/>
          <w:szCs w:val="22"/>
          <w:lang w:val="en-GB"/>
        </w:rPr>
        <w:t>ationship with partner churches</w:t>
      </w:r>
    </w:p>
    <w:p w:rsidR="00624FE0" w:rsidRPr="00E756C5" w:rsidRDefault="00624FE0" w:rsidP="00624FE0">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Maintain high standards and seek to continually improve activities</w:t>
      </w:r>
    </w:p>
    <w:p w:rsidR="00624FE0" w:rsidRPr="00E756C5" w:rsidRDefault="00624FE0" w:rsidP="00624FE0">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 xml:space="preserve">Be prepared to cover all parts of the city </w:t>
      </w:r>
    </w:p>
    <w:p w:rsidR="00B64C95" w:rsidRPr="002E63AF" w:rsidRDefault="00B64C95" w:rsidP="00EC6297">
      <w:pPr>
        <w:rPr>
          <w:rFonts w:ascii="Nexa" w:hAnsi="Nexa" w:cs="Arial"/>
          <w:b/>
          <w:sz w:val="24"/>
          <w:szCs w:val="24"/>
        </w:rPr>
      </w:pPr>
    </w:p>
    <w:p w:rsidR="00EC6297" w:rsidRPr="002E63AF" w:rsidRDefault="00EC6297" w:rsidP="00EC6297">
      <w:pPr>
        <w:rPr>
          <w:rFonts w:ascii="Nexa" w:hAnsi="Nexa" w:cs="Arial"/>
          <w:b/>
          <w:sz w:val="24"/>
          <w:szCs w:val="24"/>
        </w:rPr>
      </w:pPr>
      <w:r w:rsidRPr="002E63AF">
        <w:rPr>
          <w:rFonts w:ascii="Nexa" w:hAnsi="Nexa" w:cs="Arial"/>
          <w:b/>
          <w:sz w:val="24"/>
          <w:szCs w:val="24"/>
        </w:rPr>
        <w:t>MAIN TASKS</w:t>
      </w:r>
    </w:p>
    <w:p w:rsidR="00EC6297" w:rsidRPr="00E756C5" w:rsidRDefault="00EC6297" w:rsidP="002E63AF">
      <w:pPr>
        <w:pStyle w:val="ListParagraph"/>
        <w:numPr>
          <w:ilvl w:val="0"/>
          <w:numId w:val="9"/>
        </w:numPr>
        <w:spacing w:line="240" w:lineRule="auto"/>
        <w:ind w:left="426"/>
        <w:rPr>
          <w:rFonts w:ascii="Nexa" w:hAnsi="Nexa" w:cs="Arial"/>
        </w:rPr>
      </w:pPr>
      <w:r w:rsidRPr="00E756C5">
        <w:rPr>
          <w:rFonts w:ascii="Nexa" w:hAnsi="Nexa" w:cs="Arial"/>
        </w:rPr>
        <w:t xml:space="preserve">Ensure the safe and thorough assessment </w:t>
      </w:r>
      <w:r w:rsidR="001644A1" w:rsidRPr="00E756C5">
        <w:rPr>
          <w:rFonts w:ascii="Nexa" w:hAnsi="Nexa" w:cs="Arial"/>
        </w:rPr>
        <w:t>of the old</w:t>
      </w:r>
      <w:r w:rsidR="00EE2D95">
        <w:rPr>
          <w:rFonts w:ascii="Nexa" w:hAnsi="Nexa" w:cs="Arial"/>
        </w:rPr>
        <w:t>er scheme member and volunteer</w:t>
      </w:r>
    </w:p>
    <w:p w:rsidR="001644A1" w:rsidRPr="00E756C5" w:rsidRDefault="001644A1" w:rsidP="002E63AF">
      <w:pPr>
        <w:pStyle w:val="ListParagraph"/>
        <w:numPr>
          <w:ilvl w:val="0"/>
          <w:numId w:val="9"/>
        </w:numPr>
        <w:spacing w:line="240" w:lineRule="auto"/>
        <w:ind w:left="426"/>
        <w:rPr>
          <w:rFonts w:ascii="Nexa" w:hAnsi="Nexa" w:cs="Arial"/>
        </w:rPr>
      </w:pPr>
      <w:r w:rsidRPr="00E756C5">
        <w:rPr>
          <w:rFonts w:ascii="Nexa" w:hAnsi="Nexa" w:cs="Arial"/>
        </w:rPr>
        <w:t>Carefully allocate scheme members to volunteers</w:t>
      </w:r>
    </w:p>
    <w:p w:rsidR="00EC6297" w:rsidRPr="00E756C5" w:rsidRDefault="00EC6297" w:rsidP="002E63AF">
      <w:pPr>
        <w:pStyle w:val="ListParagraph"/>
        <w:numPr>
          <w:ilvl w:val="0"/>
          <w:numId w:val="9"/>
        </w:numPr>
        <w:spacing w:line="240" w:lineRule="auto"/>
        <w:ind w:left="426"/>
        <w:rPr>
          <w:rFonts w:ascii="Nexa" w:hAnsi="Nexa" w:cs="Arial"/>
        </w:rPr>
      </w:pPr>
      <w:r w:rsidRPr="00E756C5">
        <w:rPr>
          <w:rFonts w:ascii="Nexa" w:hAnsi="Nexa" w:cs="Arial"/>
        </w:rPr>
        <w:t>Ensure that volunteers receive the necessary support and supervision</w:t>
      </w:r>
      <w:r w:rsidR="00EE2D95">
        <w:rPr>
          <w:rFonts w:ascii="Nexa" w:hAnsi="Nexa" w:cs="Arial"/>
        </w:rPr>
        <w:t xml:space="preserve"> to flourish within their roles</w:t>
      </w:r>
    </w:p>
    <w:p w:rsidR="00EC6297" w:rsidRPr="00E756C5" w:rsidRDefault="008124E4" w:rsidP="002E63AF">
      <w:pPr>
        <w:pStyle w:val="ListParagraph"/>
        <w:numPr>
          <w:ilvl w:val="0"/>
          <w:numId w:val="9"/>
        </w:numPr>
        <w:spacing w:line="240" w:lineRule="auto"/>
        <w:ind w:left="426"/>
        <w:rPr>
          <w:rFonts w:ascii="Nexa" w:hAnsi="Nexa" w:cs="Arial"/>
        </w:rPr>
      </w:pPr>
      <w:r w:rsidRPr="00E756C5">
        <w:rPr>
          <w:rFonts w:ascii="Nexa" w:hAnsi="Nexa" w:cs="Arial"/>
        </w:rPr>
        <w:t xml:space="preserve">Oversee the </w:t>
      </w:r>
      <w:r w:rsidR="00EC6297" w:rsidRPr="00E756C5">
        <w:rPr>
          <w:rFonts w:ascii="Nexa" w:hAnsi="Nexa" w:cs="Arial"/>
        </w:rPr>
        <w:t>safeguarding aspects of the sc</w:t>
      </w:r>
      <w:r w:rsidRPr="00E756C5">
        <w:rPr>
          <w:rFonts w:ascii="Nexa" w:hAnsi="Nexa" w:cs="Arial"/>
        </w:rPr>
        <w:t>heme in liaison with Edinburgh City Mission’s</w:t>
      </w:r>
      <w:r w:rsidR="00EC6297" w:rsidRPr="00E756C5">
        <w:rPr>
          <w:rFonts w:ascii="Nexa" w:hAnsi="Nexa" w:cs="Arial"/>
        </w:rPr>
        <w:t xml:space="preserve"> sa</w:t>
      </w:r>
      <w:r w:rsidR="00EE2D95">
        <w:rPr>
          <w:rFonts w:ascii="Nexa" w:hAnsi="Nexa" w:cs="Arial"/>
        </w:rPr>
        <w:t>feguarding officer and policy</w:t>
      </w:r>
    </w:p>
    <w:p w:rsidR="00EC6297" w:rsidRPr="00E756C5" w:rsidRDefault="00EC6297" w:rsidP="002E63AF">
      <w:pPr>
        <w:pStyle w:val="ListParagraph"/>
        <w:numPr>
          <w:ilvl w:val="0"/>
          <w:numId w:val="9"/>
        </w:numPr>
        <w:spacing w:line="240" w:lineRule="auto"/>
        <w:ind w:left="426"/>
        <w:rPr>
          <w:rFonts w:ascii="Nexa" w:hAnsi="Nexa" w:cs="Arial"/>
        </w:rPr>
      </w:pPr>
      <w:r w:rsidRPr="00E756C5">
        <w:rPr>
          <w:rFonts w:ascii="Nexa" w:hAnsi="Nexa" w:cs="Arial"/>
        </w:rPr>
        <w:t xml:space="preserve">Ensure that policies and procedures are circulated to and followed by all staff and volunteers </w:t>
      </w:r>
    </w:p>
    <w:p w:rsidR="002E63AF" w:rsidRPr="00E756C5" w:rsidRDefault="00EC6297" w:rsidP="002E63AF">
      <w:pPr>
        <w:pStyle w:val="ListParagraph"/>
        <w:numPr>
          <w:ilvl w:val="0"/>
          <w:numId w:val="9"/>
        </w:numPr>
        <w:ind w:left="426"/>
        <w:rPr>
          <w:rFonts w:ascii="Nexa" w:hAnsi="Nexa" w:cstheme="minorHAnsi"/>
        </w:rPr>
      </w:pPr>
      <w:r w:rsidRPr="00E756C5">
        <w:rPr>
          <w:rFonts w:ascii="Nexa" w:hAnsi="Nexa" w:cs="Arial"/>
          <w:spacing w:val="-2"/>
        </w:rPr>
        <w:t>Liaise with statutory agencies and other voluntary organisations to ensure suitable referrals are maintained and that the sch</w:t>
      </w:r>
      <w:r w:rsidR="00EE2D95">
        <w:rPr>
          <w:rFonts w:ascii="Nexa" w:hAnsi="Nexa" w:cs="Arial"/>
          <w:spacing w:val="-2"/>
        </w:rPr>
        <w:t>eme is meeting identified needs</w:t>
      </w:r>
      <w:r w:rsidR="002E63AF" w:rsidRPr="00E756C5">
        <w:rPr>
          <w:rFonts w:ascii="Nexa" w:hAnsi="Nexa"/>
        </w:rPr>
        <w:t xml:space="preserve"> </w:t>
      </w:r>
    </w:p>
    <w:p w:rsidR="00EC6297" w:rsidRPr="00E756C5" w:rsidRDefault="002E63AF" w:rsidP="002E63AF">
      <w:pPr>
        <w:pStyle w:val="ListParagraph"/>
        <w:numPr>
          <w:ilvl w:val="0"/>
          <w:numId w:val="9"/>
        </w:numPr>
        <w:ind w:left="426"/>
        <w:rPr>
          <w:rFonts w:ascii="Nexa" w:hAnsi="Nexa" w:cstheme="minorHAnsi"/>
        </w:rPr>
      </w:pPr>
      <w:r w:rsidRPr="00E756C5">
        <w:rPr>
          <w:rFonts w:ascii="Nexa" w:hAnsi="Nexa"/>
        </w:rPr>
        <w:t xml:space="preserve">Liaise with other </w:t>
      </w:r>
      <w:r w:rsidR="00EE2D95">
        <w:rPr>
          <w:rFonts w:ascii="Nexa" w:hAnsi="Nexa"/>
        </w:rPr>
        <w:t>key local agencies as necessary</w:t>
      </w:r>
    </w:p>
    <w:p w:rsidR="00EC6297" w:rsidRPr="00E756C5" w:rsidRDefault="008124E4" w:rsidP="002E63AF">
      <w:pPr>
        <w:pStyle w:val="ListParagraph"/>
        <w:numPr>
          <w:ilvl w:val="0"/>
          <w:numId w:val="9"/>
        </w:numPr>
        <w:spacing w:line="240" w:lineRule="auto"/>
        <w:ind w:left="426"/>
        <w:rPr>
          <w:rFonts w:ascii="Nexa" w:hAnsi="Nexa" w:cs="Arial"/>
        </w:rPr>
      </w:pPr>
      <w:r w:rsidRPr="00E756C5">
        <w:rPr>
          <w:rFonts w:ascii="Nexa" w:hAnsi="Nexa" w:cs="Arial"/>
          <w:spacing w:val="-2"/>
        </w:rPr>
        <w:t>W</w:t>
      </w:r>
      <w:r w:rsidR="00EC6297" w:rsidRPr="00E756C5">
        <w:rPr>
          <w:rFonts w:ascii="Nexa" w:hAnsi="Nexa" w:cs="Arial"/>
          <w:spacing w:val="-2"/>
        </w:rPr>
        <w:t xml:space="preserve">ork with the Steering Group in addressing ongoing issues and agreeing future strategy </w:t>
      </w:r>
    </w:p>
    <w:p w:rsidR="00EC6297" w:rsidRPr="00E756C5" w:rsidRDefault="00EC6297" w:rsidP="002E63AF">
      <w:pPr>
        <w:pStyle w:val="ListParagraph"/>
        <w:numPr>
          <w:ilvl w:val="0"/>
          <w:numId w:val="9"/>
        </w:numPr>
        <w:spacing w:line="240" w:lineRule="auto"/>
        <w:ind w:left="426"/>
        <w:rPr>
          <w:rFonts w:ascii="Nexa" w:hAnsi="Nexa" w:cs="Arial"/>
        </w:rPr>
      </w:pPr>
      <w:r w:rsidRPr="00E756C5">
        <w:rPr>
          <w:rFonts w:ascii="Nexa" w:hAnsi="Nexa" w:cs="Arial"/>
        </w:rPr>
        <w:t>Liaise with Linking Lives UK in order to remain up to date with national developments</w:t>
      </w:r>
    </w:p>
    <w:p w:rsidR="00EC6297" w:rsidRPr="00E756C5" w:rsidRDefault="00EC6297" w:rsidP="002E63AF">
      <w:pPr>
        <w:pStyle w:val="ListParagraph"/>
        <w:numPr>
          <w:ilvl w:val="0"/>
          <w:numId w:val="9"/>
        </w:numPr>
        <w:spacing w:line="240" w:lineRule="auto"/>
        <w:ind w:left="426"/>
        <w:rPr>
          <w:rFonts w:ascii="Nexa" w:hAnsi="Nexa" w:cs="Arial"/>
        </w:rPr>
      </w:pPr>
      <w:r w:rsidRPr="00E756C5">
        <w:rPr>
          <w:rFonts w:ascii="Nexa" w:hAnsi="Nexa" w:cs="Arial"/>
        </w:rPr>
        <w:t>Oversee the training programme for volunteers</w:t>
      </w:r>
    </w:p>
    <w:p w:rsidR="00EC6297" w:rsidRPr="002E63AF" w:rsidRDefault="00EC6297" w:rsidP="002E63AF">
      <w:pPr>
        <w:pStyle w:val="ListParagraph"/>
        <w:numPr>
          <w:ilvl w:val="0"/>
          <w:numId w:val="9"/>
        </w:numPr>
        <w:spacing w:line="240" w:lineRule="auto"/>
        <w:ind w:left="426"/>
        <w:rPr>
          <w:rFonts w:ascii="Nexa" w:hAnsi="Nexa" w:cs="Arial"/>
          <w:sz w:val="24"/>
          <w:szCs w:val="24"/>
        </w:rPr>
      </w:pPr>
      <w:r w:rsidRPr="002E63AF">
        <w:rPr>
          <w:rFonts w:ascii="Nexa" w:hAnsi="Nexa" w:cs="Arial"/>
          <w:sz w:val="24"/>
          <w:szCs w:val="24"/>
        </w:rPr>
        <w:t xml:space="preserve">Coordinate the monitoring of all aspects of the scheme </w:t>
      </w:r>
    </w:p>
    <w:p w:rsidR="00EC6297" w:rsidRPr="002E63AF" w:rsidRDefault="00EC6297" w:rsidP="00EC6297">
      <w:pPr>
        <w:rPr>
          <w:rFonts w:ascii="Nexa" w:hAnsi="Nexa" w:cs="Arial"/>
          <w:sz w:val="24"/>
          <w:szCs w:val="24"/>
        </w:rPr>
      </w:pPr>
    </w:p>
    <w:p w:rsidR="00EC6297" w:rsidRPr="002E63AF" w:rsidRDefault="00EC6297" w:rsidP="00EC6297">
      <w:pPr>
        <w:pStyle w:val="Heading3"/>
        <w:rPr>
          <w:rFonts w:ascii="Nexa" w:hAnsi="Nexa"/>
        </w:rPr>
      </w:pPr>
      <w:r w:rsidRPr="002E63AF">
        <w:rPr>
          <w:rFonts w:ascii="Nexa" w:hAnsi="Nexa"/>
        </w:rPr>
        <w:t>SPECIFIC TASKS</w:t>
      </w:r>
    </w:p>
    <w:p w:rsidR="00EC6297" w:rsidRPr="002E63AF" w:rsidRDefault="00EC6297" w:rsidP="00EC6297">
      <w:pPr>
        <w:rPr>
          <w:rFonts w:ascii="Nexa" w:hAnsi="Nexa"/>
          <w:sz w:val="24"/>
          <w:szCs w:val="24"/>
        </w:rPr>
      </w:pPr>
    </w:p>
    <w:p w:rsidR="00EC6297" w:rsidRPr="00E756C5" w:rsidRDefault="00EC6297" w:rsidP="00EC6297">
      <w:pPr>
        <w:pStyle w:val="ListParagraph"/>
        <w:numPr>
          <w:ilvl w:val="0"/>
          <w:numId w:val="4"/>
        </w:numPr>
        <w:rPr>
          <w:rFonts w:ascii="Nexa" w:hAnsi="Nexa" w:cs="Arial"/>
        </w:rPr>
      </w:pPr>
      <w:r w:rsidRPr="00E756C5">
        <w:rPr>
          <w:rFonts w:ascii="Nexa" w:hAnsi="Nexa" w:cs="Arial"/>
        </w:rPr>
        <w:t>Ensure that all vo</w:t>
      </w:r>
      <w:r w:rsidR="00854645" w:rsidRPr="00E756C5">
        <w:rPr>
          <w:rFonts w:ascii="Nexa" w:hAnsi="Nexa" w:cs="Arial"/>
        </w:rPr>
        <w:t>lunt</w:t>
      </w:r>
      <w:r w:rsidR="00A41E0C" w:rsidRPr="00E756C5">
        <w:rPr>
          <w:rFonts w:ascii="Nexa" w:hAnsi="Nexa" w:cs="Arial"/>
        </w:rPr>
        <w:t>eers are properly vetted through</w:t>
      </w:r>
      <w:r w:rsidR="00854645" w:rsidRPr="00E756C5">
        <w:rPr>
          <w:rFonts w:ascii="Nexa" w:hAnsi="Nexa" w:cs="Arial"/>
        </w:rPr>
        <w:t xml:space="preserve"> informal chat</w:t>
      </w:r>
      <w:r w:rsidR="00A41E0C" w:rsidRPr="00E756C5">
        <w:rPr>
          <w:rFonts w:ascii="Nexa" w:hAnsi="Nexa" w:cs="Arial"/>
        </w:rPr>
        <w:t>s</w:t>
      </w:r>
      <w:r w:rsidR="001644A1" w:rsidRPr="00E756C5">
        <w:rPr>
          <w:rFonts w:ascii="Nexa" w:hAnsi="Nexa" w:cs="Arial"/>
        </w:rPr>
        <w:t>, references, PVG</w:t>
      </w:r>
      <w:r w:rsidRPr="00E756C5">
        <w:rPr>
          <w:rFonts w:ascii="Nexa" w:hAnsi="Nexa" w:cs="Arial"/>
        </w:rPr>
        <w:t xml:space="preserve"> checks and</w:t>
      </w:r>
      <w:r w:rsidR="001644A1" w:rsidRPr="00E756C5">
        <w:rPr>
          <w:rFonts w:ascii="Nexa" w:hAnsi="Nexa" w:cs="Arial"/>
        </w:rPr>
        <w:t xml:space="preserve"> </w:t>
      </w:r>
      <w:r w:rsidR="00A41E0C" w:rsidRPr="00E756C5">
        <w:rPr>
          <w:rFonts w:ascii="Nexa" w:hAnsi="Nexa" w:cs="Arial"/>
        </w:rPr>
        <w:t xml:space="preserve">up to </w:t>
      </w:r>
      <w:r w:rsidRPr="00E756C5">
        <w:rPr>
          <w:rFonts w:ascii="Nexa" w:hAnsi="Nexa" w:cs="Arial"/>
        </w:rPr>
        <w:t>date</w:t>
      </w:r>
      <w:r w:rsidR="00A41E0C" w:rsidRPr="00E756C5">
        <w:rPr>
          <w:rFonts w:ascii="Nexa" w:hAnsi="Nexa" w:cs="Arial"/>
        </w:rPr>
        <w:t xml:space="preserve"> records</w:t>
      </w:r>
    </w:p>
    <w:p w:rsidR="00854645" w:rsidRPr="00E756C5" w:rsidRDefault="00854645" w:rsidP="00EC6297">
      <w:pPr>
        <w:pStyle w:val="ListParagraph"/>
        <w:numPr>
          <w:ilvl w:val="0"/>
          <w:numId w:val="4"/>
        </w:numPr>
        <w:rPr>
          <w:rFonts w:ascii="Nexa" w:hAnsi="Nexa" w:cs="Arial"/>
        </w:rPr>
      </w:pPr>
      <w:r w:rsidRPr="00E756C5">
        <w:rPr>
          <w:rFonts w:ascii="Nexa" w:hAnsi="Nexa" w:cs="Arial"/>
        </w:rPr>
        <w:t>Conduct home visits for initial screening of our scheme members</w:t>
      </w:r>
    </w:p>
    <w:p w:rsidR="00854645" w:rsidRPr="00E756C5" w:rsidRDefault="00854645" w:rsidP="00EC6297">
      <w:pPr>
        <w:pStyle w:val="ListParagraph"/>
        <w:numPr>
          <w:ilvl w:val="0"/>
          <w:numId w:val="4"/>
        </w:numPr>
        <w:rPr>
          <w:rFonts w:ascii="Nexa" w:hAnsi="Nexa" w:cs="Arial"/>
        </w:rPr>
      </w:pPr>
      <w:r w:rsidRPr="00E756C5">
        <w:rPr>
          <w:rFonts w:ascii="Nexa" w:hAnsi="Nexa" w:cs="Arial"/>
        </w:rPr>
        <w:t>Conduct regular volunteer trainings</w:t>
      </w:r>
    </w:p>
    <w:p w:rsidR="00EC6297" w:rsidRPr="00E756C5" w:rsidRDefault="00EC6297" w:rsidP="00EC6297">
      <w:pPr>
        <w:pStyle w:val="ListParagraph"/>
        <w:numPr>
          <w:ilvl w:val="0"/>
          <w:numId w:val="4"/>
        </w:numPr>
        <w:rPr>
          <w:rFonts w:ascii="Nexa" w:hAnsi="Nexa" w:cs="Arial"/>
        </w:rPr>
      </w:pPr>
      <w:r w:rsidRPr="00E756C5">
        <w:rPr>
          <w:rFonts w:ascii="Nexa" w:hAnsi="Nexa" w:cs="Arial"/>
        </w:rPr>
        <w:t>Maintain accurate records in accordance wi</w:t>
      </w:r>
      <w:r w:rsidR="00EE2D95">
        <w:rPr>
          <w:rFonts w:ascii="Nexa" w:hAnsi="Nexa" w:cs="Arial"/>
        </w:rPr>
        <w:t>th data protection requirements</w:t>
      </w:r>
    </w:p>
    <w:p w:rsidR="00EC6297" w:rsidRPr="00E756C5" w:rsidRDefault="00EC6297" w:rsidP="00EC6297">
      <w:pPr>
        <w:pStyle w:val="ListParagraph"/>
        <w:numPr>
          <w:ilvl w:val="0"/>
          <w:numId w:val="4"/>
        </w:numPr>
        <w:spacing w:line="240" w:lineRule="auto"/>
        <w:ind w:left="357" w:hanging="357"/>
        <w:rPr>
          <w:rFonts w:ascii="Nexa" w:hAnsi="Nexa" w:cs="Arial"/>
        </w:rPr>
      </w:pPr>
      <w:r w:rsidRPr="00E756C5">
        <w:rPr>
          <w:rFonts w:ascii="Nexa" w:hAnsi="Nexa" w:cs="Arial"/>
        </w:rPr>
        <w:t>Compile and return Two’s Company quarterly reports</w:t>
      </w:r>
    </w:p>
    <w:p w:rsidR="00EC6297" w:rsidRPr="00E756C5" w:rsidRDefault="00EC6297" w:rsidP="00EC6297">
      <w:pPr>
        <w:pStyle w:val="ListParagraph"/>
        <w:numPr>
          <w:ilvl w:val="0"/>
          <w:numId w:val="4"/>
        </w:numPr>
        <w:spacing w:line="240" w:lineRule="auto"/>
        <w:ind w:left="357" w:hanging="357"/>
        <w:rPr>
          <w:rFonts w:ascii="Nexa" w:hAnsi="Nexa" w:cs="Arial"/>
        </w:rPr>
      </w:pPr>
      <w:r w:rsidRPr="00E756C5">
        <w:rPr>
          <w:rFonts w:ascii="Nexa" w:hAnsi="Nexa" w:cs="Arial"/>
        </w:rPr>
        <w:t>Ensure compliance with the Linking Lives UK Partnership Agreement and Two’s Company Operations Manual</w:t>
      </w:r>
    </w:p>
    <w:p w:rsidR="00EC6297" w:rsidRPr="00E756C5" w:rsidRDefault="008124E4" w:rsidP="00EC6297">
      <w:pPr>
        <w:pStyle w:val="ListParagraph"/>
        <w:numPr>
          <w:ilvl w:val="0"/>
          <w:numId w:val="4"/>
        </w:numPr>
        <w:spacing w:line="240" w:lineRule="auto"/>
        <w:ind w:left="357" w:hanging="357"/>
        <w:rPr>
          <w:rFonts w:ascii="Nexa" w:hAnsi="Nexa" w:cs="Arial"/>
        </w:rPr>
      </w:pPr>
      <w:r w:rsidRPr="00E756C5">
        <w:rPr>
          <w:rFonts w:ascii="Nexa" w:hAnsi="Nexa" w:cs="Arial"/>
        </w:rPr>
        <w:t xml:space="preserve">Collaborate with the Communications &amp; Design Manager to </w:t>
      </w:r>
      <w:r w:rsidR="00EC6297" w:rsidRPr="00E756C5">
        <w:rPr>
          <w:rFonts w:ascii="Nexa" w:hAnsi="Nexa" w:cs="Arial"/>
        </w:rPr>
        <w:t>produce necessary publicity material ensuring that it is kept up to date and relevant</w:t>
      </w:r>
    </w:p>
    <w:p w:rsidR="000421A3" w:rsidRPr="00E756C5" w:rsidRDefault="000421A3" w:rsidP="00EC6297">
      <w:pPr>
        <w:pStyle w:val="ListParagraph"/>
        <w:numPr>
          <w:ilvl w:val="0"/>
          <w:numId w:val="4"/>
        </w:numPr>
        <w:spacing w:line="240" w:lineRule="auto"/>
        <w:ind w:left="357" w:hanging="357"/>
        <w:rPr>
          <w:rFonts w:ascii="Nexa" w:hAnsi="Nexa" w:cs="Arial"/>
        </w:rPr>
      </w:pPr>
      <w:r w:rsidRPr="00E756C5">
        <w:rPr>
          <w:rFonts w:ascii="Nexa" w:hAnsi="Nexa" w:cs="Arial"/>
        </w:rPr>
        <w:t>Other relevant tasks as agreed up with Outreach Team Lead</w:t>
      </w:r>
    </w:p>
    <w:p w:rsidR="00EC6297" w:rsidRPr="002E63AF" w:rsidRDefault="00EC6297" w:rsidP="00EC6297">
      <w:pPr>
        <w:ind w:right="-264"/>
        <w:rPr>
          <w:rFonts w:ascii="Nexa" w:hAnsi="Nexa" w:cstheme="minorHAnsi"/>
          <w:sz w:val="24"/>
          <w:szCs w:val="24"/>
          <w:lang w:val="en-GB"/>
        </w:rPr>
      </w:pPr>
      <w:r w:rsidRPr="002E63AF">
        <w:rPr>
          <w:rFonts w:ascii="Nexa" w:hAnsi="Nexa" w:cstheme="minorHAnsi"/>
          <w:sz w:val="24"/>
          <w:szCs w:val="24"/>
          <w:lang w:val="en-GB"/>
        </w:rPr>
        <w:t xml:space="preserve">DEVELOPMENT OF MISSION </w:t>
      </w:r>
    </w:p>
    <w:p w:rsidR="00EC6297" w:rsidRPr="002E63AF" w:rsidRDefault="00EC6297" w:rsidP="00EC6297">
      <w:pPr>
        <w:widowControl/>
        <w:overflowPunct/>
        <w:autoSpaceDE/>
        <w:autoSpaceDN/>
        <w:adjustRightInd/>
        <w:spacing w:line="276" w:lineRule="auto"/>
        <w:rPr>
          <w:rFonts w:ascii="Nexa" w:eastAsia="Calibri" w:hAnsi="Nexa" w:cstheme="minorHAnsi"/>
          <w:b/>
          <w:kern w:val="0"/>
          <w:sz w:val="24"/>
          <w:szCs w:val="24"/>
          <w:lang w:val="en-GB"/>
        </w:rPr>
      </w:pPr>
    </w:p>
    <w:p w:rsidR="00EC6297" w:rsidRPr="00E756C5" w:rsidRDefault="00A41E0C" w:rsidP="00EC6297">
      <w:pPr>
        <w:widowControl/>
        <w:numPr>
          <w:ilvl w:val="0"/>
          <w:numId w:val="1"/>
        </w:numPr>
        <w:overflowPunct/>
        <w:autoSpaceDE/>
        <w:autoSpaceDN/>
        <w:adjustRightInd/>
        <w:spacing w:line="276" w:lineRule="auto"/>
        <w:ind w:left="426" w:hanging="426"/>
        <w:rPr>
          <w:rFonts w:ascii="Nexa" w:eastAsia="Calibri" w:hAnsi="Nexa" w:cstheme="minorHAnsi"/>
          <w:b/>
          <w:kern w:val="0"/>
          <w:sz w:val="22"/>
          <w:szCs w:val="22"/>
          <w:lang w:val="en-GB"/>
        </w:rPr>
      </w:pPr>
      <w:r w:rsidRPr="00E756C5">
        <w:rPr>
          <w:rFonts w:ascii="Nexa" w:hAnsi="Nexa" w:cstheme="minorHAnsi"/>
          <w:kern w:val="0"/>
          <w:sz w:val="22"/>
          <w:szCs w:val="22"/>
        </w:rPr>
        <w:t>Meet and p</w:t>
      </w:r>
      <w:r w:rsidR="00EC6297" w:rsidRPr="00E756C5">
        <w:rPr>
          <w:rFonts w:ascii="Nexa" w:hAnsi="Nexa" w:cstheme="minorHAnsi"/>
          <w:kern w:val="0"/>
          <w:sz w:val="22"/>
          <w:szCs w:val="22"/>
        </w:rPr>
        <w:t xml:space="preserve">ray with local church leaders </w:t>
      </w:r>
      <w:r w:rsidRPr="00E756C5">
        <w:rPr>
          <w:rFonts w:ascii="Nexa" w:hAnsi="Nexa" w:cstheme="minorHAnsi"/>
          <w:kern w:val="0"/>
          <w:sz w:val="22"/>
          <w:szCs w:val="22"/>
        </w:rPr>
        <w:t xml:space="preserve">to </w:t>
      </w:r>
      <w:r w:rsidR="00EC6297" w:rsidRPr="00E756C5">
        <w:rPr>
          <w:rFonts w:ascii="Nexa" w:hAnsi="Nexa" w:cstheme="minorHAnsi"/>
          <w:kern w:val="0"/>
          <w:sz w:val="22"/>
          <w:szCs w:val="22"/>
        </w:rPr>
        <w:t>discuss their community engagement and mission</w:t>
      </w:r>
    </w:p>
    <w:p w:rsidR="00815E36" w:rsidRPr="00E756C5" w:rsidRDefault="00EC6297" w:rsidP="00EC6297">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hAnsi="Nexa" w:cstheme="minorHAnsi"/>
          <w:kern w:val="0"/>
          <w:sz w:val="22"/>
          <w:szCs w:val="22"/>
        </w:rPr>
        <w:t>Work with local churches to support</w:t>
      </w:r>
      <w:r w:rsidR="00815E36" w:rsidRPr="00E756C5">
        <w:rPr>
          <w:rFonts w:ascii="Nexa" w:hAnsi="Nexa" w:cstheme="minorHAnsi"/>
          <w:kern w:val="0"/>
          <w:sz w:val="22"/>
          <w:szCs w:val="22"/>
        </w:rPr>
        <w:t xml:space="preserve"> their</w:t>
      </w:r>
      <w:r w:rsidRPr="00E756C5">
        <w:rPr>
          <w:rFonts w:ascii="Nexa" w:hAnsi="Nexa" w:cstheme="minorHAnsi"/>
          <w:kern w:val="0"/>
          <w:sz w:val="22"/>
          <w:szCs w:val="22"/>
        </w:rPr>
        <w:t xml:space="preserve"> work </w:t>
      </w:r>
      <w:r w:rsidR="00EE2D95">
        <w:rPr>
          <w:rFonts w:ascii="Nexa" w:hAnsi="Nexa" w:cstheme="minorHAnsi"/>
          <w:kern w:val="0"/>
          <w:sz w:val="22"/>
          <w:szCs w:val="22"/>
        </w:rPr>
        <w:t>amongst older people</w:t>
      </w:r>
    </w:p>
    <w:p w:rsidR="00325E40" w:rsidRPr="00E756C5" w:rsidRDefault="00325E40" w:rsidP="008124E4">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Recruit volunteers from other churches in the area of partner churches</w:t>
      </w:r>
    </w:p>
    <w:p w:rsidR="009272E5" w:rsidRDefault="008124E4" w:rsidP="009272E5">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hAnsi="Nexa" w:cs="Arial"/>
          <w:sz w:val="22"/>
          <w:szCs w:val="22"/>
        </w:rPr>
        <w:t>Assess and develop new opportunities for projects which contribute towards the aims and objectives of the scheme</w:t>
      </w:r>
    </w:p>
    <w:p w:rsidR="009272E5" w:rsidRPr="009272E5" w:rsidRDefault="009272E5" w:rsidP="009272E5">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Pr>
          <w:rFonts w:ascii="Nexa" w:eastAsia="Calibri" w:hAnsi="Nexa" w:cstheme="minorHAnsi"/>
          <w:kern w:val="0"/>
          <w:sz w:val="22"/>
          <w:szCs w:val="22"/>
          <w:lang w:val="en-GB"/>
        </w:rPr>
        <w:t>Engage</w:t>
      </w:r>
      <w:r w:rsidRPr="009272E5">
        <w:rPr>
          <w:rFonts w:ascii="Nexa" w:eastAsia="Calibri" w:hAnsi="Nexa" w:cstheme="minorHAnsi"/>
          <w:kern w:val="0"/>
          <w:sz w:val="22"/>
          <w:szCs w:val="22"/>
          <w:lang w:val="en-GB"/>
        </w:rPr>
        <w:t xml:space="preserve"> with other Linking Lives </w:t>
      </w:r>
      <w:r>
        <w:rPr>
          <w:rFonts w:ascii="Nexa" w:eastAsia="Calibri" w:hAnsi="Nexa" w:cstheme="minorHAnsi"/>
          <w:kern w:val="0"/>
          <w:sz w:val="22"/>
          <w:szCs w:val="22"/>
          <w:lang w:val="en-GB"/>
        </w:rPr>
        <w:t>schemes</w:t>
      </w:r>
      <w:r w:rsidRPr="009272E5">
        <w:rPr>
          <w:rFonts w:ascii="Nexa" w:eastAsia="Calibri" w:hAnsi="Nexa" w:cstheme="minorHAnsi"/>
          <w:kern w:val="0"/>
          <w:sz w:val="22"/>
          <w:szCs w:val="22"/>
          <w:lang w:val="en-GB"/>
        </w:rPr>
        <w:t xml:space="preserve"> in Scotland and the LLUK National Development Manager to share information and ideas about addressing loneliness across Scotland.</w:t>
      </w:r>
    </w:p>
    <w:p w:rsidR="00EC6297" w:rsidRPr="002E63AF" w:rsidRDefault="00EC6297" w:rsidP="00EC6297">
      <w:pPr>
        <w:widowControl/>
        <w:overflowPunct/>
        <w:autoSpaceDE/>
        <w:adjustRightInd/>
        <w:spacing w:line="276" w:lineRule="auto"/>
        <w:ind w:left="426"/>
        <w:rPr>
          <w:rFonts w:ascii="Nexa" w:eastAsia="Calibri" w:hAnsi="Nexa" w:cstheme="minorHAnsi"/>
          <w:kern w:val="0"/>
          <w:sz w:val="24"/>
          <w:szCs w:val="24"/>
          <w:lang w:val="en-GB"/>
        </w:rPr>
      </w:pPr>
    </w:p>
    <w:p w:rsidR="00EC6297" w:rsidRPr="002E63AF" w:rsidRDefault="00EC6297" w:rsidP="00EC6297">
      <w:pPr>
        <w:ind w:right="-264"/>
        <w:rPr>
          <w:rFonts w:ascii="Nexa" w:hAnsi="Nexa" w:cstheme="minorHAnsi"/>
          <w:sz w:val="24"/>
          <w:szCs w:val="24"/>
          <w:lang w:val="en-GB"/>
        </w:rPr>
      </w:pPr>
      <w:r w:rsidRPr="002E63AF">
        <w:rPr>
          <w:rFonts w:ascii="Nexa" w:hAnsi="Nexa" w:cstheme="minorHAnsi"/>
          <w:sz w:val="24"/>
          <w:szCs w:val="24"/>
          <w:lang w:val="en-GB"/>
        </w:rPr>
        <w:t xml:space="preserve">SHARE THE VISION </w:t>
      </w:r>
    </w:p>
    <w:p w:rsidR="00EC6297" w:rsidRPr="002E63AF" w:rsidRDefault="00EC6297" w:rsidP="00EC6297">
      <w:pPr>
        <w:widowControl/>
        <w:overflowPunct/>
        <w:autoSpaceDE/>
        <w:autoSpaceDN/>
        <w:adjustRightInd/>
        <w:spacing w:line="276" w:lineRule="auto"/>
        <w:ind w:left="426"/>
        <w:rPr>
          <w:rFonts w:ascii="Nexa" w:eastAsia="Calibri" w:hAnsi="Nexa" w:cstheme="minorHAnsi"/>
          <w:kern w:val="0"/>
          <w:sz w:val="24"/>
          <w:szCs w:val="24"/>
          <w:lang w:val="en-GB"/>
        </w:rPr>
      </w:pPr>
    </w:p>
    <w:p w:rsidR="00EC6297" w:rsidRPr="00E756C5" w:rsidRDefault="00EC6297" w:rsidP="00EC6297">
      <w:pPr>
        <w:widowControl/>
        <w:numPr>
          <w:ilvl w:val="0"/>
          <w:numId w:val="1"/>
        </w:numPr>
        <w:overflowPunct/>
        <w:autoSpaceDE/>
        <w:autoSpaceDN/>
        <w:adjustRightInd/>
        <w:spacing w:line="276" w:lineRule="auto"/>
        <w:ind w:left="426" w:hanging="426"/>
        <w:rPr>
          <w:rFonts w:ascii="Nexa" w:eastAsia="Calibri" w:hAnsi="Nexa" w:cstheme="minorHAnsi"/>
          <w:b/>
          <w:kern w:val="0"/>
          <w:sz w:val="22"/>
          <w:szCs w:val="22"/>
          <w:lang w:val="en-GB"/>
        </w:rPr>
      </w:pPr>
      <w:r w:rsidRPr="00E756C5">
        <w:rPr>
          <w:rFonts w:ascii="Nexa" w:hAnsi="Nexa" w:cstheme="minorHAnsi"/>
          <w:kern w:val="0"/>
          <w:sz w:val="22"/>
          <w:szCs w:val="22"/>
        </w:rPr>
        <w:t>Be available to speak at local schools, churches, student groups and other organizations about our community engagement and mission</w:t>
      </w:r>
    </w:p>
    <w:p w:rsidR="00EC6297" w:rsidRPr="00E756C5" w:rsidRDefault="00EC6297" w:rsidP="00EC6297">
      <w:pPr>
        <w:widowControl/>
        <w:numPr>
          <w:ilvl w:val="0"/>
          <w:numId w:val="2"/>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 xml:space="preserve">Obtain stories from </w:t>
      </w:r>
      <w:r w:rsidR="008124E4" w:rsidRPr="00E756C5">
        <w:rPr>
          <w:rFonts w:ascii="Nexa" w:eastAsia="Calibri" w:hAnsi="Nexa" w:cstheme="minorHAnsi"/>
          <w:kern w:val="0"/>
          <w:sz w:val="22"/>
          <w:szCs w:val="22"/>
          <w:lang w:val="en-GB"/>
        </w:rPr>
        <w:t>scheme members</w:t>
      </w:r>
      <w:r w:rsidRPr="00E756C5">
        <w:rPr>
          <w:rFonts w:ascii="Nexa" w:eastAsia="Calibri" w:hAnsi="Nexa" w:cstheme="minorHAnsi"/>
          <w:kern w:val="0"/>
          <w:sz w:val="22"/>
          <w:szCs w:val="22"/>
          <w:lang w:val="en-GB"/>
        </w:rPr>
        <w:t xml:space="preserve"> </w:t>
      </w:r>
      <w:r w:rsidR="00815E36" w:rsidRPr="00E756C5">
        <w:rPr>
          <w:rFonts w:ascii="Nexa" w:eastAsia="Calibri" w:hAnsi="Nexa" w:cstheme="minorHAnsi"/>
          <w:kern w:val="0"/>
          <w:sz w:val="22"/>
          <w:szCs w:val="22"/>
          <w:lang w:val="en-GB"/>
        </w:rPr>
        <w:t xml:space="preserve">and volunteers </w:t>
      </w:r>
      <w:r w:rsidRPr="00E756C5">
        <w:rPr>
          <w:rFonts w:ascii="Nexa" w:eastAsia="Calibri" w:hAnsi="Nexa" w:cstheme="minorHAnsi"/>
          <w:kern w:val="0"/>
          <w:sz w:val="22"/>
          <w:szCs w:val="22"/>
          <w:lang w:val="en-GB"/>
        </w:rPr>
        <w:t>which can be shared through Edinburgh City Mission channels</w:t>
      </w:r>
    </w:p>
    <w:p w:rsidR="00EC6297" w:rsidRPr="00E756C5" w:rsidRDefault="00EC6297" w:rsidP="00EC6297">
      <w:pPr>
        <w:widowControl/>
        <w:numPr>
          <w:ilvl w:val="0"/>
          <w:numId w:val="2"/>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 xml:space="preserve">Attend at least four City Vision prayer meetings a year, to share and pray with supporters </w:t>
      </w:r>
    </w:p>
    <w:p w:rsidR="00EC6297" w:rsidRPr="002E63AF" w:rsidRDefault="00EC6297" w:rsidP="00EC6297">
      <w:pPr>
        <w:widowControl/>
        <w:overflowPunct/>
        <w:autoSpaceDE/>
        <w:autoSpaceDN/>
        <w:adjustRightInd/>
        <w:spacing w:line="276" w:lineRule="auto"/>
        <w:rPr>
          <w:rFonts w:ascii="Nexa" w:eastAsia="Calibri" w:hAnsi="Nexa" w:cstheme="minorHAnsi"/>
          <w:kern w:val="0"/>
          <w:sz w:val="24"/>
          <w:szCs w:val="24"/>
          <w:lang w:val="en-GB"/>
        </w:rPr>
      </w:pPr>
    </w:p>
    <w:p w:rsidR="00EC6297" w:rsidRPr="002E63AF" w:rsidRDefault="00EC6297" w:rsidP="00EC6297">
      <w:pPr>
        <w:ind w:right="-264"/>
        <w:rPr>
          <w:rFonts w:ascii="Nexa" w:hAnsi="Nexa" w:cstheme="minorHAnsi"/>
          <w:sz w:val="24"/>
          <w:szCs w:val="24"/>
          <w:lang w:val="en-GB"/>
        </w:rPr>
      </w:pPr>
      <w:r w:rsidRPr="002E63AF">
        <w:rPr>
          <w:rFonts w:ascii="Nexa" w:hAnsi="Nexa" w:cstheme="minorHAnsi"/>
          <w:sz w:val="24"/>
          <w:szCs w:val="24"/>
          <w:lang w:val="en-GB"/>
        </w:rPr>
        <w:t xml:space="preserve">REPORTING AND EVALUATION </w:t>
      </w:r>
    </w:p>
    <w:p w:rsidR="00EC6297" w:rsidRPr="002E63AF" w:rsidRDefault="00EC6297" w:rsidP="00EC6297">
      <w:pPr>
        <w:widowControl/>
        <w:overflowPunct/>
        <w:autoSpaceDE/>
        <w:autoSpaceDN/>
        <w:adjustRightInd/>
        <w:spacing w:line="276" w:lineRule="auto"/>
        <w:ind w:left="426"/>
        <w:rPr>
          <w:rFonts w:ascii="Nexa" w:eastAsia="Calibri" w:hAnsi="Nexa" w:cstheme="minorHAnsi"/>
          <w:kern w:val="0"/>
          <w:sz w:val="24"/>
          <w:szCs w:val="24"/>
          <w:lang w:val="en-GB"/>
        </w:rPr>
      </w:pPr>
    </w:p>
    <w:p w:rsidR="00EC6297" w:rsidRPr="00E756C5" w:rsidRDefault="00EC6297" w:rsidP="00EC6297">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Complete a 6 monthly report and send to the CEO and management team</w:t>
      </w:r>
    </w:p>
    <w:p w:rsidR="00EC6297" w:rsidRPr="00E756C5" w:rsidRDefault="00EC6297" w:rsidP="00EC6297">
      <w:pPr>
        <w:widowControl/>
        <w:numPr>
          <w:ilvl w:val="0"/>
          <w:numId w:val="1"/>
        </w:numPr>
        <w:overflowPunct/>
        <w:autoSpaceDE/>
        <w:autoSpaceDN/>
        <w:adjustRightInd/>
        <w:spacing w:line="276" w:lineRule="auto"/>
        <w:ind w:left="426" w:hanging="426"/>
        <w:rPr>
          <w:rFonts w:ascii="Nexa" w:eastAsia="Calibri" w:hAnsi="Nexa" w:cstheme="minorHAnsi"/>
          <w:kern w:val="0"/>
          <w:sz w:val="22"/>
          <w:szCs w:val="22"/>
          <w:lang w:val="en-GB"/>
        </w:rPr>
      </w:pPr>
      <w:r w:rsidRPr="00E756C5">
        <w:rPr>
          <w:rFonts w:ascii="Nexa" w:eastAsia="Calibri" w:hAnsi="Nexa" w:cstheme="minorHAnsi"/>
          <w:kern w:val="0"/>
          <w:sz w:val="22"/>
          <w:szCs w:val="22"/>
          <w:lang w:val="en-GB"/>
        </w:rPr>
        <w:t>Participate in Impact Assessment Measurement which includes:</w:t>
      </w:r>
    </w:p>
    <w:p w:rsidR="00EC6297" w:rsidRPr="00E756C5" w:rsidRDefault="00EC6297" w:rsidP="00EC6297">
      <w:pPr>
        <w:widowControl/>
        <w:numPr>
          <w:ilvl w:val="0"/>
          <w:numId w:val="3"/>
        </w:numPr>
        <w:overflowPunct/>
        <w:autoSpaceDE/>
        <w:autoSpaceDN/>
        <w:adjustRightInd/>
        <w:spacing w:line="276" w:lineRule="auto"/>
        <w:rPr>
          <w:rFonts w:ascii="Nexa" w:eastAsia="Calibri" w:hAnsi="Nexa" w:cstheme="minorHAnsi"/>
          <w:b/>
          <w:kern w:val="0"/>
          <w:sz w:val="22"/>
          <w:szCs w:val="22"/>
          <w:lang w:val="en-GB"/>
        </w:rPr>
      </w:pPr>
      <w:r w:rsidRPr="00E756C5">
        <w:rPr>
          <w:rFonts w:ascii="Nexa" w:hAnsi="Nexa" w:cstheme="minorHAnsi"/>
          <w:kern w:val="0"/>
          <w:sz w:val="22"/>
          <w:szCs w:val="22"/>
        </w:rPr>
        <w:t>Keep an up-to-date and accurate record of the number of attendees and participants in projects</w:t>
      </w:r>
    </w:p>
    <w:p w:rsidR="00EC6297" w:rsidRPr="00E756C5" w:rsidRDefault="00EC6297" w:rsidP="00EC6297">
      <w:pPr>
        <w:widowControl/>
        <w:numPr>
          <w:ilvl w:val="0"/>
          <w:numId w:val="3"/>
        </w:numPr>
        <w:overflowPunct/>
        <w:autoSpaceDE/>
        <w:autoSpaceDN/>
        <w:adjustRightInd/>
        <w:spacing w:line="276" w:lineRule="auto"/>
        <w:rPr>
          <w:rFonts w:ascii="Nexa" w:eastAsia="Calibri" w:hAnsi="Nexa" w:cstheme="minorHAnsi"/>
          <w:b/>
          <w:kern w:val="0"/>
          <w:sz w:val="22"/>
          <w:szCs w:val="22"/>
          <w:lang w:val="en-GB"/>
        </w:rPr>
      </w:pPr>
      <w:r w:rsidRPr="00E756C5">
        <w:rPr>
          <w:rFonts w:ascii="Nexa" w:hAnsi="Nexa" w:cstheme="minorHAnsi"/>
          <w:kern w:val="0"/>
          <w:sz w:val="22"/>
          <w:szCs w:val="22"/>
        </w:rPr>
        <w:t>Regularly update the wider team with updates on activities, stories, etc.</w:t>
      </w:r>
    </w:p>
    <w:p w:rsidR="00EC6297" w:rsidRPr="00E756C5" w:rsidRDefault="00EC6297" w:rsidP="00EC6297">
      <w:pPr>
        <w:widowControl/>
        <w:numPr>
          <w:ilvl w:val="0"/>
          <w:numId w:val="3"/>
        </w:numPr>
        <w:overflowPunct/>
        <w:autoSpaceDE/>
        <w:autoSpaceDN/>
        <w:adjustRightInd/>
        <w:spacing w:line="276" w:lineRule="auto"/>
        <w:rPr>
          <w:rFonts w:ascii="Nexa" w:eastAsia="Calibri" w:hAnsi="Nexa" w:cstheme="minorHAnsi"/>
          <w:b/>
          <w:kern w:val="0"/>
          <w:sz w:val="22"/>
          <w:szCs w:val="22"/>
          <w:lang w:val="en-GB"/>
        </w:rPr>
      </w:pPr>
      <w:r w:rsidRPr="00E756C5">
        <w:rPr>
          <w:rFonts w:ascii="Nexa" w:hAnsi="Nexa" w:cstheme="minorHAnsi"/>
          <w:kern w:val="0"/>
          <w:sz w:val="22"/>
          <w:szCs w:val="22"/>
        </w:rPr>
        <w:t xml:space="preserve">Regularly assess and evaluate projects, and relationships with churches and other </w:t>
      </w:r>
      <w:proofErr w:type="spellStart"/>
      <w:r w:rsidRPr="00E756C5">
        <w:rPr>
          <w:rFonts w:ascii="Nexa" w:hAnsi="Nexa" w:cstheme="minorHAnsi"/>
          <w:kern w:val="0"/>
          <w:sz w:val="22"/>
          <w:szCs w:val="22"/>
        </w:rPr>
        <w:t>organisations</w:t>
      </w:r>
      <w:proofErr w:type="spellEnd"/>
    </w:p>
    <w:p w:rsidR="00EC6297" w:rsidRPr="00E756C5" w:rsidRDefault="00EC6297" w:rsidP="00EC6297">
      <w:pPr>
        <w:widowControl/>
        <w:numPr>
          <w:ilvl w:val="0"/>
          <w:numId w:val="1"/>
        </w:numPr>
        <w:overflowPunct/>
        <w:autoSpaceDE/>
        <w:autoSpaceDN/>
        <w:adjustRightInd/>
        <w:spacing w:line="276" w:lineRule="auto"/>
        <w:ind w:left="426" w:hanging="426"/>
        <w:rPr>
          <w:rFonts w:ascii="Nexa" w:eastAsia="Calibri" w:hAnsi="Nexa" w:cstheme="minorHAnsi"/>
          <w:b/>
          <w:kern w:val="0"/>
          <w:sz w:val="22"/>
          <w:szCs w:val="22"/>
          <w:lang w:val="en-GB"/>
        </w:rPr>
      </w:pPr>
      <w:r w:rsidRPr="00E756C5">
        <w:rPr>
          <w:rFonts w:ascii="Nexa" w:hAnsi="Nexa" w:cstheme="minorHAnsi"/>
          <w:kern w:val="0"/>
          <w:sz w:val="22"/>
          <w:szCs w:val="22"/>
        </w:rPr>
        <w:t>Participate in an annual appraisal conducted by the Outreach Team Leader</w:t>
      </w:r>
    </w:p>
    <w:p w:rsidR="00EC6297" w:rsidRPr="00E756C5" w:rsidRDefault="00EC6297" w:rsidP="00EC6297">
      <w:pPr>
        <w:rPr>
          <w:rFonts w:ascii="Nexa" w:hAnsi="Nexa" w:cstheme="minorHAnsi"/>
          <w:sz w:val="22"/>
          <w:szCs w:val="22"/>
          <w:lang w:val="en-GB"/>
        </w:rPr>
      </w:pPr>
    </w:p>
    <w:p w:rsidR="00EC6297" w:rsidRPr="00E756C5" w:rsidRDefault="00EC6297" w:rsidP="00EC6297">
      <w:pPr>
        <w:rPr>
          <w:rFonts w:ascii="Nexa" w:hAnsi="Nexa" w:cstheme="minorHAnsi"/>
          <w:sz w:val="22"/>
          <w:szCs w:val="22"/>
          <w:lang w:val="en-GB"/>
        </w:rPr>
      </w:pPr>
      <w:r w:rsidRPr="00E756C5">
        <w:rPr>
          <w:rFonts w:ascii="Nexa" w:hAnsi="Nexa" w:cstheme="minorHAnsi"/>
          <w:sz w:val="22"/>
          <w:szCs w:val="22"/>
          <w:lang w:val="en-GB"/>
        </w:rPr>
        <w:t xml:space="preserve">All employees are required to agree to follow our Adult Protection Policy and other policies. </w:t>
      </w:r>
    </w:p>
    <w:p w:rsidR="00EC6297" w:rsidRPr="002E63AF" w:rsidRDefault="00EC6297" w:rsidP="00EC6297">
      <w:pPr>
        <w:rPr>
          <w:rFonts w:ascii="Nexa" w:eastAsia="Calibri" w:hAnsi="Nexa" w:cstheme="minorHAnsi"/>
          <w:kern w:val="0"/>
          <w:sz w:val="24"/>
          <w:szCs w:val="24"/>
          <w:lang w:val="en-GB"/>
        </w:rPr>
      </w:pPr>
    </w:p>
    <w:p w:rsidR="00EC6297" w:rsidRPr="002E63AF" w:rsidRDefault="00EC6297" w:rsidP="00EC6297">
      <w:pPr>
        <w:rPr>
          <w:rFonts w:ascii="Nexa" w:hAnsi="Nexa" w:cstheme="minorHAnsi"/>
          <w:sz w:val="24"/>
          <w:szCs w:val="24"/>
          <w:lang w:val="en-GB"/>
        </w:rPr>
      </w:pPr>
      <w:r w:rsidRPr="002E63AF">
        <w:rPr>
          <w:rFonts w:ascii="Nexa" w:hAnsi="Nexa" w:cstheme="minorHAnsi"/>
          <w:sz w:val="24"/>
          <w:szCs w:val="24"/>
          <w:lang w:val="en-GB"/>
        </w:rPr>
        <w:t>OCCUPATIONAL REQUIREMENT (OR)</w:t>
      </w:r>
    </w:p>
    <w:p w:rsidR="00EC6297" w:rsidRPr="002E63AF" w:rsidRDefault="00EC6297" w:rsidP="00EC6297">
      <w:pPr>
        <w:ind w:right="-264"/>
        <w:rPr>
          <w:rFonts w:ascii="Nexa" w:hAnsi="Nexa" w:cstheme="minorHAnsi"/>
          <w:sz w:val="24"/>
          <w:szCs w:val="24"/>
          <w:lang w:val="en-GB"/>
        </w:rPr>
      </w:pPr>
    </w:p>
    <w:p w:rsidR="00EC6297" w:rsidRPr="00E756C5" w:rsidRDefault="00EC6297" w:rsidP="00EC6297">
      <w:pPr>
        <w:rPr>
          <w:rFonts w:ascii="Nexa" w:hAnsi="Nexa" w:cstheme="minorHAnsi"/>
          <w:sz w:val="22"/>
          <w:szCs w:val="22"/>
          <w:lang w:val="en-GB"/>
        </w:rPr>
      </w:pPr>
      <w:r w:rsidRPr="00E756C5">
        <w:rPr>
          <w:rFonts w:ascii="Nexa" w:hAnsi="Nexa" w:cstheme="minorHAnsi"/>
          <w:sz w:val="22"/>
          <w:szCs w:val="22"/>
          <w:lang w:val="en-GB"/>
        </w:rPr>
        <w:t xml:space="preserve">Edinburgh City Mission offer our services and support on a non-discriminatory basis as modelled by Jesus in the gospels, and in accordance with the Equality Act (2010). </w:t>
      </w:r>
    </w:p>
    <w:p w:rsidR="00EC6297" w:rsidRPr="00E756C5" w:rsidRDefault="00EC6297" w:rsidP="00EC6297">
      <w:pPr>
        <w:rPr>
          <w:rFonts w:ascii="Nexa" w:hAnsi="Nexa" w:cstheme="minorHAnsi"/>
          <w:sz w:val="22"/>
          <w:szCs w:val="22"/>
          <w:lang w:val="en-GB"/>
        </w:rPr>
      </w:pPr>
      <w:r w:rsidRPr="00E756C5">
        <w:rPr>
          <w:rFonts w:ascii="Nexa" w:hAnsi="Nexa" w:cstheme="minorHAnsi"/>
          <w:sz w:val="22"/>
          <w:szCs w:val="22"/>
          <w:lang w:val="en-GB"/>
        </w:rPr>
        <w:t>It is essential that Mission Strengtheners are committed to the vision, doctrine and ethos of Edinburgh City Mission, sharing our core beliefs and values as they will represent the Mission to the public, churches, church leaders and other organisations.</w:t>
      </w:r>
    </w:p>
    <w:p w:rsidR="00EC6297" w:rsidRPr="00E756C5" w:rsidRDefault="00EC6297" w:rsidP="00EC6297">
      <w:pPr>
        <w:rPr>
          <w:rFonts w:ascii="Nexa" w:hAnsi="Nexa" w:cstheme="minorHAnsi"/>
          <w:sz w:val="22"/>
          <w:szCs w:val="22"/>
          <w:lang w:val="en-GB"/>
        </w:rPr>
      </w:pPr>
    </w:p>
    <w:p w:rsidR="00EC6297" w:rsidRPr="00E756C5" w:rsidRDefault="00EC6297" w:rsidP="00EC6297">
      <w:pPr>
        <w:rPr>
          <w:rFonts w:ascii="Nexa" w:hAnsi="Nexa" w:cstheme="minorHAnsi"/>
          <w:sz w:val="22"/>
          <w:szCs w:val="22"/>
          <w:lang w:val="en-GB"/>
        </w:rPr>
      </w:pPr>
      <w:r w:rsidRPr="00E756C5">
        <w:rPr>
          <w:rFonts w:ascii="Nexa" w:hAnsi="Nexa" w:cstheme="minorHAnsi"/>
          <w:sz w:val="22"/>
          <w:szCs w:val="22"/>
          <w:lang w:val="en-GB"/>
        </w:rPr>
        <w:t xml:space="preserve">All employees are required to agree to our Statement of Faith and Conduct. </w:t>
      </w:r>
    </w:p>
    <w:p w:rsidR="00EC6297" w:rsidRPr="00E756C5" w:rsidRDefault="00EC6297" w:rsidP="00EC6297">
      <w:pPr>
        <w:rPr>
          <w:rFonts w:ascii="Nexa" w:hAnsi="Nexa" w:cstheme="minorHAnsi"/>
          <w:sz w:val="22"/>
          <w:szCs w:val="22"/>
          <w:lang w:val="en-GB"/>
        </w:rPr>
      </w:pPr>
    </w:p>
    <w:p w:rsidR="00EC6297" w:rsidRPr="002E63AF" w:rsidRDefault="00EC6297" w:rsidP="00EC6297">
      <w:pPr>
        <w:rPr>
          <w:rFonts w:ascii="Nexa" w:hAnsi="Nexa" w:cstheme="minorHAnsi"/>
          <w:sz w:val="24"/>
          <w:szCs w:val="24"/>
        </w:rPr>
      </w:pPr>
      <w:r w:rsidRPr="00E756C5">
        <w:rPr>
          <w:rFonts w:ascii="Nexa" w:hAnsi="Nexa" w:cstheme="minorHAnsi"/>
          <w:sz w:val="22"/>
          <w:szCs w:val="22"/>
        </w:rPr>
        <w:t>On the basis of the above, we believe that it is appropriate to apply an Occupational Requirement to this position</w:t>
      </w:r>
      <w:r w:rsidRPr="002E63AF">
        <w:rPr>
          <w:rFonts w:ascii="Nexa" w:hAnsi="Nexa" w:cstheme="minorHAnsi"/>
          <w:sz w:val="24"/>
          <w:szCs w:val="24"/>
        </w:rPr>
        <w:t>.</w:t>
      </w:r>
    </w:p>
    <w:p w:rsidR="00EC6297" w:rsidRPr="002E63AF" w:rsidRDefault="00EC6297" w:rsidP="00EC6297">
      <w:pPr>
        <w:widowControl/>
        <w:overflowPunct/>
        <w:autoSpaceDE/>
        <w:autoSpaceDN/>
        <w:adjustRightInd/>
        <w:outlineLvl w:val="0"/>
        <w:rPr>
          <w:rFonts w:ascii="Nexa" w:hAnsi="Nexa"/>
          <w:b/>
          <w:kern w:val="0"/>
          <w:sz w:val="24"/>
          <w:szCs w:val="24"/>
          <w:lang w:val="en-GB"/>
        </w:rPr>
      </w:pPr>
    </w:p>
    <w:p w:rsidR="00EC6297" w:rsidRPr="002E63AF" w:rsidRDefault="00EC6297" w:rsidP="00EC6297">
      <w:pPr>
        <w:widowControl/>
        <w:overflowPunct/>
        <w:autoSpaceDE/>
        <w:autoSpaceDN/>
        <w:adjustRightInd/>
        <w:rPr>
          <w:rFonts w:ascii="Nexa" w:hAnsi="Nexa"/>
          <w:b/>
          <w:kern w:val="0"/>
          <w:sz w:val="24"/>
          <w:szCs w:val="24"/>
          <w:lang w:val="en-GB"/>
        </w:rPr>
      </w:pPr>
    </w:p>
    <w:tbl>
      <w:tblPr>
        <w:tblStyle w:val="TableGrid"/>
        <w:tblW w:w="8926" w:type="dxa"/>
        <w:tblLayout w:type="fixed"/>
        <w:tblLook w:val="01E0" w:firstRow="1" w:lastRow="1" w:firstColumn="1" w:lastColumn="1" w:noHBand="0" w:noVBand="0"/>
      </w:tblPr>
      <w:tblGrid>
        <w:gridCol w:w="6228"/>
        <w:gridCol w:w="1280"/>
        <w:gridCol w:w="1418"/>
      </w:tblGrid>
      <w:tr w:rsidR="00B36841" w:rsidRPr="002E63AF" w:rsidTr="00B36841">
        <w:tc>
          <w:tcPr>
            <w:tcW w:w="6228" w:type="dxa"/>
            <w:shd w:val="clear" w:color="auto" w:fill="B3B3B3"/>
          </w:tcPr>
          <w:p w:rsidR="00EC6297" w:rsidRPr="002E63AF" w:rsidRDefault="00EC6297" w:rsidP="0025324D">
            <w:pPr>
              <w:widowControl/>
              <w:overflowPunct/>
              <w:autoSpaceDE/>
              <w:autoSpaceDN/>
              <w:adjustRightInd/>
              <w:rPr>
                <w:rFonts w:ascii="Nexa" w:hAnsi="Nexa"/>
                <w:b/>
                <w:kern w:val="0"/>
                <w:sz w:val="24"/>
                <w:szCs w:val="24"/>
              </w:rPr>
            </w:pPr>
            <w:r w:rsidRPr="002E63AF">
              <w:rPr>
                <w:rFonts w:ascii="Nexa" w:hAnsi="Nexa"/>
                <w:b/>
                <w:kern w:val="0"/>
                <w:sz w:val="24"/>
                <w:szCs w:val="24"/>
              </w:rPr>
              <w:t>Personal Skills and Attributes</w:t>
            </w:r>
          </w:p>
        </w:tc>
        <w:tc>
          <w:tcPr>
            <w:tcW w:w="1280" w:type="dxa"/>
            <w:shd w:val="clear" w:color="auto" w:fill="B3B3B3"/>
          </w:tcPr>
          <w:p w:rsidR="00EC6297" w:rsidRPr="002E63AF" w:rsidRDefault="00EC6297" w:rsidP="0025324D">
            <w:pPr>
              <w:widowControl/>
              <w:overflowPunct/>
              <w:autoSpaceDE/>
              <w:autoSpaceDN/>
              <w:adjustRightInd/>
              <w:rPr>
                <w:rFonts w:ascii="Nexa" w:hAnsi="Nexa"/>
                <w:kern w:val="0"/>
                <w:sz w:val="24"/>
                <w:szCs w:val="24"/>
              </w:rPr>
            </w:pPr>
            <w:r w:rsidRPr="002E63AF">
              <w:rPr>
                <w:rFonts w:ascii="Nexa" w:hAnsi="Nexa"/>
                <w:b/>
                <w:kern w:val="0"/>
                <w:sz w:val="24"/>
                <w:szCs w:val="24"/>
              </w:rPr>
              <w:t>Essential</w:t>
            </w:r>
          </w:p>
        </w:tc>
        <w:tc>
          <w:tcPr>
            <w:tcW w:w="1418" w:type="dxa"/>
            <w:shd w:val="clear" w:color="auto" w:fill="B3B3B3"/>
          </w:tcPr>
          <w:p w:rsidR="00EC6297" w:rsidRPr="002E63AF" w:rsidRDefault="00EC6297" w:rsidP="0025324D">
            <w:pPr>
              <w:widowControl/>
              <w:overflowPunct/>
              <w:autoSpaceDE/>
              <w:autoSpaceDN/>
              <w:adjustRightInd/>
              <w:rPr>
                <w:rFonts w:ascii="Nexa" w:hAnsi="Nexa"/>
                <w:kern w:val="0"/>
                <w:sz w:val="24"/>
                <w:szCs w:val="24"/>
              </w:rPr>
            </w:pPr>
            <w:r w:rsidRPr="002E63AF">
              <w:rPr>
                <w:rFonts w:ascii="Nexa" w:hAnsi="Nexa"/>
                <w:b/>
                <w:kern w:val="0"/>
                <w:sz w:val="24"/>
                <w:szCs w:val="24"/>
              </w:rPr>
              <w:t>Desirable</w:t>
            </w:r>
          </w:p>
        </w:tc>
      </w:tr>
      <w:tr w:rsidR="00B36841" w:rsidRPr="002E63AF" w:rsidTr="00B36841">
        <w:tc>
          <w:tcPr>
            <w:tcW w:w="6228" w:type="dxa"/>
          </w:tcPr>
          <w:p w:rsidR="00EC6297" w:rsidRPr="002E63AF" w:rsidRDefault="00EC6297" w:rsidP="0025324D">
            <w:pPr>
              <w:widowControl/>
              <w:overflowPunct/>
              <w:autoSpaceDE/>
              <w:autoSpaceDN/>
              <w:adjustRightInd/>
              <w:rPr>
                <w:rFonts w:ascii="Nexa" w:hAnsi="Nexa"/>
                <w:kern w:val="0"/>
                <w:sz w:val="24"/>
                <w:szCs w:val="24"/>
              </w:rPr>
            </w:pPr>
            <w:r w:rsidRPr="002E63AF">
              <w:rPr>
                <w:rFonts w:ascii="Nexa" w:hAnsi="Nexa"/>
                <w:kern w:val="0"/>
                <w:sz w:val="24"/>
                <w:szCs w:val="24"/>
              </w:rPr>
              <w:t>Evidence of an infectious and growing personal faith in Jesus</w:t>
            </w:r>
          </w:p>
          <w:p w:rsidR="00EC6297" w:rsidRPr="002E63AF" w:rsidRDefault="00EC6297" w:rsidP="0025324D">
            <w:pPr>
              <w:widowControl/>
              <w:overflowPunct/>
              <w:autoSpaceDE/>
              <w:autoSpaceDN/>
              <w:adjustRightInd/>
              <w:rPr>
                <w:rFonts w:ascii="Nexa" w:hAnsi="Nexa"/>
                <w:kern w:val="0"/>
                <w:sz w:val="24"/>
                <w:szCs w:val="24"/>
              </w:rPr>
            </w:pPr>
          </w:p>
        </w:tc>
        <w:tc>
          <w:tcPr>
            <w:tcW w:w="1280" w:type="dxa"/>
          </w:tcPr>
          <w:p w:rsidR="00EC6297" w:rsidRPr="002E63AF" w:rsidRDefault="00EC6297" w:rsidP="0025324D">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EC6297" w:rsidRPr="002E63AF" w:rsidRDefault="00EC6297" w:rsidP="0025324D">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Good knowledge and understanding of the Bible</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p>
        </w:tc>
        <w:tc>
          <w:tcPr>
            <w:tcW w:w="141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Ability to show empathy and win the confidence of others</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Evidence of well-developed listening and pastoral skills</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Ability to maintain composure in the face of hostility</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Ability to relate to people from diverse backgrounds</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Evidence of good verbal communication skills</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Ability to work regularly on your own</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Evidence of drive and initiative</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tabs>
                <w:tab w:val="center" w:pos="4512"/>
              </w:tabs>
              <w:overflowPunct/>
              <w:autoSpaceDE/>
              <w:autoSpaceDN/>
              <w:adjustRightInd/>
              <w:rPr>
                <w:rFonts w:ascii="Nexa" w:hAnsi="Nexa"/>
                <w:kern w:val="0"/>
                <w:sz w:val="24"/>
                <w:szCs w:val="24"/>
                <w:lang w:val="en"/>
              </w:rPr>
            </w:pPr>
            <w:r w:rsidRPr="002E63AF">
              <w:rPr>
                <w:rFonts w:ascii="Nexa" w:hAnsi="Nexa"/>
                <w:kern w:val="0"/>
                <w:sz w:val="24"/>
                <w:szCs w:val="24"/>
              </w:rPr>
              <w:t xml:space="preserve">Ability </w:t>
            </w:r>
            <w:r w:rsidRPr="002E63AF">
              <w:rPr>
                <w:rFonts w:ascii="Nexa" w:hAnsi="Nexa"/>
                <w:kern w:val="0"/>
                <w:sz w:val="24"/>
                <w:szCs w:val="24"/>
                <w:lang w:val="en"/>
              </w:rPr>
              <w:t>to set and work to goals without immediate supervision</w:t>
            </w:r>
          </w:p>
          <w:p w:rsidR="00F3719F" w:rsidRPr="002E63AF" w:rsidRDefault="00F3719F" w:rsidP="00F3719F">
            <w:pPr>
              <w:widowControl/>
              <w:tabs>
                <w:tab w:val="center" w:pos="4512"/>
              </w:tabs>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Ability to keep going when lonely or discouraged</w:t>
            </w:r>
          </w:p>
          <w:p w:rsidR="00F3719F" w:rsidRPr="002E63AF" w:rsidRDefault="00F3719F" w:rsidP="00F3719F">
            <w:pPr>
              <w:widowControl/>
              <w:overflowPunct/>
              <w:autoSpaceDE/>
              <w:autoSpaceDN/>
              <w:adjustRightInd/>
              <w:rPr>
                <w:rFonts w:ascii="Nexa" w:hAnsi="Nexa"/>
                <w:i/>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Ability to take good decisions within established procedures</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Active involvement in a local church</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c>
          <w:tcPr>
            <w:tcW w:w="1418" w:type="dxa"/>
          </w:tcPr>
          <w:p w:rsidR="00F3719F" w:rsidRPr="002E63AF" w:rsidRDefault="00F3719F" w:rsidP="00F3719F">
            <w:pPr>
              <w:widowControl/>
              <w:overflowPunct/>
              <w:autoSpaceDE/>
              <w:autoSpaceDN/>
              <w:adjustRightInd/>
              <w:rPr>
                <w:rFonts w:ascii="Nexa" w:hAnsi="Nexa"/>
                <w:kern w:val="0"/>
                <w:sz w:val="24"/>
                <w:szCs w:val="24"/>
              </w:rPr>
            </w:pP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Pr>
                <w:rFonts w:ascii="Nexa" w:hAnsi="Nexa"/>
                <w:kern w:val="0"/>
                <w:sz w:val="24"/>
                <w:szCs w:val="24"/>
              </w:rPr>
              <w:t>Experience of public speaking</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p>
        </w:tc>
        <w:tc>
          <w:tcPr>
            <w:tcW w:w="141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r>
      <w:tr w:rsidR="00F3719F" w:rsidRPr="002E63AF" w:rsidTr="00A53AF3">
        <w:tc>
          <w:tcPr>
            <w:tcW w:w="6228" w:type="dxa"/>
          </w:tcPr>
          <w:p w:rsidR="00F3719F" w:rsidRDefault="00F3719F" w:rsidP="00F3719F">
            <w:pPr>
              <w:widowControl/>
              <w:overflowPunct/>
              <w:autoSpaceDE/>
              <w:autoSpaceDN/>
              <w:adjustRightInd/>
              <w:rPr>
                <w:rFonts w:ascii="Nexa" w:hAnsi="Nexa"/>
                <w:kern w:val="0"/>
                <w:sz w:val="24"/>
                <w:szCs w:val="24"/>
              </w:rPr>
            </w:pPr>
            <w:r>
              <w:rPr>
                <w:rFonts w:ascii="Nexa" w:hAnsi="Nexa"/>
                <w:kern w:val="0"/>
                <w:sz w:val="24"/>
                <w:szCs w:val="24"/>
              </w:rPr>
              <w:t>Experience in community development work</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p>
        </w:tc>
        <w:tc>
          <w:tcPr>
            <w:tcW w:w="141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r>
      <w:tr w:rsidR="00F3719F" w:rsidRPr="002E63AF" w:rsidTr="00A53AF3">
        <w:tc>
          <w:tcPr>
            <w:tcW w:w="6228" w:type="dxa"/>
          </w:tcPr>
          <w:p w:rsidR="00F3719F" w:rsidRDefault="00F3719F" w:rsidP="00F3719F">
            <w:pPr>
              <w:widowControl/>
              <w:overflowPunct/>
              <w:autoSpaceDE/>
              <w:autoSpaceDN/>
              <w:adjustRightInd/>
              <w:rPr>
                <w:rFonts w:ascii="Nexa" w:hAnsi="Nexa"/>
                <w:kern w:val="0"/>
                <w:sz w:val="24"/>
                <w:szCs w:val="24"/>
              </w:rPr>
            </w:pPr>
            <w:r>
              <w:rPr>
                <w:rFonts w:ascii="Nexa" w:hAnsi="Nexa"/>
                <w:kern w:val="0"/>
                <w:sz w:val="24"/>
                <w:szCs w:val="24"/>
              </w:rPr>
              <w:t>Experience managing volunteers</w:t>
            </w:r>
          </w:p>
          <w:p w:rsidR="00F3719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p>
        </w:tc>
        <w:tc>
          <w:tcPr>
            <w:tcW w:w="141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r>
      <w:tr w:rsidR="00F3719F" w:rsidRPr="002E63AF" w:rsidTr="00B36841">
        <w:tc>
          <w:tcPr>
            <w:tcW w:w="622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t>Evidence of good presentation skills</w:t>
            </w:r>
          </w:p>
          <w:p w:rsidR="00F3719F" w:rsidRPr="002E63AF" w:rsidRDefault="00F3719F" w:rsidP="00F3719F">
            <w:pPr>
              <w:widowControl/>
              <w:overflowPunct/>
              <w:autoSpaceDE/>
              <w:autoSpaceDN/>
              <w:adjustRightInd/>
              <w:rPr>
                <w:rFonts w:ascii="Nexa" w:hAnsi="Nexa"/>
                <w:kern w:val="0"/>
                <w:sz w:val="24"/>
                <w:szCs w:val="24"/>
              </w:rPr>
            </w:pPr>
          </w:p>
        </w:tc>
        <w:tc>
          <w:tcPr>
            <w:tcW w:w="1280" w:type="dxa"/>
          </w:tcPr>
          <w:p w:rsidR="00F3719F" w:rsidRPr="002E63AF" w:rsidRDefault="00F3719F" w:rsidP="00F3719F">
            <w:pPr>
              <w:widowControl/>
              <w:overflowPunct/>
              <w:autoSpaceDE/>
              <w:autoSpaceDN/>
              <w:adjustRightInd/>
              <w:rPr>
                <w:rFonts w:ascii="Nexa" w:hAnsi="Nexa"/>
                <w:kern w:val="0"/>
                <w:sz w:val="24"/>
                <w:szCs w:val="24"/>
              </w:rPr>
            </w:pPr>
          </w:p>
        </w:tc>
        <w:tc>
          <w:tcPr>
            <w:tcW w:w="1418" w:type="dxa"/>
          </w:tcPr>
          <w:p w:rsidR="00F3719F" w:rsidRPr="002E63AF" w:rsidRDefault="00F3719F" w:rsidP="00F3719F">
            <w:pPr>
              <w:widowControl/>
              <w:overflowPunct/>
              <w:autoSpaceDE/>
              <w:autoSpaceDN/>
              <w:adjustRightInd/>
              <w:rPr>
                <w:rFonts w:ascii="Nexa" w:hAnsi="Nexa"/>
                <w:kern w:val="0"/>
                <w:sz w:val="24"/>
                <w:szCs w:val="24"/>
              </w:rPr>
            </w:pPr>
            <w:r w:rsidRPr="002E63AF">
              <w:rPr>
                <w:rFonts w:ascii="Nexa" w:hAnsi="Nexa"/>
                <w:kern w:val="0"/>
                <w:sz w:val="24"/>
                <w:szCs w:val="24"/>
              </w:rPr>
              <w:sym w:font="Wingdings 2" w:char="F050"/>
            </w:r>
          </w:p>
        </w:tc>
      </w:tr>
    </w:tbl>
    <w:p w:rsidR="00481C84" w:rsidRPr="00B36841" w:rsidRDefault="00481C84"/>
    <w:sectPr w:rsidR="00481C84" w:rsidRPr="00B36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xa">
    <w:altName w:val="Courier New"/>
    <w:panose1 w:val="00000000000000000000"/>
    <w:charset w:val="00"/>
    <w:family w:val="modern"/>
    <w:notTrueType/>
    <w:pitch w:val="variable"/>
    <w:sig w:usb0="00000001" w:usb1="00000073"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4654"/>
    <w:multiLevelType w:val="hybridMultilevel"/>
    <w:tmpl w:val="1D907E6E"/>
    <w:lvl w:ilvl="0" w:tplc="B22239C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9621C"/>
    <w:multiLevelType w:val="hybridMultilevel"/>
    <w:tmpl w:val="25080E7C"/>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641FC"/>
    <w:multiLevelType w:val="hybridMultilevel"/>
    <w:tmpl w:val="64C44A4A"/>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41A71"/>
    <w:multiLevelType w:val="hybridMultilevel"/>
    <w:tmpl w:val="19A2C0E0"/>
    <w:lvl w:ilvl="0" w:tplc="6384263C">
      <w:start w:val="1"/>
      <w:numFmt w:val="bullet"/>
      <w:lvlText w:val=""/>
      <w:lvlJc w:val="left"/>
      <w:pPr>
        <w:ind w:left="720" w:hanging="360"/>
      </w:pPr>
      <w:rPr>
        <w:rFonts w:ascii="Symbol" w:hAnsi="Symbol" w:hint="default"/>
        <w:color w:val="1F497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276AE"/>
    <w:multiLevelType w:val="hybridMultilevel"/>
    <w:tmpl w:val="DC9020CA"/>
    <w:lvl w:ilvl="0" w:tplc="6384263C">
      <w:start w:val="1"/>
      <w:numFmt w:val="bullet"/>
      <w:lvlText w:val=""/>
      <w:lvlJc w:val="left"/>
      <w:pPr>
        <w:tabs>
          <w:tab w:val="num" w:pos="360"/>
        </w:tabs>
        <w:ind w:left="360" w:hanging="360"/>
      </w:pPr>
      <w:rPr>
        <w:rFonts w:ascii="Symbol" w:hAnsi="Symbol" w:hint="default"/>
        <w:color w:val="1F497D"/>
        <w:sz w:val="22"/>
        <w:szCs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E52C5D"/>
    <w:multiLevelType w:val="hybridMultilevel"/>
    <w:tmpl w:val="3C8674E8"/>
    <w:lvl w:ilvl="0" w:tplc="6384263C">
      <w:start w:val="1"/>
      <w:numFmt w:val="bullet"/>
      <w:lvlText w:val=""/>
      <w:lvlJc w:val="left"/>
      <w:pPr>
        <w:ind w:left="720" w:hanging="360"/>
      </w:pPr>
      <w:rPr>
        <w:rFonts w:ascii="Symbol" w:hAnsi="Symbol" w:hint="default"/>
        <w:color w:val="1F497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52079"/>
    <w:multiLevelType w:val="hybridMultilevel"/>
    <w:tmpl w:val="D4565FB8"/>
    <w:lvl w:ilvl="0" w:tplc="0809000F">
      <w:start w:val="1"/>
      <w:numFmt w:val="decimal"/>
      <w:lvlText w:val="%1."/>
      <w:lvlJc w:val="left"/>
      <w:pPr>
        <w:ind w:left="720" w:hanging="360"/>
      </w:pPr>
      <w:rPr>
        <w:rFont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C17A3"/>
    <w:multiLevelType w:val="hybridMultilevel"/>
    <w:tmpl w:val="19703BEE"/>
    <w:lvl w:ilvl="0" w:tplc="B22239C2">
      <w:start w:val="1"/>
      <w:numFmt w:val="bullet"/>
      <w:lvlText w:val=""/>
      <w:lvlJc w:val="left"/>
      <w:pPr>
        <w:ind w:left="720" w:hanging="360"/>
      </w:pPr>
      <w:rPr>
        <w:rFonts w:ascii="Symbol" w:hAnsi="Symbol" w:hint="default"/>
        <w:color w:val="1F497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B06A34"/>
    <w:multiLevelType w:val="hybridMultilevel"/>
    <w:tmpl w:val="401C0508"/>
    <w:lvl w:ilvl="0" w:tplc="6384263C">
      <w:start w:val="1"/>
      <w:numFmt w:val="bullet"/>
      <w:lvlText w:val=""/>
      <w:lvlJc w:val="left"/>
      <w:pPr>
        <w:ind w:left="720" w:hanging="360"/>
      </w:pPr>
      <w:rPr>
        <w:rFonts w:ascii="Symbol" w:hAnsi="Symbol" w:hint="default"/>
        <w:color w:val="1F497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97"/>
    <w:rsid w:val="000421A3"/>
    <w:rsid w:val="001644A1"/>
    <w:rsid w:val="00223E31"/>
    <w:rsid w:val="0023502A"/>
    <w:rsid w:val="002E63AF"/>
    <w:rsid w:val="00325E40"/>
    <w:rsid w:val="00481C84"/>
    <w:rsid w:val="00624FE0"/>
    <w:rsid w:val="006468E7"/>
    <w:rsid w:val="00656390"/>
    <w:rsid w:val="008124E4"/>
    <w:rsid w:val="00815E36"/>
    <w:rsid w:val="00854645"/>
    <w:rsid w:val="009272E5"/>
    <w:rsid w:val="009B2E0E"/>
    <w:rsid w:val="00A41E0C"/>
    <w:rsid w:val="00A567CA"/>
    <w:rsid w:val="00B36841"/>
    <w:rsid w:val="00B6182A"/>
    <w:rsid w:val="00B64C95"/>
    <w:rsid w:val="00C554CB"/>
    <w:rsid w:val="00E756C5"/>
    <w:rsid w:val="00EC6297"/>
    <w:rsid w:val="00EE2D95"/>
    <w:rsid w:val="00F37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A6D5C-B34C-4547-BA41-30865411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29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3">
    <w:name w:val="heading 3"/>
    <w:basedOn w:val="Normal"/>
    <w:next w:val="Normal"/>
    <w:link w:val="Heading3Char"/>
    <w:qFormat/>
    <w:rsid w:val="00EC6297"/>
    <w:pPr>
      <w:keepNext/>
      <w:widowControl/>
      <w:overflowPunct/>
      <w:autoSpaceDE/>
      <w:autoSpaceDN/>
      <w:adjustRightInd/>
      <w:outlineLvl w:val="2"/>
    </w:pPr>
    <w:rPr>
      <w:rFonts w:ascii="Arial" w:hAnsi="Arial" w:cs="Arial"/>
      <w:b/>
      <w:bCs/>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62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C6297"/>
    <w:rPr>
      <w:rFonts w:ascii="Arial" w:eastAsia="Times New Roman" w:hAnsi="Arial" w:cs="Arial"/>
      <w:b/>
      <w:bCs/>
      <w:sz w:val="24"/>
      <w:szCs w:val="24"/>
    </w:rPr>
  </w:style>
  <w:style w:type="paragraph" w:styleId="ListParagraph">
    <w:name w:val="List Paragraph"/>
    <w:basedOn w:val="Normal"/>
    <w:uiPriority w:val="34"/>
    <w:qFormat/>
    <w:rsid w:val="00EC6297"/>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lang w:val="en-GB"/>
    </w:rPr>
  </w:style>
  <w:style w:type="paragraph" w:styleId="BodyText">
    <w:name w:val="Body Text"/>
    <w:basedOn w:val="Normal"/>
    <w:link w:val="BodyTextChar"/>
    <w:rsid w:val="00EC6297"/>
    <w:pPr>
      <w:widowControl/>
      <w:overflowPunct/>
      <w:autoSpaceDE/>
      <w:autoSpaceDN/>
      <w:adjustRightInd/>
    </w:pPr>
    <w:rPr>
      <w:b/>
      <w:kern w:val="0"/>
      <w:sz w:val="32"/>
      <w:lang w:val="en-GB"/>
    </w:rPr>
  </w:style>
  <w:style w:type="character" w:customStyle="1" w:styleId="BodyTextChar">
    <w:name w:val="Body Text Char"/>
    <w:basedOn w:val="DefaultParagraphFont"/>
    <w:link w:val="BodyText"/>
    <w:rsid w:val="00EC6297"/>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julie@edinburghcitymission.org.uk</dc:creator>
  <cp:keywords/>
  <dc:description/>
  <cp:lastModifiedBy>Microsoft account</cp:lastModifiedBy>
  <cp:revision>2</cp:revision>
  <dcterms:created xsi:type="dcterms:W3CDTF">2023-06-21T09:02:00Z</dcterms:created>
  <dcterms:modified xsi:type="dcterms:W3CDTF">2023-06-21T09:02:00Z</dcterms:modified>
</cp:coreProperties>
</file>