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E7B84" w14:textId="1515B73A" w:rsidR="009F6678" w:rsidRDefault="009F6678" w:rsidP="009F6678">
      <w:pPr>
        <w:spacing w:after="0"/>
        <w:ind w:left="-284"/>
        <w:rPr>
          <w:rFonts w:ascii="Arial" w:hAnsi="Arial" w:cs="Arial"/>
          <w:b/>
          <w:sz w:val="44"/>
          <w:szCs w:val="36"/>
        </w:rPr>
      </w:pPr>
      <w:r>
        <w:rPr>
          <w:rFonts w:ascii="Arial" w:hAnsi="Arial" w:cs="Arial"/>
          <w:b/>
          <w:noProof/>
          <w:sz w:val="32"/>
          <w:szCs w:val="36"/>
          <w:lang w:eastAsia="en-GB"/>
        </w:rPr>
        <mc:AlternateContent>
          <mc:Choice Requires="wps">
            <w:drawing>
              <wp:anchor distT="0" distB="0" distL="114300" distR="114300" simplePos="0" relativeHeight="251659264" behindDoc="0" locked="0" layoutInCell="1" allowOverlap="1" wp14:anchorId="364EE86F" wp14:editId="0C37CDD5">
                <wp:simplePos x="0" y="0"/>
                <wp:positionH relativeFrom="column">
                  <wp:posOffset>4623206</wp:posOffset>
                </wp:positionH>
                <wp:positionV relativeFrom="paragraph">
                  <wp:posOffset>-627532</wp:posOffset>
                </wp:positionV>
                <wp:extent cx="1631290" cy="1147673"/>
                <wp:effectExtent l="0" t="0" r="7620" b="0"/>
                <wp:wrapNone/>
                <wp:docPr id="15" name="Text Box 15"/>
                <wp:cNvGraphicFramePr/>
                <a:graphic xmlns:a="http://schemas.openxmlformats.org/drawingml/2006/main">
                  <a:graphicData uri="http://schemas.microsoft.com/office/word/2010/wordprocessingShape">
                    <wps:wsp>
                      <wps:cNvSpPr txBox="1"/>
                      <wps:spPr>
                        <a:xfrm>
                          <a:off x="0" y="0"/>
                          <a:ext cx="1631290" cy="114767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C72A87" w14:textId="7D22E17E" w:rsidR="009A57A4" w:rsidRDefault="00C4146A" w:rsidP="009F6678">
                            <w:r w:rsidRPr="00475299">
                              <w:rPr>
                                <w:noProof/>
                                <w:lang w:eastAsia="en-GB"/>
                              </w:rPr>
                              <w:drawing>
                                <wp:inline distT="0" distB="0" distL="0" distR="0" wp14:anchorId="3E318C2B" wp14:editId="0DDB2EF5">
                                  <wp:extent cx="1272845" cy="989965"/>
                                  <wp:effectExtent l="0" t="0" r="3810" b="635"/>
                                  <wp:docPr id="14" name="Picture 14" descr="M:\Marketing\Logos\AI Logos\access_to_industr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rketing\Logos\AI Logos\access_to_industry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8000" cy="9939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4EE86F" id="_x0000_t202" coordsize="21600,21600" o:spt="202" path="m,l,21600r21600,l21600,xe">
                <v:stroke joinstyle="miter"/>
                <v:path gradientshapeok="t" o:connecttype="rect"/>
              </v:shapetype>
              <v:shape id="Text Box 15" o:spid="_x0000_s1026" type="#_x0000_t202" style="position:absolute;left:0;text-align:left;margin-left:364.05pt;margin-top:-49.4pt;width:128.45pt;height:9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" fillcolor="white [3201]" stroked="f" strokeweight=".5pt">
                <v:textbox>
                  <w:txbxContent>
                    <w:p w14:paraId="60C72A87" w14:textId="7D22E17E" w:rsidR="009A57A4" w:rsidRDefault="00C4146A" w:rsidP="009F6678">
                      <w:r w:rsidRPr="00475299">
                        <w:rPr>
                          <w:noProof/>
                          <w:lang w:eastAsia="en-GB"/>
                        </w:rPr>
                        <w:drawing>
                          <wp:inline distT="0" distB="0" distL="0" distR="0" wp14:anchorId="3E318C2B" wp14:editId="0DDB2EF5">
                            <wp:extent cx="1272845" cy="989965"/>
                            <wp:effectExtent l="0" t="0" r="3810" b="635"/>
                            <wp:docPr id="14" name="Picture 14" descr="M:\Marketing\Logos\AI Logos\access_to_industr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rketing\Logos\AI Logos\access_to_industry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8000" cy="993975"/>
                                    </a:xfrm>
                                    <a:prstGeom prst="rect">
                                      <a:avLst/>
                                    </a:prstGeom>
                                    <a:noFill/>
                                    <a:ln>
                                      <a:noFill/>
                                    </a:ln>
                                  </pic:spPr>
                                </pic:pic>
                              </a:graphicData>
                            </a:graphic>
                          </wp:inline>
                        </w:drawing>
                      </w:r>
                    </w:p>
                  </w:txbxContent>
                </v:textbox>
              </v:shape>
            </w:pict>
          </mc:Fallback>
        </mc:AlternateContent>
      </w:r>
    </w:p>
    <w:p w14:paraId="18C54E8C" w14:textId="77777777" w:rsidR="009F6678" w:rsidRDefault="009F6678" w:rsidP="009F6678">
      <w:pPr>
        <w:spacing w:after="0"/>
        <w:ind w:left="-284"/>
        <w:rPr>
          <w:rFonts w:ascii="Arial" w:hAnsi="Arial" w:cs="Arial"/>
          <w:b/>
          <w:sz w:val="44"/>
          <w:szCs w:val="36"/>
        </w:rPr>
      </w:pPr>
    </w:p>
    <w:p w14:paraId="6463114C" w14:textId="77777777" w:rsidR="009F6678" w:rsidRDefault="009F6678" w:rsidP="009F6678">
      <w:pPr>
        <w:spacing w:after="0"/>
        <w:ind w:left="-284"/>
        <w:rPr>
          <w:rFonts w:ascii="Arial" w:hAnsi="Arial" w:cs="Arial"/>
          <w:b/>
          <w:sz w:val="44"/>
          <w:szCs w:val="36"/>
        </w:rPr>
      </w:pPr>
    </w:p>
    <w:p w14:paraId="479B728A" w14:textId="77777777" w:rsidR="009F6678" w:rsidRPr="00DA7306" w:rsidRDefault="009F6678" w:rsidP="009F6678">
      <w:pPr>
        <w:spacing w:after="0"/>
        <w:ind w:left="-284"/>
        <w:rPr>
          <w:rFonts w:ascii="Arial" w:hAnsi="Arial" w:cs="Arial"/>
          <w:b/>
          <w:color w:val="2E74B5" w:themeColor="accent1" w:themeShade="BF"/>
          <w:sz w:val="44"/>
          <w:szCs w:val="36"/>
        </w:rPr>
      </w:pPr>
      <w:r w:rsidRPr="00DA7306">
        <w:rPr>
          <w:rFonts w:ascii="Arial" w:hAnsi="Arial" w:cs="Arial"/>
          <w:b/>
          <w:color w:val="2E74B5" w:themeColor="accent1" w:themeShade="BF"/>
          <w:sz w:val="44"/>
          <w:szCs w:val="36"/>
        </w:rPr>
        <w:t>Access to Industry Application Pack</w:t>
      </w:r>
    </w:p>
    <w:p w14:paraId="59793E93" w14:textId="77777777" w:rsidR="00DA7306" w:rsidRDefault="00DA7306" w:rsidP="009F6678">
      <w:pPr>
        <w:spacing w:after="0"/>
        <w:ind w:left="-284"/>
        <w:rPr>
          <w:rFonts w:ascii="Arial" w:hAnsi="Arial" w:cs="Arial"/>
          <w:b/>
          <w:sz w:val="44"/>
          <w:szCs w:val="36"/>
        </w:rPr>
      </w:pPr>
    </w:p>
    <w:p w14:paraId="3186017C" w14:textId="5FD3BFFD" w:rsidR="009F6678" w:rsidRPr="00DA7306" w:rsidRDefault="009F6678" w:rsidP="009F6678">
      <w:pPr>
        <w:spacing w:after="0"/>
        <w:ind w:left="-284"/>
        <w:rPr>
          <w:rFonts w:ascii="Arial" w:hAnsi="Arial" w:cs="Arial"/>
          <w:b/>
          <w:color w:val="000000" w:themeColor="text1"/>
          <w:sz w:val="44"/>
          <w:szCs w:val="36"/>
        </w:rPr>
      </w:pPr>
      <w:r w:rsidRPr="00DA7306">
        <w:rPr>
          <w:rFonts w:ascii="Arial" w:hAnsi="Arial" w:cs="Arial"/>
          <w:b/>
          <w:color w:val="000000" w:themeColor="text1"/>
          <w:sz w:val="44"/>
          <w:szCs w:val="36"/>
        </w:rPr>
        <w:t>Post: Access to Industry Caseworker</w:t>
      </w:r>
    </w:p>
    <w:p w14:paraId="7CF3B45B" w14:textId="77777777" w:rsidR="009F6678" w:rsidRPr="00DA7306" w:rsidRDefault="009F6678" w:rsidP="009F6678">
      <w:pPr>
        <w:spacing w:after="0"/>
        <w:ind w:left="-284"/>
        <w:rPr>
          <w:rFonts w:ascii="Arial" w:hAnsi="Arial" w:cs="Arial"/>
          <w:color w:val="000000" w:themeColor="text1"/>
        </w:rPr>
      </w:pPr>
      <w:r w:rsidRPr="00DA7306">
        <w:rPr>
          <w:rFonts w:ascii="Arial" w:hAnsi="Arial" w:cs="Arial"/>
          <w:b/>
          <w:color w:val="000000" w:themeColor="text1"/>
          <w:sz w:val="44"/>
          <w:szCs w:val="36"/>
        </w:rPr>
        <w:t xml:space="preserve">Project: </w:t>
      </w:r>
      <w:r w:rsidR="0052203A" w:rsidRPr="00DA7306">
        <w:rPr>
          <w:rFonts w:ascii="Arial" w:hAnsi="Arial" w:cs="Arial"/>
          <w:b/>
          <w:color w:val="000000" w:themeColor="text1"/>
          <w:sz w:val="44"/>
          <w:szCs w:val="36"/>
        </w:rPr>
        <w:t>MELDAP</w:t>
      </w:r>
    </w:p>
    <w:p w14:paraId="2C5AFDBF" w14:textId="77777777" w:rsidR="009F6678" w:rsidRPr="000F5DC6" w:rsidRDefault="009F6678" w:rsidP="009F6678">
      <w:pPr>
        <w:rPr>
          <w:rFonts w:ascii="Arial" w:hAnsi="Arial" w:cs="Arial"/>
          <w:b/>
          <w:sz w:val="36"/>
          <w:szCs w:val="36"/>
        </w:rPr>
      </w:pPr>
    </w:p>
    <w:p w14:paraId="39C55770" w14:textId="77777777" w:rsidR="009F6678" w:rsidRDefault="009F6678" w:rsidP="009F6678">
      <w:pPr>
        <w:rPr>
          <w:rFonts w:ascii="Arial" w:hAnsi="Arial" w:cs="Arial"/>
          <w:b/>
          <w:sz w:val="36"/>
          <w:szCs w:val="36"/>
        </w:rPr>
      </w:pPr>
      <w:r w:rsidRPr="000F5DC6">
        <w:rPr>
          <w:rFonts w:ascii="Arial" w:hAnsi="Arial" w:cs="Arial"/>
          <w:b/>
          <w:sz w:val="36"/>
          <w:szCs w:val="36"/>
        </w:rPr>
        <w:t xml:space="preserve">Enclosed in this pack is: </w:t>
      </w:r>
    </w:p>
    <w:p w14:paraId="2B4FF6D4" w14:textId="5DCDBCFE" w:rsidR="00C336B8" w:rsidRDefault="004C3441">
      <w:pPr>
        <w:pStyle w:val="TOC1"/>
        <w:tabs>
          <w:tab w:val="right" w:leader="dot" w:pos="9016"/>
        </w:tabs>
        <w:rPr>
          <w:rFonts w:eastAsiaTheme="minorEastAsia"/>
          <w:noProof/>
          <w:lang w:eastAsia="en-GB"/>
        </w:rPr>
      </w:pPr>
      <w:r>
        <w:rPr>
          <w:rFonts w:ascii="Arial" w:hAnsi="Arial" w:cs="Arial"/>
          <w:b/>
          <w:sz w:val="36"/>
          <w:szCs w:val="36"/>
        </w:rPr>
        <w:fldChar w:fldCharType="begin"/>
      </w:r>
      <w:r>
        <w:rPr>
          <w:rFonts w:ascii="Arial" w:hAnsi="Arial" w:cs="Arial"/>
          <w:b/>
          <w:sz w:val="36"/>
          <w:szCs w:val="36"/>
        </w:rPr>
        <w:instrText xml:space="preserve"> TOC \o "1-1" \h \z \u </w:instrText>
      </w:r>
      <w:r>
        <w:rPr>
          <w:rFonts w:ascii="Arial" w:hAnsi="Arial" w:cs="Arial"/>
          <w:b/>
          <w:sz w:val="36"/>
          <w:szCs w:val="36"/>
        </w:rPr>
        <w:fldChar w:fldCharType="separate"/>
      </w:r>
      <w:hyperlink w:anchor="_Toc87611471" w:history="1">
        <w:r w:rsidR="00C336B8" w:rsidRPr="004A787D">
          <w:rPr>
            <w:rStyle w:val="Hyperlink"/>
            <w:rFonts w:ascii="Arial" w:hAnsi="Arial" w:cs="Arial"/>
            <w:noProof/>
          </w:rPr>
          <w:t>Job Description</w:t>
        </w:r>
        <w:r w:rsidR="00C336B8">
          <w:rPr>
            <w:noProof/>
            <w:webHidden/>
          </w:rPr>
          <w:tab/>
        </w:r>
        <w:r w:rsidR="00C336B8">
          <w:rPr>
            <w:noProof/>
            <w:webHidden/>
          </w:rPr>
          <w:fldChar w:fldCharType="begin"/>
        </w:r>
        <w:r w:rsidR="00C336B8">
          <w:rPr>
            <w:noProof/>
            <w:webHidden/>
          </w:rPr>
          <w:instrText xml:space="preserve"> PAGEREF _Toc87611471 \h </w:instrText>
        </w:r>
        <w:r w:rsidR="00C336B8">
          <w:rPr>
            <w:noProof/>
            <w:webHidden/>
          </w:rPr>
        </w:r>
        <w:r w:rsidR="00C336B8">
          <w:rPr>
            <w:noProof/>
            <w:webHidden/>
          </w:rPr>
          <w:fldChar w:fldCharType="separate"/>
        </w:r>
        <w:r w:rsidR="002C3EBB">
          <w:rPr>
            <w:noProof/>
            <w:webHidden/>
          </w:rPr>
          <w:t>2</w:t>
        </w:r>
        <w:r w:rsidR="00C336B8">
          <w:rPr>
            <w:noProof/>
            <w:webHidden/>
          </w:rPr>
          <w:fldChar w:fldCharType="end"/>
        </w:r>
      </w:hyperlink>
    </w:p>
    <w:p w14:paraId="35BCE614" w14:textId="78397C07" w:rsidR="00C336B8" w:rsidRDefault="00047ABA">
      <w:pPr>
        <w:pStyle w:val="TOC1"/>
        <w:tabs>
          <w:tab w:val="right" w:leader="dot" w:pos="9016"/>
        </w:tabs>
        <w:rPr>
          <w:rFonts w:eastAsiaTheme="minorEastAsia"/>
          <w:noProof/>
          <w:lang w:eastAsia="en-GB"/>
        </w:rPr>
      </w:pPr>
      <w:hyperlink w:anchor="_Toc87611472" w:history="1">
        <w:r w:rsidR="00C336B8" w:rsidRPr="004A787D">
          <w:rPr>
            <w:rStyle w:val="Hyperlink"/>
            <w:rFonts w:ascii="Arial" w:hAnsi="Arial" w:cs="Arial"/>
            <w:noProof/>
          </w:rPr>
          <w:t>Person Specification</w:t>
        </w:r>
        <w:r w:rsidR="00C336B8">
          <w:rPr>
            <w:noProof/>
            <w:webHidden/>
          </w:rPr>
          <w:tab/>
        </w:r>
        <w:r w:rsidR="00C336B8">
          <w:rPr>
            <w:noProof/>
            <w:webHidden/>
          </w:rPr>
          <w:fldChar w:fldCharType="begin"/>
        </w:r>
        <w:r w:rsidR="00C336B8">
          <w:rPr>
            <w:noProof/>
            <w:webHidden/>
          </w:rPr>
          <w:instrText xml:space="preserve"> PAGEREF _Toc87611472 \h </w:instrText>
        </w:r>
        <w:r w:rsidR="00C336B8">
          <w:rPr>
            <w:noProof/>
            <w:webHidden/>
          </w:rPr>
        </w:r>
        <w:r w:rsidR="00C336B8">
          <w:rPr>
            <w:noProof/>
            <w:webHidden/>
          </w:rPr>
          <w:fldChar w:fldCharType="separate"/>
        </w:r>
        <w:r w:rsidR="002C3EBB">
          <w:rPr>
            <w:noProof/>
            <w:webHidden/>
          </w:rPr>
          <w:t>4</w:t>
        </w:r>
        <w:r w:rsidR="00C336B8">
          <w:rPr>
            <w:noProof/>
            <w:webHidden/>
          </w:rPr>
          <w:fldChar w:fldCharType="end"/>
        </w:r>
      </w:hyperlink>
    </w:p>
    <w:p w14:paraId="2AD3568C" w14:textId="5CC5FFA2" w:rsidR="00C336B8" w:rsidRDefault="00047ABA">
      <w:pPr>
        <w:pStyle w:val="TOC1"/>
        <w:tabs>
          <w:tab w:val="right" w:leader="dot" w:pos="9016"/>
        </w:tabs>
        <w:rPr>
          <w:rFonts w:eastAsiaTheme="minorEastAsia"/>
          <w:noProof/>
          <w:lang w:eastAsia="en-GB"/>
        </w:rPr>
      </w:pPr>
      <w:hyperlink w:anchor="_Toc87611473" w:history="1">
        <w:r w:rsidR="00C336B8" w:rsidRPr="004A787D">
          <w:rPr>
            <w:rStyle w:val="Hyperlink"/>
            <w:rFonts w:ascii="Arial" w:hAnsi="Arial" w:cs="Arial"/>
            <w:noProof/>
          </w:rPr>
          <w:t>About Access to Industry</w:t>
        </w:r>
        <w:r w:rsidR="00C336B8">
          <w:rPr>
            <w:noProof/>
            <w:webHidden/>
          </w:rPr>
          <w:tab/>
        </w:r>
        <w:r w:rsidR="00C336B8">
          <w:rPr>
            <w:noProof/>
            <w:webHidden/>
          </w:rPr>
          <w:fldChar w:fldCharType="begin"/>
        </w:r>
        <w:r w:rsidR="00C336B8">
          <w:rPr>
            <w:noProof/>
            <w:webHidden/>
          </w:rPr>
          <w:instrText xml:space="preserve"> PAGEREF _Toc87611473 \h </w:instrText>
        </w:r>
        <w:r w:rsidR="00C336B8">
          <w:rPr>
            <w:noProof/>
            <w:webHidden/>
          </w:rPr>
        </w:r>
        <w:r w:rsidR="00C336B8">
          <w:rPr>
            <w:noProof/>
            <w:webHidden/>
          </w:rPr>
          <w:fldChar w:fldCharType="separate"/>
        </w:r>
        <w:r w:rsidR="002C3EBB">
          <w:rPr>
            <w:noProof/>
            <w:webHidden/>
          </w:rPr>
          <w:t>5</w:t>
        </w:r>
        <w:r w:rsidR="00C336B8">
          <w:rPr>
            <w:noProof/>
            <w:webHidden/>
          </w:rPr>
          <w:fldChar w:fldCharType="end"/>
        </w:r>
      </w:hyperlink>
    </w:p>
    <w:p w14:paraId="08AC0511" w14:textId="450FD5F1" w:rsidR="00C336B8" w:rsidRDefault="00047ABA">
      <w:pPr>
        <w:pStyle w:val="TOC1"/>
        <w:tabs>
          <w:tab w:val="right" w:leader="dot" w:pos="9016"/>
        </w:tabs>
        <w:rPr>
          <w:rFonts w:eastAsiaTheme="minorEastAsia"/>
          <w:noProof/>
          <w:lang w:eastAsia="en-GB"/>
        </w:rPr>
      </w:pPr>
      <w:hyperlink w:anchor="_Toc87611474" w:history="1">
        <w:r w:rsidR="00C336B8" w:rsidRPr="004A787D">
          <w:rPr>
            <w:rStyle w:val="Hyperlink"/>
            <w:rFonts w:ascii="Arial" w:hAnsi="Arial" w:cs="Arial"/>
            <w:noProof/>
          </w:rPr>
          <w:t>How to Apply</w:t>
        </w:r>
        <w:r w:rsidR="00C336B8">
          <w:rPr>
            <w:noProof/>
            <w:webHidden/>
          </w:rPr>
          <w:tab/>
        </w:r>
        <w:r w:rsidR="00C336B8">
          <w:rPr>
            <w:noProof/>
            <w:webHidden/>
          </w:rPr>
          <w:fldChar w:fldCharType="begin"/>
        </w:r>
        <w:r w:rsidR="00C336B8">
          <w:rPr>
            <w:noProof/>
            <w:webHidden/>
          </w:rPr>
          <w:instrText xml:space="preserve"> PAGEREF _Toc87611474 \h </w:instrText>
        </w:r>
        <w:r w:rsidR="00C336B8">
          <w:rPr>
            <w:noProof/>
            <w:webHidden/>
          </w:rPr>
        </w:r>
        <w:r w:rsidR="00C336B8">
          <w:rPr>
            <w:noProof/>
            <w:webHidden/>
          </w:rPr>
          <w:fldChar w:fldCharType="separate"/>
        </w:r>
        <w:r w:rsidR="002C3EBB">
          <w:rPr>
            <w:noProof/>
            <w:webHidden/>
          </w:rPr>
          <w:t>6</w:t>
        </w:r>
        <w:r w:rsidR="00C336B8">
          <w:rPr>
            <w:noProof/>
            <w:webHidden/>
          </w:rPr>
          <w:fldChar w:fldCharType="end"/>
        </w:r>
      </w:hyperlink>
    </w:p>
    <w:p w14:paraId="4A4B063C" w14:textId="13087F7B" w:rsidR="00C336B8" w:rsidRDefault="00047ABA">
      <w:pPr>
        <w:pStyle w:val="TOC1"/>
        <w:tabs>
          <w:tab w:val="right" w:leader="dot" w:pos="9016"/>
        </w:tabs>
        <w:rPr>
          <w:rFonts w:eastAsiaTheme="minorEastAsia"/>
          <w:noProof/>
          <w:lang w:eastAsia="en-GB"/>
        </w:rPr>
      </w:pPr>
      <w:hyperlink w:anchor="_Toc87611475" w:history="1">
        <w:r w:rsidR="00C336B8" w:rsidRPr="004A787D">
          <w:rPr>
            <w:rStyle w:val="Hyperlink"/>
            <w:rFonts w:ascii="Arial" w:hAnsi="Arial" w:cs="Arial"/>
            <w:noProof/>
          </w:rPr>
          <w:t>Terms and Conditions of Employment</w:t>
        </w:r>
        <w:r w:rsidR="00C336B8">
          <w:rPr>
            <w:noProof/>
            <w:webHidden/>
          </w:rPr>
          <w:tab/>
        </w:r>
        <w:r w:rsidR="00C336B8">
          <w:rPr>
            <w:noProof/>
            <w:webHidden/>
          </w:rPr>
          <w:fldChar w:fldCharType="begin"/>
        </w:r>
        <w:r w:rsidR="00C336B8">
          <w:rPr>
            <w:noProof/>
            <w:webHidden/>
          </w:rPr>
          <w:instrText xml:space="preserve"> PAGEREF _Toc87611475 \h </w:instrText>
        </w:r>
        <w:r w:rsidR="00C336B8">
          <w:rPr>
            <w:noProof/>
            <w:webHidden/>
          </w:rPr>
        </w:r>
        <w:r w:rsidR="00C336B8">
          <w:rPr>
            <w:noProof/>
            <w:webHidden/>
          </w:rPr>
          <w:fldChar w:fldCharType="separate"/>
        </w:r>
        <w:r w:rsidR="002C3EBB">
          <w:rPr>
            <w:noProof/>
            <w:webHidden/>
          </w:rPr>
          <w:t>7</w:t>
        </w:r>
        <w:r w:rsidR="00C336B8">
          <w:rPr>
            <w:noProof/>
            <w:webHidden/>
          </w:rPr>
          <w:fldChar w:fldCharType="end"/>
        </w:r>
      </w:hyperlink>
    </w:p>
    <w:p w14:paraId="3B3B1A51" w14:textId="0DBA5D9D" w:rsidR="00C336B8" w:rsidRDefault="00047ABA">
      <w:pPr>
        <w:pStyle w:val="TOC1"/>
        <w:tabs>
          <w:tab w:val="right" w:leader="dot" w:pos="9016"/>
        </w:tabs>
        <w:rPr>
          <w:rFonts w:eastAsiaTheme="minorEastAsia"/>
          <w:noProof/>
          <w:lang w:eastAsia="en-GB"/>
        </w:rPr>
      </w:pPr>
      <w:hyperlink w:anchor="_Toc87611476" w:history="1">
        <w:r w:rsidR="00C336B8" w:rsidRPr="004A787D">
          <w:rPr>
            <w:rStyle w:val="Hyperlink"/>
            <w:rFonts w:ascii="Arial" w:hAnsi="Arial" w:cs="Arial"/>
            <w:noProof/>
          </w:rPr>
          <w:t>Recruitment Privacy Statement</w:t>
        </w:r>
        <w:r w:rsidR="00C336B8">
          <w:rPr>
            <w:noProof/>
            <w:webHidden/>
          </w:rPr>
          <w:tab/>
        </w:r>
        <w:r w:rsidR="00C336B8">
          <w:rPr>
            <w:noProof/>
            <w:webHidden/>
          </w:rPr>
          <w:fldChar w:fldCharType="begin"/>
        </w:r>
        <w:r w:rsidR="00C336B8">
          <w:rPr>
            <w:noProof/>
            <w:webHidden/>
          </w:rPr>
          <w:instrText xml:space="preserve"> PAGEREF _Toc87611476 \h </w:instrText>
        </w:r>
        <w:r w:rsidR="00C336B8">
          <w:rPr>
            <w:noProof/>
            <w:webHidden/>
          </w:rPr>
        </w:r>
        <w:r w:rsidR="00C336B8">
          <w:rPr>
            <w:noProof/>
            <w:webHidden/>
          </w:rPr>
          <w:fldChar w:fldCharType="separate"/>
        </w:r>
        <w:r w:rsidR="002C3EBB">
          <w:rPr>
            <w:noProof/>
            <w:webHidden/>
          </w:rPr>
          <w:t>8</w:t>
        </w:r>
        <w:r w:rsidR="00C336B8">
          <w:rPr>
            <w:noProof/>
            <w:webHidden/>
          </w:rPr>
          <w:fldChar w:fldCharType="end"/>
        </w:r>
      </w:hyperlink>
    </w:p>
    <w:p w14:paraId="1CE64721" w14:textId="656D6C31" w:rsidR="002F3943" w:rsidRDefault="004C3441" w:rsidP="009F6678">
      <w:pPr>
        <w:rPr>
          <w:rFonts w:ascii="Arial" w:hAnsi="Arial" w:cs="Arial"/>
          <w:sz w:val="36"/>
          <w:szCs w:val="36"/>
        </w:rPr>
      </w:pPr>
      <w:r>
        <w:rPr>
          <w:rFonts w:ascii="Arial" w:hAnsi="Arial" w:cs="Arial"/>
          <w:b/>
          <w:sz w:val="36"/>
          <w:szCs w:val="36"/>
        </w:rPr>
        <w:fldChar w:fldCharType="end"/>
      </w:r>
      <w:r w:rsidR="00520246" w:rsidRPr="00520246">
        <w:rPr>
          <w:rFonts w:ascii="Arial" w:hAnsi="Arial" w:cs="Arial"/>
          <w:sz w:val="36"/>
          <w:szCs w:val="36"/>
        </w:rPr>
        <w:t xml:space="preserve"> </w:t>
      </w:r>
    </w:p>
    <w:p w14:paraId="49438837" w14:textId="77777777" w:rsidR="004C3441" w:rsidRDefault="004C3441" w:rsidP="009F6678">
      <w:pPr>
        <w:rPr>
          <w:rFonts w:ascii="Arial" w:hAnsi="Arial" w:cs="Arial"/>
          <w:sz w:val="36"/>
          <w:szCs w:val="36"/>
        </w:rPr>
      </w:pPr>
    </w:p>
    <w:p w14:paraId="3ECD8DE8" w14:textId="77777777" w:rsidR="004C3441" w:rsidRDefault="004C3441" w:rsidP="009F6678">
      <w:pPr>
        <w:rPr>
          <w:rFonts w:ascii="Arial" w:hAnsi="Arial" w:cs="Arial"/>
          <w:sz w:val="36"/>
          <w:szCs w:val="36"/>
        </w:rPr>
      </w:pPr>
    </w:p>
    <w:p w14:paraId="6EC9D4A5" w14:textId="77777777" w:rsidR="004C3441" w:rsidRPr="004C3441" w:rsidRDefault="004C3441" w:rsidP="009F6678">
      <w:pPr>
        <w:rPr>
          <w:rFonts w:ascii="Arial" w:hAnsi="Arial" w:cs="Arial"/>
          <w:sz w:val="36"/>
          <w:szCs w:val="36"/>
        </w:rPr>
      </w:pPr>
    </w:p>
    <w:p w14:paraId="4FEFB633" w14:textId="77777777" w:rsidR="009F6678" w:rsidRPr="000F5DC6" w:rsidRDefault="002F3943" w:rsidP="005344DA">
      <w:pPr>
        <w:pBdr>
          <w:top w:val="single" w:sz="4" w:space="1" w:color="auto"/>
          <w:left w:val="single" w:sz="4" w:space="4" w:color="auto"/>
          <w:bottom w:val="single" w:sz="4" w:space="1" w:color="auto"/>
          <w:right w:val="single" w:sz="4" w:space="4" w:color="auto"/>
        </w:pBdr>
        <w:shd w:val="clear" w:color="auto" w:fill="DEEAF6" w:themeFill="accent1" w:themeFillTint="33"/>
        <w:rPr>
          <w:rFonts w:ascii="Arial" w:hAnsi="Arial" w:cs="Arial"/>
          <w:b/>
          <w:sz w:val="36"/>
          <w:szCs w:val="36"/>
        </w:rPr>
      </w:pPr>
      <w:r>
        <w:rPr>
          <w:rFonts w:ascii="Arial" w:hAnsi="Arial" w:cs="Arial"/>
          <w:b/>
          <w:sz w:val="36"/>
          <w:szCs w:val="36"/>
        </w:rPr>
        <w:t xml:space="preserve">Thank you for your interest in applying for a position with Access to Industry. </w:t>
      </w:r>
    </w:p>
    <w:p w14:paraId="3A2DB0E6" w14:textId="77777777" w:rsidR="00CD3F0B" w:rsidRDefault="00CD3F0B" w:rsidP="009F6678">
      <w:pPr>
        <w:spacing w:after="0" w:line="240" w:lineRule="auto"/>
        <w:rPr>
          <w:rFonts w:ascii="Arial" w:hAnsi="Arial" w:cs="Arial"/>
          <w:sz w:val="32"/>
          <w:szCs w:val="36"/>
        </w:rPr>
      </w:pPr>
    </w:p>
    <w:p w14:paraId="05E83064" w14:textId="77777777" w:rsidR="00CD3F0B" w:rsidRDefault="00CD3F0B" w:rsidP="00CD3F0B">
      <w:pPr>
        <w:pStyle w:val="Footer"/>
      </w:pPr>
      <w:r>
        <w:rPr>
          <w:rFonts w:ascii="Arial" w:hAnsi="Arial" w:cs="Arial"/>
          <w:noProof/>
          <w:sz w:val="20"/>
          <w:lang w:eastAsia="en-GB"/>
        </w:rPr>
        <w:drawing>
          <wp:inline distT="0" distB="0" distL="0" distR="0" wp14:anchorId="53E0203F" wp14:editId="5841EFBF">
            <wp:extent cx="819150" cy="619653"/>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W_logo_employer_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2898" cy="630053"/>
                    </a:xfrm>
                    <a:prstGeom prst="rect">
                      <a:avLst/>
                    </a:prstGeom>
                  </pic:spPr>
                </pic:pic>
              </a:graphicData>
            </a:graphic>
          </wp:inline>
        </w:drawing>
      </w:r>
      <w:r>
        <w:tab/>
      </w:r>
      <w:r>
        <w:tab/>
      </w:r>
      <w:r>
        <w:rPr>
          <w:noProof/>
          <w:lang w:eastAsia="en-GB"/>
        </w:rPr>
        <w:drawing>
          <wp:inline distT="0" distB="0" distL="0" distR="0" wp14:anchorId="74974A93" wp14:editId="6B14E196">
            <wp:extent cx="1345768" cy="648511"/>
            <wp:effectExtent l="0" t="0" r="698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mitted_smal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9448" cy="659922"/>
                    </a:xfrm>
                    <a:prstGeom prst="rect">
                      <a:avLst/>
                    </a:prstGeom>
                  </pic:spPr>
                </pic:pic>
              </a:graphicData>
            </a:graphic>
          </wp:inline>
        </w:drawing>
      </w:r>
    </w:p>
    <w:p w14:paraId="37950EB9" w14:textId="6AD90C44" w:rsidR="009F6678" w:rsidRPr="000F5DC6" w:rsidRDefault="009F6678" w:rsidP="009F6678">
      <w:pPr>
        <w:spacing w:after="0" w:line="240" w:lineRule="auto"/>
        <w:rPr>
          <w:rFonts w:ascii="Arial" w:hAnsi="Arial" w:cs="Arial"/>
          <w:sz w:val="32"/>
          <w:szCs w:val="36"/>
        </w:rPr>
      </w:pPr>
      <w:r w:rsidRPr="000F5DC6">
        <w:rPr>
          <w:rFonts w:ascii="Arial" w:hAnsi="Arial" w:cs="Arial"/>
          <w:sz w:val="32"/>
          <w:szCs w:val="36"/>
        </w:rPr>
        <w:br w:type="page"/>
      </w:r>
    </w:p>
    <w:p w14:paraId="6C6290FE" w14:textId="6AD90C44" w:rsidR="00400156" w:rsidRPr="00685E65" w:rsidRDefault="004C3441" w:rsidP="00DA7306">
      <w:pPr>
        <w:pStyle w:val="Heading1"/>
        <w:rPr>
          <w:rFonts w:ascii="Arial" w:hAnsi="Arial" w:cs="Arial"/>
          <w:b w:val="0"/>
          <w:sz w:val="32"/>
          <w:szCs w:val="36"/>
        </w:rPr>
      </w:pPr>
      <w:bookmarkStart w:id="0" w:name="_Toc87611471"/>
      <w:r>
        <w:rPr>
          <w:rFonts w:ascii="Arial" w:hAnsi="Arial" w:cs="Arial"/>
          <w:sz w:val="32"/>
          <w:szCs w:val="36"/>
        </w:rPr>
        <w:t>Job Description</w:t>
      </w:r>
      <w:bookmarkEnd w:id="0"/>
    </w:p>
    <w:tbl>
      <w:tblPr>
        <w:tblStyle w:val="TableGrid"/>
        <w:tblW w:w="9924" w:type="dxa"/>
        <w:tblInd w:w="-431" w:type="dxa"/>
        <w:tblLook w:val="04A0" w:firstRow="1" w:lastRow="0" w:firstColumn="1" w:lastColumn="0" w:noHBand="0" w:noVBand="1"/>
      </w:tblPr>
      <w:tblGrid>
        <w:gridCol w:w="1844"/>
        <w:gridCol w:w="3095"/>
        <w:gridCol w:w="2254"/>
        <w:gridCol w:w="2731"/>
      </w:tblGrid>
      <w:tr w:rsidR="00F41B85" w:rsidRPr="00685E65" w14:paraId="5611B059" w14:textId="77777777" w:rsidTr="00DA7306">
        <w:tc>
          <w:tcPr>
            <w:tcW w:w="1844" w:type="dxa"/>
          </w:tcPr>
          <w:p w14:paraId="1C614C8C" w14:textId="77777777" w:rsidR="00F41B85" w:rsidRPr="00685E65" w:rsidRDefault="00F41B85" w:rsidP="00400156">
            <w:pPr>
              <w:rPr>
                <w:rFonts w:ascii="Arial" w:hAnsi="Arial" w:cs="Arial"/>
                <w:b/>
                <w:sz w:val="24"/>
                <w:szCs w:val="32"/>
              </w:rPr>
            </w:pPr>
            <w:r w:rsidRPr="00685E65">
              <w:rPr>
                <w:rFonts w:ascii="Arial" w:hAnsi="Arial" w:cs="Arial"/>
                <w:b/>
                <w:sz w:val="24"/>
                <w:szCs w:val="32"/>
              </w:rPr>
              <w:t>Job Title</w:t>
            </w:r>
          </w:p>
        </w:tc>
        <w:tc>
          <w:tcPr>
            <w:tcW w:w="3095" w:type="dxa"/>
          </w:tcPr>
          <w:p w14:paraId="5BC25C77" w14:textId="77777777" w:rsidR="00F41B85" w:rsidRPr="00685E65" w:rsidRDefault="00031598" w:rsidP="009602D9">
            <w:pPr>
              <w:rPr>
                <w:rFonts w:ascii="Arial" w:hAnsi="Arial" w:cs="Arial"/>
                <w:sz w:val="24"/>
                <w:szCs w:val="28"/>
              </w:rPr>
            </w:pPr>
            <w:r w:rsidRPr="00685E65">
              <w:rPr>
                <w:rFonts w:ascii="Arial" w:hAnsi="Arial" w:cs="Arial"/>
                <w:sz w:val="24"/>
                <w:szCs w:val="28"/>
              </w:rPr>
              <w:t>Caseworker</w:t>
            </w:r>
          </w:p>
        </w:tc>
        <w:tc>
          <w:tcPr>
            <w:tcW w:w="2254" w:type="dxa"/>
          </w:tcPr>
          <w:p w14:paraId="4A62379E" w14:textId="77777777" w:rsidR="00F41B85" w:rsidRPr="00685E65" w:rsidRDefault="00F41B85" w:rsidP="00400156">
            <w:pPr>
              <w:rPr>
                <w:rFonts w:ascii="Arial" w:hAnsi="Arial" w:cs="Arial"/>
                <w:b/>
                <w:sz w:val="24"/>
                <w:szCs w:val="32"/>
              </w:rPr>
            </w:pPr>
            <w:r w:rsidRPr="00685E65">
              <w:rPr>
                <w:rFonts w:ascii="Arial" w:hAnsi="Arial" w:cs="Arial"/>
                <w:b/>
                <w:sz w:val="24"/>
                <w:szCs w:val="32"/>
              </w:rPr>
              <w:t>Accountable to</w:t>
            </w:r>
          </w:p>
        </w:tc>
        <w:tc>
          <w:tcPr>
            <w:tcW w:w="2731" w:type="dxa"/>
          </w:tcPr>
          <w:p w14:paraId="34FC81F0" w14:textId="77777777" w:rsidR="00F41B85" w:rsidRPr="00685E65" w:rsidRDefault="00685E65" w:rsidP="00400156">
            <w:pPr>
              <w:rPr>
                <w:rFonts w:ascii="Arial" w:hAnsi="Arial" w:cs="Arial"/>
                <w:sz w:val="24"/>
                <w:szCs w:val="28"/>
              </w:rPr>
            </w:pPr>
            <w:r w:rsidRPr="00685E65">
              <w:rPr>
                <w:rFonts w:ascii="Arial" w:hAnsi="Arial" w:cs="Arial"/>
                <w:sz w:val="24"/>
                <w:szCs w:val="28"/>
              </w:rPr>
              <w:t>AI Management Team</w:t>
            </w:r>
          </w:p>
        </w:tc>
      </w:tr>
      <w:tr w:rsidR="00F41B85" w:rsidRPr="00685E65" w14:paraId="5BAB4FBC" w14:textId="77777777" w:rsidTr="00DA7306">
        <w:tc>
          <w:tcPr>
            <w:tcW w:w="1844" w:type="dxa"/>
          </w:tcPr>
          <w:p w14:paraId="7FA73034" w14:textId="77777777" w:rsidR="00F41B85" w:rsidRPr="00685E65" w:rsidRDefault="00F41B85" w:rsidP="00400156">
            <w:pPr>
              <w:rPr>
                <w:rFonts w:ascii="Arial" w:hAnsi="Arial" w:cs="Arial"/>
                <w:b/>
                <w:sz w:val="24"/>
                <w:szCs w:val="32"/>
              </w:rPr>
            </w:pPr>
            <w:r w:rsidRPr="00685E65">
              <w:rPr>
                <w:rFonts w:ascii="Arial" w:hAnsi="Arial" w:cs="Arial"/>
                <w:b/>
                <w:sz w:val="24"/>
                <w:szCs w:val="32"/>
              </w:rPr>
              <w:t>Working Hours</w:t>
            </w:r>
          </w:p>
        </w:tc>
        <w:tc>
          <w:tcPr>
            <w:tcW w:w="3095" w:type="dxa"/>
          </w:tcPr>
          <w:p w14:paraId="4BF12DFB" w14:textId="1D128BD6" w:rsidR="00F41B85" w:rsidRPr="00685E65" w:rsidRDefault="000D2E58" w:rsidP="002502E5">
            <w:pPr>
              <w:rPr>
                <w:rFonts w:ascii="Arial" w:hAnsi="Arial" w:cs="Arial"/>
                <w:sz w:val="24"/>
                <w:szCs w:val="28"/>
              </w:rPr>
            </w:pPr>
            <w:r>
              <w:rPr>
                <w:rFonts w:ascii="Arial" w:hAnsi="Arial" w:cs="Arial"/>
                <w:sz w:val="24"/>
                <w:szCs w:val="28"/>
              </w:rPr>
              <w:t>28-</w:t>
            </w:r>
            <w:r w:rsidR="0052203A">
              <w:rPr>
                <w:rFonts w:ascii="Arial" w:hAnsi="Arial" w:cs="Arial"/>
                <w:sz w:val="24"/>
                <w:szCs w:val="28"/>
              </w:rPr>
              <w:t xml:space="preserve">35 </w:t>
            </w:r>
            <w:r>
              <w:rPr>
                <w:rFonts w:ascii="Arial" w:hAnsi="Arial" w:cs="Arial"/>
                <w:sz w:val="24"/>
                <w:szCs w:val="28"/>
              </w:rPr>
              <w:t>h</w:t>
            </w:r>
            <w:r w:rsidR="0052203A">
              <w:rPr>
                <w:rFonts w:ascii="Arial" w:hAnsi="Arial" w:cs="Arial"/>
                <w:sz w:val="24"/>
                <w:szCs w:val="28"/>
              </w:rPr>
              <w:t xml:space="preserve">ours </w:t>
            </w:r>
            <w:r>
              <w:rPr>
                <w:rFonts w:ascii="Arial" w:hAnsi="Arial" w:cs="Arial"/>
                <w:sz w:val="24"/>
                <w:szCs w:val="28"/>
              </w:rPr>
              <w:t>weekly</w:t>
            </w:r>
          </w:p>
        </w:tc>
        <w:tc>
          <w:tcPr>
            <w:tcW w:w="2254" w:type="dxa"/>
          </w:tcPr>
          <w:p w14:paraId="7E7DD005" w14:textId="77777777" w:rsidR="00F41B85" w:rsidRPr="00685E65" w:rsidRDefault="00F41B85" w:rsidP="00400156">
            <w:pPr>
              <w:rPr>
                <w:rFonts w:ascii="Arial" w:hAnsi="Arial" w:cs="Arial"/>
                <w:b/>
                <w:sz w:val="24"/>
                <w:szCs w:val="32"/>
              </w:rPr>
            </w:pPr>
            <w:r w:rsidRPr="00685E65">
              <w:rPr>
                <w:rFonts w:ascii="Arial" w:hAnsi="Arial" w:cs="Arial"/>
                <w:b/>
                <w:sz w:val="24"/>
                <w:szCs w:val="32"/>
              </w:rPr>
              <w:t>Location</w:t>
            </w:r>
          </w:p>
        </w:tc>
        <w:tc>
          <w:tcPr>
            <w:tcW w:w="2731" w:type="dxa"/>
          </w:tcPr>
          <w:p w14:paraId="3BA247DA" w14:textId="5B2835C7" w:rsidR="00F41B85" w:rsidRPr="00685E65" w:rsidRDefault="0052203A" w:rsidP="00400156">
            <w:pPr>
              <w:rPr>
                <w:rFonts w:ascii="Arial" w:hAnsi="Arial" w:cs="Arial"/>
                <w:sz w:val="24"/>
                <w:szCs w:val="28"/>
              </w:rPr>
            </w:pPr>
            <w:r>
              <w:rPr>
                <w:rFonts w:ascii="Arial" w:hAnsi="Arial" w:cs="Arial"/>
                <w:sz w:val="24"/>
                <w:szCs w:val="28"/>
              </w:rPr>
              <w:t>Midlothian and East Lothian</w:t>
            </w:r>
          </w:p>
        </w:tc>
      </w:tr>
      <w:tr w:rsidR="00F41B85" w:rsidRPr="00685E65" w14:paraId="17409DB7" w14:textId="77777777" w:rsidTr="00DA7306">
        <w:tc>
          <w:tcPr>
            <w:tcW w:w="1844" w:type="dxa"/>
          </w:tcPr>
          <w:p w14:paraId="561EBB75" w14:textId="77777777" w:rsidR="00F41B85" w:rsidRPr="00685E65" w:rsidRDefault="00F41B85" w:rsidP="00D430F8">
            <w:pPr>
              <w:rPr>
                <w:rFonts w:ascii="Arial" w:hAnsi="Arial" w:cs="Arial"/>
                <w:b/>
                <w:sz w:val="24"/>
                <w:szCs w:val="32"/>
              </w:rPr>
            </w:pPr>
            <w:r w:rsidRPr="00685E65">
              <w:rPr>
                <w:rFonts w:ascii="Arial" w:hAnsi="Arial" w:cs="Arial"/>
                <w:b/>
                <w:sz w:val="24"/>
                <w:szCs w:val="32"/>
              </w:rPr>
              <w:t xml:space="preserve">Salary </w:t>
            </w:r>
            <w:r w:rsidR="00D430F8">
              <w:rPr>
                <w:rFonts w:ascii="Arial" w:hAnsi="Arial" w:cs="Arial"/>
                <w:b/>
                <w:sz w:val="24"/>
                <w:szCs w:val="32"/>
              </w:rPr>
              <w:t>Scal</w:t>
            </w:r>
            <w:r w:rsidRPr="00685E65">
              <w:rPr>
                <w:rFonts w:ascii="Arial" w:hAnsi="Arial" w:cs="Arial"/>
                <w:b/>
                <w:sz w:val="24"/>
                <w:szCs w:val="32"/>
              </w:rPr>
              <w:t>e</w:t>
            </w:r>
          </w:p>
        </w:tc>
        <w:tc>
          <w:tcPr>
            <w:tcW w:w="3095" w:type="dxa"/>
          </w:tcPr>
          <w:p w14:paraId="0D2EF272" w14:textId="101A3FC9" w:rsidR="00F41B85" w:rsidRDefault="005F5C9E" w:rsidP="00400156">
            <w:pPr>
              <w:rPr>
                <w:rFonts w:ascii="Arial" w:hAnsi="Arial" w:cs="Arial"/>
                <w:b/>
                <w:bCs/>
                <w:sz w:val="24"/>
                <w:szCs w:val="28"/>
              </w:rPr>
            </w:pPr>
            <w:r>
              <w:rPr>
                <w:rFonts w:ascii="Arial" w:hAnsi="Arial" w:cs="Arial"/>
                <w:sz w:val="24"/>
                <w:szCs w:val="28"/>
              </w:rPr>
              <w:t>£</w:t>
            </w:r>
            <w:r w:rsidR="00F45399">
              <w:rPr>
                <w:rFonts w:ascii="Arial" w:hAnsi="Arial" w:cs="Arial"/>
                <w:sz w:val="24"/>
                <w:szCs w:val="28"/>
              </w:rPr>
              <w:t>25,480</w:t>
            </w:r>
            <w:r w:rsidR="008531C1">
              <w:rPr>
                <w:rFonts w:ascii="Arial" w:hAnsi="Arial" w:cs="Arial"/>
                <w:sz w:val="24"/>
                <w:szCs w:val="28"/>
              </w:rPr>
              <w:t>-</w:t>
            </w:r>
            <w:r w:rsidR="00F45399">
              <w:rPr>
                <w:rFonts w:ascii="Arial" w:hAnsi="Arial" w:cs="Arial"/>
                <w:sz w:val="24"/>
                <w:szCs w:val="28"/>
              </w:rPr>
              <w:t>£28,600</w:t>
            </w:r>
            <w:r w:rsidR="00F45399" w:rsidRPr="00F45399">
              <w:rPr>
                <w:rFonts w:ascii="Arial" w:hAnsi="Arial" w:cs="Arial"/>
                <w:b/>
                <w:bCs/>
                <w:sz w:val="24"/>
                <w:szCs w:val="28"/>
              </w:rPr>
              <w:t>*</w:t>
            </w:r>
          </w:p>
          <w:p w14:paraId="740A6160" w14:textId="06588C86" w:rsidR="000D2E58" w:rsidRPr="000D2E58" w:rsidRDefault="000D2E58" w:rsidP="00400156">
            <w:pPr>
              <w:rPr>
                <w:rFonts w:ascii="Arial" w:hAnsi="Arial" w:cs="Arial"/>
                <w:sz w:val="24"/>
                <w:szCs w:val="28"/>
              </w:rPr>
            </w:pPr>
            <w:r w:rsidRPr="000D2E58">
              <w:rPr>
                <w:rFonts w:ascii="Arial" w:hAnsi="Arial" w:cs="Arial"/>
                <w:sz w:val="24"/>
                <w:szCs w:val="28"/>
              </w:rPr>
              <w:t>(pro rata for part-time)</w:t>
            </w:r>
          </w:p>
        </w:tc>
        <w:tc>
          <w:tcPr>
            <w:tcW w:w="2254" w:type="dxa"/>
          </w:tcPr>
          <w:p w14:paraId="4D4692F7" w14:textId="77777777" w:rsidR="00F41B85" w:rsidRPr="00685E65" w:rsidRDefault="00F41B85" w:rsidP="00400156">
            <w:pPr>
              <w:rPr>
                <w:rFonts w:ascii="Arial" w:hAnsi="Arial" w:cs="Arial"/>
                <w:b/>
                <w:sz w:val="24"/>
                <w:szCs w:val="32"/>
              </w:rPr>
            </w:pPr>
            <w:r w:rsidRPr="00685E65">
              <w:rPr>
                <w:rFonts w:ascii="Arial" w:hAnsi="Arial" w:cs="Arial"/>
                <w:b/>
                <w:sz w:val="24"/>
                <w:szCs w:val="32"/>
              </w:rPr>
              <w:t>Length of Post</w:t>
            </w:r>
          </w:p>
        </w:tc>
        <w:tc>
          <w:tcPr>
            <w:tcW w:w="2731" w:type="dxa"/>
          </w:tcPr>
          <w:p w14:paraId="2780E792" w14:textId="17DB871D" w:rsidR="00F41B85" w:rsidRPr="00685E65" w:rsidRDefault="006860CF" w:rsidP="00B32298">
            <w:pPr>
              <w:rPr>
                <w:rFonts w:ascii="Arial" w:hAnsi="Arial" w:cs="Arial"/>
                <w:sz w:val="24"/>
                <w:szCs w:val="28"/>
              </w:rPr>
            </w:pPr>
            <w:r>
              <w:rPr>
                <w:rFonts w:ascii="Arial" w:hAnsi="Arial" w:cs="Arial"/>
                <w:sz w:val="24"/>
                <w:szCs w:val="28"/>
              </w:rPr>
              <w:t>Permanent</w:t>
            </w:r>
          </w:p>
        </w:tc>
      </w:tr>
      <w:tr w:rsidR="00561939" w:rsidRPr="00685E65" w14:paraId="1E33B4C4" w14:textId="77777777" w:rsidTr="00DA7306">
        <w:tc>
          <w:tcPr>
            <w:tcW w:w="1844" w:type="dxa"/>
          </w:tcPr>
          <w:p w14:paraId="40194544" w14:textId="7DE662B9" w:rsidR="00561939" w:rsidRPr="00685E65" w:rsidRDefault="00561939" w:rsidP="00D430F8">
            <w:pPr>
              <w:rPr>
                <w:rFonts w:ascii="Arial" w:hAnsi="Arial" w:cs="Arial"/>
                <w:b/>
                <w:sz w:val="24"/>
                <w:szCs w:val="32"/>
              </w:rPr>
            </w:pPr>
            <w:r w:rsidRPr="00685E65">
              <w:rPr>
                <w:rFonts w:ascii="Arial" w:hAnsi="Arial" w:cs="Arial"/>
                <w:b/>
                <w:sz w:val="24"/>
                <w:szCs w:val="32"/>
              </w:rPr>
              <w:t>Programme</w:t>
            </w:r>
          </w:p>
        </w:tc>
        <w:tc>
          <w:tcPr>
            <w:tcW w:w="3095" w:type="dxa"/>
          </w:tcPr>
          <w:p w14:paraId="3B666AB9" w14:textId="77777777" w:rsidR="00561939" w:rsidRDefault="00561939" w:rsidP="00400156">
            <w:pPr>
              <w:rPr>
                <w:rFonts w:ascii="Arial" w:hAnsi="Arial" w:cs="Arial"/>
                <w:sz w:val="24"/>
                <w:szCs w:val="28"/>
              </w:rPr>
            </w:pPr>
            <w:r>
              <w:rPr>
                <w:rFonts w:ascii="Arial" w:hAnsi="Arial" w:cs="Arial"/>
                <w:sz w:val="24"/>
                <w:szCs w:val="28"/>
              </w:rPr>
              <w:t xml:space="preserve">MELDAP  </w:t>
            </w:r>
          </w:p>
          <w:p w14:paraId="24830C8F" w14:textId="3B3151C6" w:rsidR="00561939" w:rsidRPr="00DA7306" w:rsidRDefault="00561939" w:rsidP="00400156">
            <w:pPr>
              <w:rPr>
                <w:rFonts w:ascii="Arial" w:hAnsi="Arial" w:cs="Arial"/>
                <w:sz w:val="24"/>
                <w:szCs w:val="24"/>
              </w:rPr>
            </w:pPr>
            <w:r w:rsidRPr="00DA7306">
              <w:rPr>
                <w:rFonts w:ascii="Arial" w:hAnsi="Arial" w:cs="Arial"/>
                <w:sz w:val="24"/>
                <w:szCs w:val="24"/>
              </w:rPr>
              <w:t>(Mid and East Lothian Drug and Alcohol P</w:t>
            </w:r>
            <w:r w:rsidR="00081811" w:rsidRPr="00DA7306">
              <w:rPr>
                <w:rFonts w:ascii="Arial" w:hAnsi="Arial" w:cs="Arial"/>
                <w:sz w:val="24"/>
                <w:szCs w:val="24"/>
              </w:rPr>
              <w:t>artnership</w:t>
            </w:r>
            <w:r w:rsidRPr="00DA7306">
              <w:rPr>
                <w:rFonts w:ascii="Arial" w:hAnsi="Arial" w:cs="Arial"/>
                <w:sz w:val="24"/>
                <w:szCs w:val="24"/>
              </w:rPr>
              <w:t>)</w:t>
            </w:r>
          </w:p>
        </w:tc>
        <w:tc>
          <w:tcPr>
            <w:tcW w:w="2254" w:type="dxa"/>
          </w:tcPr>
          <w:p w14:paraId="52858F08" w14:textId="572E43C6" w:rsidR="00561939" w:rsidRPr="00685E65" w:rsidRDefault="00561939" w:rsidP="00400156">
            <w:pPr>
              <w:rPr>
                <w:rFonts w:ascii="Arial" w:hAnsi="Arial" w:cs="Arial"/>
                <w:b/>
                <w:sz w:val="24"/>
                <w:szCs w:val="32"/>
              </w:rPr>
            </w:pPr>
            <w:r>
              <w:rPr>
                <w:rFonts w:ascii="Arial" w:hAnsi="Arial" w:cs="Arial"/>
                <w:b/>
                <w:sz w:val="24"/>
                <w:szCs w:val="32"/>
              </w:rPr>
              <w:t>Project</w:t>
            </w:r>
          </w:p>
        </w:tc>
        <w:tc>
          <w:tcPr>
            <w:tcW w:w="2731" w:type="dxa"/>
          </w:tcPr>
          <w:p w14:paraId="68CD11E0" w14:textId="73FA9685" w:rsidR="00561939" w:rsidRPr="00686FB6" w:rsidRDefault="00561939" w:rsidP="00B32298">
            <w:pPr>
              <w:rPr>
                <w:rFonts w:ascii="Arial" w:hAnsi="Arial" w:cs="Arial"/>
                <w:sz w:val="24"/>
                <w:szCs w:val="28"/>
              </w:rPr>
            </w:pPr>
            <w:r>
              <w:rPr>
                <w:rFonts w:ascii="Arial" w:hAnsi="Arial" w:cs="Arial"/>
                <w:sz w:val="24"/>
                <w:szCs w:val="28"/>
              </w:rPr>
              <w:t>Mid and East Recovery Project</w:t>
            </w:r>
          </w:p>
        </w:tc>
      </w:tr>
    </w:tbl>
    <w:p w14:paraId="245416F8" w14:textId="6181AF75" w:rsidR="007E4043" w:rsidRPr="000D2E58" w:rsidRDefault="00F45399" w:rsidP="00F45399">
      <w:pPr>
        <w:spacing w:after="0"/>
        <w:ind w:left="-426"/>
        <w:jc w:val="both"/>
        <w:rPr>
          <w:rFonts w:ascii="Arial" w:hAnsi="Arial" w:cs="Arial"/>
          <w:b/>
          <w:bCs/>
          <w:szCs w:val="24"/>
        </w:rPr>
      </w:pPr>
      <w:r w:rsidRPr="000D2E58">
        <w:rPr>
          <w:rFonts w:ascii="Arial" w:hAnsi="Arial" w:cs="Arial"/>
          <w:b/>
          <w:bCs/>
          <w:szCs w:val="24"/>
        </w:rPr>
        <w:t xml:space="preserve">*Placement on scale dependent on experience. </w:t>
      </w:r>
    </w:p>
    <w:p w14:paraId="58A2EE65" w14:textId="77777777" w:rsidR="00F45399" w:rsidRDefault="00F45399" w:rsidP="00E050BE">
      <w:pPr>
        <w:spacing w:after="0"/>
        <w:jc w:val="both"/>
        <w:rPr>
          <w:rFonts w:ascii="Arial" w:hAnsi="Arial" w:cs="Arial"/>
          <w:sz w:val="20"/>
        </w:rPr>
      </w:pPr>
    </w:p>
    <w:p w14:paraId="4901DBB8" w14:textId="77777777" w:rsidR="0035504B" w:rsidRPr="00685E65" w:rsidRDefault="0035504B" w:rsidP="00E050BE">
      <w:pPr>
        <w:spacing w:after="0"/>
        <w:jc w:val="both"/>
        <w:rPr>
          <w:rFonts w:ascii="Arial" w:hAnsi="Arial" w:cs="Arial"/>
          <w:sz w:val="20"/>
        </w:rPr>
      </w:pPr>
    </w:p>
    <w:tbl>
      <w:tblPr>
        <w:tblW w:w="9923" w:type="dxa"/>
        <w:jc w:val="center"/>
        <w:tblBorders>
          <w:top w:val="single" w:sz="4" w:space="0" w:color="auto"/>
          <w:left w:val="single" w:sz="4" w:space="0" w:color="auto"/>
          <w:bottom w:val="single" w:sz="4" w:space="0" w:color="auto"/>
          <w:right w:val="single" w:sz="4" w:space="0" w:color="auto"/>
        </w:tblBorders>
        <w:shd w:val="clear" w:color="auto" w:fill="D9E2F3" w:themeFill="accent5" w:themeFillTint="33"/>
        <w:tblLayout w:type="fixed"/>
        <w:tblCellMar>
          <w:left w:w="216" w:type="dxa"/>
          <w:right w:w="216" w:type="dxa"/>
        </w:tblCellMar>
        <w:tblLook w:val="0000" w:firstRow="0" w:lastRow="0" w:firstColumn="0" w:lastColumn="0" w:noHBand="0" w:noVBand="0"/>
      </w:tblPr>
      <w:tblGrid>
        <w:gridCol w:w="9923"/>
      </w:tblGrid>
      <w:tr w:rsidR="003C483D" w:rsidRPr="00F8274C" w14:paraId="0EAF35DC" w14:textId="77777777" w:rsidTr="00DA7306">
        <w:trPr>
          <w:jc w:val="center"/>
        </w:trPr>
        <w:tc>
          <w:tcPr>
            <w:tcW w:w="9923" w:type="dxa"/>
            <w:shd w:val="clear" w:color="auto" w:fill="DEEAF6" w:themeFill="accent1" w:themeFillTint="33"/>
          </w:tcPr>
          <w:p w14:paraId="0FDF904B" w14:textId="4C326B00" w:rsidR="009F6678" w:rsidRPr="00F45399" w:rsidRDefault="00F41B85" w:rsidP="00C336B8">
            <w:pPr>
              <w:tabs>
                <w:tab w:val="left" w:pos="-1440"/>
              </w:tabs>
              <w:spacing w:after="0" w:line="240" w:lineRule="auto"/>
              <w:rPr>
                <w:rFonts w:ascii="Arial" w:hAnsi="Arial" w:cs="Arial"/>
                <w:sz w:val="24"/>
              </w:rPr>
            </w:pPr>
            <w:bookmarkStart w:id="1" w:name="_Hlk87612123"/>
            <w:r w:rsidRPr="00F8274C">
              <w:rPr>
                <w:rFonts w:ascii="Arial" w:hAnsi="Arial" w:cs="Arial"/>
                <w:b/>
                <w:sz w:val="24"/>
                <w:szCs w:val="24"/>
              </w:rPr>
              <w:t>About the Role</w:t>
            </w:r>
            <w:r w:rsidR="003C483D" w:rsidRPr="008A3A42">
              <w:rPr>
                <w:rFonts w:ascii="Arial" w:hAnsi="Arial" w:cs="Arial"/>
                <w:sz w:val="24"/>
                <w:szCs w:val="24"/>
              </w:rPr>
              <w:t xml:space="preserve">: </w:t>
            </w:r>
            <w:r w:rsidR="00FD60AA">
              <w:rPr>
                <w:rFonts w:ascii="Arial" w:hAnsi="Arial" w:cs="Arial"/>
                <w:sz w:val="24"/>
              </w:rPr>
              <w:t>A</w:t>
            </w:r>
            <w:r w:rsidR="00626000">
              <w:rPr>
                <w:rFonts w:ascii="Arial" w:hAnsi="Arial" w:cs="Arial"/>
                <w:sz w:val="24"/>
              </w:rPr>
              <w:t xml:space="preserve">n </w:t>
            </w:r>
            <w:r w:rsidR="00FD60AA">
              <w:rPr>
                <w:rFonts w:ascii="Arial" w:hAnsi="Arial" w:cs="Arial"/>
                <w:sz w:val="24"/>
              </w:rPr>
              <w:t xml:space="preserve">opportunity has arisen </w:t>
            </w:r>
            <w:r w:rsidR="00F45399">
              <w:rPr>
                <w:rFonts w:ascii="Arial" w:hAnsi="Arial" w:cs="Arial"/>
                <w:sz w:val="24"/>
              </w:rPr>
              <w:t xml:space="preserve">in Access to Industry </w:t>
            </w:r>
            <w:r w:rsidR="00FD60AA">
              <w:rPr>
                <w:rFonts w:ascii="Arial" w:hAnsi="Arial" w:cs="Arial"/>
                <w:sz w:val="24"/>
              </w:rPr>
              <w:t>for a</w:t>
            </w:r>
            <w:r w:rsidR="00F45399">
              <w:rPr>
                <w:rFonts w:ascii="Arial" w:hAnsi="Arial" w:cs="Arial"/>
                <w:sz w:val="24"/>
              </w:rPr>
              <w:t>n</w:t>
            </w:r>
            <w:r w:rsidR="00FD60AA">
              <w:rPr>
                <w:rFonts w:ascii="Arial" w:hAnsi="Arial" w:cs="Arial"/>
                <w:sz w:val="24"/>
              </w:rPr>
              <w:t xml:space="preserve"> enthusiastic</w:t>
            </w:r>
            <w:r w:rsidR="00F45399">
              <w:rPr>
                <w:rFonts w:ascii="Arial" w:hAnsi="Arial" w:cs="Arial"/>
                <w:sz w:val="24"/>
              </w:rPr>
              <w:t xml:space="preserve"> self-starter who has a passion to support and progress people in recovery. M</w:t>
            </w:r>
            <w:r w:rsidR="00FD60AA">
              <w:rPr>
                <w:rFonts w:ascii="Arial" w:hAnsi="Arial" w:cs="Arial"/>
                <w:sz w:val="24"/>
              </w:rPr>
              <w:t>anag</w:t>
            </w:r>
            <w:r w:rsidR="00F45399">
              <w:rPr>
                <w:rFonts w:ascii="Arial" w:hAnsi="Arial" w:cs="Arial"/>
                <w:sz w:val="24"/>
              </w:rPr>
              <w:t>ing</w:t>
            </w:r>
            <w:r w:rsidR="00FD60AA">
              <w:rPr>
                <w:rFonts w:ascii="Arial" w:hAnsi="Arial" w:cs="Arial"/>
                <w:sz w:val="24"/>
              </w:rPr>
              <w:t xml:space="preserve"> a caseload</w:t>
            </w:r>
            <w:r w:rsidR="00C336B8">
              <w:rPr>
                <w:rFonts w:ascii="Arial" w:hAnsi="Arial" w:cs="Arial"/>
                <w:sz w:val="24"/>
              </w:rPr>
              <w:t xml:space="preserve"> of clients</w:t>
            </w:r>
            <w:r w:rsidR="00FD60AA">
              <w:rPr>
                <w:rFonts w:ascii="Arial" w:hAnsi="Arial" w:cs="Arial"/>
                <w:sz w:val="24"/>
              </w:rPr>
              <w:t xml:space="preserve"> </w:t>
            </w:r>
            <w:r w:rsidR="00F45399">
              <w:rPr>
                <w:rFonts w:ascii="Arial" w:hAnsi="Arial" w:cs="Arial"/>
                <w:sz w:val="24"/>
              </w:rPr>
              <w:t>in</w:t>
            </w:r>
            <w:r w:rsidR="00FD60AA">
              <w:rPr>
                <w:rFonts w:ascii="Arial" w:hAnsi="Arial" w:cs="Arial"/>
                <w:sz w:val="24"/>
              </w:rPr>
              <w:t xml:space="preserve"> outreach</w:t>
            </w:r>
            <w:r w:rsidR="00F45399">
              <w:rPr>
                <w:rFonts w:ascii="Arial" w:hAnsi="Arial" w:cs="Arial"/>
                <w:sz w:val="24"/>
              </w:rPr>
              <w:t xml:space="preserve"> across </w:t>
            </w:r>
            <w:r w:rsidR="009D50E4">
              <w:rPr>
                <w:rFonts w:ascii="Arial" w:hAnsi="Arial" w:cs="Arial"/>
                <w:sz w:val="24"/>
              </w:rPr>
              <w:t>Midlothian</w:t>
            </w:r>
            <w:r w:rsidR="00F45399">
              <w:rPr>
                <w:rFonts w:ascii="Arial" w:hAnsi="Arial" w:cs="Arial"/>
                <w:sz w:val="24"/>
              </w:rPr>
              <w:t xml:space="preserve"> and East Lothian,</w:t>
            </w:r>
            <w:r w:rsidR="00FD60AA">
              <w:rPr>
                <w:rFonts w:ascii="Arial" w:hAnsi="Arial" w:cs="Arial"/>
                <w:sz w:val="24"/>
              </w:rPr>
              <w:t xml:space="preserve"> </w:t>
            </w:r>
            <w:r w:rsidR="00F45399">
              <w:rPr>
                <w:rFonts w:ascii="Arial" w:hAnsi="Arial" w:cs="Arial"/>
                <w:sz w:val="24"/>
              </w:rPr>
              <w:t>you</w:t>
            </w:r>
            <w:r w:rsidR="00C336B8">
              <w:rPr>
                <w:rFonts w:ascii="Arial" w:hAnsi="Arial" w:cs="Arial"/>
                <w:sz w:val="24"/>
                <w:szCs w:val="24"/>
              </w:rPr>
              <w:t xml:space="preserve"> will have the opportunity</w:t>
            </w:r>
            <w:r w:rsidR="00016824">
              <w:rPr>
                <w:rFonts w:ascii="Arial" w:hAnsi="Arial" w:cs="Arial"/>
                <w:sz w:val="24"/>
                <w:szCs w:val="24"/>
              </w:rPr>
              <w:t xml:space="preserve"> </w:t>
            </w:r>
            <w:r w:rsidR="008D1707">
              <w:rPr>
                <w:rFonts w:ascii="Arial" w:hAnsi="Arial" w:cs="Arial"/>
                <w:sz w:val="24"/>
                <w:szCs w:val="24"/>
              </w:rPr>
              <w:t xml:space="preserve">to </w:t>
            </w:r>
            <w:r w:rsidR="00016824">
              <w:rPr>
                <w:rFonts w:ascii="Arial" w:hAnsi="Arial" w:cs="Arial"/>
                <w:sz w:val="24"/>
                <w:szCs w:val="24"/>
              </w:rPr>
              <w:t xml:space="preserve">develop meaningful activity </w:t>
            </w:r>
            <w:r w:rsidR="00C336B8">
              <w:rPr>
                <w:rFonts w:ascii="Arial" w:hAnsi="Arial" w:cs="Arial"/>
                <w:sz w:val="24"/>
                <w:szCs w:val="24"/>
              </w:rPr>
              <w:t xml:space="preserve">for clients </w:t>
            </w:r>
            <w:r w:rsidR="00F45399">
              <w:rPr>
                <w:rFonts w:ascii="Arial" w:hAnsi="Arial" w:cs="Arial"/>
                <w:sz w:val="24"/>
                <w:szCs w:val="24"/>
              </w:rPr>
              <w:t>and work</w:t>
            </w:r>
            <w:r w:rsidR="00C336B8">
              <w:rPr>
                <w:rFonts w:ascii="Arial" w:hAnsi="Arial" w:cs="Arial"/>
                <w:sz w:val="24"/>
                <w:szCs w:val="24"/>
              </w:rPr>
              <w:t xml:space="preserve"> with colleagues and external partners</w:t>
            </w:r>
            <w:r w:rsidR="00016824">
              <w:rPr>
                <w:rFonts w:ascii="Arial" w:hAnsi="Arial" w:cs="Arial"/>
                <w:sz w:val="24"/>
                <w:szCs w:val="24"/>
              </w:rPr>
              <w:t>.</w:t>
            </w:r>
            <w:r w:rsidR="00F45399">
              <w:rPr>
                <w:rFonts w:ascii="Arial" w:hAnsi="Arial" w:cs="Arial"/>
                <w:sz w:val="24"/>
              </w:rPr>
              <w:t xml:space="preserve"> </w:t>
            </w:r>
          </w:p>
        </w:tc>
      </w:tr>
      <w:bookmarkEnd w:id="1"/>
    </w:tbl>
    <w:p w14:paraId="5F4511CB" w14:textId="77777777" w:rsidR="0010713E" w:rsidRDefault="0010713E" w:rsidP="0010713E">
      <w:pPr>
        <w:spacing w:after="0"/>
        <w:ind w:right="-472"/>
        <w:rPr>
          <w:sz w:val="24"/>
          <w:szCs w:val="24"/>
        </w:rPr>
      </w:pPr>
    </w:p>
    <w:p w14:paraId="315BF8FC" w14:textId="3D87DA12" w:rsidR="004A4ED0" w:rsidRDefault="00E050BE" w:rsidP="0010713E">
      <w:pPr>
        <w:spacing w:after="0"/>
        <w:ind w:left="-425"/>
        <w:rPr>
          <w:rFonts w:ascii="Arial" w:hAnsi="Arial" w:cs="Arial"/>
          <w:b/>
          <w:sz w:val="24"/>
          <w:szCs w:val="24"/>
        </w:rPr>
      </w:pPr>
      <w:r w:rsidRPr="00BD60DA">
        <w:rPr>
          <w:rFonts w:ascii="Arial" w:hAnsi="Arial" w:cs="Arial"/>
          <w:b/>
          <w:sz w:val="24"/>
          <w:szCs w:val="24"/>
        </w:rPr>
        <w:t>K</w:t>
      </w:r>
      <w:r w:rsidR="0035504B" w:rsidRPr="00BD60DA">
        <w:rPr>
          <w:rFonts w:ascii="Arial" w:hAnsi="Arial" w:cs="Arial"/>
          <w:b/>
          <w:sz w:val="24"/>
          <w:szCs w:val="24"/>
        </w:rPr>
        <w:t>ey</w:t>
      </w:r>
      <w:r w:rsidRPr="00BD60DA">
        <w:rPr>
          <w:rFonts w:ascii="Arial" w:hAnsi="Arial" w:cs="Arial"/>
          <w:b/>
          <w:sz w:val="24"/>
          <w:szCs w:val="24"/>
        </w:rPr>
        <w:t xml:space="preserve"> </w:t>
      </w:r>
      <w:r w:rsidR="0035504B" w:rsidRPr="00BD60DA">
        <w:rPr>
          <w:rFonts w:ascii="Arial" w:hAnsi="Arial" w:cs="Arial"/>
          <w:b/>
          <w:sz w:val="24"/>
          <w:szCs w:val="24"/>
        </w:rPr>
        <w:t>r</w:t>
      </w:r>
      <w:r w:rsidRPr="00BD60DA">
        <w:rPr>
          <w:rFonts w:ascii="Arial" w:hAnsi="Arial" w:cs="Arial"/>
          <w:b/>
          <w:sz w:val="24"/>
          <w:szCs w:val="24"/>
        </w:rPr>
        <w:t>esponsibility areas will include:</w:t>
      </w:r>
    </w:p>
    <w:p w14:paraId="0943D434" w14:textId="2305119B" w:rsidR="0064177A" w:rsidRDefault="00016824" w:rsidP="00E42B85">
      <w:pPr>
        <w:spacing w:after="0" w:line="240" w:lineRule="auto"/>
        <w:ind w:left="-426" w:right="-472"/>
        <w:rPr>
          <w:rFonts w:ascii="Arial" w:hAnsi="Arial" w:cs="Arial"/>
          <w:sz w:val="24"/>
          <w:szCs w:val="24"/>
        </w:rPr>
      </w:pPr>
      <w:r w:rsidRPr="00016824">
        <w:rPr>
          <w:rFonts w:ascii="Arial" w:hAnsi="Arial" w:cs="Arial"/>
          <w:b/>
          <w:sz w:val="24"/>
          <w:szCs w:val="24"/>
        </w:rPr>
        <w:t>Case Management</w:t>
      </w:r>
      <w:r w:rsidR="00E42B85">
        <w:rPr>
          <w:rFonts w:ascii="Arial" w:hAnsi="Arial" w:cs="Arial"/>
          <w:b/>
          <w:sz w:val="24"/>
          <w:szCs w:val="24"/>
        </w:rPr>
        <w:t>:</w:t>
      </w:r>
      <w:r w:rsidR="00E42B85">
        <w:rPr>
          <w:rFonts w:ascii="Arial" w:hAnsi="Arial" w:cs="Arial"/>
          <w:sz w:val="24"/>
          <w:szCs w:val="24"/>
        </w:rPr>
        <w:t xml:space="preserve"> </w:t>
      </w:r>
      <w:r w:rsidR="00F45399">
        <w:rPr>
          <w:rFonts w:ascii="Arial" w:hAnsi="Arial" w:cs="Arial"/>
          <w:sz w:val="24"/>
          <w:szCs w:val="24"/>
        </w:rPr>
        <w:t>You will manage a caseload of clients</w:t>
      </w:r>
      <w:r w:rsidR="0064177A">
        <w:rPr>
          <w:rFonts w:ascii="Arial" w:hAnsi="Arial" w:cs="Arial"/>
          <w:sz w:val="24"/>
          <w:szCs w:val="24"/>
        </w:rPr>
        <w:t>. Your clients will have a history of substance</w:t>
      </w:r>
      <w:r w:rsidR="00E42B85">
        <w:rPr>
          <w:rFonts w:ascii="Arial" w:hAnsi="Arial" w:cs="Arial"/>
          <w:sz w:val="24"/>
          <w:szCs w:val="24"/>
        </w:rPr>
        <w:t xml:space="preserve"> use</w:t>
      </w:r>
      <w:r w:rsidR="0064177A">
        <w:rPr>
          <w:rFonts w:ascii="Arial" w:hAnsi="Arial" w:cs="Arial"/>
          <w:sz w:val="24"/>
          <w:szCs w:val="24"/>
        </w:rPr>
        <w:t xml:space="preserve"> and you will engage them in </w:t>
      </w:r>
      <w:r w:rsidR="0064177A" w:rsidRPr="008209DD">
        <w:rPr>
          <w:rFonts w:ascii="Arial" w:hAnsi="Arial" w:cs="Arial"/>
          <w:sz w:val="24"/>
          <w:szCs w:val="24"/>
        </w:rPr>
        <w:t xml:space="preserve">education, training and employability </w:t>
      </w:r>
      <w:r w:rsidR="0064177A">
        <w:rPr>
          <w:rFonts w:ascii="Arial" w:hAnsi="Arial" w:cs="Arial"/>
          <w:sz w:val="24"/>
          <w:szCs w:val="24"/>
        </w:rPr>
        <w:t xml:space="preserve">activity that supports recovery. Clients may have many barriers to progression including previous </w:t>
      </w:r>
      <w:r w:rsidRPr="008209DD">
        <w:rPr>
          <w:rFonts w:ascii="Arial" w:hAnsi="Arial" w:cs="Arial"/>
          <w:sz w:val="24"/>
          <w:szCs w:val="24"/>
        </w:rPr>
        <w:t xml:space="preserve">offending, </w:t>
      </w:r>
      <w:r w:rsidR="0064177A">
        <w:rPr>
          <w:rFonts w:ascii="Arial" w:hAnsi="Arial" w:cs="Arial"/>
          <w:sz w:val="24"/>
          <w:szCs w:val="24"/>
        </w:rPr>
        <w:t>accommodation issues and in mental health wellbeing</w:t>
      </w:r>
      <w:r w:rsidR="00FE1E73">
        <w:rPr>
          <w:rFonts w:ascii="Arial" w:hAnsi="Arial" w:cs="Arial"/>
          <w:sz w:val="24"/>
          <w:szCs w:val="24"/>
        </w:rPr>
        <w:t xml:space="preserve"> and your role will include developing their </w:t>
      </w:r>
      <w:r w:rsidR="00FE1E73" w:rsidRPr="008209DD">
        <w:rPr>
          <w:rFonts w:ascii="Arial" w:hAnsi="Arial" w:cs="Arial"/>
          <w:sz w:val="24"/>
          <w:szCs w:val="24"/>
        </w:rPr>
        <w:t>confidence</w:t>
      </w:r>
      <w:r w:rsidR="00FE1E73">
        <w:rPr>
          <w:rFonts w:ascii="Arial" w:hAnsi="Arial" w:cs="Arial"/>
          <w:sz w:val="24"/>
          <w:szCs w:val="24"/>
        </w:rPr>
        <w:t>, resilience and general wellbeing</w:t>
      </w:r>
      <w:r w:rsidR="0064177A">
        <w:rPr>
          <w:rFonts w:ascii="Arial" w:hAnsi="Arial" w:cs="Arial"/>
          <w:sz w:val="24"/>
          <w:szCs w:val="24"/>
        </w:rPr>
        <w:t xml:space="preserve">. You will manage a caseload of </w:t>
      </w:r>
      <w:r w:rsidR="00204E73">
        <w:rPr>
          <w:rFonts w:ascii="Arial" w:hAnsi="Arial" w:cs="Arial"/>
          <w:sz w:val="24"/>
          <w:szCs w:val="24"/>
        </w:rPr>
        <w:t>around 40-50</w:t>
      </w:r>
      <w:r w:rsidR="0064177A">
        <w:rPr>
          <w:rFonts w:ascii="Arial" w:hAnsi="Arial" w:cs="Arial"/>
          <w:sz w:val="24"/>
          <w:szCs w:val="24"/>
        </w:rPr>
        <w:t xml:space="preserve"> per annum</w:t>
      </w:r>
      <w:r w:rsidR="0063449F">
        <w:rPr>
          <w:rFonts w:ascii="Arial" w:hAnsi="Arial" w:cs="Arial"/>
          <w:sz w:val="24"/>
          <w:szCs w:val="24"/>
        </w:rPr>
        <w:t xml:space="preserve"> across Mid and East Lothian, you will efficiently manage your time and caseload across this geography</w:t>
      </w:r>
      <w:r w:rsidR="0063449F" w:rsidRPr="00A84A0F">
        <w:rPr>
          <w:rFonts w:ascii="Arial" w:hAnsi="Arial" w:cs="Arial"/>
          <w:sz w:val="24"/>
          <w:szCs w:val="24"/>
        </w:rPr>
        <w:t>.</w:t>
      </w:r>
    </w:p>
    <w:p w14:paraId="57667C0A" w14:textId="77777777" w:rsidR="0064177A" w:rsidRDefault="0064177A" w:rsidP="003B48A5">
      <w:pPr>
        <w:spacing w:after="0" w:line="240" w:lineRule="auto"/>
        <w:ind w:left="-426" w:right="-472"/>
        <w:rPr>
          <w:rFonts w:ascii="Arial" w:hAnsi="Arial" w:cs="Arial"/>
          <w:sz w:val="24"/>
          <w:szCs w:val="24"/>
        </w:rPr>
      </w:pPr>
    </w:p>
    <w:p w14:paraId="2F477A46" w14:textId="3388C509" w:rsidR="004405A6" w:rsidRDefault="004A4ED0" w:rsidP="00E42B85">
      <w:pPr>
        <w:spacing w:after="0" w:line="240" w:lineRule="auto"/>
        <w:ind w:left="-426"/>
        <w:rPr>
          <w:rFonts w:ascii="Arial" w:hAnsi="Arial" w:cs="Arial"/>
          <w:sz w:val="24"/>
          <w:szCs w:val="24"/>
        </w:rPr>
      </w:pPr>
      <w:r>
        <w:rPr>
          <w:rFonts w:ascii="Arial" w:hAnsi="Arial" w:cs="Arial"/>
          <w:b/>
          <w:sz w:val="24"/>
          <w:szCs w:val="24"/>
        </w:rPr>
        <w:t xml:space="preserve">One-to-one </w:t>
      </w:r>
      <w:r w:rsidR="00E42B85">
        <w:rPr>
          <w:rFonts w:ascii="Arial" w:hAnsi="Arial" w:cs="Arial"/>
          <w:b/>
          <w:sz w:val="24"/>
          <w:szCs w:val="24"/>
        </w:rPr>
        <w:t>S</w:t>
      </w:r>
      <w:r>
        <w:rPr>
          <w:rFonts w:ascii="Arial" w:hAnsi="Arial" w:cs="Arial"/>
          <w:b/>
          <w:sz w:val="24"/>
          <w:szCs w:val="24"/>
        </w:rPr>
        <w:t>upport</w:t>
      </w:r>
      <w:r w:rsidR="00E42B85">
        <w:rPr>
          <w:rFonts w:ascii="Arial" w:hAnsi="Arial" w:cs="Arial"/>
          <w:b/>
          <w:sz w:val="24"/>
          <w:szCs w:val="24"/>
        </w:rPr>
        <w:t>:</w:t>
      </w:r>
      <w:r w:rsidR="00626000">
        <w:rPr>
          <w:rFonts w:ascii="Arial" w:hAnsi="Arial" w:cs="Arial"/>
          <w:sz w:val="24"/>
          <w:szCs w:val="24"/>
        </w:rPr>
        <w:t xml:space="preserve"> </w:t>
      </w:r>
      <w:r w:rsidR="00626000" w:rsidRPr="00A84A0F">
        <w:rPr>
          <w:rFonts w:ascii="Arial" w:hAnsi="Arial" w:cs="Arial"/>
          <w:sz w:val="24"/>
          <w:szCs w:val="24"/>
        </w:rPr>
        <w:t>You</w:t>
      </w:r>
      <w:r>
        <w:rPr>
          <w:rFonts w:ascii="Arial" w:hAnsi="Arial" w:cs="Arial"/>
          <w:sz w:val="24"/>
          <w:szCs w:val="24"/>
        </w:rPr>
        <w:t xml:space="preserve"> will </w:t>
      </w:r>
      <w:r w:rsidR="0064177A">
        <w:rPr>
          <w:rFonts w:ascii="Arial" w:hAnsi="Arial" w:cs="Arial"/>
          <w:sz w:val="24"/>
          <w:szCs w:val="24"/>
        </w:rPr>
        <w:t xml:space="preserve">assess </w:t>
      </w:r>
      <w:r w:rsidR="00FE1E73">
        <w:rPr>
          <w:rFonts w:ascii="Arial" w:hAnsi="Arial" w:cs="Arial"/>
          <w:sz w:val="24"/>
          <w:szCs w:val="24"/>
        </w:rPr>
        <w:t>clients’</w:t>
      </w:r>
      <w:r w:rsidR="0064177A">
        <w:rPr>
          <w:rFonts w:ascii="Arial" w:hAnsi="Arial" w:cs="Arial"/>
          <w:sz w:val="24"/>
          <w:szCs w:val="24"/>
        </w:rPr>
        <w:t xml:space="preserve"> needs</w:t>
      </w:r>
      <w:r w:rsidR="00FE1E73">
        <w:rPr>
          <w:rFonts w:ascii="Arial" w:hAnsi="Arial" w:cs="Arial"/>
          <w:sz w:val="24"/>
          <w:szCs w:val="24"/>
        </w:rPr>
        <w:t xml:space="preserve">, </w:t>
      </w:r>
      <w:r w:rsidR="0064177A">
        <w:rPr>
          <w:rFonts w:ascii="Arial" w:hAnsi="Arial" w:cs="Arial"/>
          <w:sz w:val="24"/>
          <w:szCs w:val="24"/>
        </w:rPr>
        <w:t>devise action plan</w:t>
      </w:r>
      <w:r w:rsidR="00FE1E73">
        <w:rPr>
          <w:rFonts w:ascii="Arial" w:hAnsi="Arial" w:cs="Arial"/>
          <w:sz w:val="24"/>
          <w:szCs w:val="24"/>
        </w:rPr>
        <w:t>s and</w:t>
      </w:r>
      <w:r w:rsidR="0064177A">
        <w:rPr>
          <w:rFonts w:ascii="Arial" w:hAnsi="Arial" w:cs="Arial"/>
          <w:sz w:val="24"/>
          <w:szCs w:val="24"/>
        </w:rPr>
        <w:t xml:space="preserve"> </w:t>
      </w:r>
      <w:r>
        <w:rPr>
          <w:rFonts w:ascii="Arial" w:hAnsi="Arial" w:cs="Arial"/>
          <w:sz w:val="24"/>
          <w:szCs w:val="24"/>
        </w:rPr>
        <w:t xml:space="preserve">work holistically with clients. </w:t>
      </w:r>
      <w:r w:rsidR="00FE1E73">
        <w:rPr>
          <w:rFonts w:ascii="Arial" w:hAnsi="Arial" w:cs="Arial"/>
          <w:sz w:val="24"/>
          <w:szCs w:val="24"/>
        </w:rPr>
        <w:t xml:space="preserve">Support will </w:t>
      </w:r>
      <w:r w:rsidR="00E42B85">
        <w:rPr>
          <w:rFonts w:ascii="Arial" w:hAnsi="Arial" w:cs="Arial"/>
          <w:sz w:val="24"/>
          <w:szCs w:val="24"/>
        </w:rPr>
        <w:t xml:space="preserve">be </w:t>
      </w:r>
      <w:r w:rsidR="00FE1E73">
        <w:rPr>
          <w:rFonts w:ascii="Arial" w:hAnsi="Arial" w:cs="Arial"/>
          <w:sz w:val="24"/>
          <w:szCs w:val="24"/>
        </w:rPr>
        <w:t>flexible, from employability to</w:t>
      </w:r>
      <w:r>
        <w:rPr>
          <w:rFonts w:ascii="Arial" w:hAnsi="Arial" w:cs="Arial"/>
          <w:sz w:val="24"/>
          <w:szCs w:val="24"/>
        </w:rPr>
        <w:t xml:space="preserve"> </w:t>
      </w:r>
      <w:r w:rsidRPr="00A84A0F">
        <w:rPr>
          <w:rFonts w:ascii="Arial" w:hAnsi="Arial" w:cs="Arial"/>
          <w:sz w:val="24"/>
          <w:szCs w:val="24"/>
        </w:rPr>
        <w:t xml:space="preserve">welfare advice. </w:t>
      </w:r>
      <w:r w:rsidR="00FE1E73">
        <w:rPr>
          <w:rFonts w:ascii="Arial" w:hAnsi="Arial" w:cs="Arial"/>
          <w:sz w:val="24"/>
          <w:szCs w:val="24"/>
        </w:rPr>
        <w:t xml:space="preserve">You will work to progress clients into </w:t>
      </w:r>
      <w:r w:rsidR="00FE1E73" w:rsidRPr="008209DD">
        <w:rPr>
          <w:rFonts w:ascii="Arial" w:hAnsi="Arial" w:cs="Arial"/>
          <w:sz w:val="24"/>
          <w:szCs w:val="24"/>
        </w:rPr>
        <w:t>training programmes, employment, and education</w:t>
      </w:r>
      <w:r w:rsidR="00FE1E73">
        <w:rPr>
          <w:rFonts w:ascii="Arial" w:hAnsi="Arial" w:cs="Arial"/>
          <w:sz w:val="24"/>
          <w:szCs w:val="24"/>
        </w:rPr>
        <w:t xml:space="preserve">. </w:t>
      </w:r>
      <w:r>
        <w:rPr>
          <w:rFonts w:ascii="Arial" w:hAnsi="Arial" w:cs="Arial"/>
          <w:sz w:val="24"/>
          <w:szCs w:val="24"/>
        </w:rPr>
        <w:t>One-to-one s</w:t>
      </w:r>
      <w:r w:rsidRPr="00A84A0F">
        <w:rPr>
          <w:rFonts w:ascii="Arial" w:hAnsi="Arial" w:cs="Arial"/>
          <w:sz w:val="24"/>
          <w:szCs w:val="24"/>
        </w:rPr>
        <w:t>essions take place in a</w:t>
      </w:r>
      <w:r>
        <w:rPr>
          <w:rFonts w:ascii="Arial" w:hAnsi="Arial" w:cs="Arial"/>
          <w:sz w:val="24"/>
          <w:szCs w:val="24"/>
        </w:rPr>
        <w:t xml:space="preserve"> place</w:t>
      </w:r>
      <w:r w:rsidR="00FE1E73">
        <w:rPr>
          <w:rFonts w:ascii="Arial" w:hAnsi="Arial" w:cs="Arial"/>
          <w:sz w:val="24"/>
          <w:szCs w:val="24"/>
        </w:rPr>
        <w:t xml:space="preserve"> that is accessible, and safe, for </w:t>
      </w:r>
      <w:r>
        <w:rPr>
          <w:rFonts w:ascii="Arial" w:hAnsi="Arial" w:cs="Arial"/>
          <w:sz w:val="24"/>
          <w:szCs w:val="24"/>
        </w:rPr>
        <w:t>the clients</w:t>
      </w:r>
      <w:r w:rsidR="004405A6">
        <w:rPr>
          <w:rFonts w:ascii="Arial" w:hAnsi="Arial" w:cs="Arial"/>
          <w:sz w:val="24"/>
          <w:szCs w:val="24"/>
        </w:rPr>
        <w:t xml:space="preserve">. </w:t>
      </w:r>
      <w:r>
        <w:rPr>
          <w:rFonts w:ascii="Arial" w:hAnsi="Arial" w:cs="Arial"/>
          <w:sz w:val="24"/>
          <w:szCs w:val="24"/>
        </w:rPr>
        <w:t xml:space="preserve">You will have the support of AI’s </w:t>
      </w:r>
      <w:r w:rsidR="00626000">
        <w:rPr>
          <w:rFonts w:ascii="Arial" w:hAnsi="Arial" w:cs="Arial"/>
          <w:sz w:val="24"/>
          <w:szCs w:val="24"/>
        </w:rPr>
        <w:t>wider</w:t>
      </w:r>
      <w:r>
        <w:rPr>
          <w:rFonts w:ascii="Arial" w:hAnsi="Arial" w:cs="Arial"/>
          <w:sz w:val="24"/>
          <w:szCs w:val="24"/>
        </w:rPr>
        <w:t xml:space="preserve"> services</w:t>
      </w:r>
      <w:r w:rsidR="00626000">
        <w:rPr>
          <w:rFonts w:ascii="Arial" w:hAnsi="Arial" w:cs="Arial"/>
          <w:sz w:val="24"/>
          <w:szCs w:val="24"/>
        </w:rPr>
        <w:t>.</w:t>
      </w:r>
      <w:r>
        <w:rPr>
          <w:rFonts w:ascii="Arial" w:hAnsi="Arial" w:cs="Arial"/>
          <w:sz w:val="24"/>
          <w:szCs w:val="24"/>
        </w:rPr>
        <w:t xml:space="preserve"> </w:t>
      </w:r>
    </w:p>
    <w:p w14:paraId="5375F032" w14:textId="77777777" w:rsidR="004405A6" w:rsidRDefault="004405A6" w:rsidP="004405A6">
      <w:pPr>
        <w:spacing w:after="0" w:line="240" w:lineRule="auto"/>
        <w:ind w:left="-426"/>
        <w:rPr>
          <w:rFonts w:ascii="Arial" w:hAnsi="Arial" w:cs="Arial"/>
          <w:b/>
          <w:sz w:val="24"/>
          <w:szCs w:val="24"/>
        </w:rPr>
      </w:pPr>
    </w:p>
    <w:p w14:paraId="1C52F613" w14:textId="757F9943" w:rsidR="004A4ED0" w:rsidRDefault="004A4ED0" w:rsidP="00E42B85">
      <w:pPr>
        <w:spacing w:after="0" w:line="240" w:lineRule="auto"/>
        <w:ind w:left="-426"/>
        <w:rPr>
          <w:rFonts w:ascii="Arial" w:hAnsi="Arial" w:cs="Arial"/>
          <w:sz w:val="24"/>
          <w:szCs w:val="24"/>
        </w:rPr>
      </w:pPr>
      <w:r>
        <w:rPr>
          <w:rFonts w:ascii="Arial" w:hAnsi="Arial" w:cs="Arial"/>
          <w:b/>
          <w:sz w:val="24"/>
          <w:szCs w:val="24"/>
        </w:rPr>
        <w:t>Skills</w:t>
      </w:r>
      <w:r w:rsidR="00E42B85">
        <w:rPr>
          <w:rFonts w:ascii="Arial" w:hAnsi="Arial" w:cs="Arial"/>
          <w:b/>
          <w:sz w:val="24"/>
          <w:szCs w:val="24"/>
        </w:rPr>
        <w:t>-</w:t>
      </w:r>
      <w:r>
        <w:rPr>
          <w:rFonts w:ascii="Arial" w:hAnsi="Arial" w:cs="Arial"/>
          <w:b/>
          <w:sz w:val="24"/>
          <w:szCs w:val="24"/>
        </w:rPr>
        <w:t xml:space="preserve">based </w:t>
      </w:r>
      <w:r w:rsidR="00E42B85">
        <w:rPr>
          <w:rFonts w:ascii="Arial" w:hAnsi="Arial" w:cs="Arial"/>
          <w:b/>
          <w:sz w:val="24"/>
          <w:szCs w:val="24"/>
        </w:rPr>
        <w:t>A</w:t>
      </w:r>
      <w:r>
        <w:rPr>
          <w:rFonts w:ascii="Arial" w:hAnsi="Arial" w:cs="Arial"/>
          <w:b/>
          <w:sz w:val="24"/>
          <w:szCs w:val="24"/>
        </w:rPr>
        <w:t>ctivity</w:t>
      </w:r>
      <w:r w:rsidR="00E42B85">
        <w:rPr>
          <w:rFonts w:ascii="Arial" w:hAnsi="Arial" w:cs="Arial"/>
          <w:b/>
          <w:sz w:val="24"/>
          <w:szCs w:val="24"/>
        </w:rPr>
        <w:t>:</w:t>
      </w:r>
      <w:r w:rsidR="00E42B85">
        <w:rPr>
          <w:rFonts w:ascii="Arial" w:hAnsi="Arial" w:cs="Arial"/>
          <w:sz w:val="24"/>
          <w:szCs w:val="24"/>
        </w:rPr>
        <w:t xml:space="preserve"> </w:t>
      </w:r>
      <w:r>
        <w:rPr>
          <w:rFonts w:ascii="Arial" w:hAnsi="Arial" w:cs="Arial"/>
          <w:sz w:val="24"/>
          <w:szCs w:val="24"/>
        </w:rPr>
        <w:t>You will motivate and s</w:t>
      </w:r>
      <w:r w:rsidRPr="004A5F63">
        <w:rPr>
          <w:rFonts w:ascii="Arial" w:hAnsi="Arial" w:cs="Arial"/>
          <w:sz w:val="24"/>
          <w:szCs w:val="24"/>
        </w:rPr>
        <w:t>upport</w:t>
      </w:r>
      <w:r>
        <w:rPr>
          <w:rFonts w:ascii="Arial" w:hAnsi="Arial" w:cs="Arial"/>
          <w:sz w:val="24"/>
          <w:szCs w:val="24"/>
        </w:rPr>
        <w:t xml:space="preserve"> clients to achieve qualifications, </w:t>
      </w:r>
      <w:r w:rsidRPr="004A5F63">
        <w:rPr>
          <w:rFonts w:ascii="Arial" w:hAnsi="Arial" w:cs="Arial"/>
          <w:sz w:val="24"/>
          <w:szCs w:val="24"/>
        </w:rPr>
        <w:t xml:space="preserve">delivered in outreach both individually and in small </w:t>
      </w:r>
      <w:r w:rsidR="008D1707" w:rsidRPr="004A5F63">
        <w:rPr>
          <w:rFonts w:ascii="Arial" w:hAnsi="Arial" w:cs="Arial"/>
          <w:sz w:val="24"/>
          <w:szCs w:val="24"/>
        </w:rPr>
        <w:t>skill</w:t>
      </w:r>
      <w:r w:rsidR="00E42B85">
        <w:rPr>
          <w:rFonts w:ascii="Arial" w:hAnsi="Arial" w:cs="Arial"/>
          <w:sz w:val="24"/>
          <w:szCs w:val="24"/>
        </w:rPr>
        <w:t>s</w:t>
      </w:r>
      <w:r w:rsidR="008D1707" w:rsidRPr="004A5F63">
        <w:rPr>
          <w:rFonts w:ascii="Arial" w:hAnsi="Arial" w:cs="Arial"/>
          <w:sz w:val="24"/>
          <w:szCs w:val="24"/>
        </w:rPr>
        <w:t>-based</w:t>
      </w:r>
      <w:r w:rsidRPr="004A5F63">
        <w:rPr>
          <w:rFonts w:ascii="Arial" w:hAnsi="Arial" w:cs="Arial"/>
          <w:sz w:val="24"/>
          <w:szCs w:val="24"/>
        </w:rPr>
        <w:t xml:space="preserve"> group setting</w:t>
      </w:r>
      <w:r>
        <w:rPr>
          <w:rFonts w:ascii="Arial" w:hAnsi="Arial" w:cs="Arial"/>
          <w:sz w:val="24"/>
          <w:szCs w:val="24"/>
        </w:rPr>
        <w:t>s across Midlothian and East Lothian. Clients will be able to progress into AI’s</w:t>
      </w:r>
      <w:r w:rsidRPr="004A5F63">
        <w:rPr>
          <w:rFonts w:ascii="Arial" w:hAnsi="Arial" w:cs="Arial"/>
          <w:sz w:val="24"/>
          <w:szCs w:val="24"/>
        </w:rPr>
        <w:t xml:space="preserve"> Community </w:t>
      </w:r>
      <w:r>
        <w:rPr>
          <w:rFonts w:ascii="Arial" w:hAnsi="Arial" w:cs="Arial"/>
          <w:sz w:val="24"/>
          <w:szCs w:val="24"/>
        </w:rPr>
        <w:t>College offering accredited learning</w:t>
      </w:r>
      <w:r w:rsidR="004405A6">
        <w:rPr>
          <w:rFonts w:ascii="Arial" w:hAnsi="Arial" w:cs="Arial"/>
          <w:sz w:val="24"/>
          <w:szCs w:val="24"/>
        </w:rPr>
        <w:t xml:space="preserve"> and you will lead on supporting delivery, with partners, in learning centres in Mid and East Lothian</w:t>
      </w:r>
      <w:r w:rsidRPr="004A5F63">
        <w:rPr>
          <w:rFonts w:ascii="Arial" w:hAnsi="Arial" w:cs="Arial"/>
          <w:sz w:val="24"/>
          <w:szCs w:val="24"/>
        </w:rPr>
        <w:t xml:space="preserve">. </w:t>
      </w:r>
      <w:r w:rsidR="00FE1E73">
        <w:rPr>
          <w:rFonts w:ascii="Arial" w:hAnsi="Arial" w:cs="Arial"/>
          <w:sz w:val="24"/>
          <w:szCs w:val="24"/>
        </w:rPr>
        <w:t xml:space="preserve">You will have the opportunity to utilise or build your own skills in group activity delivery and will be supported to do this. </w:t>
      </w:r>
    </w:p>
    <w:p w14:paraId="35B707D3" w14:textId="77777777" w:rsidR="004A4ED0" w:rsidRDefault="004A4ED0" w:rsidP="003B48A5">
      <w:pPr>
        <w:spacing w:after="0" w:line="240" w:lineRule="auto"/>
        <w:ind w:left="-426"/>
        <w:rPr>
          <w:rFonts w:ascii="Arial" w:hAnsi="Arial" w:cs="Arial"/>
          <w:b/>
          <w:sz w:val="24"/>
          <w:szCs w:val="24"/>
        </w:rPr>
      </w:pPr>
    </w:p>
    <w:p w14:paraId="561AC6F0" w14:textId="64F5E191" w:rsidR="004405A6" w:rsidRPr="00CB7A3D" w:rsidRDefault="004405A6" w:rsidP="004405A6">
      <w:pPr>
        <w:spacing w:after="0" w:line="240" w:lineRule="auto"/>
        <w:ind w:left="-426" w:right="-613"/>
        <w:rPr>
          <w:rFonts w:ascii="Arial" w:hAnsi="Arial" w:cs="Arial"/>
          <w:bCs/>
          <w:sz w:val="24"/>
          <w:szCs w:val="24"/>
        </w:rPr>
      </w:pPr>
      <w:r>
        <w:rPr>
          <w:rFonts w:ascii="Arial" w:hAnsi="Arial" w:cs="Arial"/>
          <w:b/>
          <w:sz w:val="24"/>
          <w:szCs w:val="24"/>
        </w:rPr>
        <w:t>Targets</w:t>
      </w:r>
      <w:r w:rsidRPr="00BD60DA">
        <w:rPr>
          <w:rFonts w:ascii="Arial" w:hAnsi="Arial" w:cs="Arial"/>
          <w:b/>
          <w:sz w:val="24"/>
          <w:szCs w:val="24"/>
        </w:rPr>
        <w:t xml:space="preserve">: </w:t>
      </w:r>
      <w:r w:rsidR="00E42B85">
        <w:rPr>
          <w:rFonts w:ascii="Arial" w:hAnsi="Arial" w:cs="Arial"/>
          <w:sz w:val="24"/>
          <w:szCs w:val="24"/>
        </w:rPr>
        <w:t>Y</w:t>
      </w:r>
      <w:r>
        <w:rPr>
          <w:rFonts w:ascii="Arial" w:hAnsi="Arial" w:cs="Arial"/>
          <w:sz w:val="24"/>
          <w:szCs w:val="24"/>
        </w:rPr>
        <w:t>ou will work towards stated project outcomes for learning delivery and collect required ‘evidencing’ to show outcomes in line with funder requirements.</w:t>
      </w:r>
    </w:p>
    <w:p w14:paraId="20757E19" w14:textId="77777777" w:rsidR="004405A6" w:rsidRDefault="004405A6" w:rsidP="006860CF">
      <w:pPr>
        <w:spacing w:after="0" w:line="240" w:lineRule="auto"/>
        <w:ind w:left="-426"/>
        <w:rPr>
          <w:rFonts w:ascii="Arial" w:hAnsi="Arial" w:cs="Arial"/>
          <w:b/>
          <w:sz w:val="24"/>
          <w:szCs w:val="24"/>
        </w:rPr>
      </w:pPr>
    </w:p>
    <w:p w14:paraId="44ABFADF" w14:textId="0D7C0BB0" w:rsidR="004405A6" w:rsidRPr="00DA7306" w:rsidRDefault="004405A6" w:rsidP="00DA7306">
      <w:pPr>
        <w:spacing w:after="0" w:line="240" w:lineRule="auto"/>
        <w:ind w:left="-426"/>
        <w:rPr>
          <w:rFonts w:ascii="Arial" w:hAnsi="Arial" w:cs="Arial"/>
          <w:bCs/>
          <w:sz w:val="24"/>
          <w:szCs w:val="24"/>
        </w:rPr>
      </w:pPr>
      <w:r>
        <w:rPr>
          <w:rFonts w:ascii="Arial" w:hAnsi="Arial" w:cs="Arial"/>
          <w:b/>
          <w:sz w:val="24"/>
          <w:szCs w:val="24"/>
        </w:rPr>
        <w:t>Relationship Management</w:t>
      </w:r>
      <w:r w:rsidR="00E42B85">
        <w:rPr>
          <w:rFonts w:ascii="Arial" w:hAnsi="Arial" w:cs="Arial"/>
          <w:b/>
          <w:sz w:val="24"/>
          <w:szCs w:val="24"/>
        </w:rPr>
        <w:t>:</w:t>
      </w:r>
      <w:r>
        <w:rPr>
          <w:rFonts w:ascii="Arial" w:hAnsi="Arial" w:cs="Arial"/>
          <w:bCs/>
          <w:sz w:val="24"/>
          <w:szCs w:val="24"/>
        </w:rPr>
        <w:t xml:space="preserve"> </w:t>
      </w:r>
      <w:r w:rsidR="00E42B85">
        <w:rPr>
          <w:rFonts w:ascii="Arial" w:hAnsi="Arial" w:cs="Arial"/>
          <w:bCs/>
          <w:sz w:val="24"/>
          <w:szCs w:val="24"/>
        </w:rPr>
        <w:t>I</w:t>
      </w:r>
      <w:r>
        <w:rPr>
          <w:rFonts w:ascii="Arial" w:hAnsi="Arial" w:cs="Arial"/>
          <w:bCs/>
          <w:sz w:val="24"/>
          <w:szCs w:val="24"/>
        </w:rPr>
        <w:t>n addition to working with learning partners, you will develop and maintain links with referral and support agencies across Mid and East Lothian</w:t>
      </w:r>
      <w:r w:rsidR="00E42B85">
        <w:rPr>
          <w:rFonts w:ascii="Arial" w:hAnsi="Arial" w:cs="Arial"/>
          <w:bCs/>
          <w:sz w:val="24"/>
          <w:szCs w:val="24"/>
        </w:rPr>
        <w:t>,</w:t>
      </w:r>
      <w:r>
        <w:rPr>
          <w:rFonts w:ascii="Arial" w:hAnsi="Arial" w:cs="Arial"/>
          <w:bCs/>
          <w:sz w:val="24"/>
          <w:szCs w:val="24"/>
        </w:rPr>
        <w:t xml:space="preserve"> including statutory services and voluntary organisations. This </w:t>
      </w:r>
      <w:r w:rsidR="00E42B85">
        <w:rPr>
          <w:rFonts w:ascii="Arial" w:hAnsi="Arial" w:cs="Arial"/>
          <w:bCs/>
          <w:sz w:val="24"/>
          <w:szCs w:val="24"/>
        </w:rPr>
        <w:t xml:space="preserve">is </w:t>
      </w:r>
      <w:r>
        <w:rPr>
          <w:rFonts w:ascii="Arial" w:hAnsi="Arial" w:cs="Arial"/>
          <w:bCs/>
          <w:sz w:val="24"/>
          <w:szCs w:val="24"/>
        </w:rPr>
        <w:t xml:space="preserve">to recruit clients and to benefit clients through access to wider services and signposting to specialist services. </w:t>
      </w:r>
    </w:p>
    <w:p w14:paraId="22CB987F" w14:textId="4E368219" w:rsidR="004405A6" w:rsidRDefault="003B48A5" w:rsidP="004405A6">
      <w:pPr>
        <w:spacing w:after="0" w:line="240" w:lineRule="auto"/>
        <w:ind w:left="-426"/>
        <w:rPr>
          <w:rStyle w:val="A1"/>
          <w:rFonts w:ascii="Arial" w:hAnsi="Arial" w:cs="Arial"/>
          <w:sz w:val="24"/>
          <w:szCs w:val="24"/>
        </w:rPr>
      </w:pPr>
      <w:r w:rsidRPr="00686FB6">
        <w:rPr>
          <w:rStyle w:val="A1"/>
          <w:rFonts w:ascii="Arial" w:hAnsi="Arial" w:cs="Arial"/>
          <w:b/>
          <w:bCs/>
          <w:sz w:val="24"/>
          <w:szCs w:val="24"/>
        </w:rPr>
        <w:t>Supervision</w:t>
      </w:r>
      <w:r w:rsidR="00E42B85">
        <w:rPr>
          <w:rStyle w:val="A1"/>
          <w:rFonts w:ascii="Arial" w:hAnsi="Arial" w:cs="Arial"/>
          <w:b/>
          <w:bCs/>
          <w:sz w:val="24"/>
          <w:szCs w:val="24"/>
        </w:rPr>
        <w:t>:</w:t>
      </w:r>
      <w:r w:rsidRPr="00686FB6">
        <w:rPr>
          <w:rStyle w:val="A1"/>
          <w:rFonts w:ascii="Arial" w:hAnsi="Arial" w:cs="Arial"/>
          <w:sz w:val="24"/>
          <w:szCs w:val="24"/>
        </w:rPr>
        <w:t xml:space="preserve"> </w:t>
      </w:r>
      <w:r w:rsidR="00E42B85">
        <w:rPr>
          <w:rStyle w:val="A1"/>
          <w:rFonts w:ascii="Arial" w:hAnsi="Arial" w:cs="Arial"/>
          <w:sz w:val="24"/>
          <w:szCs w:val="24"/>
        </w:rPr>
        <w:t>A</w:t>
      </w:r>
      <w:r w:rsidRPr="00686FB6">
        <w:rPr>
          <w:rStyle w:val="A1"/>
          <w:rFonts w:ascii="Arial" w:hAnsi="Arial" w:cs="Arial"/>
          <w:sz w:val="24"/>
          <w:szCs w:val="24"/>
        </w:rPr>
        <w:t>s part of developing client</w:t>
      </w:r>
      <w:r w:rsidR="00E42B85">
        <w:rPr>
          <w:rStyle w:val="A1"/>
          <w:rFonts w:ascii="Arial" w:hAnsi="Arial" w:cs="Arial"/>
          <w:sz w:val="24"/>
          <w:szCs w:val="24"/>
        </w:rPr>
        <w:t>s’</w:t>
      </w:r>
      <w:r w:rsidRPr="00686FB6">
        <w:rPr>
          <w:rStyle w:val="A1"/>
          <w:rFonts w:ascii="Arial" w:hAnsi="Arial" w:cs="Arial"/>
          <w:sz w:val="24"/>
          <w:szCs w:val="24"/>
        </w:rPr>
        <w:t xml:space="preserve"> digital skills, you will supervise and support our </w:t>
      </w:r>
      <w:r w:rsidR="00E42B85">
        <w:rPr>
          <w:rStyle w:val="A1"/>
          <w:rFonts w:ascii="Arial" w:hAnsi="Arial" w:cs="Arial"/>
          <w:sz w:val="24"/>
          <w:szCs w:val="24"/>
        </w:rPr>
        <w:t>P</w:t>
      </w:r>
      <w:r w:rsidRPr="00686FB6">
        <w:rPr>
          <w:rStyle w:val="A1"/>
          <w:rFonts w:ascii="Arial" w:hAnsi="Arial" w:cs="Arial"/>
          <w:sz w:val="24"/>
          <w:szCs w:val="24"/>
        </w:rPr>
        <w:t xml:space="preserve">eer </w:t>
      </w:r>
      <w:r w:rsidR="00E42B85">
        <w:rPr>
          <w:rStyle w:val="A1"/>
          <w:rFonts w:ascii="Arial" w:hAnsi="Arial" w:cs="Arial"/>
          <w:sz w:val="24"/>
          <w:szCs w:val="24"/>
        </w:rPr>
        <w:t>D</w:t>
      </w:r>
      <w:r w:rsidRPr="00686FB6">
        <w:rPr>
          <w:rStyle w:val="A1"/>
          <w:rFonts w:ascii="Arial" w:hAnsi="Arial" w:cs="Arial"/>
          <w:sz w:val="24"/>
          <w:szCs w:val="24"/>
        </w:rPr>
        <w:t>igital Champion who is in place and who works across East Lothian offering digital support to our clients of East Lothian. You may be responsible for volunteers recruited to support delivery.</w:t>
      </w:r>
      <w:r>
        <w:rPr>
          <w:rStyle w:val="A1"/>
          <w:rFonts w:ascii="Arial" w:hAnsi="Arial" w:cs="Arial"/>
          <w:sz w:val="24"/>
          <w:szCs w:val="24"/>
        </w:rPr>
        <w:t xml:space="preserve"> </w:t>
      </w:r>
    </w:p>
    <w:p w14:paraId="3670E956" w14:textId="77777777" w:rsidR="004405A6" w:rsidRDefault="004405A6" w:rsidP="004405A6">
      <w:pPr>
        <w:spacing w:after="0" w:line="240" w:lineRule="auto"/>
        <w:ind w:left="-426"/>
        <w:rPr>
          <w:rStyle w:val="A1"/>
          <w:rFonts w:ascii="Arial" w:hAnsi="Arial" w:cs="Arial"/>
          <w:b/>
          <w:sz w:val="24"/>
          <w:szCs w:val="24"/>
        </w:rPr>
      </w:pPr>
    </w:p>
    <w:p w14:paraId="7FBCE308" w14:textId="3C873C3F" w:rsidR="004A4ED0" w:rsidRDefault="004A4ED0" w:rsidP="004405A6">
      <w:pPr>
        <w:spacing w:after="0" w:line="240" w:lineRule="auto"/>
        <w:ind w:left="-426"/>
        <w:rPr>
          <w:rStyle w:val="A1"/>
          <w:rFonts w:ascii="Arial" w:hAnsi="Arial" w:cs="Arial"/>
          <w:sz w:val="24"/>
          <w:szCs w:val="24"/>
        </w:rPr>
      </w:pPr>
      <w:r w:rsidRPr="0004645E">
        <w:rPr>
          <w:rStyle w:val="A1"/>
          <w:rFonts w:ascii="Arial" w:hAnsi="Arial" w:cs="Arial"/>
          <w:b/>
          <w:sz w:val="24"/>
          <w:szCs w:val="24"/>
        </w:rPr>
        <w:t>AI Team</w:t>
      </w:r>
      <w:r w:rsidR="00E42B85">
        <w:rPr>
          <w:rStyle w:val="A1"/>
          <w:rFonts w:ascii="Arial" w:hAnsi="Arial" w:cs="Arial"/>
          <w:b/>
          <w:sz w:val="24"/>
          <w:szCs w:val="24"/>
        </w:rPr>
        <w:t>:</w:t>
      </w:r>
      <w:r>
        <w:rPr>
          <w:rStyle w:val="A1"/>
          <w:rFonts w:ascii="Arial" w:hAnsi="Arial" w:cs="Arial"/>
          <w:sz w:val="24"/>
          <w:szCs w:val="24"/>
        </w:rPr>
        <w:t xml:space="preserve"> </w:t>
      </w:r>
      <w:r w:rsidRPr="00BD60DA">
        <w:rPr>
          <w:rStyle w:val="A1"/>
          <w:rFonts w:ascii="Arial" w:hAnsi="Arial" w:cs="Arial"/>
          <w:sz w:val="24"/>
          <w:szCs w:val="24"/>
        </w:rPr>
        <w:t xml:space="preserve">You will play a part in the wider team of </w:t>
      </w:r>
      <w:r>
        <w:rPr>
          <w:rStyle w:val="A1"/>
          <w:rFonts w:ascii="Arial" w:hAnsi="Arial" w:cs="Arial"/>
          <w:sz w:val="24"/>
          <w:szCs w:val="24"/>
        </w:rPr>
        <w:t>AI</w:t>
      </w:r>
      <w:r w:rsidRPr="00BD60DA">
        <w:rPr>
          <w:rStyle w:val="A1"/>
          <w:rFonts w:ascii="Arial" w:hAnsi="Arial" w:cs="Arial"/>
          <w:sz w:val="24"/>
          <w:szCs w:val="24"/>
        </w:rPr>
        <w:t xml:space="preserve"> through attendance at internal meetings and participation in shared services across the teams. </w:t>
      </w:r>
    </w:p>
    <w:p w14:paraId="0C5EB86C" w14:textId="77777777" w:rsidR="004A4ED0" w:rsidRDefault="004A4ED0" w:rsidP="003B48A5">
      <w:pPr>
        <w:spacing w:after="0" w:line="240" w:lineRule="auto"/>
        <w:ind w:left="-426"/>
        <w:rPr>
          <w:rFonts w:ascii="Arial" w:hAnsi="Arial" w:cs="Arial"/>
          <w:b/>
          <w:sz w:val="24"/>
          <w:szCs w:val="24"/>
        </w:rPr>
      </w:pPr>
    </w:p>
    <w:p w14:paraId="28D5CD4B" w14:textId="36B2F001" w:rsidR="00F8274C" w:rsidRPr="00BD60DA" w:rsidRDefault="004A4ED0" w:rsidP="003B48A5">
      <w:pPr>
        <w:spacing w:after="0" w:line="240" w:lineRule="auto"/>
        <w:ind w:left="-426"/>
        <w:rPr>
          <w:rFonts w:ascii="Arial" w:hAnsi="Arial" w:cs="Arial"/>
          <w:color w:val="000000"/>
          <w:sz w:val="24"/>
          <w:szCs w:val="24"/>
        </w:rPr>
      </w:pPr>
      <w:r>
        <w:rPr>
          <w:rFonts w:ascii="Arial" w:hAnsi="Arial" w:cs="Arial"/>
          <w:b/>
          <w:sz w:val="24"/>
          <w:szCs w:val="24"/>
        </w:rPr>
        <w:t>Administration</w:t>
      </w:r>
      <w:r w:rsidR="00E42B85">
        <w:rPr>
          <w:rFonts w:ascii="Arial" w:hAnsi="Arial" w:cs="Arial"/>
          <w:b/>
          <w:sz w:val="24"/>
          <w:szCs w:val="24"/>
        </w:rPr>
        <w:t xml:space="preserve">: </w:t>
      </w:r>
      <w:r w:rsidR="00E050BE" w:rsidRPr="00BD60DA">
        <w:rPr>
          <w:rFonts w:ascii="Arial" w:hAnsi="Arial" w:cs="Arial"/>
          <w:sz w:val="24"/>
          <w:szCs w:val="24"/>
        </w:rPr>
        <w:t xml:space="preserve">You will administer all aspects of the project from referrals, training, progression routes and employer engagement. </w:t>
      </w:r>
    </w:p>
    <w:p w14:paraId="2D3189B8" w14:textId="77777777" w:rsidR="00F8274C" w:rsidRPr="00BD60DA" w:rsidRDefault="00F8274C" w:rsidP="003B48A5">
      <w:pPr>
        <w:spacing w:after="0" w:line="240" w:lineRule="auto"/>
        <w:ind w:left="-426"/>
        <w:rPr>
          <w:rFonts w:ascii="Arial" w:hAnsi="Arial" w:cs="Arial"/>
          <w:b/>
          <w:sz w:val="24"/>
          <w:szCs w:val="24"/>
        </w:rPr>
      </w:pPr>
    </w:p>
    <w:p w14:paraId="7813FAB8" w14:textId="043A1CCC" w:rsidR="008D1707" w:rsidRDefault="00E050BE" w:rsidP="008D1707">
      <w:pPr>
        <w:spacing w:after="0" w:line="240" w:lineRule="auto"/>
        <w:ind w:left="-426"/>
        <w:rPr>
          <w:rStyle w:val="A1"/>
          <w:rFonts w:ascii="Arial" w:hAnsi="Arial" w:cs="Arial"/>
          <w:sz w:val="24"/>
          <w:szCs w:val="24"/>
        </w:rPr>
      </w:pPr>
      <w:r w:rsidRPr="00BD60DA">
        <w:rPr>
          <w:rFonts w:ascii="Arial" w:hAnsi="Arial" w:cs="Arial"/>
          <w:b/>
          <w:sz w:val="24"/>
          <w:szCs w:val="24"/>
        </w:rPr>
        <w:t>Quality</w:t>
      </w:r>
      <w:r w:rsidR="004A4ED0">
        <w:rPr>
          <w:rFonts w:ascii="Arial" w:hAnsi="Arial" w:cs="Arial"/>
          <w:b/>
          <w:sz w:val="24"/>
          <w:szCs w:val="24"/>
        </w:rPr>
        <w:t xml:space="preserve"> Assurance </w:t>
      </w:r>
      <w:r w:rsidR="00E42B85">
        <w:rPr>
          <w:rFonts w:ascii="Arial" w:hAnsi="Arial" w:cs="Arial"/>
          <w:b/>
          <w:sz w:val="24"/>
          <w:szCs w:val="24"/>
        </w:rPr>
        <w:t>&amp;</w:t>
      </w:r>
      <w:r w:rsidR="004A4ED0">
        <w:rPr>
          <w:rFonts w:ascii="Arial" w:hAnsi="Arial" w:cs="Arial"/>
          <w:b/>
          <w:sz w:val="24"/>
          <w:szCs w:val="24"/>
        </w:rPr>
        <w:t xml:space="preserve"> Management Systems</w:t>
      </w:r>
      <w:r w:rsidR="00E42B85">
        <w:rPr>
          <w:rFonts w:ascii="Arial" w:hAnsi="Arial" w:cs="Arial"/>
          <w:b/>
          <w:sz w:val="24"/>
          <w:szCs w:val="24"/>
        </w:rPr>
        <w:t>:</w:t>
      </w:r>
      <w:r w:rsidRPr="00BD60DA">
        <w:rPr>
          <w:rFonts w:ascii="Arial" w:hAnsi="Arial" w:cs="Arial"/>
          <w:b/>
          <w:sz w:val="24"/>
          <w:szCs w:val="24"/>
        </w:rPr>
        <w:t xml:space="preserve"> </w:t>
      </w:r>
      <w:r w:rsidRPr="00BD60DA">
        <w:rPr>
          <w:rFonts w:ascii="Arial" w:hAnsi="Arial" w:cs="Arial"/>
          <w:sz w:val="24"/>
          <w:szCs w:val="24"/>
        </w:rPr>
        <w:t>You will</w:t>
      </w:r>
      <w:r w:rsidRPr="00BD60DA">
        <w:rPr>
          <w:rFonts w:ascii="Arial" w:hAnsi="Arial" w:cs="Arial"/>
          <w:b/>
          <w:sz w:val="24"/>
          <w:szCs w:val="24"/>
        </w:rPr>
        <w:t xml:space="preserve"> </w:t>
      </w:r>
      <w:r w:rsidRPr="00BD60DA">
        <w:rPr>
          <w:rStyle w:val="A1"/>
          <w:rFonts w:ascii="Arial" w:hAnsi="Arial" w:cs="Arial"/>
          <w:sz w:val="24"/>
          <w:szCs w:val="24"/>
        </w:rPr>
        <w:t>maintain excellent records and will maintain case management through use of th</w:t>
      </w:r>
      <w:r w:rsidR="00EC4E6F" w:rsidRPr="00BD60DA">
        <w:rPr>
          <w:rStyle w:val="A1"/>
          <w:rFonts w:ascii="Arial" w:hAnsi="Arial" w:cs="Arial"/>
          <w:sz w:val="24"/>
          <w:szCs w:val="24"/>
        </w:rPr>
        <w:t>e Management Information System</w:t>
      </w:r>
      <w:r w:rsidRPr="00BD60DA">
        <w:rPr>
          <w:rStyle w:val="A1"/>
          <w:rFonts w:ascii="Arial" w:hAnsi="Arial" w:cs="Arial"/>
          <w:sz w:val="24"/>
          <w:szCs w:val="24"/>
        </w:rPr>
        <w:t xml:space="preserve">, </w:t>
      </w:r>
      <w:r w:rsidR="004405A6">
        <w:rPr>
          <w:rStyle w:val="A1"/>
          <w:rFonts w:ascii="Arial" w:hAnsi="Arial" w:cs="Arial"/>
          <w:sz w:val="24"/>
          <w:szCs w:val="24"/>
        </w:rPr>
        <w:t>Helix</w:t>
      </w:r>
      <w:r w:rsidRPr="00BD60DA">
        <w:rPr>
          <w:rStyle w:val="A1"/>
          <w:rFonts w:ascii="Arial" w:hAnsi="Arial" w:cs="Arial"/>
          <w:sz w:val="24"/>
          <w:szCs w:val="24"/>
        </w:rPr>
        <w:t xml:space="preserve">. </w:t>
      </w:r>
      <w:r w:rsidR="008D1707">
        <w:rPr>
          <w:rStyle w:val="A1"/>
          <w:rFonts w:ascii="Arial" w:hAnsi="Arial" w:cs="Arial"/>
          <w:sz w:val="24"/>
          <w:szCs w:val="24"/>
        </w:rPr>
        <w:t>You will demonstrate client</w:t>
      </w:r>
      <w:r w:rsidR="00E42B85">
        <w:rPr>
          <w:rStyle w:val="A1"/>
          <w:rFonts w:ascii="Arial" w:hAnsi="Arial" w:cs="Arial"/>
          <w:sz w:val="24"/>
          <w:szCs w:val="24"/>
        </w:rPr>
        <w:t>s’</w:t>
      </w:r>
      <w:r w:rsidR="008D1707">
        <w:rPr>
          <w:rStyle w:val="A1"/>
          <w:rFonts w:ascii="Arial" w:hAnsi="Arial" w:cs="Arial"/>
          <w:sz w:val="24"/>
          <w:szCs w:val="24"/>
        </w:rPr>
        <w:t xml:space="preserve"> progression through gathering relevant evidence required by funders.</w:t>
      </w:r>
    </w:p>
    <w:p w14:paraId="3A27C371" w14:textId="16AFF9EF" w:rsidR="00E050BE" w:rsidRPr="008D1707" w:rsidRDefault="00E050BE" w:rsidP="008D1707">
      <w:pPr>
        <w:spacing w:after="0" w:line="240" w:lineRule="auto"/>
        <w:ind w:left="-426"/>
        <w:rPr>
          <w:rFonts w:ascii="Arial" w:hAnsi="Arial" w:cs="Arial"/>
          <w:color w:val="000000"/>
          <w:sz w:val="24"/>
          <w:szCs w:val="24"/>
        </w:rPr>
      </w:pPr>
      <w:r w:rsidRPr="00BD60DA">
        <w:rPr>
          <w:rStyle w:val="A1"/>
          <w:rFonts w:ascii="Arial" w:hAnsi="Arial" w:cs="Arial"/>
          <w:sz w:val="24"/>
          <w:szCs w:val="24"/>
        </w:rPr>
        <w:t xml:space="preserve"> </w:t>
      </w:r>
    </w:p>
    <w:p w14:paraId="22819ACC" w14:textId="5A7C0764" w:rsidR="00E050BE" w:rsidRPr="00BD60DA" w:rsidRDefault="00E050BE" w:rsidP="004405A6">
      <w:pPr>
        <w:pStyle w:val="NoSpacing"/>
        <w:ind w:left="-426" w:right="-46"/>
        <w:rPr>
          <w:rFonts w:ascii="Arial" w:hAnsi="Arial" w:cs="Arial"/>
          <w:sz w:val="24"/>
          <w:szCs w:val="24"/>
        </w:rPr>
      </w:pPr>
      <w:r w:rsidRPr="00BD60DA">
        <w:rPr>
          <w:rFonts w:ascii="Arial" w:hAnsi="Arial" w:cs="Arial"/>
          <w:b/>
          <w:sz w:val="24"/>
          <w:szCs w:val="24"/>
        </w:rPr>
        <w:t xml:space="preserve">Health </w:t>
      </w:r>
      <w:r w:rsidR="00E42B85">
        <w:rPr>
          <w:rFonts w:ascii="Arial" w:hAnsi="Arial" w:cs="Arial"/>
          <w:b/>
          <w:sz w:val="24"/>
          <w:szCs w:val="24"/>
        </w:rPr>
        <w:t xml:space="preserve">and </w:t>
      </w:r>
      <w:r w:rsidR="004A4ED0">
        <w:rPr>
          <w:rFonts w:ascii="Arial" w:hAnsi="Arial" w:cs="Arial"/>
          <w:b/>
          <w:sz w:val="24"/>
          <w:szCs w:val="24"/>
        </w:rPr>
        <w:t xml:space="preserve">Safety </w:t>
      </w:r>
      <w:r w:rsidR="00E42B85">
        <w:rPr>
          <w:rFonts w:ascii="Arial" w:hAnsi="Arial" w:cs="Arial"/>
          <w:b/>
          <w:sz w:val="24"/>
          <w:szCs w:val="24"/>
        </w:rPr>
        <w:t>&amp;</w:t>
      </w:r>
      <w:r w:rsidR="004A4ED0">
        <w:rPr>
          <w:rFonts w:ascii="Arial" w:hAnsi="Arial" w:cs="Arial"/>
          <w:b/>
          <w:sz w:val="24"/>
          <w:szCs w:val="24"/>
        </w:rPr>
        <w:t xml:space="preserve"> Property Management</w:t>
      </w:r>
      <w:r w:rsidR="00E42B85">
        <w:rPr>
          <w:rFonts w:ascii="Arial" w:hAnsi="Arial" w:cs="Arial"/>
          <w:b/>
          <w:sz w:val="24"/>
          <w:szCs w:val="24"/>
        </w:rPr>
        <w:t>:</w:t>
      </w:r>
      <w:r w:rsidR="004A4ED0">
        <w:rPr>
          <w:rFonts w:ascii="Arial" w:hAnsi="Arial" w:cs="Arial"/>
          <w:b/>
          <w:sz w:val="24"/>
          <w:szCs w:val="24"/>
        </w:rPr>
        <w:t xml:space="preserve"> </w:t>
      </w:r>
      <w:r w:rsidR="00EC4E6F" w:rsidRPr="00BD60DA">
        <w:rPr>
          <w:rFonts w:ascii="Arial" w:hAnsi="Arial" w:cs="Arial"/>
          <w:sz w:val="24"/>
          <w:szCs w:val="24"/>
        </w:rPr>
        <w:t>You will e</w:t>
      </w:r>
      <w:r w:rsidRPr="00BD60DA">
        <w:rPr>
          <w:rFonts w:ascii="Arial" w:hAnsi="Arial" w:cs="Arial"/>
          <w:sz w:val="24"/>
          <w:szCs w:val="24"/>
        </w:rPr>
        <w:t>nsure a healthy and safe environment and the protection and best use of property and equipment by implementing and observi</w:t>
      </w:r>
      <w:r w:rsidR="00EC4E6F" w:rsidRPr="00BD60DA">
        <w:rPr>
          <w:rFonts w:ascii="Arial" w:hAnsi="Arial" w:cs="Arial"/>
          <w:sz w:val="24"/>
          <w:szCs w:val="24"/>
        </w:rPr>
        <w:t xml:space="preserve">ng AI policies and procedures. </w:t>
      </w:r>
    </w:p>
    <w:p w14:paraId="611C484B" w14:textId="77777777" w:rsidR="00EC4E6F" w:rsidRPr="00BD60DA" w:rsidRDefault="00EC4E6F" w:rsidP="004405A6">
      <w:pPr>
        <w:pStyle w:val="NoSpacing"/>
        <w:ind w:left="-426" w:right="-46"/>
        <w:rPr>
          <w:rFonts w:ascii="Arial" w:hAnsi="Arial" w:cs="Arial"/>
          <w:sz w:val="24"/>
          <w:szCs w:val="24"/>
        </w:rPr>
      </w:pPr>
    </w:p>
    <w:p w14:paraId="150E4A54" w14:textId="4281EABB" w:rsidR="00E050BE" w:rsidRPr="00BD60DA" w:rsidRDefault="00E050BE" w:rsidP="004405A6">
      <w:pPr>
        <w:pStyle w:val="NoSpacing"/>
        <w:ind w:left="-426" w:right="-46"/>
        <w:rPr>
          <w:rFonts w:ascii="Arial" w:hAnsi="Arial" w:cs="Arial"/>
          <w:b/>
          <w:sz w:val="24"/>
          <w:szCs w:val="24"/>
        </w:rPr>
      </w:pPr>
      <w:r w:rsidRPr="00BD60DA">
        <w:rPr>
          <w:rFonts w:ascii="Arial" w:hAnsi="Arial" w:cs="Arial"/>
          <w:b/>
          <w:sz w:val="24"/>
          <w:szCs w:val="24"/>
        </w:rPr>
        <w:t>Communications</w:t>
      </w:r>
      <w:r w:rsidR="00E42B85">
        <w:rPr>
          <w:rFonts w:ascii="Arial" w:hAnsi="Arial" w:cs="Arial"/>
          <w:b/>
          <w:sz w:val="24"/>
          <w:szCs w:val="24"/>
        </w:rPr>
        <w:t>:</w:t>
      </w:r>
      <w:r w:rsidR="004A4ED0">
        <w:rPr>
          <w:rFonts w:ascii="Arial" w:hAnsi="Arial" w:cs="Arial"/>
          <w:b/>
          <w:sz w:val="24"/>
          <w:szCs w:val="24"/>
        </w:rPr>
        <w:t xml:space="preserve"> </w:t>
      </w:r>
      <w:r w:rsidRPr="00BD60DA">
        <w:rPr>
          <w:rFonts w:ascii="Arial" w:hAnsi="Arial" w:cs="Arial"/>
          <w:sz w:val="24"/>
          <w:szCs w:val="24"/>
        </w:rPr>
        <w:t>You will be an effective communicator</w:t>
      </w:r>
      <w:r w:rsidR="00E42B85">
        <w:rPr>
          <w:rFonts w:ascii="Arial" w:hAnsi="Arial" w:cs="Arial"/>
          <w:sz w:val="24"/>
          <w:szCs w:val="24"/>
        </w:rPr>
        <w:t xml:space="preserve">, </w:t>
      </w:r>
      <w:r w:rsidRPr="00BD60DA">
        <w:rPr>
          <w:rFonts w:ascii="Arial" w:hAnsi="Arial" w:cs="Arial"/>
          <w:sz w:val="24"/>
          <w:szCs w:val="24"/>
        </w:rPr>
        <w:t>working with external agencies, specialist providers and employers</w:t>
      </w:r>
      <w:r w:rsidR="00E42B85">
        <w:rPr>
          <w:rFonts w:ascii="Arial" w:hAnsi="Arial" w:cs="Arial"/>
          <w:sz w:val="24"/>
          <w:szCs w:val="24"/>
        </w:rPr>
        <w:t>,</w:t>
      </w:r>
      <w:r w:rsidRPr="00BD60DA">
        <w:rPr>
          <w:rFonts w:ascii="Arial" w:hAnsi="Arial" w:cs="Arial"/>
          <w:sz w:val="24"/>
          <w:szCs w:val="24"/>
        </w:rPr>
        <w:t xml:space="preserve"> and attending meetings on AI’s behalf. You will contribute to internal reporting procedures both </w:t>
      </w:r>
      <w:r w:rsidR="00EC4E6F" w:rsidRPr="00BD60DA">
        <w:rPr>
          <w:rFonts w:ascii="Arial" w:hAnsi="Arial" w:cs="Arial"/>
          <w:sz w:val="24"/>
          <w:szCs w:val="24"/>
        </w:rPr>
        <w:t>through writing</w:t>
      </w:r>
      <w:r w:rsidRPr="00BD60DA">
        <w:rPr>
          <w:rFonts w:ascii="Arial" w:hAnsi="Arial" w:cs="Arial"/>
          <w:sz w:val="24"/>
          <w:szCs w:val="24"/>
        </w:rPr>
        <w:t xml:space="preserve"> and verbally. You will market the project externally. You will </w:t>
      </w:r>
      <w:r w:rsidR="00877C54" w:rsidRPr="00BD60DA">
        <w:rPr>
          <w:rFonts w:ascii="Arial" w:hAnsi="Arial" w:cs="Arial"/>
          <w:sz w:val="24"/>
          <w:szCs w:val="24"/>
        </w:rPr>
        <w:t>always ensure client confidentiality</w:t>
      </w:r>
      <w:r w:rsidRPr="00BD60DA">
        <w:rPr>
          <w:rFonts w:ascii="Arial" w:hAnsi="Arial" w:cs="Arial"/>
          <w:sz w:val="24"/>
          <w:szCs w:val="24"/>
        </w:rPr>
        <w:t xml:space="preserve">. </w:t>
      </w:r>
    </w:p>
    <w:p w14:paraId="60462D43" w14:textId="77777777" w:rsidR="00E050BE" w:rsidRPr="00BD60DA" w:rsidRDefault="00E050BE" w:rsidP="004405A6">
      <w:pPr>
        <w:pStyle w:val="NoSpacing"/>
        <w:ind w:left="-426" w:right="-46"/>
        <w:rPr>
          <w:rFonts w:ascii="Arial" w:hAnsi="Arial" w:cs="Arial"/>
          <w:sz w:val="24"/>
          <w:szCs w:val="24"/>
        </w:rPr>
      </w:pPr>
    </w:p>
    <w:p w14:paraId="7F435EBE" w14:textId="3AE5DA24" w:rsidR="0023592C" w:rsidRDefault="004A4ED0" w:rsidP="004405A6">
      <w:pPr>
        <w:spacing w:after="0" w:line="240" w:lineRule="auto"/>
        <w:ind w:left="-426" w:right="-46"/>
      </w:pPr>
      <w:r>
        <w:rPr>
          <w:rFonts w:ascii="Arial" w:hAnsi="Arial" w:cs="Arial"/>
          <w:b/>
          <w:sz w:val="24"/>
          <w:szCs w:val="24"/>
        </w:rPr>
        <w:t>Other Requirements</w:t>
      </w:r>
      <w:r w:rsidR="00E42B85">
        <w:rPr>
          <w:rFonts w:ascii="Arial" w:hAnsi="Arial" w:cs="Arial"/>
          <w:b/>
          <w:sz w:val="24"/>
          <w:szCs w:val="24"/>
        </w:rPr>
        <w:t>:</w:t>
      </w:r>
      <w:r w:rsidR="00E050BE" w:rsidRPr="00BD60DA">
        <w:rPr>
          <w:rFonts w:ascii="Arial" w:hAnsi="Arial" w:cs="Arial"/>
          <w:b/>
          <w:sz w:val="24"/>
          <w:szCs w:val="24"/>
        </w:rPr>
        <w:t xml:space="preserve"> </w:t>
      </w:r>
      <w:r w:rsidR="00E050BE" w:rsidRPr="00BD60DA">
        <w:rPr>
          <w:rFonts w:ascii="Arial" w:hAnsi="Arial" w:cs="Arial"/>
          <w:sz w:val="24"/>
          <w:szCs w:val="24"/>
        </w:rPr>
        <w:t xml:space="preserve">The post holder will be expected </w:t>
      </w:r>
      <w:r w:rsidR="005F5C9E" w:rsidRPr="00BD60DA">
        <w:rPr>
          <w:rFonts w:ascii="Arial" w:hAnsi="Arial" w:cs="Arial"/>
          <w:sz w:val="24"/>
          <w:szCs w:val="24"/>
        </w:rPr>
        <w:t>to manage their</w:t>
      </w:r>
      <w:r w:rsidR="00E050BE" w:rsidRPr="00BD60DA">
        <w:rPr>
          <w:rFonts w:ascii="Arial" w:hAnsi="Arial" w:cs="Arial"/>
          <w:sz w:val="24"/>
          <w:szCs w:val="24"/>
        </w:rPr>
        <w:t xml:space="preserve"> own caseload and work with minimum supervision partly in an outreach capacity.</w:t>
      </w:r>
      <w:r w:rsidR="00E050BE" w:rsidRPr="00F8274C">
        <w:rPr>
          <w:rFonts w:ascii="Arial" w:hAnsi="Arial" w:cs="Arial"/>
          <w:sz w:val="24"/>
          <w:szCs w:val="24"/>
        </w:rPr>
        <w:t xml:space="preserve"> </w:t>
      </w:r>
      <w:r w:rsidR="0023592C">
        <w:br w:type="page"/>
      </w:r>
    </w:p>
    <w:p w14:paraId="5696A572" w14:textId="77777777" w:rsidR="00E81C88" w:rsidRPr="00685E65" w:rsidRDefault="00E81C88" w:rsidP="004C3441">
      <w:pPr>
        <w:pStyle w:val="Heading1"/>
        <w:rPr>
          <w:rFonts w:ascii="Arial" w:hAnsi="Arial" w:cs="Arial"/>
          <w:b w:val="0"/>
          <w:sz w:val="32"/>
          <w:szCs w:val="36"/>
        </w:rPr>
      </w:pPr>
      <w:bookmarkStart w:id="2" w:name="_Toc87611472"/>
      <w:r w:rsidRPr="00685E65">
        <w:rPr>
          <w:rFonts w:ascii="Arial" w:hAnsi="Arial" w:cs="Arial"/>
          <w:sz w:val="32"/>
          <w:szCs w:val="36"/>
        </w:rPr>
        <w:t>Person Specification</w:t>
      </w:r>
      <w:bookmarkEnd w:id="2"/>
    </w:p>
    <w:tbl>
      <w:tblPr>
        <w:tblStyle w:val="TableGrid"/>
        <w:tblW w:w="9924" w:type="dxa"/>
        <w:tblInd w:w="-431" w:type="dxa"/>
        <w:tblLook w:val="04A0" w:firstRow="1" w:lastRow="0" w:firstColumn="1" w:lastColumn="0" w:noHBand="0" w:noVBand="1"/>
      </w:tblPr>
      <w:tblGrid>
        <w:gridCol w:w="2269"/>
        <w:gridCol w:w="4536"/>
        <w:gridCol w:w="3119"/>
      </w:tblGrid>
      <w:tr w:rsidR="00E81C88" w:rsidRPr="005344DA" w14:paraId="0C60D6D4" w14:textId="77777777" w:rsidTr="00DA7306">
        <w:tc>
          <w:tcPr>
            <w:tcW w:w="2269" w:type="dxa"/>
            <w:shd w:val="clear" w:color="auto" w:fill="DEEAF6" w:themeFill="accent1" w:themeFillTint="33"/>
          </w:tcPr>
          <w:p w14:paraId="6C55DB28" w14:textId="77777777" w:rsidR="00E81C88" w:rsidRPr="005344DA" w:rsidRDefault="00E81C88">
            <w:pPr>
              <w:rPr>
                <w:rFonts w:ascii="Arial" w:hAnsi="Arial" w:cs="Arial"/>
                <w:b/>
                <w:sz w:val="32"/>
                <w:szCs w:val="36"/>
              </w:rPr>
            </w:pPr>
            <w:r w:rsidRPr="005344DA">
              <w:rPr>
                <w:rFonts w:ascii="Arial" w:hAnsi="Arial" w:cs="Arial"/>
                <w:b/>
                <w:sz w:val="32"/>
                <w:szCs w:val="36"/>
              </w:rPr>
              <w:t>Key Areas</w:t>
            </w:r>
          </w:p>
        </w:tc>
        <w:tc>
          <w:tcPr>
            <w:tcW w:w="4536" w:type="dxa"/>
            <w:shd w:val="clear" w:color="auto" w:fill="DEEAF6" w:themeFill="accent1" w:themeFillTint="33"/>
          </w:tcPr>
          <w:p w14:paraId="34C57815" w14:textId="77777777" w:rsidR="00E81C88" w:rsidRPr="005344DA" w:rsidRDefault="00E81C88">
            <w:pPr>
              <w:rPr>
                <w:rFonts w:ascii="Arial" w:hAnsi="Arial" w:cs="Arial"/>
                <w:b/>
                <w:sz w:val="32"/>
                <w:szCs w:val="36"/>
              </w:rPr>
            </w:pPr>
            <w:r w:rsidRPr="005344DA">
              <w:rPr>
                <w:rFonts w:ascii="Arial" w:hAnsi="Arial" w:cs="Arial"/>
                <w:b/>
                <w:sz w:val="32"/>
                <w:szCs w:val="36"/>
              </w:rPr>
              <w:t>Essential</w:t>
            </w:r>
          </w:p>
        </w:tc>
        <w:tc>
          <w:tcPr>
            <w:tcW w:w="3119" w:type="dxa"/>
            <w:shd w:val="clear" w:color="auto" w:fill="DEEAF6" w:themeFill="accent1" w:themeFillTint="33"/>
          </w:tcPr>
          <w:p w14:paraId="169C7C7F" w14:textId="77777777" w:rsidR="00E81C88" w:rsidRPr="005344DA" w:rsidRDefault="00E81C88">
            <w:pPr>
              <w:rPr>
                <w:rFonts w:ascii="Arial" w:hAnsi="Arial" w:cs="Arial"/>
                <w:b/>
                <w:sz w:val="32"/>
                <w:szCs w:val="36"/>
              </w:rPr>
            </w:pPr>
            <w:r w:rsidRPr="005344DA">
              <w:rPr>
                <w:rFonts w:ascii="Arial" w:hAnsi="Arial" w:cs="Arial"/>
                <w:b/>
                <w:sz w:val="32"/>
                <w:szCs w:val="36"/>
              </w:rPr>
              <w:t>Desirable</w:t>
            </w:r>
          </w:p>
        </w:tc>
      </w:tr>
      <w:tr w:rsidR="00E81C88" w:rsidRPr="00685E65" w14:paraId="5BC1DFD2" w14:textId="77777777" w:rsidTr="00DA7306">
        <w:tc>
          <w:tcPr>
            <w:tcW w:w="2269" w:type="dxa"/>
          </w:tcPr>
          <w:p w14:paraId="7A1E2973" w14:textId="3C8897E1" w:rsidR="00E81C88" w:rsidRPr="00685E65" w:rsidRDefault="009D787B" w:rsidP="009D787B">
            <w:pPr>
              <w:rPr>
                <w:rFonts w:ascii="Arial" w:hAnsi="Arial" w:cs="Arial"/>
                <w:szCs w:val="24"/>
              </w:rPr>
            </w:pPr>
            <w:r>
              <w:rPr>
                <w:rFonts w:ascii="Arial" w:hAnsi="Arial" w:cs="Arial"/>
                <w:szCs w:val="24"/>
              </w:rPr>
              <w:t>Q</w:t>
            </w:r>
            <w:r w:rsidR="00E81C88" w:rsidRPr="00685E65">
              <w:rPr>
                <w:rFonts w:ascii="Arial" w:hAnsi="Arial" w:cs="Arial"/>
                <w:szCs w:val="24"/>
              </w:rPr>
              <w:t xml:space="preserve">ualifications and </w:t>
            </w:r>
            <w:r>
              <w:rPr>
                <w:rFonts w:ascii="Arial" w:hAnsi="Arial" w:cs="Arial"/>
                <w:szCs w:val="24"/>
              </w:rPr>
              <w:t>attainment</w:t>
            </w:r>
          </w:p>
        </w:tc>
        <w:tc>
          <w:tcPr>
            <w:tcW w:w="4536" w:type="dxa"/>
            <w:tcBorders>
              <w:bottom w:val="single" w:sz="4" w:space="0" w:color="auto"/>
            </w:tcBorders>
          </w:tcPr>
          <w:p w14:paraId="722927F2" w14:textId="77777777" w:rsidR="00936553" w:rsidRPr="00DE4D80" w:rsidRDefault="00936553">
            <w:pPr>
              <w:rPr>
                <w:rFonts w:ascii="Arial" w:hAnsi="Arial" w:cs="Arial"/>
              </w:rPr>
            </w:pPr>
            <w:r w:rsidRPr="00DE4D80">
              <w:rPr>
                <w:rFonts w:ascii="Arial" w:hAnsi="Arial" w:cs="Arial"/>
              </w:rPr>
              <w:t>Qualified to degree level</w:t>
            </w:r>
            <w:r w:rsidR="002F3943">
              <w:rPr>
                <w:rFonts w:ascii="Arial" w:hAnsi="Arial" w:cs="Arial"/>
              </w:rPr>
              <w:t xml:space="preserve"> or relevant experience</w:t>
            </w:r>
            <w:r w:rsidRPr="00DE4D80">
              <w:rPr>
                <w:rFonts w:ascii="Arial" w:hAnsi="Arial" w:cs="Arial"/>
              </w:rPr>
              <w:t>.</w:t>
            </w:r>
          </w:p>
          <w:p w14:paraId="2FEE62D4" w14:textId="77777777" w:rsidR="00936553" w:rsidRPr="00DE4D80" w:rsidRDefault="00936553">
            <w:pPr>
              <w:rPr>
                <w:rFonts w:ascii="Arial" w:hAnsi="Arial" w:cs="Arial"/>
              </w:rPr>
            </w:pPr>
          </w:p>
          <w:p w14:paraId="675238DA" w14:textId="77777777" w:rsidR="009602D9" w:rsidRPr="00DE4D80" w:rsidRDefault="009602D9" w:rsidP="00936553">
            <w:pPr>
              <w:rPr>
                <w:rFonts w:ascii="Arial" w:hAnsi="Arial" w:cs="Arial"/>
              </w:rPr>
            </w:pPr>
          </w:p>
        </w:tc>
        <w:tc>
          <w:tcPr>
            <w:tcW w:w="3119" w:type="dxa"/>
          </w:tcPr>
          <w:p w14:paraId="585BFB3B" w14:textId="5F376D66" w:rsidR="00CF1B5E" w:rsidRPr="00685E65" w:rsidRDefault="00936553" w:rsidP="00B2642F">
            <w:pPr>
              <w:rPr>
                <w:rFonts w:ascii="Arial" w:hAnsi="Arial" w:cs="Arial"/>
                <w:szCs w:val="24"/>
              </w:rPr>
            </w:pPr>
            <w:r w:rsidRPr="00DC1B7D">
              <w:rPr>
                <w:rFonts w:ascii="Arial" w:hAnsi="Arial" w:cs="Arial"/>
                <w:szCs w:val="24"/>
              </w:rPr>
              <w:t xml:space="preserve">A </w:t>
            </w:r>
            <w:r w:rsidR="00EC4E6F" w:rsidRPr="00DC1B7D">
              <w:rPr>
                <w:rFonts w:ascii="Arial" w:hAnsi="Arial" w:cs="Arial"/>
                <w:szCs w:val="24"/>
              </w:rPr>
              <w:t xml:space="preserve">relevant </w:t>
            </w:r>
            <w:r w:rsidRPr="00DC1B7D">
              <w:rPr>
                <w:rFonts w:ascii="Arial" w:hAnsi="Arial" w:cs="Arial"/>
                <w:szCs w:val="24"/>
              </w:rPr>
              <w:t xml:space="preserve">qualification </w:t>
            </w:r>
            <w:r w:rsidR="00B2642F" w:rsidRPr="00DC1B7D">
              <w:rPr>
                <w:rFonts w:ascii="Arial" w:hAnsi="Arial" w:cs="Arial"/>
                <w:szCs w:val="24"/>
              </w:rPr>
              <w:t xml:space="preserve">in a subject </w:t>
            </w:r>
            <w:r w:rsidR="00EC4E6F" w:rsidRPr="00DC1B7D">
              <w:rPr>
                <w:rFonts w:ascii="Arial" w:hAnsi="Arial" w:cs="Arial"/>
                <w:szCs w:val="24"/>
              </w:rPr>
              <w:t>such as</w:t>
            </w:r>
            <w:r w:rsidR="002F3943" w:rsidRPr="00DC1B7D">
              <w:rPr>
                <w:rFonts w:ascii="Arial" w:hAnsi="Arial" w:cs="Arial"/>
                <w:szCs w:val="24"/>
              </w:rPr>
              <w:t xml:space="preserve"> </w:t>
            </w:r>
            <w:r w:rsidR="00EC4E6F" w:rsidRPr="00DC1B7D">
              <w:rPr>
                <w:rFonts w:ascii="Arial" w:hAnsi="Arial" w:cs="Arial"/>
                <w:szCs w:val="24"/>
              </w:rPr>
              <w:t>Community E</w:t>
            </w:r>
            <w:r w:rsidR="009D787B" w:rsidRPr="00DC1B7D">
              <w:rPr>
                <w:rFonts w:ascii="Arial" w:hAnsi="Arial" w:cs="Arial"/>
                <w:szCs w:val="24"/>
              </w:rPr>
              <w:t>ducation</w:t>
            </w:r>
            <w:r w:rsidR="00EC4E6F" w:rsidRPr="00DC1B7D">
              <w:rPr>
                <w:rFonts w:ascii="Arial" w:hAnsi="Arial" w:cs="Arial"/>
                <w:szCs w:val="24"/>
              </w:rPr>
              <w:t>,</w:t>
            </w:r>
            <w:r w:rsidRPr="00DC1B7D">
              <w:rPr>
                <w:rFonts w:ascii="Arial" w:hAnsi="Arial" w:cs="Arial"/>
                <w:szCs w:val="24"/>
              </w:rPr>
              <w:t xml:space="preserve"> </w:t>
            </w:r>
            <w:r w:rsidR="00EC4E6F" w:rsidRPr="00DC1B7D">
              <w:rPr>
                <w:rFonts w:ascii="Arial" w:hAnsi="Arial" w:cs="Arial"/>
                <w:szCs w:val="24"/>
              </w:rPr>
              <w:t>C</w:t>
            </w:r>
            <w:r w:rsidRPr="00DC1B7D">
              <w:rPr>
                <w:rFonts w:ascii="Arial" w:hAnsi="Arial" w:cs="Arial"/>
                <w:szCs w:val="24"/>
              </w:rPr>
              <w:t>areer</w:t>
            </w:r>
            <w:r w:rsidR="002F3943" w:rsidRPr="00DC1B7D">
              <w:rPr>
                <w:rFonts w:ascii="Arial" w:hAnsi="Arial" w:cs="Arial"/>
                <w:szCs w:val="24"/>
              </w:rPr>
              <w:t>s</w:t>
            </w:r>
            <w:r w:rsidRPr="00DC1B7D">
              <w:rPr>
                <w:rFonts w:ascii="Arial" w:hAnsi="Arial" w:cs="Arial"/>
                <w:szCs w:val="24"/>
              </w:rPr>
              <w:t xml:space="preserve"> </w:t>
            </w:r>
            <w:r w:rsidR="00EC4E6F" w:rsidRPr="00DC1B7D">
              <w:rPr>
                <w:rFonts w:ascii="Arial" w:hAnsi="Arial" w:cs="Arial"/>
                <w:szCs w:val="24"/>
              </w:rPr>
              <w:t>G</w:t>
            </w:r>
            <w:r w:rsidRPr="00DC1B7D">
              <w:rPr>
                <w:rFonts w:ascii="Arial" w:hAnsi="Arial" w:cs="Arial"/>
                <w:szCs w:val="24"/>
              </w:rPr>
              <w:t>uidance</w:t>
            </w:r>
            <w:r w:rsidR="00EC4E6F" w:rsidRPr="00DC1B7D">
              <w:rPr>
                <w:rFonts w:ascii="Arial" w:hAnsi="Arial" w:cs="Arial"/>
                <w:szCs w:val="24"/>
              </w:rPr>
              <w:t>,</w:t>
            </w:r>
            <w:r w:rsidRPr="00DC1B7D">
              <w:rPr>
                <w:rFonts w:ascii="Arial" w:hAnsi="Arial" w:cs="Arial"/>
                <w:szCs w:val="24"/>
              </w:rPr>
              <w:t xml:space="preserve"> </w:t>
            </w:r>
            <w:r w:rsidR="00EB1C39">
              <w:rPr>
                <w:rFonts w:ascii="Arial" w:hAnsi="Arial" w:cs="Arial"/>
                <w:szCs w:val="24"/>
              </w:rPr>
              <w:t xml:space="preserve">Social Policy, Social Care or </w:t>
            </w:r>
            <w:r w:rsidR="00E14265">
              <w:rPr>
                <w:rFonts w:ascii="Arial" w:hAnsi="Arial" w:cs="Arial"/>
                <w:szCs w:val="24"/>
              </w:rPr>
              <w:t>Addiction</w:t>
            </w:r>
            <w:r w:rsidR="00E42B85">
              <w:rPr>
                <w:rFonts w:ascii="Arial" w:hAnsi="Arial" w:cs="Arial"/>
                <w:szCs w:val="24"/>
              </w:rPr>
              <w:t>.</w:t>
            </w:r>
          </w:p>
        </w:tc>
      </w:tr>
      <w:tr w:rsidR="0085515A" w:rsidRPr="00685E65" w14:paraId="1E196016" w14:textId="77777777" w:rsidTr="00DA7306">
        <w:trPr>
          <w:trHeight w:val="7293"/>
        </w:trPr>
        <w:tc>
          <w:tcPr>
            <w:tcW w:w="2269" w:type="dxa"/>
            <w:tcBorders>
              <w:right w:val="single" w:sz="4" w:space="0" w:color="auto"/>
            </w:tcBorders>
          </w:tcPr>
          <w:p w14:paraId="37B46FE1" w14:textId="77777777" w:rsidR="0085515A" w:rsidRDefault="0085515A">
            <w:pPr>
              <w:rPr>
                <w:rFonts w:ascii="Arial" w:hAnsi="Arial" w:cs="Arial"/>
                <w:szCs w:val="24"/>
              </w:rPr>
            </w:pPr>
            <w:r w:rsidRPr="00685E65">
              <w:rPr>
                <w:rFonts w:ascii="Arial" w:hAnsi="Arial" w:cs="Arial"/>
                <w:szCs w:val="24"/>
              </w:rPr>
              <w:t>Knowledge</w:t>
            </w:r>
            <w:r>
              <w:rPr>
                <w:rFonts w:ascii="Arial" w:hAnsi="Arial" w:cs="Arial"/>
                <w:szCs w:val="24"/>
              </w:rPr>
              <w:t>,</w:t>
            </w:r>
            <w:r w:rsidRPr="00685E65">
              <w:rPr>
                <w:rFonts w:ascii="Arial" w:hAnsi="Arial" w:cs="Arial"/>
                <w:szCs w:val="24"/>
              </w:rPr>
              <w:t xml:space="preserve"> </w:t>
            </w:r>
            <w:r>
              <w:rPr>
                <w:rFonts w:ascii="Arial" w:hAnsi="Arial" w:cs="Arial"/>
                <w:szCs w:val="24"/>
              </w:rPr>
              <w:t xml:space="preserve">Skills </w:t>
            </w:r>
            <w:r w:rsidRPr="00685E65">
              <w:rPr>
                <w:rFonts w:ascii="Arial" w:hAnsi="Arial" w:cs="Arial"/>
                <w:szCs w:val="24"/>
              </w:rPr>
              <w:t>and Experience</w:t>
            </w:r>
          </w:p>
          <w:p w14:paraId="2034D67E" w14:textId="77777777" w:rsidR="0085515A" w:rsidRPr="00F8274C" w:rsidRDefault="0085515A" w:rsidP="0057043F">
            <w:pPr>
              <w:rPr>
                <w:rFonts w:ascii="Arial" w:hAnsi="Arial" w:cs="Arial"/>
                <w:i/>
                <w:szCs w:val="24"/>
              </w:rPr>
            </w:pPr>
          </w:p>
        </w:tc>
        <w:tc>
          <w:tcPr>
            <w:tcW w:w="4536" w:type="dxa"/>
            <w:tcBorders>
              <w:top w:val="single" w:sz="4" w:space="0" w:color="auto"/>
              <w:left w:val="single" w:sz="4" w:space="0" w:color="auto"/>
              <w:right w:val="single" w:sz="4" w:space="0" w:color="auto"/>
            </w:tcBorders>
          </w:tcPr>
          <w:p w14:paraId="26156BC1" w14:textId="55C4248E" w:rsidR="0085515A" w:rsidRDefault="0085515A" w:rsidP="002F3943">
            <w:pPr>
              <w:rPr>
                <w:rFonts w:ascii="Arial" w:hAnsi="Arial" w:cs="Arial"/>
              </w:rPr>
            </w:pPr>
            <w:r>
              <w:rPr>
                <w:rFonts w:ascii="Arial" w:hAnsi="Arial" w:cs="Arial"/>
              </w:rPr>
              <w:t xml:space="preserve">Experience of client </w:t>
            </w:r>
            <w:r w:rsidRPr="00DE4D80">
              <w:rPr>
                <w:rFonts w:ascii="Arial" w:hAnsi="Arial" w:cs="Arial"/>
              </w:rPr>
              <w:t xml:space="preserve">case management </w:t>
            </w:r>
            <w:r>
              <w:rPr>
                <w:rFonts w:ascii="Arial" w:hAnsi="Arial" w:cs="Arial"/>
              </w:rPr>
              <w:t xml:space="preserve">towards a goal. </w:t>
            </w:r>
          </w:p>
          <w:p w14:paraId="0E5AB4BF" w14:textId="77777777" w:rsidR="0085515A" w:rsidRDefault="0085515A" w:rsidP="002F3943">
            <w:pPr>
              <w:rPr>
                <w:rFonts w:ascii="Arial" w:hAnsi="Arial" w:cs="Arial"/>
              </w:rPr>
            </w:pPr>
          </w:p>
          <w:p w14:paraId="3EE810C4" w14:textId="0FD45004" w:rsidR="0085515A" w:rsidRDefault="0085515A" w:rsidP="0063449F">
            <w:pPr>
              <w:rPr>
                <w:rFonts w:ascii="Arial" w:hAnsi="Arial" w:cs="Arial"/>
              </w:rPr>
            </w:pPr>
            <w:r>
              <w:rPr>
                <w:rFonts w:ascii="Arial" w:hAnsi="Arial" w:cs="Arial"/>
              </w:rPr>
              <w:t>Experience</w:t>
            </w:r>
            <w:r w:rsidRPr="00CF1B5E">
              <w:rPr>
                <w:rFonts w:ascii="Arial" w:hAnsi="Arial" w:cs="Arial"/>
              </w:rPr>
              <w:t xml:space="preserve"> </w:t>
            </w:r>
            <w:r>
              <w:rPr>
                <w:rFonts w:ascii="Arial" w:hAnsi="Arial" w:cs="Arial"/>
              </w:rPr>
              <w:t>of holistic support that removes barriers to progression and</w:t>
            </w:r>
            <w:r w:rsidRPr="00CF1B5E">
              <w:rPr>
                <w:rFonts w:ascii="Arial" w:hAnsi="Arial" w:cs="Arial"/>
              </w:rPr>
              <w:t xml:space="preserve"> </w:t>
            </w:r>
            <w:r>
              <w:rPr>
                <w:rFonts w:ascii="Arial" w:hAnsi="Arial" w:cs="Arial"/>
              </w:rPr>
              <w:t>puts in place steps that build personal resilience.</w:t>
            </w:r>
          </w:p>
          <w:p w14:paraId="6D75036E" w14:textId="77777777" w:rsidR="0085515A" w:rsidRDefault="0085515A" w:rsidP="0063449F">
            <w:pPr>
              <w:rPr>
                <w:rFonts w:ascii="Arial" w:hAnsi="Arial" w:cs="Arial"/>
              </w:rPr>
            </w:pPr>
          </w:p>
          <w:p w14:paraId="689C3773" w14:textId="4EC50C7A" w:rsidR="0085515A" w:rsidRDefault="0085515A" w:rsidP="0063449F">
            <w:pPr>
              <w:rPr>
                <w:rFonts w:ascii="Arial" w:hAnsi="Arial" w:cs="Arial"/>
              </w:rPr>
            </w:pPr>
            <w:r>
              <w:rPr>
                <w:rFonts w:ascii="Arial" w:hAnsi="Arial" w:cs="Arial"/>
              </w:rPr>
              <w:t>Skills in developing and supporting delivery of a programme of activity around learning, confidence building and/or wellbeing.</w:t>
            </w:r>
          </w:p>
          <w:p w14:paraId="0943036E" w14:textId="77777777" w:rsidR="0085515A" w:rsidRDefault="0085515A" w:rsidP="0063449F">
            <w:pPr>
              <w:rPr>
                <w:rFonts w:ascii="Arial" w:hAnsi="Arial" w:cs="Arial"/>
              </w:rPr>
            </w:pPr>
          </w:p>
          <w:p w14:paraId="67DF700E" w14:textId="7B19C511" w:rsidR="0085515A" w:rsidRDefault="0085515A" w:rsidP="0085515A">
            <w:pPr>
              <w:rPr>
                <w:rFonts w:ascii="Arial" w:hAnsi="Arial" w:cs="Arial"/>
                <w:szCs w:val="24"/>
              </w:rPr>
            </w:pPr>
            <w:r>
              <w:rPr>
                <w:rFonts w:ascii="Arial" w:hAnsi="Arial" w:cs="Arial"/>
                <w:szCs w:val="24"/>
              </w:rPr>
              <w:t>Experience of training/learning/group work delivery.</w:t>
            </w:r>
          </w:p>
          <w:p w14:paraId="3CA34485" w14:textId="77777777" w:rsidR="0085515A" w:rsidRDefault="0085515A" w:rsidP="0085515A">
            <w:pPr>
              <w:rPr>
                <w:rFonts w:ascii="Arial" w:hAnsi="Arial" w:cs="Arial"/>
              </w:rPr>
            </w:pPr>
          </w:p>
          <w:p w14:paraId="163E89E5" w14:textId="01DAA973" w:rsidR="0085515A" w:rsidRDefault="0085515A" w:rsidP="0085515A">
            <w:pPr>
              <w:rPr>
                <w:rFonts w:ascii="Arial" w:hAnsi="Arial" w:cs="Arial"/>
                <w:szCs w:val="24"/>
              </w:rPr>
            </w:pPr>
            <w:r>
              <w:rPr>
                <w:rFonts w:ascii="Arial" w:hAnsi="Arial" w:cs="Arial"/>
              </w:rPr>
              <w:t>A k</w:t>
            </w:r>
            <w:r w:rsidRPr="00DC1B7D">
              <w:rPr>
                <w:rFonts w:ascii="Arial" w:hAnsi="Arial" w:cs="Arial"/>
              </w:rPr>
              <w:t>nowledge of support</w:t>
            </w:r>
            <w:r>
              <w:rPr>
                <w:rFonts w:ascii="Arial" w:hAnsi="Arial" w:cs="Arial"/>
              </w:rPr>
              <w:t xml:space="preserve"> and learning</w:t>
            </w:r>
            <w:r w:rsidRPr="00DC1B7D">
              <w:rPr>
                <w:rFonts w:ascii="Arial" w:hAnsi="Arial" w:cs="Arial"/>
              </w:rPr>
              <w:t xml:space="preserve"> services in </w:t>
            </w:r>
            <w:r>
              <w:rPr>
                <w:rFonts w:ascii="Arial" w:hAnsi="Arial" w:cs="Arial"/>
              </w:rPr>
              <w:t>Midlothian and East Lothian</w:t>
            </w:r>
            <w:r w:rsidRPr="00DC1B7D">
              <w:rPr>
                <w:rFonts w:ascii="Arial" w:hAnsi="Arial" w:cs="Arial"/>
              </w:rPr>
              <w:t>.</w:t>
            </w:r>
            <w:r>
              <w:rPr>
                <w:rFonts w:ascii="Arial" w:hAnsi="Arial" w:cs="Arial"/>
                <w:szCs w:val="24"/>
              </w:rPr>
              <w:t xml:space="preserve"> </w:t>
            </w:r>
          </w:p>
          <w:p w14:paraId="4E597F12" w14:textId="77777777" w:rsidR="0085515A" w:rsidRDefault="0085515A" w:rsidP="0085515A">
            <w:pPr>
              <w:rPr>
                <w:rFonts w:ascii="Arial" w:hAnsi="Arial" w:cs="Arial"/>
                <w:szCs w:val="24"/>
              </w:rPr>
            </w:pPr>
          </w:p>
          <w:p w14:paraId="559948A0" w14:textId="26F49DE0" w:rsidR="0085515A" w:rsidRDefault="0085515A" w:rsidP="0063449F">
            <w:pPr>
              <w:rPr>
                <w:rFonts w:ascii="Arial" w:hAnsi="Arial" w:cs="Arial"/>
              </w:rPr>
            </w:pPr>
            <w:r>
              <w:rPr>
                <w:rFonts w:ascii="Arial" w:hAnsi="Arial" w:cs="Arial"/>
              </w:rPr>
              <w:t>Strong</w:t>
            </w:r>
            <w:r w:rsidRPr="00DC1B7D">
              <w:rPr>
                <w:rFonts w:ascii="Arial" w:hAnsi="Arial" w:cs="Arial"/>
              </w:rPr>
              <w:t xml:space="preserve"> time management skills</w:t>
            </w:r>
            <w:r w:rsidR="00E42B85">
              <w:rPr>
                <w:rFonts w:ascii="Arial" w:hAnsi="Arial" w:cs="Arial"/>
              </w:rPr>
              <w:t>;</w:t>
            </w:r>
            <w:r w:rsidRPr="00DC1B7D">
              <w:rPr>
                <w:rFonts w:ascii="Arial" w:hAnsi="Arial" w:cs="Arial"/>
              </w:rPr>
              <w:t xml:space="preserve"> ability to work on own initiative</w:t>
            </w:r>
            <w:r>
              <w:rPr>
                <w:rFonts w:ascii="Arial" w:hAnsi="Arial" w:cs="Arial"/>
              </w:rPr>
              <w:t>;</w:t>
            </w:r>
            <w:r w:rsidRPr="00DC1B7D">
              <w:rPr>
                <w:rFonts w:ascii="Arial" w:hAnsi="Arial" w:cs="Arial"/>
              </w:rPr>
              <w:t xml:space="preserve"> and</w:t>
            </w:r>
            <w:r>
              <w:rPr>
                <w:rFonts w:ascii="Arial" w:hAnsi="Arial" w:cs="Arial"/>
              </w:rPr>
              <w:t xml:space="preserve"> able to</w:t>
            </w:r>
            <w:r w:rsidRPr="00DC1B7D">
              <w:rPr>
                <w:rFonts w:ascii="Arial" w:hAnsi="Arial" w:cs="Arial"/>
              </w:rPr>
              <w:t xml:space="preserve"> prioritise </w:t>
            </w:r>
            <w:r>
              <w:rPr>
                <w:rFonts w:ascii="Arial" w:hAnsi="Arial" w:cs="Arial"/>
              </w:rPr>
              <w:t xml:space="preserve">own </w:t>
            </w:r>
            <w:r w:rsidRPr="00DC1B7D">
              <w:rPr>
                <w:rFonts w:ascii="Arial" w:hAnsi="Arial" w:cs="Arial"/>
              </w:rPr>
              <w:t>workload</w:t>
            </w:r>
            <w:r>
              <w:rPr>
                <w:rFonts w:ascii="Arial" w:hAnsi="Arial" w:cs="Arial"/>
              </w:rPr>
              <w:t>; ability to work efficiently across a wide geographic area</w:t>
            </w:r>
            <w:r w:rsidRPr="00DC1B7D">
              <w:rPr>
                <w:rFonts w:ascii="Arial" w:hAnsi="Arial" w:cs="Arial"/>
              </w:rPr>
              <w:t>.</w:t>
            </w:r>
          </w:p>
          <w:p w14:paraId="03D817EB" w14:textId="77777777" w:rsidR="0085515A" w:rsidRDefault="0085515A" w:rsidP="0085515A">
            <w:pPr>
              <w:rPr>
                <w:rFonts w:ascii="Arial" w:hAnsi="Arial" w:cs="Arial"/>
              </w:rPr>
            </w:pPr>
          </w:p>
          <w:p w14:paraId="6F6BFC83" w14:textId="7D81A4AD" w:rsidR="0085515A" w:rsidRDefault="0085515A" w:rsidP="0085515A">
            <w:pPr>
              <w:rPr>
                <w:rFonts w:ascii="Arial" w:hAnsi="Arial" w:cs="Arial"/>
              </w:rPr>
            </w:pPr>
            <w:r>
              <w:rPr>
                <w:rFonts w:ascii="Arial" w:hAnsi="Arial" w:cs="Arial"/>
              </w:rPr>
              <w:t>Skilled in achieving targets and gathering evidence to support these</w:t>
            </w:r>
            <w:r w:rsidRPr="00DC1B7D">
              <w:rPr>
                <w:rFonts w:ascii="Arial" w:hAnsi="Arial" w:cs="Arial"/>
              </w:rPr>
              <w:t>.</w:t>
            </w:r>
          </w:p>
          <w:p w14:paraId="49A7ED0A" w14:textId="77777777" w:rsidR="0085515A" w:rsidRDefault="0085515A" w:rsidP="0085515A">
            <w:pPr>
              <w:rPr>
                <w:rFonts w:ascii="Arial" w:hAnsi="Arial" w:cs="Arial"/>
              </w:rPr>
            </w:pPr>
          </w:p>
          <w:p w14:paraId="491A323F" w14:textId="0D0666F1" w:rsidR="0085515A" w:rsidRPr="00DC1B7D" w:rsidRDefault="0085515A" w:rsidP="0085515A">
            <w:pPr>
              <w:rPr>
                <w:rFonts w:ascii="Arial" w:hAnsi="Arial" w:cs="Arial"/>
              </w:rPr>
            </w:pPr>
            <w:r w:rsidRPr="00DC1B7D">
              <w:rPr>
                <w:rFonts w:ascii="Arial" w:hAnsi="Arial" w:cs="Arial"/>
              </w:rPr>
              <w:t>Confident using Microsoft Office suite and digital platforms.</w:t>
            </w:r>
          </w:p>
          <w:p w14:paraId="2A26ED27" w14:textId="77777777" w:rsidR="0085515A" w:rsidRDefault="0085515A" w:rsidP="0085515A">
            <w:pPr>
              <w:rPr>
                <w:rFonts w:ascii="Arial" w:hAnsi="Arial" w:cs="Arial"/>
              </w:rPr>
            </w:pPr>
          </w:p>
          <w:p w14:paraId="1ED385A2" w14:textId="39B6C934" w:rsidR="0085515A" w:rsidRPr="00DE4D80" w:rsidRDefault="0085515A" w:rsidP="002F3943">
            <w:pPr>
              <w:rPr>
                <w:rFonts w:ascii="Arial" w:hAnsi="Arial" w:cs="Arial"/>
              </w:rPr>
            </w:pPr>
            <w:r w:rsidRPr="00DC1B7D">
              <w:rPr>
                <w:rFonts w:ascii="Arial" w:hAnsi="Arial" w:cs="Arial"/>
              </w:rPr>
              <w:t>Excellent written and verbal communication skills.</w:t>
            </w:r>
          </w:p>
        </w:tc>
        <w:tc>
          <w:tcPr>
            <w:tcW w:w="3119" w:type="dxa"/>
            <w:tcBorders>
              <w:left w:val="single" w:sz="4" w:space="0" w:color="auto"/>
            </w:tcBorders>
          </w:tcPr>
          <w:p w14:paraId="2BEE0B0F" w14:textId="77CDAFD6" w:rsidR="0085515A" w:rsidRDefault="0085515A">
            <w:pPr>
              <w:rPr>
                <w:rFonts w:ascii="Arial" w:hAnsi="Arial" w:cs="Arial"/>
                <w:szCs w:val="24"/>
              </w:rPr>
            </w:pPr>
            <w:r>
              <w:rPr>
                <w:rFonts w:ascii="Arial" w:hAnsi="Arial" w:cs="Arial"/>
                <w:szCs w:val="24"/>
              </w:rPr>
              <w:t xml:space="preserve">Experience of employability support. </w:t>
            </w:r>
          </w:p>
          <w:p w14:paraId="1DAEA7CD" w14:textId="77777777" w:rsidR="0085515A" w:rsidRDefault="0085515A">
            <w:pPr>
              <w:rPr>
                <w:rFonts w:ascii="Arial" w:hAnsi="Arial" w:cs="Arial"/>
                <w:szCs w:val="24"/>
              </w:rPr>
            </w:pPr>
          </w:p>
          <w:p w14:paraId="00812162" w14:textId="77777777" w:rsidR="0085515A" w:rsidRDefault="0085515A">
            <w:pPr>
              <w:rPr>
                <w:rFonts w:ascii="Arial" w:hAnsi="Arial" w:cs="Arial"/>
                <w:szCs w:val="24"/>
              </w:rPr>
            </w:pPr>
          </w:p>
          <w:p w14:paraId="33BA6C5F" w14:textId="2A685B3E" w:rsidR="0085515A" w:rsidRPr="00DC1B7D" w:rsidRDefault="0085515A">
            <w:pPr>
              <w:rPr>
                <w:rFonts w:ascii="Arial" w:hAnsi="Arial" w:cs="Arial"/>
                <w:szCs w:val="24"/>
              </w:rPr>
            </w:pPr>
            <w:r w:rsidRPr="00DC1B7D">
              <w:rPr>
                <w:rFonts w:ascii="Arial" w:hAnsi="Arial" w:cs="Arial"/>
                <w:szCs w:val="24"/>
              </w:rPr>
              <w:t xml:space="preserve">Experience of working </w:t>
            </w:r>
            <w:r>
              <w:rPr>
                <w:rFonts w:ascii="Arial" w:hAnsi="Arial" w:cs="Arial"/>
                <w:szCs w:val="24"/>
              </w:rPr>
              <w:t>with clients in recovery including the impact of addiction on wellbeing.</w:t>
            </w:r>
          </w:p>
          <w:p w14:paraId="11DC4E28" w14:textId="77777777" w:rsidR="0085515A" w:rsidRPr="00DC1B7D" w:rsidRDefault="0085515A" w:rsidP="00344B57">
            <w:pPr>
              <w:rPr>
                <w:rFonts w:ascii="Arial" w:hAnsi="Arial" w:cs="Arial"/>
                <w:szCs w:val="24"/>
              </w:rPr>
            </w:pPr>
          </w:p>
          <w:p w14:paraId="78AD4767" w14:textId="77777777" w:rsidR="0085515A" w:rsidRDefault="0085515A" w:rsidP="004906F1">
            <w:pPr>
              <w:rPr>
                <w:rFonts w:ascii="Arial" w:hAnsi="Arial" w:cs="Arial"/>
              </w:rPr>
            </w:pPr>
          </w:p>
          <w:p w14:paraId="185C7DAA" w14:textId="2A993A2C" w:rsidR="0085515A" w:rsidRPr="00DC1B7D" w:rsidRDefault="0085515A" w:rsidP="004906F1">
            <w:pPr>
              <w:rPr>
                <w:rFonts w:ascii="Arial" w:hAnsi="Arial" w:cs="Arial"/>
              </w:rPr>
            </w:pPr>
            <w:r w:rsidRPr="002502E5">
              <w:rPr>
                <w:rFonts w:ascii="Arial" w:hAnsi="Arial" w:cs="Arial"/>
              </w:rPr>
              <w:t>Knowledge and understanding of a trauma-informed approach to service delivery.</w:t>
            </w:r>
          </w:p>
          <w:p w14:paraId="2F4D9C01" w14:textId="77777777" w:rsidR="0085515A" w:rsidRDefault="0085515A">
            <w:pPr>
              <w:rPr>
                <w:rFonts w:ascii="Arial" w:hAnsi="Arial" w:cs="Arial"/>
                <w:szCs w:val="24"/>
              </w:rPr>
            </w:pPr>
          </w:p>
          <w:p w14:paraId="01782A64" w14:textId="77777777" w:rsidR="0085515A" w:rsidRPr="00DC1B7D" w:rsidRDefault="0085515A">
            <w:pPr>
              <w:rPr>
                <w:rFonts w:ascii="Arial" w:hAnsi="Arial" w:cs="Arial"/>
                <w:szCs w:val="24"/>
              </w:rPr>
            </w:pPr>
          </w:p>
          <w:p w14:paraId="420E3A59" w14:textId="71D8AB0C" w:rsidR="0085515A" w:rsidRPr="00DC1B7D" w:rsidRDefault="0085515A">
            <w:pPr>
              <w:rPr>
                <w:rFonts w:ascii="Arial" w:hAnsi="Arial" w:cs="Arial"/>
                <w:szCs w:val="24"/>
              </w:rPr>
            </w:pPr>
            <w:r w:rsidRPr="00DC1B7D">
              <w:rPr>
                <w:rFonts w:ascii="Arial" w:hAnsi="Arial" w:cs="Arial"/>
                <w:szCs w:val="24"/>
              </w:rPr>
              <w:t xml:space="preserve">Experience of working in an outreach setting. </w:t>
            </w:r>
          </w:p>
          <w:p w14:paraId="36E14B9D" w14:textId="77777777" w:rsidR="0085515A" w:rsidRPr="00DC1B7D" w:rsidRDefault="0085515A">
            <w:pPr>
              <w:rPr>
                <w:rFonts w:ascii="Arial" w:hAnsi="Arial" w:cs="Arial"/>
                <w:szCs w:val="24"/>
              </w:rPr>
            </w:pPr>
          </w:p>
          <w:p w14:paraId="2F3AD37C" w14:textId="77777777" w:rsidR="0085515A" w:rsidRDefault="0085515A" w:rsidP="003B48A5">
            <w:pPr>
              <w:rPr>
                <w:rFonts w:ascii="Arial" w:hAnsi="Arial" w:cs="Arial"/>
                <w:szCs w:val="24"/>
              </w:rPr>
            </w:pPr>
          </w:p>
          <w:p w14:paraId="7F85C912" w14:textId="7ED01A87" w:rsidR="0085515A" w:rsidRPr="003B48A5" w:rsidRDefault="0085515A" w:rsidP="003B48A5">
            <w:pPr>
              <w:rPr>
                <w:rFonts w:ascii="Arial" w:hAnsi="Arial" w:cs="Arial"/>
                <w:szCs w:val="24"/>
              </w:rPr>
            </w:pPr>
            <w:r w:rsidRPr="00686FB6">
              <w:rPr>
                <w:rFonts w:ascii="Arial" w:hAnsi="Arial" w:cs="Arial"/>
                <w:szCs w:val="24"/>
              </w:rPr>
              <w:t>Supervision skills having supported volunteers or staff members.</w:t>
            </w:r>
            <w:r w:rsidRPr="003B48A5">
              <w:rPr>
                <w:rFonts w:ascii="Arial" w:hAnsi="Arial" w:cs="Arial"/>
                <w:szCs w:val="24"/>
              </w:rPr>
              <w:t xml:space="preserve"> </w:t>
            </w:r>
          </w:p>
          <w:p w14:paraId="3C081BA5" w14:textId="77777777" w:rsidR="0085515A" w:rsidRPr="00685E65" w:rsidRDefault="0085515A" w:rsidP="00344B57">
            <w:pPr>
              <w:rPr>
                <w:rFonts w:ascii="Arial" w:hAnsi="Arial" w:cs="Arial"/>
                <w:szCs w:val="24"/>
              </w:rPr>
            </w:pPr>
          </w:p>
        </w:tc>
      </w:tr>
      <w:tr w:rsidR="003B48A5" w:rsidRPr="00685E65" w14:paraId="3027EC66" w14:textId="77777777" w:rsidTr="00DA7306">
        <w:trPr>
          <w:trHeight w:val="2902"/>
        </w:trPr>
        <w:tc>
          <w:tcPr>
            <w:tcW w:w="2269" w:type="dxa"/>
          </w:tcPr>
          <w:p w14:paraId="1E46EB52" w14:textId="77777777" w:rsidR="003B48A5" w:rsidRPr="00685E65" w:rsidRDefault="003B48A5" w:rsidP="009A57A4">
            <w:pPr>
              <w:rPr>
                <w:rFonts w:ascii="Arial" w:hAnsi="Arial" w:cs="Arial"/>
                <w:szCs w:val="24"/>
              </w:rPr>
            </w:pPr>
            <w:r w:rsidRPr="00685E65">
              <w:rPr>
                <w:rFonts w:ascii="Arial" w:hAnsi="Arial" w:cs="Arial"/>
                <w:szCs w:val="24"/>
              </w:rPr>
              <w:t>Additional Requirements</w:t>
            </w:r>
          </w:p>
        </w:tc>
        <w:tc>
          <w:tcPr>
            <w:tcW w:w="4536" w:type="dxa"/>
            <w:tcBorders>
              <w:top w:val="single" w:sz="4" w:space="0" w:color="auto"/>
            </w:tcBorders>
          </w:tcPr>
          <w:p w14:paraId="15A18885" w14:textId="11596CB9" w:rsidR="003B48A5" w:rsidRDefault="003B48A5" w:rsidP="005F6296">
            <w:pPr>
              <w:rPr>
                <w:rFonts w:ascii="Arial" w:hAnsi="Arial" w:cs="Arial"/>
              </w:rPr>
            </w:pPr>
            <w:r>
              <w:rPr>
                <w:rFonts w:ascii="Arial" w:hAnsi="Arial" w:cs="Arial"/>
              </w:rPr>
              <w:t>Empathetic and non-judgemental in your approach to working with individuals and groups</w:t>
            </w:r>
            <w:r w:rsidR="00E42B85">
              <w:rPr>
                <w:rFonts w:ascii="Arial" w:hAnsi="Arial" w:cs="Arial"/>
              </w:rPr>
              <w:t>,</w:t>
            </w:r>
            <w:r>
              <w:rPr>
                <w:rFonts w:ascii="Arial" w:hAnsi="Arial" w:cs="Arial"/>
              </w:rPr>
              <w:t xml:space="preserve"> and an ability to easily build a positive rapport. </w:t>
            </w:r>
          </w:p>
          <w:p w14:paraId="2250AF78" w14:textId="77777777" w:rsidR="003B48A5" w:rsidRDefault="003B48A5" w:rsidP="005F6296">
            <w:pPr>
              <w:rPr>
                <w:rFonts w:ascii="Arial" w:hAnsi="Arial" w:cs="Arial"/>
              </w:rPr>
            </w:pPr>
          </w:p>
          <w:p w14:paraId="6D3A0D90" w14:textId="77777777" w:rsidR="003B48A5" w:rsidRDefault="003B48A5" w:rsidP="003B48A5">
            <w:pPr>
              <w:rPr>
                <w:rFonts w:ascii="Arial" w:hAnsi="Arial" w:cs="Arial"/>
              </w:rPr>
            </w:pPr>
            <w:r>
              <w:rPr>
                <w:rFonts w:ascii="Arial" w:hAnsi="Arial" w:cs="Arial"/>
              </w:rPr>
              <w:t>Patient, p</w:t>
            </w:r>
            <w:r w:rsidRPr="00DE4D80">
              <w:rPr>
                <w:rFonts w:ascii="Arial" w:hAnsi="Arial" w:cs="Arial"/>
              </w:rPr>
              <w:t>assionate and committed t</w:t>
            </w:r>
            <w:r>
              <w:rPr>
                <w:rFonts w:ascii="Arial" w:hAnsi="Arial" w:cs="Arial"/>
              </w:rPr>
              <w:t xml:space="preserve">o delivering </w:t>
            </w:r>
            <w:r w:rsidRPr="00DE4D80">
              <w:rPr>
                <w:rFonts w:ascii="Arial" w:hAnsi="Arial" w:cs="Arial"/>
              </w:rPr>
              <w:t>the best service possible.</w:t>
            </w:r>
            <w:r w:rsidRPr="00DC1B7D">
              <w:rPr>
                <w:rFonts w:ascii="Arial" w:hAnsi="Arial" w:cs="Arial"/>
              </w:rPr>
              <w:t xml:space="preserve"> </w:t>
            </w:r>
          </w:p>
          <w:p w14:paraId="6746302F" w14:textId="77777777" w:rsidR="003B48A5" w:rsidRDefault="003B48A5" w:rsidP="003B48A5">
            <w:pPr>
              <w:rPr>
                <w:rFonts w:ascii="Arial" w:hAnsi="Arial" w:cs="Arial"/>
              </w:rPr>
            </w:pPr>
          </w:p>
          <w:p w14:paraId="21BE6B41" w14:textId="0A683C11" w:rsidR="003B48A5" w:rsidRPr="00DE4D80" w:rsidRDefault="003B48A5" w:rsidP="005F6296">
            <w:pPr>
              <w:rPr>
                <w:rFonts w:ascii="Arial" w:hAnsi="Arial" w:cs="Arial"/>
              </w:rPr>
            </w:pPr>
            <w:r w:rsidRPr="00DC1B7D">
              <w:rPr>
                <w:rFonts w:ascii="Arial" w:hAnsi="Arial" w:cs="Arial"/>
              </w:rPr>
              <w:t xml:space="preserve">A team player, you will be determined and flexible </w:t>
            </w:r>
            <w:r w:rsidR="00877C54" w:rsidRPr="00DC1B7D">
              <w:rPr>
                <w:rFonts w:ascii="Arial" w:hAnsi="Arial" w:cs="Arial"/>
              </w:rPr>
              <w:t>to</w:t>
            </w:r>
            <w:r w:rsidRPr="00DC1B7D">
              <w:rPr>
                <w:rFonts w:ascii="Arial" w:hAnsi="Arial" w:cs="Arial"/>
              </w:rPr>
              <w:t xml:space="preserve"> achieve your </w:t>
            </w:r>
            <w:r w:rsidR="00877C54">
              <w:rPr>
                <w:rFonts w:ascii="Arial" w:hAnsi="Arial" w:cs="Arial"/>
              </w:rPr>
              <w:t xml:space="preserve">own </w:t>
            </w:r>
            <w:r w:rsidRPr="00DC1B7D">
              <w:rPr>
                <w:rFonts w:ascii="Arial" w:hAnsi="Arial" w:cs="Arial"/>
              </w:rPr>
              <w:t>and your team’s goals.</w:t>
            </w:r>
            <w:r w:rsidRPr="00DE4D80">
              <w:rPr>
                <w:rFonts w:ascii="Arial" w:hAnsi="Arial" w:cs="Arial"/>
              </w:rPr>
              <w:t xml:space="preserve"> </w:t>
            </w:r>
          </w:p>
        </w:tc>
        <w:tc>
          <w:tcPr>
            <w:tcW w:w="3119" w:type="dxa"/>
          </w:tcPr>
          <w:p w14:paraId="21255483" w14:textId="77777777" w:rsidR="003B48A5" w:rsidRPr="00685E65" w:rsidRDefault="003B48A5">
            <w:pPr>
              <w:rPr>
                <w:rFonts w:ascii="Arial" w:hAnsi="Arial" w:cs="Arial"/>
                <w:szCs w:val="24"/>
              </w:rPr>
            </w:pPr>
            <w:r>
              <w:rPr>
                <w:rFonts w:ascii="Arial" w:hAnsi="Arial" w:cs="Arial"/>
              </w:rPr>
              <w:t xml:space="preserve"> </w:t>
            </w:r>
          </w:p>
        </w:tc>
      </w:tr>
    </w:tbl>
    <w:p w14:paraId="27B73672" w14:textId="77777777" w:rsidR="0023592C" w:rsidRDefault="0023592C">
      <w:pPr>
        <w:rPr>
          <w:rFonts w:ascii="Arial" w:hAnsi="Arial" w:cs="Arial"/>
          <w:sz w:val="20"/>
        </w:rPr>
      </w:pPr>
    </w:p>
    <w:p w14:paraId="3AB08DB4" w14:textId="77777777" w:rsidR="00F8274C" w:rsidRDefault="00F8274C" w:rsidP="00F8274C">
      <w:pPr>
        <w:rPr>
          <w:rFonts w:ascii="Arial" w:hAnsi="Arial" w:cs="Arial"/>
          <w:b/>
          <w:sz w:val="36"/>
          <w:szCs w:val="24"/>
          <w:highlight w:val="yellow"/>
        </w:rPr>
      </w:pPr>
    </w:p>
    <w:p w14:paraId="00E1ED42" w14:textId="77777777" w:rsidR="00F8274C" w:rsidRPr="00DC1B7D" w:rsidRDefault="005B5317" w:rsidP="00F26D3B">
      <w:pPr>
        <w:pStyle w:val="Heading1"/>
        <w:rPr>
          <w:rFonts w:ascii="Arial" w:hAnsi="Arial" w:cs="Arial"/>
          <w:b w:val="0"/>
          <w:sz w:val="40"/>
          <w:szCs w:val="24"/>
        </w:rPr>
      </w:pPr>
      <w:bookmarkStart w:id="3" w:name="_Toc87611473"/>
      <w:r w:rsidRPr="00DC1B7D">
        <w:rPr>
          <w:rFonts w:ascii="Arial" w:hAnsi="Arial" w:cs="Arial"/>
          <w:sz w:val="40"/>
          <w:szCs w:val="24"/>
        </w:rPr>
        <w:t>About Access to Industry</w:t>
      </w:r>
      <w:bookmarkEnd w:id="3"/>
    </w:p>
    <w:p w14:paraId="7657A715" w14:textId="77777777" w:rsidR="00491991" w:rsidRDefault="00CE4F49" w:rsidP="00F26D3B">
      <w:pPr>
        <w:rPr>
          <w:rFonts w:ascii="Arial" w:eastAsia="Times New Roman" w:hAnsi="Arial" w:cs="Arial"/>
          <w:b/>
          <w:color w:val="262626"/>
          <w:sz w:val="32"/>
          <w:szCs w:val="32"/>
          <w:lang w:eastAsia="en-GB"/>
        </w:rPr>
      </w:pPr>
      <w:r>
        <w:rPr>
          <w:rFonts w:ascii="Arial" w:eastAsia="Times New Roman" w:hAnsi="Arial" w:cs="Arial"/>
          <w:b/>
          <w:color w:val="262626"/>
          <w:sz w:val="32"/>
          <w:szCs w:val="32"/>
          <w:lang w:eastAsia="en-GB"/>
        </w:rPr>
        <w:t>MELDAP Recovery College</w:t>
      </w:r>
    </w:p>
    <w:p w14:paraId="101E133C" w14:textId="2EACC096" w:rsidR="00CD3F0B" w:rsidRPr="00E42B85" w:rsidRDefault="00A84A0F" w:rsidP="00877C54">
      <w:pPr>
        <w:spacing w:after="0" w:line="240" w:lineRule="auto"/>
        <w:rPr>
          <w:rFonts w:ascii="Arial" w:hAnsi="Arial" w:cs="Arial"/>
          <w:sz w:val="24"/>
          <w:szCs w:val="24"/>
        </w:rPr>
        <w:sectPr w:rsidR="00CD3F0B" w:rsidRPr="00E42B85" w:rsidSect="00561939">
          <w:headerReference w:type="default" r:id="rId11"/>
          <w:footerReference w:type="default" r:id="rId12"/>
          <w:pgSz w:w="11906" w:h="16838"/>
          <w:pgMar w:top="1843" w:right="1440" w:bottom="851" w:left="1440" w:header="708" w:footer="708" w:gutter="0"/>
          <w:cols w:space="708"/>
          <w:docGrid w:linePitch="360"/>
        </w:sectPr>
      </w:pPr>
      <w:r w:rsidRPr="00E42B85">
        <w:rPr>
          <w:rFonts w:ascii="Arial" w:hAnsi="Arial" w:cs="Arial"/>
          <w:sz w:val="24"/>
          <w:szCs w:val="24"/>
        </w:rPr>
        <w:t xml:space="preserve">Access </w:t>
      </w:r>
      <w:r w:rsidR="00CE4F49" w:rsidRPr="00E42B85">
        <w:rPr>
          <w:rFonts w:ascii="Arial" w:hAnsi="Arial" w:cs="Arial"/>
          <w:sz w:val="24"/>
          <w:szCs w:val="24"/>
        </w:rPr>
        <w:t>to Industry (AI) has been deliver</w:t>
      </w:r>
      <w:r w:rsidR="00626000" w:rsidRPr="00E42B85">
        <w:rPr>
          <w:rFonts w:ascii="Arial" w:hAnsi="Arial" w:cs="Arial"/>
          <w:sz w:val="24"/>
          <w:szCs w:val="24"/>
        </w:rPr>
        <w:t>ing</w:t>
      </w:r>
      <w:r w:rsidR="00CE4F49" w:rsidRPr="00E42B85">
        <w:rPr>
          <w:rFonts w:ascii="Arial" w:hAnsi="Arial" w:cs="Arial"/>
          <w:sz w:val="24"/>
          <w:szCs w:val="24"/>
        </w:rPr>
        <w:t xml:space="preserve"> an education, </w:t>
      </w:r>
      <w:r w:rsidR="00877C54" w:rsidRPr="00E42B85">
        <w:rPr>
          <w:rFonts w:ascii="Arial" w:hAnsi="Arial" w:cs="Arial"/>
          <w:sz w:val="24"/>
          <w:szCs w:val="24"/>
        </w:rPr>
        <w:t>training,</w:t>
      </w:r>
      <w:r w:rsidR="00CE4F49" w:rsidRPr="00E42B85">
        <w:rPr>
          <w:rFonts w:ascii="Arial" w:hAnsi="Arial" w:cs="Arial"/>
          <w:sz w:val="24"/>
          <w:szCs w:val="24"/>
        </w:rPr>
        <w:t xml:space="preserve"> and employability service to unemployed people with complex health and social care needs across Midlothian and East Lothian since 2014</w:t>
      </w:r>
      <w:r w:rsidR="00E42B85" w:rsidRPr="00E42B85">
        <w:rPr>
          <w:rFonts w:ascii="Arial" w:hAnsi="Arial" w:cs="Arial"/>
          <w:sz w:val="24"/>
          <w:szCs w:val="24"/>
        </w:rPr>
        <w:t>,</w:t>
      </w:r>
      <w:r w:rsidR="000C3D84" w:rsidRPr="00E42B85">
        <w:rPr>
          <w:rFonts w:ascii="Arial" w:hAnsi="Arial" w:cs="Arial"/>
          <w:sz w:val="24"/>
          <w:szCs w:val="24"/>
        </w:rPr>
        <w:t xml:space="preserve"> funded through MELDAP (Mid and East Lothian Drugs and Alcohol Partnership)</w:t>
      </w:r>
      <w:r w:rsidR="00CE4F49" w:rsidRPr="00E42B85">
        <w:rPr>
          <w:rFonts w:ascii="Arial" w:hAnsi="Arial" w:cs="Arial"/>
          <w:sz w:val="24"/>
          <w:szCs w:val="24"/>
        </w:rPr>
        <w:t xml:space="preserve">. </w:t>
      </w:r>
      <w:r w:rsidR="00204E73" w:rsidRPr="00E42B85">
        <w:rPr>
          <w:rFonts w:ascii="Arial" w:hAnsi="Arial" w:cs="Arial"/>
          <w:sz w:val="24"/>
          <w:szCs w:val="24"/>
        </w:rPr>
        <w:t xml:space="preserve">Project funding is confirmed on an annual basis. </w:t>
      </w:r>
    </w:p>
    <w:p w14:paraId="6CD4B079" w14:textId="77777777" w:rsidR="00CD3F0B" w:rsidRPr="00E42B85" w:rsidRDefault="00CD3F0B" w:rsidP="00CD3F0B">
      <w:pPr>
        <w:spacing w:after="0" w:line="240" w:lineRule="auto"/>
        <w:jc w:val="both"/>
        <w:rPr>
          <w:rFonts w:ascii="Arial" w:hAnsi="Arial" w:cs="Arial"/>
          <w:sz w:val="24"/>
          <w:szCs w:val="24"/>
        </w:rPr>
      </w:pPr>
    </w:p>
    <w:p w14:paraId="3682FD55" w14:textId="7984229B" w:rsidR="00CD3F0B" w:rsidRPr="00E42B85" w:rsidRDefault="00CD3F0B" w:rsidP="00CD3F0B">
      <w:pPr>
        <w:spacing w:after="0" w:line="240" w:lineRule="auto"/>
        <w:rPr>
          <w:rFonts w:ascii="Arial" w:hAnsi="Arial" w:cs="Arial"/>
          <w:sz w:val="24"/>
          <w:szCs w:val="24"/>
        </w:rPr>
      </w:pPr>
      <w:r w:rsidRPr="00E42B85">
        <w:rPr>
          <w:rFonts w:ascii="Arial" w:hAnsi="Arial" w:cs="Arial"/>
          <w:sz w:val="24"/>
          <w:szCs w:val="24"/>
        </w:rPr>
        <w:t xml:space="preserve">The </w:t>
      </w:r>
      <w:r w:rsidR="00CE4F49" w:rsidRPr="00E42B85">
        <w:rPr>
          <w:rFonts w:ascii="Arial" w:hAnsi="Arial" w:cs="Arial"/>
          <w:sz w:val="24"/>
          <w:szCs w:val="24"/>
        </w:rPr>
        <w:t>project will engage with clients in a trauma informed way</w:t>
      </w:r>
      <w:r w:rsidR="00E42B85" w:rsidRPr="00E42B85">
        <w:rPr>
          <w:rFonts w:ascii="Arial" w:hAnsi="Arial" w:cs="Arial"/>
          <w:sz w:val="24"/>
          <w:szCs w:val="24"/>
        </w:rPr>
        <w:t>. O</w:t>
      </w:r>
      <w:r w:rsidR="00CE4F49" w:rsidRPr="00E42B85">
        <w:rPr>
          <w:rFonts w:ascii="Arial" w:hAnsi="Arial" w:cs="Arial"/>
          <w:sz w:val="24"/>
          <w:szCs w:val="24"/>
        </w:rPr>
        <w:t>ffering an outreach service enables the caseworker to meet with the client in their own town or village, reducing the</w:t>
      </w:r>
      <w:r w:rsidR="0085515A" w:rsidRPr="00E42B85">
        <w:rPr>
          <w:rFonts w:ascii="Arial" w:hAnsi="Arial" w:cs="Arial"/>
          <w:sz w:val="24"/>
          <w:szCs w:val="24"/>
        </w:rPr>
        <w:t>ir</w:t>
      </w:r>
      <w:r w:rsidR="00CE4F49" w:rsidRPr="00E42B85">
        <w:rPr>
          <w:rFonts w:ascii="Arial" w:hAnsi="Arial" w:cs="Arial"/>
          <w:sz w:val="24"/>
          <w:szCs w:val="24"/>
        </w:rPr>
        <w:t xml:space="preserve"> need for travel or initial engagement within an unfamiliar space.</w:t>
      </w:r>
    </w:p>
    <w:p w14:paraId="5A3D6498" w14:textId="77777777" w:rsidR="00CD3F0B" w:rsidRPr="00E42B85" w:rsidRDefault="00CD3F0B" w:rsidP="00CD3F0B">
      <w:pPr>
        <w:spacing w:after="0" w:line="240" w:lineRule="auto"/>
        <w:rPr>
          <w:rFonts w:ascii="Arial" w:hAnsi="Arial" w:cs="Arial"/>
          <w:sz w:val="24"/>
          <w:szCs w:val="24"/>
        </w:rPr>
      </w:pPr>
    </w:p>
    <w:p w14:paraId="0048F656" w14:textId="5D307F3B" w:rsidR="00CD3F0B" w:rsidRPr="00E42B85" w:rsidRDefault="00CD3F0B" w:rsidP="00CD3F0B">
      <w:pPr>
        <w:spacing w:after="0" w:line="240" w:lineRule="auto"/>
        <w:rPr>
          <w:rFonts w:ascii="Arial" w:hAnsi="Arial" w:cs="Arial"/>
          <w:sz w:val="24"/>
          <w:szCs w:val="24"/>
        </w:rPr>
      </w:pPr>
      <w:r w:rsidRPr="00E42B85">
        <w:rPr>
          <w:rFonts w:ascii="Arial" w:hAnsi="Arial" w:cs="Arial"/>
          <w:sz w:val="24"/>
          <w:szCs w:val="24"/>
        </w:rPr>
        <w:t>Assessment will be carried out with each client one-to-one, identifying key areas that are posing barriers to progression and creating an action plan that will form key milestone</w:t>
      </w:r>
      <w:r w:rsidR="00E42B85" w:rsidRPr="00E42B85">
        <w:rPr>
          <w:rFonts w:ascii="Arial" w:hAnsi="Arial" w:cs="Arial"/>
          <w:sz w:val="24"/>
          <w:szCs w:val="24"/>
        </w:rPr>
        <w:t>s</w:t>
      </w:r>
      <w:r w:rsidRPr="00E42B85">
        <w:rPr>
          <w:rFonts w:ascii="Arial" w:hAnsi="Arial" w:cs="Arial"/>
          <w:sz w:val="24"/>
          <w:szCs w:val="24"/>
        </w:rPr>
        <w:t xml:space="preserve"> to be achieved during their time on the project. </w:t>
      </w:r>
    </w:p>
    <w:p w14:paraId="0A1EEFED" w14:textId="77777777" w:rsidR="00CD3F0B" w:rsidRPr="00E42B85" w:rsidRDefault="00CD3F0B" w:rsidP="00CD3F0B">
      <w:pPr>
        <w:spacing w:after="0" w:line="240" w:lineRule="auto"/>
        <w:rPr>
          <w:rFonts w:ascii="Arial" w:hAnsi="Arial" w:cs="Arial"/>
          <w:sz w:val="24"/>
          <w:szCs w:val="24"/>
        </w:rPr>
      </w:pPr>
    </w:p>
    <w:p w14:paraId="5FE710CB" w14:textId="037BA60F" w:rsidR="00CD3F0B" w:rsidRPr="00E42B85" w:rsidRDefault="00CD3F0B" w:rsidP="00CD3F0B">
      <w:pPr>
        <w:spacing w:after="0" w:line="240" w:lineRule="auto"/>
        <w:rPr>
          <w:rFonts w:ascii="Arial" w:hAnsi="Arial" w:cs="Arial"/>
          <w:sz w:val="24"/>
          <w:szCs w:val="24"/>
        </w:rPr>
      </w:pPr>
      <w:r w:rsidRPr="00E42B85">
        <w:rPr>
          <w:rFonts w:ascii="Arial" w:hAnsi="Arial" w:cs="Arial"/>
          <w:sz w:val="24"/>
          <w:szCs w:val="24"/>
        </w:rPr>
        <w:t xml:space="preserve">Caseworkers will provide one-to-one support and </w:t>
      </w:r>
      <w:r w:rsidR="00686FB6" w:rsidRPr="00E42B85">
        <w:rPr>
          <w:rFonts w:ascii="Arial" w:hAnsi="Arial" w:cs="Arial"/>
          <w:sz w:val="24"/>
          <w:szCs w:val="24"/>
        </w:rPr>
        <w:t>skills-based</w:t>
      </w:r>
      <w:r w:rsidRPr="00E42B85">
        <w:rPr>
          <w:rFonts w:ascii="Arial" w:hAnsi="Arial" w:cs="Arial"/>
          <w:sz w:val="24"/>
          <w:szCs w:val="24"/>
        </w:rPr>
        <w:t xml:space="preserve"> activity. The project will link with the wider </w:t>
      </w:r>
      <w:r w:rsidR="002502E5" w:rsidRPr="00E42B85">
        <w:rPr>
          <w:rFonts w:ascii="Arial" w:hAnsi="Arial" w:cs="Arial"/>
          <w:sz w:val="24"/>
          <w:szCs w:val="24"/>
        </w:rPr>
        <w:t>initiatives</w:t>
      </w:r>
      <w:r w:rsidRPr="00E42B85">
        <w:rPr>
          <w:rFonts w:ascii="Arial" w:hAnsi="Arial" w:cs="Arial"/>
          <w:sz w:val="24"/>
          <w:szCs w:val="24"/>
        </w:rPr>
        <w:t xml:space="preserve"> within</w:t>
      </w:r>
      <w:r w:rsidR="00CE4F49" w:rsidRPr="00E42B85">
        <w:rPr>
          <w:rFonts w:ascii="Arial" w:hAnsi="Arial" w:cs="Arial"/>
          <w:sz w:val="24"/>
          <w:szCs w:val="24"/>
        </w:rPr>
        <w:t xml:space="preserve"> AI, including our </w:t>
      </w:r>
      <w:r w:rsidR="00E42B85" w:rsidRPr="00E42B85">
        <w:rPr>
          <w:rFonts w:ascii="Arial" w:hAnsi="Arial" w:cs="Arial"/>
          <w:sz w:val="24"/>
          <w:szCs w:val="24"/>
        </w:rPr>
        <w:t>C</w:t>
      </w:r>
      <w:r w:rsidR="00CE4F49" w:rsidRPr="00E42B85">
        <w:rPr>
          <w:rFonts w:ascii="Arial" w:hAnsi="Arial" w:cs="Arial"/>
          <w:sz w:val="24"/>
          <w:szCs w:val="24"/>
        </w:rPr>
        <w:t xml:space="preserve">ommunity </w:t>
      </w:r>
      <w:r w:rsidR="00E42B85" w:rsidRPr="00E42B85">
        <w:rPr>
          <w:rFonts w:ascii="Arial" w:hAnsi="Arial" w:cs="Arial"/>
          <w:sz w:val="24"/>
          <w:szCs w:val="24"/>
        </w:rPr>
        <w:t>C</w:t>
      </w:r>
      <w:r w:rsidR="00CE4F49" w:rsidRPr="00E42B85">
        <w:rPr>
          <w:rFonts w:ascii="Arial" w:hAnsi="Arial" w:cs="Arial"/>
          <w:sz w:val="24"/>
          <w:szCs w:val="24"/>
        </w:rPr>
        <w:t>ollege.</w:t>
      </w:r>
      <w:r w:rsidR="0085515A" w:rsidRPr="00E42B85">
        <w:rPr>
          <w:rFonts w:ascii="Arial" w:hAnsi="Arial" w:cs="Arial"/>
          <w:sz w:val="24"/>
          <w:szCs w:val="24"/>
        </w:rPr>
        <w:t xml:space="preserve"> Groupwork is used as mechanism to maintain engagement while building skills and confidence. The project delivers this directly and also through third parties including Edinburgh College and external training providers. </w:t>
      </w:r>
    </w:p>
    <w:p w14:paraId="3E7C1EB8" w14:textId="77777777" w:rsidR="00CD3F0B" w:rsidRDefault="00CD3F0B" w:rsidP="00CD3F0B">
      <w:pPr>
        <w:spacing w:after="0" w:line="240" w:lineRule="auto"/>
        <w:rPr>
          <w:rFonts w:ascii="Arial" w:hAnsi="Arial" w:cs="Arial"/>
        </w:rPr>
      </w:pPr>
    </w:p>
    <w:p w14:paraId="09DFD320" w14:textId="77777777" w:rsidR="00CD3F0B" w:rsidRDefault="00CD3F0B" w:rsidP="00CD3F0B">
      <w:pPr>
        <w:spacing w:after="0" w:line="240" w:lineRule="auto"/>
        <w:rPr>
          <w:rFonts w:ascii="Arial" w:hAnsi="Arial" w:cs="Arial"/>
        </w:rPr>
      </w:pPr>
    </w:p>
    <w:p w14:paraId="6AB31E88" w14:textId="77777777" w:rsidR="00CD3F0B" w:rsidRPr="00CD3F0B" w:rsidRDefault="00CD3F0B" w:rsidP="00CD3F0B">
      <w:pPr>
        <w:spacing w:after="0" w:line="240" w:lineRule="auto"/>
        <w:rPr>
          <w:rFonts w:ascii="Arial" w:hAnsi="Arial" w:cs="Arial"/>
        </w:rPr>
      </w:pPr>
      <w:r w:rsidRPr="00CD3F0B">
        <w:rPr>
          <w:rFonts w:ascii="Arial" w:hAnsi="Arial" w:cs="Arial"/>
          <w:b/>
          <w:sz w:val="32"/>
          <w:szCs w:val="24"/>
        </w:rPr>
        <w:t xml:space="preserve">Staff Development </w:t>
      </w:r>
    </w:p>
    <w:p w14:paraId="74A7322D" w14:textId="77777777" w:rsidR="00CD3F0B" w:rsidRPr="00E42B85" w:rsidRDefault="00CD3F0B" w:rsidP="00CD3F0B">
      <w:pPr>
        <w:spacing w:after="0" w:line="240" w:lineRule="auto"/>
        <w:rPr>
          <w:rFonts w:ascii="Arial" w:hAnsi="Arial" w:cs="Arial"/>
          <w:sz w:val="24"/>
          <w:szCs w:val="24"/>
        </w:rPr>
      </w:pPr>
      <w:r w:rsidRPr="00E42B85">
        <w:rPr>
          <w:rFonts w:ascii="Arial" w:hAnsi="Arial" w:cs="Arial"/>
          <w:sz w:val="24"/>
          <w:szCs w:val="24"/>
        </w:rPr>
        <w:t xml:space="preserve">Access to Industry supports individuals who can have complex needs that act as a barrier to progression. We are constantly reviewing the skills of our employees and developing these so we can best support our staff to meet the needs of our clients.  </w:t>
      </w:r>
    </w:p>
    <w:p w14:paraId="4D3CE255" w14:textId="77777777" w:rsidR="00CD3F0B" w:rsidRPr="00E42B85" w:rsidRDefault="00CD3F0B" w:rsidP="00CD3F0B">
      <w:pPr>
        <w:spacing w:after="0" w:line="240" w:lineRule="auto"/>
        <w:rPr>
          <w:rFonts w:ascii="Arial" w:hAnsi="Arial" w:cs="Arial"/>
          <w:sz w:val="24"/>
          <w:szCs w:val="24"/>
        </w:rPr>
      </w:pPr>
    </w:p>
    <w:p w14:paraId="33C3A5A1" w14:textId="77777777" w:rsidR="00CD3F0B" w:rsidRPr="00E42B85" w:rsidRDefault="00CD3F0B" w:rsidP="00CD3F0B">
      <w:pPr>
        <w:spacing w:after="0" w:line="240" w:lineRule="auto"/>
        <w:rPr>
          <w:rFonts w:ascii="Arial" w:hAnsi="Arial" w:cs="Arial"/>
          <w:sz w:val="24"/>
          <w:szCs w:val="24"/>
        </w:rPr>
      </w:pPr>
      <w:r w:rsidRPr="00E42B85">
        <w:rPr>
          <w:rFonts w:ascii="Arial" w:hAnsi="Arial" w:cs="Arial"/>
          <w:sz w:val="24"/>
          <w:szCs w:val="24"/>
        </w:rPr>
        <w:t>On joining Access to Industry, as part of your initial induction your training may include:</w:t>
      </w:r>
    </w:p>
    <w:p w14:paraId="73B5E7A7" w14:textId="77777777" w:rsidR="0004645E" w:rsidRPr="00E42B85" w:rsidRDefault="0004645E" w:rsidP="00CD3F0B">
      <w:pPr>
        <w:pStyle w:val="ListParagraph"/>
        <w:numPr>
          <w:ilvl w:val="0"/>
          <w:numId w:val="11"/>
        </w:numPr>
        <w:spacing w:after="0" w:line="240" w:lineRule="auto"/>
        <w:ind w:left="426"/>
        <w:rPr>
          <w:rFonts w:ascii="Arial" w:hAnsi="Arial" w:cs="Arial"/>
          <w:sz w:val="24"/>
          <w:szCs w:val="24"/>
        </w:rPr>
        <w:sectPr w:rsidR="0004645E" w:rsidRPr="00E42B85" w:rsidSect="00CD3F0B">
          <w:type w:val="continuous"/>
          <w:pgSz w:w="11906" w:h="16838"/>
          <w:pgMar w:top="993" w:right="1440" w:bottom="851" w:left="1440" w:header="708" w:footer="708" w:gutter="0"/>
          <w:cols w:space="708"/>
          <w:docGrid w:linePitch="360"/>
        </w:sectPr>
      </w:pPr>
    </w:p>
    <w:p w14:paraId="2484ED87" w14:textId="77777777" w:rsidR="00CD3F0B" w:rsidRPr="00E42B85" w:rsidRDefault="00CD3F0B" w:rsidP="00CD3F0B">
      <w:pPr>
        <w:pStyle w:val="ListParagraph"/>
        <w:numPr>
          <w:ilvl w:val="0"/>
          <w:numId w:val="11"/>
        </w:numPr>
        <w:spacing w:after="0" w:line="240" w:lineRule="auto"/>
        <w:ind w:left="426"/>
        <w:rPr>
          <w:rFonts w:ascii="Arial" w:hAnsi="Arial" w:cs="Arial"/>
          <w:sz w:val="24"/>
          <w:szCs w:val="24"/>
        </w:rPr>
      </w:pPr>
      <w:r w:rsidRPr="00E42B85">
        <w:rPr>
          <w:rFonts w:ascii="Arial" w:hAnsi="Arial" w:cs="Arial"/>
          <w:sz w:val="24"/>
          <w:szCs w:val="24"/>
        </w:rPr>
        <w:t>Mental Health First Aid</w:t>
      </w:r>
    </w:p>
    <w:p w14:paraId="1A991143" w14:textId="77777777" w:rsidR="00CD3F0B" w:rsidRPr="00E42B85" w:rsidRDefault="00CD3F0B" w:rsidP="00CD3F0B">
      <w:pPr>
        <w:pStyle w:val="ListParagraph"/>
        <w:numPr>
          <w:ilvl w:val="0"/>
          <w:numId w:val="11"/>
        </w:numPr>
        <w:spacing w:after="0" w:line="240" w:lineRule="auto"/>
        <w:ind w:left="426"/>
        <w:rPr>
          <w:rFonts w:ascii="Arial" w:hAnsi="Arial" w:cs="Arial"/>
          <w:sz w:val="24"/>
          <w:szCs w:val="24"/>
        </w:rPr>
      </w:pPr>
      <w:r w:rsidRPr="00E42B85">
        <w:rPr>
          <w:rFonts w:ascii="Arial" w:hAnsi="Arial" w:cs="Arial"/>
          <w:sz w:val="24"/>
          <w:szCs w:val="24"/>
        </w:rPr>
        <w:t>Motivational Interviewing</w:t>
      </w:r>
    </w:p>
    <w:p w14:paraId="7D37FA2C" w14:textId="77777777" w:rsidR="00CD3F0B" w:rsidRPr="00E42B85" w:rsidRDefault="00CD3F0B" w:rsidP="00CD3F0B">
      <w:pPr>
        <w:pStyle w:val="ListParagraph"/>
        <w:numPr>
          <w:ilvl w:val="0"/>
          <w:numId w:val="11"/>
        </w:numPr>
        <w:spacing w:after="0" w:line="240" w:lineRule="auto"/>
        <w:ind w:left="426"/>
        <w:rPr>
          <w:rFonts w:ascii="Arial" w:hAnsi="Arial" w:cs="Arial"/>
          <w:sz w:val="24"/>
          <w:szCs w:val="24"/>
        </w:rPr>
      </w:pPr>
      <w:r w:rsidRPr="00E42B85">
        <w:rPr>
          <w:rFonts w:ascii="Arial" w:hAnsi="Arial" w:cs="Arial"/>
          <w:sz w:val="24"/>
          <w:szCs w:val="24"/>
        </w:rPr>
        <w:t>ASIST – Applied Suicide Intervention Skills Training</w:t>
      </w:r>
    </w:p>
    <w:p w14:paraId="67856B15" w14:textId="77777777" w:rsidR="00CD3F0B" w:rsidRPr="00E42B85" w:rsidRDefault="00CD3F0B" w:rsidP="00CD3F0B">
      <w:pPr>
        <w:pStyle w:val="ListParagraph"/>
        <w:numPr>
          <w:ilvl w:val="0"/>
          <w:numId w:val="11"/>
        </w:numPr>
        <w:spacing w:after="0" w:line="240" w:lineRule="auto"/>
        <w:ind w:left="426"/>
        <w:rPr>
          <w:rFonts w:ascii="Arial" w:hAnsi="Arial" w:cs="Arial"/>
          <w:sz w:val="24"/>
          <w:szCs w:val="24"/>
        </w:rPr>
      </w:pPr>
      <w:r w:rsidRPr="00E42B85">
        <w:rPr>
          <w:rFonts w:ascii="Arial" w:hAnsi="Arial" w:cs="Arial"/>
          <w:sz w:val="24"/>
          <w:szCs w:val="24"/>
        </w:rPr>
        <w:t>Living Life to the Full – training in course delivery</w:t>
      </w:r>
    </w:p>
    <w:p w14:paraId="7364183C" w14:textId="77777777" w:rsidR="0004645E" w:rsidRPr="00E42B85" w:rsidRDefault="00CD3F0B" w:rsidP="00CD3F0B">
      <w:pPr>
        <w:pStyle w:val="ListParagraph"/>
        <w:numPr>
          <w:ilvl w:val="0"/>
          <w:numId w:val="11"/>
        </w:numPr>
        <w:spacing w:after="0" w:line="240" w:lineRule="auto"/>
        <w:ind w:left="426"/>
        <w:rPr>
          <w:rFonts w:ascii="Arial" w:hAnsi="Arial" w:cs="Arial"/>
          <w:sz w:val="24"/>
          <w:szCs w:val="24"/>
        </w:rPr>
      </w:pPr>
      <w:r w:rsidRPr="00E42B85">
        <w:rPr>
          <w:rFonts w:ascii="Arial" w:hAnsi="Arial" w:cs="Arial"/>
          <w:sz w:val="24"/>
          <w:szCs w:val="24"/>
        </w:rPr>
        <w:t>Conflict resolution – de-escalation</w:t>
      </w:r>
    </w:p>
    <w:p w14:paraId="046A03A3" w14:textId="1668CB1A" w:rsidR="0085515A" w:rsidRPr="00E42B85" w:rsidRDefault="0085515A" w:rsidP="00CD3F0B">
      <w:pPr>
        <w:pStyle w:val="ListParagraph"/>
        <w:numPr>
          <w:ilvl w:val="0"/>
          <w:numId w:val="11"/>
        </w:numPr>
        <w:spacing w:after="0" w:line="240" w:lineRule="auto"/>
        <w:ind w:left="426"/>
        <w:rPr>
          <w:rFonts w:ascii="Arial" w:hAnsi="Arial" w:cs="Arial"/>
          <w:sz w:val="24"/>
          <w:szCs w:val="24"/>
        </w:rPr>
        <w:sectPr w:rsidR="0085515A" w:rsidRPr="00E42B85" w:rsidSect="0004645E">
          <w:type w:val="continuous"/>
          <w:pgSz w:w="11906" w:h="16838"/>
          <w:pgMar w:top="993" w:right="1440" w:bottom="851" w:left="1440" w:header="708" w:footer="708" w:gutter="0"/>
          <w:cols w:num="2" w:space="708"/>
          <w:docGrid w:linePitch="360"/>
        </w:sectPr>
      </w:pPr>
      <w:r w:rsidRPr="00E42B85">
        <w:rPr>
          <w:rFonts w:ascii="Arial" w:hAnsi="Arial" w:cs="Arial"/>
          <w:sz w:val="24"/>
          <w:szCs w:val="24"/>
        </w:rPr>
        <w:t>Train the Traine</w:t>
      </w:r>
      <w:r w:rsidR="00E42B85">
        <w:rPr>
          <w:rFonts w:ascii="Arial" w:hAnsi="Arial" w:cs="Arial"/>
          <w:sz w:val="24"/>
          <w:szCs w:val="24"/>
        </w:rPr>
        <w:t>r</w:t>
      </w:r>
    </w:p>
    <w:p w14:paraId="14B9F576" w14:textId="77777777" w:rsidR="00CD3F0B" w:rsidRDefault="00CD3F0B" w:rsidP="00CD3F0B">
      <w:pPr>
        <w:rPr>
          <w:rFonts w:ascii="Arial" w:hAnsi="Arial" w:cs="Arial"/>
          <w:b/>
        </w:rPr>
        <w:sectPr w:rsidR="00CD3F0B" w:rsidSect="007E4043">
          <w:headerReference w:type="default" r:id="rId13"/>
          <w:footerReference w:type="default" r:id="rId14"/>
          <w:pgSz w:w="11906" w:h="16838"/>
          <w:pgMar w:top="851" w:right="1440" w:bottom="851" w:left="1440" w:header="708" w:footer="708" w:gutter="0"/>
          <w:cols w:space="708"/>
          <w:docGrid w:linePitch="360"/>
        </w:sectPr>
      </w:pPr>
    </w:p>
    <w:p w14:paraId="35926879" w14:textId="77777777" w:rsidR="0023592C" w:rsidRPr="0043546C" w:rsidRDefault="0023592C" w:rsidP="00D3296A">
      <w:pPr>
        <w:spacing w:after="0" w:line="240" w:lineRule="auto"/>
        <w:rPr>
          <w:rFonts w:ascii="Arial" w:hAnsi="Arial" w:cs="Arial"/>
          <w:sz w:val="24"/>
          <w:szCs w:val="24"/>
        </w:rPr>
      </w:pPr>
    </w:p>
    <w:p w14:paraId="70ECBEC3" w14:textId="74A2E851" w:rsidR="000D2E58" w:rsidRPr="004C3441" w:rsidRDefault="000D2E58" w:rsidP="000D2E58">
      <w:pPr>
        <w:pStyle w:val="Heading1"/>
        <w:rPr>
          <w:rFonts w:ascii="Arial" w:hAnsi="Arial" w:cs="Arial"/>
          <w:sz w:val="36"/>
          <w:szCs w:val="24"/>
        </w:rPr>
      </w:pPr>
      <w:r w:rsidRPr="004C3441">
        <w:rPr>
          <w:rFonts w:ascii="Arial" w:hAnsi="Arial" w:cs="Arial"/>
          <w:sz w:val="36"/>
          <w:szCs w:val="24"/>
        </w:rPr>
        <w:t>How to Apply</w:t>
      </w:r>
    </w:p>
    <w:p w14:paraId="455F3FF1" w14:textId="1672FA4A" w:rsidR="000D2E58" w:rsidRPr="000F5DC6" w:rsidRDefault="000D2E58" w:rsidP="000D2E58">
      <w:pPr>
        <w:pBdr>
          <w:top w:val="single" w:sz="4" w:space="1" w:color="auto"/>
          <w:left w:val="single" w:sz="4" w:space="4" w:color="auto"/>
          <w:bottom w:val="single" w:sz="4" w:space="1" w:color="auto"/>
          <w:right w:val="single" w:sz="4" w:space="4" w:color="auto"/>
        </w:pBdr>
        <w:shd w:val="clear" w:color="auto" w:fill="DEEAF6" w:themeFill="accent1" w:themeFillTint="33"/>
        <w:rPr>
          <w:rFonts w:ascii="Arial" w:hAnsi="Arial" w:cs="Arial"/>
          <w:b/>
          <w:sz w:val="32"/>
          <w:szCs w:val="24"/>
        </w:rPr>
      </w:pPr>
      <w:r>
        <w:rPr>
          <w:rFonts w:ascii="Arial" w:hAnsi="Arial" w:cs="Arial"/>
          <w:b/>
          <w:sz w:val="36"/>
          <w:szCs w:val="24"/>
        </w:rPr>
        <w:t>Access to Industry:</w:t>
      </w:r>
      <w:r w:rsidRPr="000F5DC6">
        <w:rPr>
          <w:rFonts w:ascii="Arial" w:hAnsi="Arial" w:cs="Arial"/>
          <w:b/>
          <w:sz w:val="36"/>
          <w:szCs w:val="24"/>
        </w:rPr>
        <w:t xml:space="preserve"> Caseworker</w:t>
      </w:r>
      <w:r w:rsidRPr="000F5DC6">
        <w:rPr>
          <w:rFonts w:ascii="Arial" w:hAnsi="Arial" w:cs="Arial"/>
          <w:b/>
          <w:sz w:val="32"/>
          <w:szCs w:val="24"/>
        </w:rPr>
        <w:t xml:space="preserve"> </w:t>
      </w:r>
    </w:p>
    <w:p w14:paraId="7224D930" w14:textId="77777777" w:rsidR="000D2E58" w:rsidRDefault="000D2E58" w:rsidP="000D2E58">
      <w:pPr>
        <w:rPr>
          <w:rFonts w:ascii="Arial" w:hAnsi="Arial" w:cs="Arial"/>
          <w:b/>
          <w:sz w:val="28"/>
          <w:szCs w:val="24"/>
        </w:rPr>
      </w:pPr>
    </w:p>
    <w:p w14:paraId="0AAD0213" w14:textId="77777777" w:rsidR="000D2E58" w:rsidRPr="000F5DC6" w:rsidRDefault="000D2E58" w:rsidP="000D2E58">
      <w:pPr>
        <w:rPr>
          <w:rFonts w:ascii="Arial" w:hAnsi="Arial" w:cs="Arial"/>
          <w:b/>
          <w:sz w:val="28"/>
          <w:szCs w:val="24"/>
        </w:rPr>
      </w:pPr>
      <w:r w:rsidRPr="000F5DC6">
        <w:rPr>
          <w:rFonts w:ascii="Arial" w:hAnsi="Arial" w:cs="Arial"/>
          <w:b/>
          <w:sz w:val="28"/>
          <w:szCs w:val="24"/>
        </w:rPr>
        <w:t>Application is through a CV and a Supporting Statement.</w:t>
      </w:r>
    </w:p>
    <w:p w14:paraId="2A353B4A" w14:textId="77777777" w:rsidR="000D2E58" w:rsidRPr="000F5DC6" w:rsidRDefault="000D2E58" w:rsidP="000D2E58">
      <w:pPr>
        <w:spacing w:after="0"/>
        <w:rPr>
          <w:rFonts w:ascii="Arial" w:hAnsi="Arial" w:cs="Arial"/>
          <w:sz w:val="24"/>
          <w:szCs w:val="24"/>
        </w:rPr>
      </w:pPr>
    </w:p>
    <w:p w14:paraId="57305C0D" w14:textId="4578A163" w:rsidR="000D2E58" w:rsidRDefault="000D2E58" w:rsidP="000D2E58">
      <w:pPr>
        <w:pStyle w:val="ListParagraph"/>
        <w:numPr>
          <w:ilvl w:val="0"/>
          <w:numId w:val="7"/>
        </w:numPr>
        <w:spacing w:after="0"/>
        <w:rPr>
          <w:rFonts w:ascii="Arial" w:hAnsi="Arial" w:cs="Arial"/>
          <w:sz w:val="24"/>
          <w:szCs w:val="24"/>
        </w:rPr>
      </w:pPr>
      <w:r w:rsidRPr="006A6E0E">
        <w:rPr>
          <w:rFonts w:ascii="Arial" w:hAnsi="Arial" w:cs="Arial"/>
          <w:sz w:val="24"/>
          <w:szCs w:val="24"/>
        </w:rPr>
        <w:t>Al</w:t>
      </w:r>
      <w:r>
        <w:rPr>
          <w:rFonts w:ascii="Arial" w:hAnsi="Arial" w:cs="Arial"/>
          <w:sz w:val="24"/>
          <w:szCs w:val="24"/>
        </w:rPr>
        <w:t>l applications</w:t>
      </w:r>
      <w:r w:rsidRPr="006A6E0E">
        <w:rPr>
          <w:rFonts w:ascii="Arial" w:hAnsi="Arial" w:cs="Arial"/>
          <w:sz w:val="24"/>
          <w:szCs w:val="24"/>
        </w:rPr>
        <w:t xml:space="preserve"> should be marked </w:t>
      </w:r>
      <w:r>
        <w:rPr>
          <w:rFonts w:ascii="Arial" w:hAnsi="Arial" w:cs="Arial"/>
          <w:sz w:val="24"/>
          <w:szCs w:val="24"/>
        </w:rPr>
        <w:t>‘CONFIDENTIAL: Mid and East Caseworker</w:t>
      </w:r>
      <w:r w:rsidR="00E42B85">
        <w:rPr>
          <w:rFonts w:ascii="Arial" w:hAnsi="Arial" w:cs="Arial"/>
          <w:sz w:val="24"/>
          <w:szCs w:val="24"/>
        </w:rPr>
        <w:t>’</w:t>
      </w:r>
      <w:r w:rsidRPr="006A6E0E">
        <w:rPr>
          <w:rFonts w:ascii="Arial" w:hAnsi="Arial" w:cs="Arial"/>
          <w:sz w:val="24"/>
          <w:szCs w:val="24"/>
        </w:rPr>
        <w:t>.</w:t>
      </w:r>
    </w:p>
    <w:p w14:paraId="75483437" w14:textId="77777777" w:rsidR="000D2E58" w:rsidRPr="0043546C" w:rsidRDefault="000D2E58" w:rsidP="000D2E58">
      <w:pPr>
        <w:pStyle w:val="ListParagraph"/>
        <w:spacing w:after="0"/>
        <w:rPr>
          <w:rFonts w:ascii="Arial" w:hAnsi="Arial" w:cs="Arial"/>
          <w:sz w:val="24"/>
          <w:szCs w:val="24"/>
        </w:rPr>
      </w:pPr>
    </w:p>
    <w:p w14:paraId="6E08057C" w14:textId="77777777" w:rsidR="000D2E58" w:rsidRPr="0043546C" w:rsidRDefault="000D2E58" w:rsidP="000D2E58">
      <w:pPr>
        <w:numPr>
          <w:ilvl w:val="0"/>
          <w:numId w:val="4"/>
        </w:numPr>
        <w:spacing w:after="0" w:line="240" w:lineRule="auto"/>
        <w:rPr>
          <w:rFonts w:ascii="Arial" w:hAnsi="Arial" w:cs="Arial"/>
          <w:sz w:val="24"/>
          <w:szCs w:val="24"/>
        </w:rPr>
      </w:pPr>
      <w:r w:rsidRPr="000F5DC6">
        <w:rPr>
          <w:rFonts w:ascii="Arial" w:hAnsi="Arial" w:cs="Arial"/>
          <w:sz w:val="24"/>
          <w:szCs w:val="24"/>
        </w:rPr>
        <w:t>CVs should include two referees one of whom should be your most recent employer.</w:t>
      </w:r>
      <w:r w:rsidRPr="006A6E0E">
        <w:rPr>
          <w:rFonts w:ascii="Arial" w:hAnsi="Arial" w:cs="Arial"/>
          <w:sz w:val="24"/>
          <w:szCs w:val="24"/>
        </w:rPr>
        <w:t xml:space="preserve"> We will not contact referees prior to interview</w:t>
      </w:r>
      <w:r>
        <w:rPr>
          <w:rFonts w:ascii="Arial" w:hAnsi="Arial" w:cs="Arial"/>
          <w:szCs w:val="24"/>
        </w:rPr>
        <w:t>.</w:t>
      </w:r>
    </w:p>
    <w:p w14:paraId="44C74847" w14:textId="77777777" w:rsidR="000D2E58" w:rsidRPr="0043546C" w:rsidRDefault="000D2E58" w:rsidP="000D2E58">
      <w:pPr>
        <w:spacing w:after="0" w:line="240" w:lineRule="auto"/>
        <w:ind w:left="720"/>
        <w:rPr>
          <w:rFonts w:ascii="Arial" w:hAnsi="Arial" w:cs="Arial"/>
          <w:sz w:val="24"/>
          <w:szCs w:val="24"/>
        </w:rPr>
      </w:pPr>
    </w:p>
    <w:p w14:paraId="2C2CAABB" w14:textId="585DCE9D" w:rsidR="000D2E58" w:rsidRPr="00D34BBB" w:rsidRDefault="000D2E58" w:rsidP="000D2E58">
      <w:pPr>
        <w:numPr>
          <w:ilvl w:val="0"/>
          <w:numId w:val="4"/>
        </w:numPr>
        <w:spacing w:after="0" w:line="240" w:lineRule="auto"/>
        <w:rPr>
          <w:rFonts w:ascii="Arial" w:hAnsi="Arial" w:cs="Arial"/>
          <w:sz w:val="24"/>
          <w:szCs w:val="24"/>
        </w:rPr>
      </w:pPr>
      <w:r w:rsidRPr="00D34BBB">
        <w:rPr>
          <w:rFonts w:ascii="Arial" w:hAnsi="Arial" w:cs="Arial"/>
          <w:sz w:val="24"/>
          <w:szCs w:val="24"/>
        </w:rPr>
        <w:t xml:space="preserve">The supporting statement should demonstrate your experience and how </w:t>
      </w:r>
      <w:r w:rsidR="005B60CC" w:rsidRPr="00D34BBB">
        <w:rPr>
          <w:rFonts w:ascii="Arial" w:hAnsi="Arial" w:cs="Arial"/>
          <w:sz w:val="24"/>
          <w:szCs w:val="24"/>
        </w:rPr>
        <w:t xml:space="preserve">this </w:t>
      </w:r>
      <w:r w:rsidR="005B60CC" w:rsidRPr="005B60CC">
        <w:rPr>
          <w:rFonts w:ascii="Arial" w:hAnsi="Arial" w:cs="Arial"/>
          <w:sz w:val="24"/>
          <w:szCs w:val="24"/>
        </w:rPr>
        <w:t>match</w:t>
      </w:r>
      <w:r w:rsidR="005B60CC">
        <w:rPr>
          <w:rFonts w:ascii="Arial" w:hAnsi="Arial" w:cs="Arial"/>
          <w:sz w:val="24"/>
          <w:szCs w:val="24"/>
        </w:rPr>
        <w:t xml:space="preserve">es </w:t>
      </w:r>
      <w:r w:rsidRPr="005B60CC">
        <w:rPr>
          <w:rFonts w:ascii="Arial" w:hAnsi="Arial" w:cs="Arial"/>
          <w:sz w:val="24"/>
          <w:szCs w:val="24"/>
        </w:rPr>
        <w:t>with</w:t>
      </w:r>
      <w:r w:rsidRPr="00D34BBB">
        <w:rPr>
          <w:rFonts w:ascii="Arial" w:hAnsi="Arial" w:cs="Arial"/>
          <w:sz w:val="24"/>
          <w:szCs w:val="24"/>
        </w:rPr>
        <w:t xml:space="preserve"> our requirements. This additional information should be confined to a maximum of two sides of A4 in minimum font size 11</w:t>
      </w:r>
      <w:r>
        <w:rPr>
          <w:rFonts w:ascii="Arial" w:hAnsi="Arial" w:cs="Arial"/>
          <w:sz w:val="24"/>
          <w:szCs w:val="24"/>
        </w:rPr>
        <w:t xml:space="preserve">. Additional </w:t>
      </w:r>
      <w:r w:rsidRPr="00D34BBB">
        <w:rPr>
          <w:rFonts w:ascii="Arial" w:hAnsi="Arial" w:cs="Arial"/>
          <w:sz w:val="24"/>
          <w:szCs w:val="24"/>
        </w:rPr>
        <w:t xml:space="preserve">information over this limit will not be considered. Generic statements not contextualised for the post will be discarded. </w:t>
      </w:r>
    </w:p>
    <w:p w14:paraId="489E80BB" w14:textId="77777777" w:rsidR="000D2E58" w:rsidRPr="00A93F6E" w:rsidRDefault="000D2E58" w:rsidP="000D2E58">
      <w:pPr>
        <w:spacing w:after="0" w:line="240" w:lineRule="auto"/>
        <w:rPr>
          <w:rFonts w:ascii="Arial" w:hAnsi="Arial" w:cs="Arial"/>
          <w:sz w:val="24"/>
          <w:szCs w:val="24"/>
        </w:rPr>
      </w:pPr>
    </w:p>
    <w:p w14:paraId="03BD53A3" w14:textId="6ED81396" w:rsidR="000D2E58" w:rsidRPr="00BF49DF" w:rsidRDefault="000D2E58" w:rsidP="000D2E58">
      <w:pPr>
        <w:numPr>
          <w:ilvl w:val="0"/>
          <w:numId w:val="4"/>
        </w:numPr>
        <w:spacing w:after="0" w:line="240" w:lineRule="auto"/>
        <w:rPr>
          <w:rFonts w:ascii="Arial" w:hAnsi="Arial" w:cs="Arial"/>
          <w:sz w:val="24"/>
          <w:szCs w:val="24"/>
        </w:rPr>
      </w:pPr>
      <w:r w:rsidRPr="00BF49DF">
        <w:rPr>
          <w:rFonts w:ascii="Arial" w:hAnsi="Arial" w:cs="Arial"/>
          <w:sz w:val="24"/>
          <w:szCs w:val="24"/>
        </w:rPr>
        <w:t xml:space="preserve">Closing date for applications is: </w:t>
      </w:r>
      <w:r w:rsidR="00BF49DF" w:rsidRPr="00E42B85">
        <w:rPr>
          <w:rFonts w:ascii="Arial" w:hAnsi="Arial" w:cs="Arial"/>
          <w:b/>
          <w:bCs/>
          <w:sz w:val="24"/>
          <w:szCs w:val="24"/>
        </w:rPr>
        <w:t>Monday 14 August 2023</w:t>
      </w:r>
      <w:r w:rsidR="00E42B85">
        <w:rPr>
          <w:rFonts w:ascii="Arial" w:hAnsi="Arial" w:cs="Arial"/>
          <w:b/>
          <w:bCs/>
          <w:sz w:val="24"/>
          <w:szCs w:val="24"/>
        </w:rPr>
        <w:t xml:space="preserve"> at 5pm</w:t>
      </w:r>
    </w:p>
    <w:p w14:paraId="113E558E" w14:textId="77777777" w:rsidR="000D2E58" w:rsidRPr="00BF49DF" w:rsidRDefault="000D2E58" w:rsidP="000D2E58">
      <w:pPr>
        <w:spacing w:after="0"/>
        <w:rPr>
          <w:rFonts w:ascii="Arial" w:hAnsi="Arial" w:cs="Arial"/>
          <w:sz w:val="24"/>
          <w:szCs w:val="24"/>
        </w:rPr>
      </w:pPr>
    </w:p>
    <w:p w14:paraId="1F64EB0D" w14:textId="66E6D99B" w:rsidR="000D2E58" w:rsidRPr="00BF49DF" w:rsidRDefault="000D2E58" w:rsidP="000D2E58">
      <w:pPr>
        <w:pStyle w:val="ListParagraph"/>
        <w:numPr>
          <w:ilvl w:val="0"/>
          <w:numId w:val="7"/>
        </w:numPr>
        <w:rPr>
          <w:rFonts w:ascii="Arial" w:hAnsi="Arial" w:cs="Arial"/>
          <w:sz w:val="24"/>
          <w:szCs w:val="24"/>
        </w:rPr>
      </w:pPr>
      <w:r w:rsidRPr="00BF49DF">
        <w:rPr>
          <w:rFonts w:ascii="Arial" w:hAnsi="Arial" w:cs="Arial"/>
          <w:sz w:val="24"/>
          <w:szCs w:val="24"/>
        </w:rPr>
        <w:t xml:space="preserve">Interviews will be held on: </w:t>
      </w:r>
      <w:r w:rsidR="00BF49DF" w:rsidRPr="00E42B85">
        <w:rPr>
          <w:rFonts w:ascii="Arial" w:hAnsi="Arial" w:cs="Arial"/>
          <w:b/>
          <w:bCs/>
          <w:sz w:val="24"/>
          <w:szCs w:val="24"/>
        </w:rPr>
        <w:t>Thursday 24 August 2023</w:t>
      </w:r>
    </w:p>
    <w:p w14:paraId="7D9A099E" w14:textId="77777777" w:rsidR="000D2E58" w:rsidRDefault="000D2E58" w:rsidP="000D2E58">
      <w:pPr>
        <w:spacing w:after="0"/>
        <w:rPr>
          <w:rFonts w:ascii="Arial" w:hAnsi="Arial" w:cs="Arial"/>
          <w:sz w:val="24"/>
          <w:szCs w:val="24"/>
        </w:rPr>
      </w:pPr>
    </w:p>
    <w:p w14:paraId="196FDF92" w14:textId="77777777" w:rsidR="000D2E58" w:rsidRPr="000F5DC6" w:rsidRDefault="000D2E58" w:rsidP="000D2E58">
      <w:pPr>
        <w:spacing w:after="0"/>
        <w:rPr>
          <w:rFonts w:ascii="Arial" w:hAnsi="Arial" w:cs="Arial"/>
          <w:sz w:val="24"/>
          <w:szCs w:val="24"/>
        </w:rPr>
      </w:pPr>
    </w:p>
    <w:p w14:paraId="73E0B08A" w14:textId="77777777" w:rsidR="000D2E58" w:rsidRPr="000F5DC6" w:rsidRDefault="000D2E58" w:rsidP="000D2E58">
      <w:pPr>
        <w:pBdr>
          <w:top w:val="single" w:sz="4" w:space="1" w:color="auto"/>
          <w:left w:val="single" w:sz="4" w:space="4" w:color="auto"/>
          <w:bottom w:val="single" w:sz="4" w:space="1" w:color="auto"/>
          <w:right w:val="single" w:sz="4" w:space="4" w:color="auto"/>
        </w:pBdr>
        <w:shd w:val="clear" w:color="auto" w:fill="DEEAF6" w:themeFill="accent1" w:themeFillTint="33"/>
        <w:rPr>
          <w:rFonts w:ascii="Arial" w:hAnsi="Arial" w:cs="Arial"/>
          <w:b/>
          <w:sz w:val="28"/>
          <w:szCs w:val="24"/>
        </w:rPr>
      </w:pPr>
      <w:r>
        <w:rPr>
          <w:rFonts w:ascii="Arial" w:hAnsi="Arial" w:cs="Arial"/>
          <w:b/>
          <w:sz w:val="28"/>
          <w:szCs w:val="24"/>
        </w:rPr>
        <w:t>Applications should be sent</w:t>
      </w:r>
      <w:r w:rsidRPr="000F5DC6">
        <w:rPr>
          <w:rFonts w:ascii="Arial" w:hAnsi="Arial" w:cs="Arial"/>
          <w:b/>
          <w:sz w:val="28"/>
          <w:szCs w:val="24"/>
        </w:rPr>
        <w:t xml:space="preserve"> to: </w:t>
      </w:r>
    </w:p>
    <w:p w14:paraId="0DE1896F" w14:textId="2B426C12" w:rsidR="000D2E58" w:rsidRPr="000F5DC6" w:rsidRDefault="000D2E58" w:rsidP="000D2E58">
      <w:pPr>
        <w:pBdr>
          <w:top w:val="single" w:sz="4" w:space="1" w:color="auto"/>
          <w:left w:val="single" w:sz="4" w:space="4" w:color="auto"/>
          <w:bottom w:val="single" w:sz="4" w:space="1" w:color="auto"/>
          <w:right w:val="single" w:sz="4" w:space="4" w:color="auto"/>
        </w:pBdr>
        <w:shd w:val="clear" w:color="auto" w:fill="DEEAF6" w:themeFill="accent1" w:themeFillTint="33"/>
        <w:rPr>
          <w:rFonts w:ascii="Arial" w:hAnsi="Arial" w:cs="Arial"/>
          <w:sz w:val="24"/>
          <w:szCs w:val="24"/>
        </w:rPr>
      </w:pPr>
      <w:r w:rsidRPr="000F5DC6">
        <w:rPr>
          <w:rFonts w:ascii="Arial" w:hAnsi="Arial" w:cs="Arial"/>
          <w:b/>
          <w:szCs w:val="24"/>
        </w:rPr>
        <w:t>Email:</w:t>
      </w:r>
      <w:r w:rsidRPr="000F5DC6">
        <w:rPr>
          <w:rFonts w:ascii="Arial" w:hAnsi="Arial" w:cs="Arial"/>
          <w:szCs w:val="24"/>
        </w:rPr>
        <w:t xml:space="preserve"> </w:t>
      </w:r>
      <w:hyperlink r:id="rId15" w:history="1">
        <w:r w:rsidR="00535F25">
          <w:rPr>
            <w:rStyle w:val="Hyperlink"/>
            <w:rFonts w:ascii="Arial" w:hAnsi="Arial" w:cs="Arial"/>
            <w:sz w:val="24"/>
            <w:szCs w:val="24"/>
          </w:rPr>
          <w:t>admin</w:t>
        </w:r>
        <w:r w:rsidRPr="00587D7D">
          <w:rPr>
            <w:rStyle w:val="Hyperlink"/>
            <w:rFonts w:ascii="Arial" w:hAnsi="Arial" w:cs="Arial"/>
            <w:sz w:val="24"/>
            <w:szCs w:val="24"/>
          </w:rPr>
          <w:t>@accesstoindustry.co.uk</w:t>
        </w:r>
      </w:hyperlink>
    </w:p>
    <w:p w14:paraId="20621F00" w14:textId="77777777" w:rsidR="000D2E58" w:rsidRPr="000F5DC6" w:rsidRDefault="000D2E58" w:rsidP="000D2E58">
      <w:pPr>
        <w:pBdr>
          <w:top w:val="single" w:sz="4" w:space="1" w:color="auto"/>
          <w:left w:val="single" w:sz="4" w:space="4" w:color="auto"/>
          <w:bottom w:val="single" w:sz="4" w:space="1" w:color="auto"/>
          <w:right w:val="single" w:sz="4" w:space="4" w:color="auto"/>
        </w:pBdr>
        <w:shd w:val="clear" w:color="auto" w:fill="DEEAF6" w:themeFill="accent1" w:themeFillTint="33"/>
        <w:rPr>
          <w:rFonts w:ascii="Arial" w:hAnsi="Arial" w:cs="Arial"/>
          <w:sz w:val="24"/>
          <w:szCs w:val="24"/>
        </w:rPr>
      </w:pPr>
      <w:r w:rsidRPr="000F5DC6">
        <w:rPr>
          <w:rFonts w:ascii="Arial" w:hAnsi="Arial" w:cs="Arial"/>
          <w:b/>
          <w:szCs w:val="24"/>
        </w:rPr>
        <w:t>Postal</w:t>
      </w:r>
      <w:r w:rsidRPr="000F5DC6">
        <w:rPr>
          <w:rFonts w:ascii="Arial" w:hAnsi="Arial" w:cs="Arial"/>
          <w:szCs w:val="24"/>
        </w:rPr>
        <w:t xml:space="preserve">: </w:t>
      </w:r>
      <w:r w:rsidRPr="006A6E0E">
        <w:rPr>
          <w:rFonts w:ascii="Arial" w:hAnsi="Arial" w:cs="Arial"/>
          <w:sz w:val="24"/>
          <w:szCs w:val="24"/>
        </w:rPr>
        <w:t>Access to Industry, 156 Cowgate, Edinburgh EH1 1RP</w:t>
      </w:r>
    </w:p>
    <w:p w14:paraId="269769F3" w14:textId="77777777" w:rsidR="0023592C" w:rsidRPr="000F5DC6" w:rsidRDefault="0023592C" w:rsidP="0023592C">
      <w:pPr>
        <w:rPr>
          <w:rFonts w:ascii="Arial" w:hAnsi="Arial" w:cs="Arial"/>
          <w:szCs w:val="24"/>
        </w:rPr>
      </w:pPr>
    </w:p>
    <w:p w14:paraId="19C84F92" w14:textId="77777777" w:rsidR="0023592C" w:rsidRPr="000F5DC6" w:rsidRDefault="0023592C" w:rsidP="0023592C">
      <w:pPr>
        <w:rPr>
          <w:rFonts w:ascii="Arial" w:hAnsi="Arial" w:cs="Arial"/>
          <w:b/>
          <w:sz w:val="32"/>
          <w:szCs w:val="24"/>
        </w:rPr>
      </w:pPr>
      <w:r w:rsidRPr="000F5DC6">
        <w:rPr>
          <w:rFonts w:ascii="Arial" w:hAnsi="Arial" w:cs="Arial"/>
          <w:b/>
          <w:sz w:val="32"/>
          <w:szCs w:val="24"/>
        </w:rPr>
        <w:br w:type="page"/>
      </w:r>
    </w:p>
    <w:p w14:paraId="29612EB7" w14:textId="77777777" w:rsidR="004C3441" w:rsidRDefault="004C3441" w:rsidP="004C3441">
      <w:pPr>
        <w:pStyle w:val="Heading1"/>
        <w:rPr>
          <w:rFonts w:ascii="Arial" w:hAnsi="Arial" w:cs="Arial"/>
          <w:b w:val="0"/>
          <w:sz w:val="36"/>
          <w:szCs w:val="24"/>
        </w:rPr>
      </w:pPr>
      <w:bookmarkStart w:id="4" w:name="_Toc87611475"/>
      <w:r w:rsidRPr="000F5DC6">
        <w:rPr>
          <w:rFonts w:ascii="Arial" w:hAnsi="Arial" w:cs="Arial"/>
          <w:sz w:val="32"/>
          <w:szCs w:val="24"/>
        </w:rPr>
        <w:t>Terms and Conditions of Employment</w:t>
      </w:r>
      <w:bookmarkEnd w:id="4"/>
      <w:r>
        <w:rPr>
          <w:rFonts w:ascii="Arial" w:hAnsi="Arial" w:cs="Arial"/>
          <w:b w:val="0"/>
          <w:sz w:val="36"/>
          <w:szCs w:val="24"/>
        </w:rPr>
        <w:t xml:space="preserve"> </w:t>
      </w:r>
    </w:p>
    <w:p w14:paraId="05110320" w14:textId="78751326" w:rsidR="0085515A" w:rsidRPr="0085515A" w:rsidRDefault="0023592C" w:rsidP="0085515A">
      <w:pPr>
        <w:rPr>
          <w:rFonts w:ascii="Arial" w:hAnsi="Arial" w:cs="Arial"/>
          <w:b/>
          <w:sz w:val="32"/>
          <w:szCs w:val="24"/>
        </w:rPr>
      </w:pPr>
      <w:r w:rsidRPr="004C3441">
        <w:rPr>
          <w:rFonts w:ascii="Arial" w:hAnsi="Arial" w:cs="Arial"/>
          <w:b/>
          <w:sz w:val="32"/>
          <w:szCs w:val="24"/>
        </w:rPr>
        <w:t xml:space="preserve">Access to Industry </w:t>
      </w:r>
      <w:r w:rsidR="0085515A" w:rsidRPr="004C3441">
        <w:rPr>
          <w:rFonts w:ascii="Arial" w:hAnsi="Arial" w:cs="Arial"/>
          <w:b/>
          <w:sz w:val="32"/>
          <w:szCs w:val="24"/>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85515A" w:rsidRPr="00CD3F0B" w14:paraId="50A44BEF" w14:textId="77777777" w:rsidTr="00661120">
        <w:trPr>
          <w:trHeight w:val="523"/>
        </w:trPr>
        <w:tc>
          <w:tcPr>
            <w:tcW w:w="9180" w:type="dxa"/>
            <w:shd w:val="clear" w:color="auto" w:fill="DEEAF6" w:themeFill="accent1" w:themeFillTint="33"/>
          </w:tcPr>
          <w:p w14:paraId="78B19B6B" w14:textId="3485DEAC" w:rsidR="0085515A" w:rsidRPr="00F26D3B" w:rsidRDefault="0085515A" w:rsidP="00661120">
            <w:pPr>
              <w:rPr>
                <w:rFonts w:ascii="Arial" w:hAnsi="Arial" w:cs="Arial"/>
                <w:b/>
                <w:sz w:val="32"/>
                <w:szCs w:val="24"/>
              </w:rPr>
            </w:pPr>
            <w:r>
              <w:rPr>
                <w:rFonts w:ascii="Arial" w:hAnsi="Arial" w:cs="Arial"/>
                <w:b/>
                <w:sz w:val="32"/>
                <w:szCs w:val="24"/>
              </w:rPr>
              <w:t>Caseworker</w:t>
            </w:r>
          </w:p>
        </w:tc>
      </w:tr>
      <w:tr w:rsidR="0085515A" w:rsidRPr="00CD3F0B" w14:paraId="3B53E1A3" w14:textId="77777777" w:rsidTr="00661120">
        <w:tc>
          <w:tcPr>
            <w:tcW w:w="9180" w:type="dxa"/>
          </w:tcPr>
          <w:p w14:paraId="4A01F79A" w14:textId="77777777" w:rsidR="0085515A" w:rsidRPr="00F26D3B" w:rsidRDefault="0085515A" w:rsidP="00661120">
            <w:pPr>
              <w:spacing w:after="0" w:line="240" w:lineRule="auto"/>
              <w:rPr>
                <w:rFonts w:ascii="Arial" w:hAnsi="Arial" w:cs="Arial"/>
                <w:b/>
                <w:sz w:val="24"/>
                <w:szCs w:val="24"/>
              </w:rPr>
            </w:pPr>
            <w:r w:rsidRPr="00F26D3B">
              <w:rPr>
                <w:rFonts w:ascii="Arial" w:hAnsi="Arial" w:cs="Arial"/>
                <w:b/>
                <w:sz w:val="24"/>
                <w:szCs w:val="24"/>
              </w:rPr>
              <w:t>Salary</w:t>
            </w:r>
          </w:p>
          <w:p w14:paraId="090362FD" w14:textId="5371287A" w:rsidR="0085515A" w:rsidRDefault="0085515A" w:rsidP="00661120">
            <w:pPr>
              <w:spacing w:after="0" w:line="240" w:lineRule="auto"/>
              <w:rPr>
                <w:rFonts w:ascii="Arial" w:hAnsi="Arial" w:cs="Arial"/>
                <w:sz w:val="24"/>
                <w:szCs w:val="24"/>
              </w:rPr>
            </w:pPr>
            <w:r w:rsidRPr="00F26D3B">
              <w:rPr>
                <w:rFonts w:ascii="Arial" w:hAnsi="Arial" w:cs="Arial"/>
                <w:sz w:val="24"/>
                <w:szCs w:val="24"/>
              </w:rPr>
              <w:t>Salary</w:t>
            </w:r>
            <w:r>
              <w:rPr>
                <w:rFonts w:ascii="Arial" w:hAnsi="Arial" w:cs="Arial"/>
                <w:sz w:val="24"/>
                <w:szCs w:val="24"/>
              </w:rPr>
              <w:t xml:space="preserve"> scale</w:t>
            </w:r>
            <w:r w:rsidRPr="00F26D3B">
              <w:rPr>
                <w:rFonts w:ascii="Arial" w:hAnsi="Arial" w:cs="Arial"/>
                <w:sz w:val="24"/>
                <w:szCs w:val="24"/>
              </w:rPr>
              <w:t xml:space="preserve"> for this post </w:t>
            </w:r>
            <w:r>
              <w:rPr>
                <w:rFonts w:ascii="Arial" w:hAnsi="Arial" w:cs="Arial"/>
                <w:sz w:val="24"/>
                <w:szCs w:val="24"/>
              </w:rPr>
              <w:t>is</w:t>
            </w:r>
            <w:r w:rsidRPr="008C1DD0">
              <w:rPr>
                <w:rFonts w:ascii="Arial" w:hAnsi="Arial" w:cs="Arial"/>
                <w:sz w:val="24"/>
                <w:szCs w:val="24"/>
              </w:rPr>
              <w:t xml:space="preserve"> </w:t>
            </w:r>
            <w:r>
              <w:rPr>
                <w:rFonts w:ascii="Arial" w:hAnsi="Arial" w:cs="Arial"/>
                <w:sz w:val="24"/>
                <w:szCs w:val="28"/>
              </w:rPr>
              <w:t>£25,480</w:t>
            </w:r>
            <w:r w:rsidR="008531C1">
              <w:rPr>
                <w:rFonts w:ascii="Arial" w:hAnsi="Arial" w:cs="Arial"/>
                <w:sz w:val="24"/>
                <w:szCs w:val="28"/>
              </w:rPr>
              <w:t>-</w:t>
            </w:r>
            <w:r>
              <w:rPr>
                <w:rFonts w:ascii="Arial" w:hAnsi="Arial" w:cs="Arial"/>
                <w:sz w:val="24"/>
                <w:szCs w:val="28"/>
              </w:rPr>
              <w:t>£28,600</w:t>
            </w:r>
            <w:r w:rsidR="009D50E4">
              <w:rPr>
                <w:rFonts w:ascii="Arial" w:hAnsi="Arial" w:cs="Arial"/>
                <w:sz w:val="24"/>
                <w:szCs w:val="28"/>
              </w:rPr>
              <w:t xml:space="preserve"> </w:t>
            </w:r>
            <w:r>
              <w:rPr>
                <w:rFonts w:ascii="Arial" w:hAnsi="Arial" w:cs="Arial"/>
                <w:sz w:val="24"/>
                <w:szCs w:val="24"/>
              </w:rPr>
              <w:t>(pro rata)</w:t>
            </w:r>
            <w:r w:rsidRPr="008C1DD0">
              <w:rPr>
                <w:rFonts w:ascii="Arial" w:hAnsi="Arial" w:cs="Arial"/>
                <w:sz w:val="24"/>
                <w:szCs w:val="24"/>
              </w:rPr>
              <w:t>.</w:t>
            </w:r>
            <w:r>
              <w:rPr>
                <w:rFonts w:ascii="Arial" w:hAnsi="Arial" w:cs="Arial"/>
                <w:sz w:val="24"/>
                <w:szCs w:val="24"/>
              </w:rPr>
              <w:t xml:space="preserve"> Starting salary offered will be dependent on experience. </w:t>
            </w:r>
          </w:p>
          <w:p w14:paraId="21D67504" w14:textId="7585BD5E" w:rsidR="0085515A" w:rsidRPr="00F26D3B" w:rsidRDefault="0085515A" w:rsidP="00661120">
            <w:pPr>
              <w:spacing w:after="0" w:line="240" w:lineRule="auto"/>
              <w:rPr>
                <w:rFonts w:ascii="Arial" w:hAnsi="Arial" w:cs="Arial"/>
                <w:sz w:val="24"/>
                <w:szCs w:val="24"/>
              </w:rPr>
            </w:pPr>
            <w:r w:rsidRPr="00F26D3B">
              <w:rPr>
                <w:rFonts w:ascii="Arial" w:hAnsi="Arial" w:cs="Arial"/>
                <w:sz w:val="24"/>
                <w:szCs w:val="24"/>
              </w:rPr>
              <w:t>AI operates an auto enrolment pension. AI contribution is 6%; employee contribution is 2%</w:t>
            </w:r>
            <w:r w:rsidR="008531C1">
              <w:rPr>
                <w:rFonts w:ascii="Arial" w:hAnsi="Arial" w:cs="Arial"/>
                <w:sz w:val="24"/>
                <w:szCs w:val="24"/>
              </w:rPr>
              <w:t>.</w:t>
            </w:r>
          </w:p>
        </w:tc>
      </w:tr>
      <w:tr w:rsidR="0085515A" w:rsidRPr="00CD3F0B" w14:paraId="1B97720D" w14:textId="77777777" w:rsidTr="00661120">
        <w:tc>
          <w:tcPr>
            <w:tcW w:w="9180" w:type="dxa"/>
          </w:tcPr>
          <w:p w14:paraId="1C03F31F" w14:textId="77777777" w:rsidR="0085515A" w:rsidRPr="00F26D3B" w:rsidRDefault="0085515A" w:rsidP="00661120">
            <w:pPr>
              <w:spacing w:after="0" w:line="240" w:lineRule="auto"/>
              <w:rPr>
                <w:rFonts w:ascii="Arial" w:hAnsi="Arial" w:cs="Arial"/>
                <w:b/>
                <w:sz w:val="24"/>
                <w:szCs w:val="24"/>
              </w:rPr>
            </w:pPr>
            <w:r w:rsidRPr="00F26D3B">
              <w:rPr>
                <w:rFonts w:ascii="Arial" w:hAnsi="Arial" w:cs="Arial"/>
                <w:b/>
                <w:sz w:val="24"/>
                <w:szCs w:val="24"/>
              </w:rPr>
              <w:t>Annual leave</w:t>
            </w:r>
          </w:p>
          <w:p w14:paraId="5E92BBFC" w14:textId="77777777" w:rsidR="0085515A" w:rsidRPr="00F26D3B" w:rsidRDefault="0085515A" w:rsidP="00661120">
            <w:pPr>
              <w:spacing w:after="0" w:line="240" w:lineRule="auto"/>
              <w:rPr>
                <w:rFonts w:ascii="Arial" w:hAnsi="Arial" w:cs="Arial"/>
                <w:sz w:val="24"/>
                <w:szCs w:val="24"/>
              </w:rPr>
            </w:pPr>
            <w:r w:rsidRPr="00F26D3B">
              <w:rPr>
                <w:rFonts w:ascii="Arial" w:hAnsi="Arial" w:cs="Arial"/>
                <w:sz w:val="24"/>
                <w:szCs w:val="24"/>
              </w:rPr>
              <w:t>Entitlement is 25 days per annum</w:t>
            </w:r>
            <w:r>
              <w:rPr>
                <w:rFonts w:ascii="Arial" w:hAnsi="Arial" w:cs="Arial"/>
                <w:sz w:val="24"/>
                <w:szCs w:val="24"/>
              </w:rPr>
              <w:t xml:space="preserve"> (pro rata)</w:t>
            </w:r>
            <w:r w:rsidRPr="00F26D3B">
              <w:rPr>
                <w:rFonts w:ascii="Arial" w:hAnsi="Arial" w:cs="Arial"/>
                <w:sz w:val="24"/>
                <w:szCs w:val="24"/>
              </w:rPr>
              <w:t>. Public holiday entitlement is 10 days per annum.</w:t>
            </w:r>
            <w:r>
              <w:rPr>
                <w:rFonts w:ascii="Arial" w:hAnsi="Arial" w:cs="Arial"/>
                <w:sz w:val="24"/>
                <w:szCs w:val="24"/>
              </w:rPr>
              <w:t xml:space="preserve"> </w:t>
            </w:r>
            <w:r w:rsidRPr="000D3428">
              <w:rPr>
                <w:rFonts w:ascii="Arial" w:hAnsi="Arial" w:cs="Arial"/>
                <w:sz w:val="24"/>
                <w:szCs w:val="24"/>
              </w:rPr>
              <w:t xml:space="preserve">Salary rises </w:t>
            </w:r>
            <w:r>
              <w:rPr>
                <w:rFonts w:ascii="Arial" w:hAnsi="Arial" w:cs="Arial"/>
                <w:sz w:val="24"/>
                <w:szCs w:val="24"/>
              </w:rPr>
              <w:t xml:space="preserve">incrementally </w:t>
            </w:r>
            <w:r w:rsidRPr="000D3428">
              <w:rPr>
                <w:rFonts w:ascii="Arial" w:hAnsi="Arial" w:cs="Arial"/>
                <w:sz w:val="24"/>
                <w:szCs w:val="24"/>
              </w:rPr>
              <w:t>to 30 days per annum from 3 years of service, incremental at one day per year (pro rata where role is not full-time).</w:t>
            </w:r>
          </w:p>
          <w:p w14:paraId="3E429694" w14:textId="77777777" w:rsidR="0085515A" w:rsidRPr="00F26D3B" w:rsidRDefault="0085515A" w:rsidP="00661120">
            <w:pPr>
              <w:spacing w:after="0" w:line="240" w:lineRule="auto"/>
              <w:rPr>
                <w:rFonts w:ascii="Arial" w:hAnsi="Arial" w:cs="Arial"/>
                <w:sz w:val="24"/>
                <w:szCs w:val="24"/>
              </w:rPr>
            </w:pPr>
          </w:p>
        </w:tc>
      </w:tr>
      <w:tr w:rsidR="0085515A" w:rsidRPr="00CD3F0B" w14:paraId="64AE2BEE" w14:textId="77777777" w:rsidTr="00661120">
        <w:tc>
          <w:tcPr>
            <w:tcW w:w="9180" w:type="dxa"/>
          </w:tcPr>
          <w:p w14:paraId="1BFF1EBD" w14:textId="77777777" w:rsidR="0085515A" w:rsidRPr="00F26D3B" w:rsidRDefault="0085515A" w:rsidP="00661120">
            <w:pPr>
              <w:spacing w:after="0" w:line="240" w:lineRule="auto"/>
              <w:rPr>
                <w:rFonts w:ascii="Arial" w:hAnsi="Arial" w:cs="Arial"/>
                <w:b/>
                <w:sz w:val="24"/>
                <w:szCs w:val="24"/>
              </w:rPr>
            </w:pPr>
            <w:r w:rsidRPr="00F26D3B">
              <w:rPr>
                <w:rFonts w:ascii="Arial" w:hAnsi="Arial" w:cs="Arial"/>
                <w:b/>
                <w:sz w:val="24"/>
                <w:szCs w:val="24"/>
              </w:rPr>
              <w:t>Working Hours</w:t>
            </w:r>
          </w:p>
          <w:p w14:paraId="254AED1D" w14:textId="2679CD3D" w:rsidR="0085515A" w:rsidRDefault="0085515A" w:rsidP="00661120">
            <w:pPr>
              <w:spacing w:after="0" w:line="240" w:lineRule="auto"/>
              <w:rPr>
                <w:rFonts w:ascii="Arial" w:hAnsi="Arial" w:cs="Arial"/>
                <w:sz w:val="24"/>
                <w:szCs w:val="24"/>
              </w:rPr>
            </w:pPr>
            <w:r>
              <w:rPr>
                <w:rFonts w:ascii="Arial" w:hAnsi="Arial" w:cs="Arial"/>
                <w:sz w:val="24"/>
                <w:szCs w:val="24"/>
              </w:rPr>
              <w:t>28-35</w:t>
            </w:r>
            <w:r w:rsidRPr="00F26D3B">
              <w:rPr>
                <w:rFonts w:ascii="Arial" w:hAnsi="Arial" w:cs="Arial"/>
                <w:sz w:val="24"/>
                <w:szCs w:val="24"/>
              </w:rPr>
              <w:t xml:space="preserve"> hours a week</w:t>
            </w:r>
            <w:r>
              <w:rPr>
                <w:rFonts w:ascii="Arial" w:hAnsi="Arial" w:cs="Arial"/>
                <w:sz w:val="24"/>
                <w:szCs w:val="24"/>
              </w:rPr>
              <w:t xml:space="preserve"> (35 hours = full time)</w:t>
            </w:r>
            <w:r w:rsidR="008531C1">
              <w:rPr>
                <w:rFonts w:ascii="Arial" w:hAnsi="Arial" w:cs="Arial"/>
                <w:sz w:val="24"/>
                <w:szCs w:val="24"/>
              </w:rPr>
              <w:t>.</w:t>
            </w:r>
          </w:p>
          <w:p w14:paraId="46772AB5" w14:textId="77777777" w:rsidR="0085515A" w:rsidRPr="00F26D3B" w:rsidRDefault="0085515A" w:rsidP="00661120">
            <w:pPr>
              <w:spacing w:after="0" w:line="240" w:lineRule="auto"/>
              <w:rPr>
                <w:rFonts w:ascii="Arial" w:hAnsi="Arial" w:cs="Arial"/>
                <w:sz w:val="24"/>
                <w:szCs w:val="24"/>
              </w:rPr>
            </w:pPr>
          </w:p>
        </w:tc>
      </w:tr>
      <w:tr w:rsidR="0085515A" w:rsidRPr="00CD3F0B" w14:paraId="1992C393" w14:textId="77777777" w:rsidTr="00661120">
        <w:tc>
          <w:tcPr>
            <w:tcW w:w="9180" w:type="dxa"/>
          </w:tcPr>
          <w:p w14:paraId="08D842EC" w14:textId="77777777" w:rsidR="0085515A" w:rsidRPr="00F26D3B" w:rsidRDefault="0085515A" w:rsidP="00661120">
            <w:pPr>
              <w:spacing w:after="0" w:line="240" w:lineRule="auto"/>
              <w:rPr>
                <w:rFonts w:ascii="Arial" w:hAnsi="Arial" w:cs="Arial"/>
                <w:b/>
                <w:sz w:val="24"/>
                <w:szCs w:val="24"/>
              </w:rPr>
            </w:pPr>
            <w:r w:rsidRPr="00F26D3B">
              <w:rPr>
                <w:rFonts w:ascii="Arial" w:hAnsi="Arial" w:cs="Arial"/>
                <w:b/>
                <w:sz w:val="24"/>
                <w:szCs w:val="24"/>
              </w:rPr>
              <w:t>Equality and Diversity</w:t>
            </w:r>
          </w:p>
          <w:p w14:paraId="6B8C1C11" w14:textId="77777777" w:rsidR="0085515A" w:rsidRPr="00F22CB2" w:rsidRDefault="0085515A" w:rsidP="00661120">
            <w:pPr>
              <w:spacing w:after="0" w:line="240" w:lineRule="auto"/>
              <w:rPr>
                <w:rFonts w:ascii="Arial" w:hAnsi="Arial" w:cs="Arial"/>
                <w:sz w:val="24"/>
                <w:szCs w:val="24"/>
              </w:rPr>
            </w:pPr>
            <w:r w:rsidRPr="00F22CB2">
              <w:rPr>
                <w:rFonts w:ascii="Arial" w:hAnsi="Arial" w:cs="Arial"/>
                <w:sz w:val="24"/>
                <w:szCs w:val="24"/>
              </w:rPr>
              <w:t xml:space="preserve">Access to Industry </w:t>
            </w:r>
            <w:r w:rsidRPr="00F22CB2">
              <w:rPr>
                <w:rFonts w:ascii="Arial" w:hAnsi="Arial"/>
                <w:sz w:val="24"/>
                <w:szCs w:val="24"/>
              </w:rPr>
              <w:t xml:space="preserve">work towards the three aims of The Equality Duty in order to: </w:t>
            </w:r>
          </w:p>
          <w:p w14:paraId="791DAB30" w14:textId="48158B10" w:rsidR="0085515A" w:rsidRPr="00F26D3B" w:rsidRDefault="008531C1" w:rsidP="00661120">
            <w:pPr>
              <w:pStyle w:val="ListParagraph"/>
              <w:numPr>
                <w:ilvl w:val="0"/>
                <w:numId w:val="7"/>
              </w:numPr>
              <w:spacing w:after="0" w:line="240" w:lineRule="auto"/>
              <w:rPr>
                <w:rFonts w:ascii="Arial" w:hAnsi="Arial" w:cs="Arial"/>
                <w:sz w:val="24"/>
                <w:szCs w:val="24"/>
              </w:rPr>
            </w:pPr>
            <w:r>
              <w:rPr>
                <w:rFonts w:ascii="Arial" w:hAnsi="Arial" w:cs="Arial"/>
                <w:sz w:val="24"/>
                <w:szCs w:val="24"/>
              </w:rPr>
              <w:t>E</w:t>
            </w:r>
            <w:r w:rsidR="0085515A" w:rsidRPr="00F26D3B">
              <w:rPr>
                <w:rFonts w:ascii="Arial" w:hAnsi="Arial" w:cs="Arial"/>
                <w:sz w:val="24"/>
                <w:szCs w:val="24"/>
              </w:rPr>
              <w:t>liminate unlawful direct or indirect discrimination, harassment and victimisation and other conduct prohibited by The Equality Act 2010;</w:t>
            </w:r>
          </w:p>
          <w:p w14:paraId="023D49C0" w14:textId="69E8EEF3" w:rsidR="0085515A" w:rsidRPr="00F26D3B" w:rsidRDefault="008531C1" w:rsidP="00661120">
            <w:pPr>
              <w:pStyle w:val="ListParagraph"/>
              <w:numPr>
                <w:ilvl w:val="0"/>
                <w:numId w:val="7"/>
              </w:numPr>
              <w:spacing w:after="0" w:line="240" w:lineRule="auto"/>
              <w:rPr>
                <w:rFonts w:ascii="Arial" w:hAnsi="Arial" w:cs="Arial"/>
                <w:sz w:val="24"/>
                <w:szCs w:val="24"/>
              </w:rPr>
            </w:pPr>
            <w:r>
              <w:rPr>
                <w:rFonts w:ascii="Arial" w:hAnsi="Arial" w:cs="Arial"/>
                <w:sz w:val="24"/>
                <w:szCs w:val="24"/>
              </w:rPr>
              <w:t>A</w:t>
            </w:r>
            <w:r w:rsidR="0085515A" w:rsidRPr="00F26D3B">
              <w:rPr>
                <w:rFonts w:ascii="Arial" w:hAnsi="Arial" w:cs="Arial"/>
                <w:sz w:val="24"/>
                <w:szCs w:val="24"/>
              </w:rPr>
              <w:t>dvance equality of opportunity between people who share a protected characteristic as set out in the Equalities Act 2010 and those who do not; and</w:t>
            </w:r>
          </w:p>
          <w:p w14:paraId="0443013A" w14:textId="7ED894DC" w:rsidR="0085515A" w:rsidRPr="00F26D3B" w:rsidRDefault="008531C1" w:rsidP="00661120">
            <w:pPr>
              <w:pStyle w:val="ListParagraph"/>
              <w:numPr>
                <w:ilvl w:val="0"/>
                <w:numId w:val="7"/>
              </w:numPr>
              <w:spacing w:after="0" w:line="240" w:lineRule="auto"/>
              <w:rPr>
                <w:rFonts w:ascii="Arial" w:hAnsi="Arial" w:cs="Arial"/>
                <w:sz w:val="24"/>
                <w:szCs w:val="24"/>
              </w:rPr>
            </w:pPr>
            <w:r>
              <w:rPr>
                <w:rFonts w:ascii="Arial" w:hAnsi="Arial" w:cs="Arial"/>
                <w:sz w:val="24"/>
                <w:szCs w:val="24"/>
              </w:rPr>
              <w:t>F</w:t>
            </w:r>
            <w:r w:rsidR="0085515A" w:rsidRPr="00F26D3B">
              <w:rPr>
                <w:rFonts w:ascii="Arial" w:hAnsi="Arial" w:cs="Arial"/>
                <w:sz w:val="24"/>
                <w:szCs w:val="24"/>
              </w:rPr>
              <w:t>oster good relations between people who share a protected characteristic and those who do not.</w:t>
            </w:r>
          </w:p>
        </w:tc>
      </w:tr>
      <w:tr w:rsidR="0085515A" w:rsidRPr="00CD3F0B" w14:paraId="095DCE6C" w14:textId="77777777" w:rsidTr="00661120">
        <w:tc>
          <w:tcPr>
            <w:tcW w:w="9180" w:type="dxa"/>
          </w:tcPr>
          <w:p w14:paraId="2E659D09" w14:textId="77777777" w:rsidR="0085515A" w:rsidRPr="00F26D3B" w:rsidRDefault="0085515A" w:rsidP="00661120">
            <w:pPr>
              <w:spacing w:after="0" w:line="240" w:lineRule="auto"/>
              <w:rPr>
                <w:rFonts w:ascii="Arial" w:hAnsi="Arial" w:cs="Arial"/>
                <w:b/>
                <w:sz w:val="24"/>
                <w:szCs w:val="24"/>
              </w:rPr>
            </w:pPr>
            <w:r w:rsidRPr="00F26D3B">
              <w:rPr>
                <w:rFonts w:ascii="Arial" w:hAnsi="Arial" w:cs="Arial"/>
                <w:b/>
                <w:sz w:val="24"/>
                <w:szCs w:val="24"/>
              </w:rPr>
              <w:t>Performance Review</w:t>
            </w:r>
          </w:p>
          <w:p w14:paraId="0B46272B" w14:textId="77777777" w:rsidR="0085515A" w:rsidRPr="00F26D3B" w:rsidRDefault="0085515A" w:rsidP="00661120">
            <w:pPr>
              <w:spacing w:after="0" w:line="240" w:lineRule="auto"/>
              <w:rPr>
                <w:rFonts w:ascii="Arial" w:hAnsi="Arial" w:cs="Arial"/>
                <w:sz w:val="24"/>
                <w:szCs w:val="24"/>
              </w:rPr>
            </w:pPr>
            <w:r w:rsidRPr="00F26D3B">
              <w:rPr>
                <w:rFonts w:ascii="Arial" w:hAnsi="Arial" w:cs="Arial"/>
                <w:sz w:val="24"/>
                <w:szCs w:val="24"/>
              </w:rPr>
              <w:t>A three</w:t>
            </w:r>
            <w:r>
              <w:rPr>
                <w:rFonts w:ascii="Arial" w:hAnsi="Arial" w:cs="Arial"/>
                <w:sz w:val="24"/>
                <w:szCs w:val="24"/>
              </w:rPr>
              <w:t>-</w:t>
            </w:r>
            <w:r w:rsidRPr="00F26D3B">
              <w:rPr>
                <w:rFonts w:ascii="Arial" w:hAnsi="Arial" w:cs="Arial"/>
                <w:sz w:val="24"/>
                <w:szCs w:val="24"/>
              </w:rPr>
              <w:t>month probation review period will be in operation.</w:t>
            </w:r>
          </w:p>
          <w:p w14:paraId="1D5963FE" w14:textId="77777777" w:rsidR="0085515A" w:rsidRPr="00F26D3B" w:rsidRDefault="0085515A" w:rsidP="00661120">
            <w:pPr>
              <w:spacing w:after="0" w:line="240" w:lineRule="auto"/>
              <w:rPr>
                <w:rFonts w:ascii="Arial" w:hAnsi="Arial" w:cs="Arial"/>
                <w:sz w:val="24"/>
                <w:szCs w:val="24"/>
              </w:rPr>
            </w:pPr>
          </w:p>
        </w:tc>
      </w:tr>
      <w:tr w:rsidR="0085515A" w:rsidRPr="00CD3F0B" w14:paraId="0BBF81ED" w14:textId="77777777" w:rsidTr="00661120">
        <w:tc>
          <w:tcPr>
            <w:tcW w:w="9180" w:type="dxa"/>
            <w:shd w:val="clear" w:color="auto" w:fill="DEEAF6" w:themeFill="accent1" w:themeFillTint="33"/>
          </w:tcPr>
          <w:p w14:paraId="6EC4B779" w14:textId="2CF36BC4" w:rsidR="0085515A" w:rsidRPr="00F26D3B" w:rsidRDefault="0085515A" w:rsidP="00661120">
            <w:pPr>
              <w:rPr>
                <w:rFonts w:ascii="Arial" w:hAnsi="Arial" w:cs="Arial"/>
                <w:b/>
                <w:szCs w:val="24"/>
              </w:rPr>
            </w:pPr>
            <w:r w:rsidRPr="00F26D3B">
              <w:rPr>
                <w:rFonts w:ascii="Arial" w:hAnsi="Arial" w:cs="Arial"/>
                <w:b/>
                <w:sz w:val="28"/>
                <w:szCs w:val="24"/>
              </w:rPr>
              <w:t>Appointment is subject to satisfactory references</w:t>
            </w:r>
            <w:r w:rsidR="00711A38">
              <w:rPr>
                <w:rFonts w:ascii="Arial" w:hAnsi="Arial" w:cs="Arial"/>
                <w:b/>
                <w:sz w:val="28"/>
                <w:szCs w:val="24"/>
              </w:rPr>
              <w:t>, PVG</w:t>
            </w:r>
            <w:r>
              <w:rPr>
                <w:rFonts w:ascii="Arial" w:hAnsi="Arial" w:cs="Arial"/>
                <w:b/>
                <w:sz w:val="28"/>
                <w:szCs w:val="24"/>
              </w:rPr>
              <w:t xml:space="preserve"> </w:t>
            </w:r>
            <w:r w:rsidRPr="00F26D3B">
              <w:rPr>
                <w:rFonts w:ascii="Arial" w:hAnsi="Arial" w:cs="Arial"/>
                <w:b/>
                <w:sz w:val="28"/>
                <w:szCs w:val="24"/>
              </w:rPr>
              <w:t xml:space="preserve">and right to work. </w:t>
            </w:r>
          </w:p>
        </w:tc>
      </w:tr>
    </w:tbl>
    <w:p w14:paraId="4CE81E9D" w14:textId="77777777" w:rsidR="0085515A" w:rsidRDefault="0085515A" w:rsidP="0085515A">
      <w:pPr>
        <w:rPr>
          <w:rFonts w:ascii="Arial" w:hAnsi="Arial" w:cs="Arial"/>
          <w:sz w:val="20"/>
        </w:rPr>
      </w:pPr>
      <w:r>
        <w:rPr>
          <w:rFonts w:ascii="Arial" w:hAnsi="Arial" w:cs="Arial"/>
          <w:sz w:val="20"/>
        </w:rPr>
        <w:t xml:space="preserve"> </w:t>
      </w:r>
    </w:p>
    <w:p w14:paraId="58452175" w14:textId="77777777" w:rsidR="0085515A" w:rsidRDefault="0085515A" w:rsidP="00F26D3B">
      <w:pPr>
        <w:rPr>
          <w:rFonts w:ascii="Arial" w:hAnsi="Arial" w:cs="Arial"/>
          <w:b/>
          <w:sz w:val="32"/>
          <w:szCs w:val="24"/>
        </w:rPr>
      </w:pPr>
    </w:p>
    <w:p w14:paraId="70B4E939" w14:textId="77777777" w:rsidR="0085515A" w:rsidRPr="004C3441" w:rsidRDefault="0085515A" w:rsidP="00F26D3B">
      <w:pPr>
        <w:rPr>
          <w:rFonts w:ascii="Arial" w:hAnsi="Arial" w:cs="Arial"/>
          <w:b/>
          <w:sz w:val="28"/>
          <w:szCs w:val="24"/>
        </w:rPr>
      </w:pPr>
    </w:p>
    <w:p w14:paraId="4CD06E55" w14:textId="77777777" w:rsidR="001B42B9" w:rsidRDefault="001B42B9">
      <w:pPr>
        <w:rPr>
          <w:rFonts w:ascii="Arial" w:hAnsi="Arial" w:cs="Arial"/>
          <w:sz w:val="20"/>
        </w:rPr>
      </w:pPr>
      <w:r>
        <w:rPr>
          <w:rFonts w:ascii="Arial" w:hAnsi="Arial" w:cs="Arial"/>
          <w:sz w:val="20"/>
        </w:rPr>
        <w:t xml:space="preserve"> </w:t>
      </w:r>
    </w:p>
    <w:p w14:paraId="7325994E" w14:textId="77777777" w:rsidR="007C7152" w:rsidRDefault="007C3FE5">
      <w:pPr>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60288" behindDoc="0" locked="0" layoutInCell="1" allowOverlap="1" wp14:anchorId="1B1F1ED2" wp14:editId="13EE245A">
                <wp:simplePos x="0" y="0"/>
                <wp:positionH relativeFrom="column">
                  <wp:posOffset>19685</wp:posOffset>
                </wp:positionH>
                <wp:positionV relativeFrom="paragraph">
                  <wp:posOffset>131918</wp:posOffset>
                </wp:positionV>
                <wp:extent cx="1666672" cy="1335932"/>
                <wp:effectExtent l="0" t="0" r="0" b="0"/>
                <wp:wrapNone/>
                <wp:docPr id="2" name="Text Box 2"/>
                <wp:cNvGraphicFramePr/>
                <a:graphic xmlns:a="http://schemas.openxmlformats.org/drawingml/2006/main">
                  <a:graphicData uri="http://schemas.microsoft.com/office/word/2010/wordprocessingShape">
                    <wps:wsp>
                      <wps:cNvSpPr txBox="1"/>
                      <wps:spPr>
                        <a:xfrm>
                          <a:off x="0" y="0"/>
                          <a:ext cx="1666672" cy="13359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7B0082" w14:textId="77777777" w:rsidR="007C3FE5" w:rsidRDefault="007C3F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1F1ED2" id="Text Box 2" o:spid="_x0000_s1027" type="#_x0000_t202" style="position:absolute;margin-left:1.55pt;margin-top:10.4pt;width:131.25pt;height:105.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" fillcolor="white [3201]" stroked="f" strokeweight=".5pt">
                <v:textbox>
                  <w:txbxContent>
                    <w:p w14:paraId="3F7B0082" w14:textId="77777777" w:rsidR="007C3FE5" w:rsidRDefault="007C3FE5"/>
                  </w:txbxContent>
                </v:textbox>
              </v:shape>
            </w:pict>
          </mc:Fallback>
        </mc:AlternateContent>
      </w:r>
      <w:r>
        <w:rPr>
          <w:rFonts w:ascii="Arial" w:hAnsi="Arial" w:cs="Arial"/>
          <w:noProof/>
          <w:sz w:val="20"/>
          <w:lang w:eastAsia="en-GB"/>
        </w:rPr>
        <mc:AlternateContent>
          <mc:Choice Requires="wps">
            <w:drawing>
              <wp:anchor distT="0" distB="0" distL="114300" distR="114300" simplePos="0" relativeHeight="251661312" behindDoc="0" locked="0" layoutInCell="1" allowOverlap="1" wp14:anchorId="31F53DCE" wp14:editId="2850C8A7">
                <wp:simplePos x="0" y="0"/>
                <wp:positionH relativeFrom="column">
                  <wp:posOffset>4416290</wp:posOffset>
                </wp:positionH>
                <wp:positionV relativeFrom="paragraph">
                  <wp:posOffset>358964</wp:posOffset>
                </wp:positionV>
                <wp:extent cx="1588283" cy="843064"/>
                <wp:effectExtent l="0" t="0" r="0" b="0"/>
                <wp:wrapNone/>
                <wp:docPr id="3" name="Text Box 3"/>
                <wp:cNvGraphicFramePr/>
                <a:graphic xmlns:a="http://schemas.openxmlformats.org/drawingml/2006/main">
                  <a:graphicData uri="http://schemas.microsoft.com/office/word/2010/wordprocessingShape">
                    <wps:wsp>
                      <wps:cNvSpPr txBox="1"/>
                      <wps:spPr>
                        <a:xfrm>
                          <a:off x="0" y="0"/>
                          <a:ext cx="1588283" cy="84306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3E24FB" w14:textId="77777777" w:rsidR="007C3FE5" w:rsidRDefault="007C3F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53DCE" id="Text Box 3" o:spid="_x0000_s1028" type="#_x0000_t202" style="position:absolute;margin-left:347.75pt;margin-top:28.25pt;width:125.05pt;height:6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" fillcolor="white [3201]" stroked="f" strokeweight=".5pt">
                <v:textbox>
                  <w:txbxContent>
                    <w:p w14:paraId="6B3E24FB" w14:textId="77777777" w:rsidR="007C3FE5" w:rsidRDefault="007C3FE5"/>
                  </w:txbxContent>
                </v:textbox>
              </v:shape>
            </w:pict>
          </mc:Fallback>
        </mc:AlternateContent>
      </w:r>
    </w:p>
    <w:p w14:paraId="04772ACB" w14:textId="77777777" w:rsidR="007C7152" w:rsidRPr="007C7152" w:rsidRDefault="007C7152" w:rsidP="007C7152">
      <w:pPr>
        <w:rPr>
          <w:rFonts w:ascii="Arial" w:hAnsi="Arial" w:cs="Arial"/>
          <w:sz w:val="20"/>
        </w:rPr>
      </w:pPr>
    </w:p>
    <w:p w14:paraId="6AB15F1F" w14:textId="77777777" w:rsidR="007C7152" w:rsidRPr="007C7152" w:rsidRDefault="007C7152" w:rsidP="007C7152">
      <w:pPr>
        <w:rPr>
          <w:rFonts w:ascii="Arial" w:hAnsi="Arial" w:cs="Arial"/>
          <w:sz w:val="20"/>
        </w:rPr>
      </w:pPr>
    </w:p>
    <w:p w14:paraId="319B1D00" w14:textId="77777777" w:rsidR="007C7152" w:rsidRPr="007C7152" w:rsidRDefault="007C7152" w:rsidP="007C7152">
      <w:pPr>
        <w:rPr>
          <w:rFonts w:ascii="Arial" w:hAnsi="Arial" w:cs="Arial"/>
          <w:sz w:val="20"/>
        </w:rPr>
      </w:pPr>
    </w:p>
    <w:p w14:paraId="26B462B1" w14:textId="77777777" w:rsidR="007C7152" w:rsidRPr="007C7152" w:rsidRDefault="007C7152" w:rsidP="007C7152">
      <w:pPr>
        <w:rPr>
          <w:rFonts w:ascii="Arial" w:hAnsi="Arial" w:cs="Arial"/>
          <w:sz w:val="20"/>
        </w:rPr>
      </w:pPr>
    </w:p>
    <w:p w14:paraId="713AE409" w14:textId="77777777" w:rsidR="007C7152" w:rsidRPr="007C7152" w:rsidRDefault="007C7152" w:rsidP="007C7152">
      <w:pPr>
        <w:rPr>
          <w:rFonts w:ascii="Arial" w:hAnsi="Arial" w:cs="Arial"/>
          <w:sz w:val="20"/>
        </w:rPr>
      </w:pPr>
    </w:p>
    <w:p w14:paraId="53C5D348" w14:textId="659099AB" w:rsidR="00561939" w:rsidRDefault="00561939">
      <w:pPr>
        <w:rPr>
          <w:rFonts w:ascii="Arial" w:eastAsiaTheme="majorEastAsia" w:hAnsi="Arial" w:cs="Arial"/>
          <w:b/>
          <w:bCs/>
          <w:color w:val="2E74B5" w:themeColor="accent1" w:themeShade="BF"/>
          <w:sz w:val="32"/>
          <w:szCs w:val="32"/>
        </w:rPr>
      </w:pPr>
      <w:bookmarkStart w:id="5" w:name="_Toc87611476"/>
      <w:r>
        <w:rPr>
          <w:rFonts w:ascii="Arial" w:hAnsi="Arial" w:cs="Arial"/>
          <w:sz w:val="32"/>
          <w:szCs w:val="32"/>
        </w:rPr>
        <w:br w:type="page"/>
      </w:r>
    </w:p>
    <w:p w14:paraId="09878179" w14:textId="659099AB" w:rsidR="007C7152" w:rsidRPr="00CD3F0B" w:rsidRDefault="007C7152" w:rsidP="00EB4791">
      <w:pPr>
        <w:pStyle w:val="Heading1"/>
        <w:rPr>
          <w:rFonts w:ascii="Arial" w:hAnsi="Arial" w:cs="Arial"/>
          <w:sz w:val="32"/>
          <w:szCs w:val="32"/>
        </w:rPr>
      </w:pPr>
      <w:r w:rsidRPr="00F3663E">
        <w:rPr>
          <w:rFonts w:ascii="Arial" w:hAnsi="Arial" w:cs="Arial"/>
          <w:sz w:val="32"/>
          <w:szCs w:val="32"/>
        </w:rPr>
        <w:t>Recruitment Privacy Statement</w:t>
      </w:r>
      <w:bookmarkEnd w:id="5"/>
      <w:r w:rsidRPr="00F3663E">
        <w:rPr>
          <w:rFonts w:ascii="Arial" w:hAnsi="Arial" w:cs="Arial"/>
          <w:sz w:val="32"/>
          <w:szCs w:val="32"/>
        </w:rPr>
        <w:t xml:space="preserve"> </w:t>
      </w:r>
    </w:p>
    <w:p w14:paraId="2E7EB26F" w14:textId="77777777" w:rsidR="007C7152" w:rsidRPr="004563BD" w:rsidRDefault="007C7152" w:rsidP="00CD3F0B">
      <w:pPr>
        <w:spacing w:after="0" w:line="240" w:lineRule="auto"/>
        <w:rPr>
          <w:rFonts w:ascii="Arial" w:hAnsi="Arial" w:cs="Arial"/>
          <w:b/>
          <w:sz w:val="28"/>
        </w:rPr>
      </w:pPr>
      <w:r w:rsidRPr="004563BD">
        <w:rPr>
          <w:rFonts w:ascii="Arial" w:hAnsi="Arial" w:cs="Arial"/>
          <w:b/>
          <w:sz w:val="28"/>
        </w:rPr>
        <w:t xml:space="preserve">How We Use Your Data for Recruitment </w:t>
      </w:r>
    </w:p>
    <w:p w14:paraId="4D901DFF" w14:textId="77777777" w:rsidR="007C7152" w:rsidRDefault="007C7152" w:rsidP="00CD3F0B">
      <w:pPr>
        <w:spacing w:after="0" w:line="240" w:lineRule="auto"/>
        <w:rPr>
          <w:rFonts w:ascii="Arial" w:hAnsi="Arial" w:cs="Arial"/>
          <w:b/>
          <w:sz w:val="24"/>
        </w:rPr>
      </w:pPr>
    </w:p>
    <w:p w14:paraId="2CDB9907" w14:textId="77777777" w:rsidR="007C7152" w:rsidRPr="004563BD" w:rsidRDefault="007C7152" w:rsidP="00CD3F0B">
      <w:pPr>
        <w:spacing w:after="0" w:line="240" w:lineRule="auto"/>
        <w:rPr>
          <w:rFonts w:ascii="Arial" w:hAnsi="Arial" w:cs="Arial"/>
          <w:b/>
          <w:sz w:val="24"/>
        </w:rPr>
      </w:pPr>
      <w:r w:rsidRPr="004563BD">
        <w:rPr>
          <w:rFonts w:ascii="Arial" w:hAnsi="Arial" w:cs="Arial"/>
          <w:b/>
          <w:sz w:val="24"/>
        </w:rPr>
        <w:t>Background</w:t>
      </w:r>
    </w:p>
    <w:p w14:paraId="7F8A6FC4" w14:textId="77777777" w:rsidR="007C7152" w:rsidRPr="004563BD" w:rsidRDefault="007C7152" w:rsidP="00CD3F0B">
      <w:pPr>
        <w:spacing w:after="0" w:line="240" w:lineRule="auto"/>
        <w:rPr>
          <w:rFonts w:ascii="Arial" w:hAnsi="Arial" w:cs="Arial"/>
        </w:rPr>
      </w:pPr>
      <w:r w:rsidRPr="004563BD">
        <w:rPr>
          <w:rFonts w:ascii="Arial" w:hAnsi="Arial" w:cs="Arial"/>
        </w:rPr>
        <w:t>This privacy policy covers how we Access to Industry collect, use, store and protect the data that is supplied to us by job applicants and agencies.</w:t>
      </w:r>
    </w:p>
    <w:p w14:paraId="7CEEA451" w14:textId="77777777" w:rsidR="007C7152" w:rsidRDefault="007C7152" w:rsidP="00CD3F0B">
      <w:pPr>
        <w:spacing w:after="0" w:line="240" w:lineRule="auto"/>
        <w:rPr>
          <w:rFonts w:ascii="Arial" w:hAnsi="Arial" w:cs="Arial"/>
          <w:b/>
        </w:rPr>
      </w:pPr>
    </w:p>
    <w:p w14:paraId="6A22A9D7" w14:textId="77777777" w:rsidR="007C7152" w:rsidRPr="004563BD" w:rsidRDefault="007C7152" w:rsidP="00CD3F0B">
      <w:pPr>
        <w:spacing w:after="0" w:line="240" w:lineRule="auto"/>
        <w:rPr>
          <w:rFonts w:ascii="Arial" w:hAnsi="Arial" w:cs="Arial"/>
          <w:b/>
          <w:sz w:val="24"/>
        </w:rPr>
      </w:pPr>
      <w:r w:rsidRPr="004563BD">
        <w:rPr>
          <w:rFonts w:ascii="Arial" w:hAnsi="Arial" w:cs="Arial"/>
          <w:b/>
          <w:sz w:val="24"/>
        </w:rPr>
        <w:t>Our Commitment to Job applicants</w:t>
      </w:r>
    </w:p>
    <w:p w14:paraId="4EDA8508" w14:textId="77777777" w:rsidR="007C7152" w:rsidRDefault="007C7152" w:rsidP="00CD3F0B">
      <w:pPr>
        <w:spacing w:after="0" w:line="240" w:lineRule="auto"/>
        <w:rPr>
          <w:rFonts w:ascii="Arial" w:hAnsi="Arial" w:cs="Arial"/>
        </w:rPr>
      </w:pPr>
      <w:r w:rsidRPr="004563BD">
        <w:rPr>
          <w:rFonts w:ascii="Arial" w:hAnsi="Arial" w:cs="Arial"/>
        </w:rPr>
        <w:t>We believe completely in equal opportunities and will treat all applicants fairly with no discrimination.</w:t>
      </w:r>
    </w:p>
    <w:p w14:paraId="302E5B46" w14:textId="77777777" w:rsidR="007C7152" w:rsidRPr="004563BD" w:rsidRDefault="007C7152" w:rsidP="00CD3F0B">
      <w:pPr>
        <w:spacing w:after="0" w:line="240" w:lineRule="auto"/>
        <w:rPr>
          <w:rFonts w:ascii="Arial" w:hAnsi="Arial" w:cs="Arial"/>
        </w:rPr>
      </w:pPr>
    </w:p>
    <w:p w14:paraId="7D705E53" w14:textId="55D3ACD6" w:rsidR="007C7152" w:rsidRDefault="007C7152" w:rsidP="00CD3F0B">
      <w:pPr>
        <w:spacing w:after="0" w:line="240" w:lineRule="auto"/>
        <w:rPr>
          <w:rFonts w:ascii="Arial" w:hAnsi="Arial" w:cs="Arial"/>
        </w:rPr>
      </w:pPr>
      <w:r w:rsidRPr="004563BD">
        <w:rPr>
          <w:rFonts w:ascii="Arial" w:hAnsi="Arial" w:cs="Arial"/>
        </w:rPr>
        <w:t>We never knowingly provide misleading information about the nature of the role. We would never charge a job seeker a fee for the purpose of finding them a role.</w:t>
      </w:r>
    </w:p>
    <w:p w14:paraId="5ADF8472" w14:textId="77777777" w:rsidR="007C7152" w:rsidRPr="004563BD" w:rsidRDefault="007C7152" w:rsidP="00CD3F0B">
      <w:pPr>
        <w:spacing w:after="0" w:line="240" w:lineRule="auto"/>
        <w:rPr>
          <w:rFonts w:ascii="Arial" w:hAnsi="Arial" w:cs="Arial"/>
        </w:rPr>
      </w:pPr>
    </w:p>
    <w:p w14:paraId="4BE8F1A4" w14:textId="77777777" w:rsidR="007C7152" w:rsidRDefault="007C7152" w:rsidP="00CD3F0B">
      <w:pPr>
        <w:spacing w:after="0" w:line="240" w:lineRule="auto"/>
        <w:rPr>
          <w:rFonts w:ascii="Arial" w:hAnsi="Arial" w:cs="Arial"/>
        </w:rPr>
      </w:pPr>
      <w:r w:rsidRPr="004563BD">
        <w:rPr>
          <w:rFonts w:ascii="Arial" w:hAnsi="Arial" w:cs="Arial"/>
        </w:rPr>
        <w:t>We are committed to managing your personal information securely and with respect in accordance with the General Data Protection requirements.</w:t>
      </w:r>
    </w:p>
    <w:p w14:paraId="428AED74" w14:textId="77777777" w:rsidR="007C7152" w:rsidRPr="004563BD" w:rsidRDefault="007C7152" w:rsidP="00CD3F0B">
      <w:pPr>
        <w:spacing w:after="0" w:line="240" w:lineRule="auto"/>
        <w:rPr>
          <w:rFonts w:ascii="Arial" w:hAnsi="Arial" w:cs="Arial"/>
        </w:rPr>
      </w:pPr>
    </w:p>
    <w:p w14:paraId="66C462EA" w14:textId="77777777" w:rsidR="007C7152" w:rsidRPr="004563BD" w:rsidRDefault="007C7152" w:rsidP="00CD3F0B">
      <w:pPr>
        <w:spacing w:after="0" w:line="240" w:lineRule="auto"/>
        <w:rPr>
          <w:rFonts w:ascii="Arial" w:hAnsi="Arial" w:cs="Arial"/>
        </w:rPr>
      </w:pPr>
      <w:r w:rsidRPr="004563BD">
        <w:rPr>
          <w:rFonts w:ascii="Arial" w:hAnsi="Arial" w:cs="Arial"/>
        </w:rPr>
        <w:t>The information we collect may cover the following:</w:t>
      </w:r>
    </w:p>
    <w:p w14:paraId="17139ACE" w14:textId="349A83C1" w:rsidR="007C7152" w:rsidRPr="004563BD" w:rsidRDefault="007C7152" w:rsidP="00CD3F0B">
      <w:pPr>
        <w:pStyle w:val="ListParagraph"/>
        <w:numPr>
          <w:ilvl w:val="0"/>
          <w:numId w:val="9"/>
        </w:numPr>
        <w:spacing w:after="0" w:line="240" w:lineRule="auto"/>
        <w:ind w:left="417"/>
        <w:rPr>
          <w:rFonts w:ascii="Arial" w:hAnsi="Arial" w:cs="Arial"/>
        </w:rPr>
      </w:pPr>
      <w:r w:rsidRPr="004563BD">
        <w:rPr>
          <w:rFonts w:ascii="Arial" w:hAnsi="Arial" w:cs="Arial"/>
        </w:rPr>
        <w:t>Contact information (name address, phone number and email address)</w:t>
      </w:r>
      <w:r w:rsidR="008531C1">
        <w:rPr>
          <w:rFonts w:ascii="Arial" w:hAnsi="Arial" w:cs="Arial"/>
        </w:rPr>
        <w:t>;</w:t>
      </w:r>
    </w:p>
    <w:p w14:paraId="6626849C" w14:textId="0B84D2EF" w:rsidR="007C7152" w:rsidRPr="004563BD" w:rsidRDefault="007C7152" w:rsidP="00CD3F0B">
      <w:pPr>
        <w:pStyle w:val="ListParagraph"/>
        <w:numPr>
          <w:ilvl w:val="0"/>
          <w:numId w:val="9"/>
        </w:numPr>
        <w:spacing w:after="0" w:line="240" w:lineRule="auto"/>
        <w:ind w:left="417"/>
        <w:rPr>
          <w:rFonts w:ascii="Arial" w:hAnsi="Arial" w:cs="Arial"/>
        </w:rPr>
      </w:pPr>
      <w:r w:rsidRPr="004563BD">
        <w:rPr>
          <w:rFonts w:ascii="Arial" w:hAnsi="Arial" w:cs="Arial"/>
        </w:rPr>
        <w:t xml:space="preserve">Information from CV or </w:t>
      </w:r>
      <w:r w:rsidR="008531C1">
        <w:rPr>
          <w:rFonts w:ascii="Arial" w:hAnsi="Arial" w:cs="Arial"/>
        </w:rPr>
        <w:t>A</w:t>
      </w:r>
      <w:r w:rsidRPr="004563BD">
        <w:rPr>
          <w:rFonts w:ascii="Arial" w:hAnsi="Arial" w:cs="Arial"/>
        </w:rPr>
        <w:t xml:space="preserve">pplication </w:t>
      </w:r>
      <w:r w:rsidR="008531C1">
        <w:rPr>
          <w:rFonts w:ascii="Arial" w:hAnsi="Arial" w:cs="Arial"/>
        </w:rPr>
        <w:t>Fo</w:t>
      </w:r>
      <w:r w:rsidRPr="004563BD">
        <w:rPr>
          <w:rFonts w:ascii="Arial" w:hAnsi="Arial" w:cs="Arial"/>
        </w:rPr>
        <w:t xml:space="preserve">rm or </w:t>
      </w:r>
      <w:r w:rsidR="008531C1">
        <w:rPr>
          <w:rFonts w:ascii="Arial" w:hAnsi="Arial" w:cs="Arial"/>
        </w:rPr>
        <w:t>C</w:t>
      </w:r>
      <w:r w:rsidRPr="004563BD">
        <w:rPr>
          <w:rFonts w:ascii="Arial" w:hAnsi="Arial" w:cs="Arial"/>
        </w:rPr>
        <w:t xml:space="preserve">overing </w:t>
      </w:r>
      <w:r w:rsidR="008531C1">
        <w:rPr>
          <w:rFonts w:ascii="Arial" w:hAnsi="Arial" w:cs="Arial"/>
        </w:rPr>
        <w:t>Le</w:t>
      </w:r>
      <w:r w:rsidRPr="004563BD">
        <w:rPr>
          <w:rFonts w:ascii="Arial" w:hAnsi="Arial" w:cs="Arial"/>
        </w:rPr>
        <w:t>tter (education, skills and qualifications)</w:t>
      </w:r>
      <w:r w:rsidR="008531C1">
        <w:rPr>
          <w:rFonts w:ascii="Arial" w:hAnsi="Arial" w:cs="Arial"/>
        </w:rPr>
        <w:t>;</w:t>
      </w:r>
    </w:p>
    <w:p w14:paraId="6EBA4237" w14:textId="5A29BB0E" w:rsidR="007C7152" w:rsidRPr="004563BD" w:rsidRDefault="007C7152" w:rsidP="00CD3F0B">
      <w:pPr>
        <w:pStyle w:val="ListParagraph"/>
        <w:numPr>
          <w:ilvl w:val="0"/>
          <w:numId w:val="9"/>
        </w:numPr>
        <w:spacing w:after="0" w:line="240" w:lineRule="auto"/>
        <w:ind w:left="417"/>
        <w:rPr>
          <w:rFonts w:ascii="Arial" w:hAnsi="Arial" w:cs="Arial"/>
        </w:rPr>
      </w:pPr>
      <w:r w:rsidRPr="004563BD">
        <w:rPr>
          <w:rFonts w:ascii="Arial" w:hAnsi="Arial" w:cs="Arial"/>
        </w:rPr>
        <w:t>Health records (Night Worker assessment forms, Health questionnaires) where required as part of the role</w:t>
      </w:r>
      <w:r w:rsidR="008531C1">
        <w:rPr>
          <w:rFonts w:ascii="Arial" w:hAnsi="Arial" w:cs="Arial"/>
        </w:rPr>
        <w:t>;</w:t>
      </w:r>
    </w:p>
    <w:p w14:paraId="7A8B273F" w14:textId="7F4AD304" w:rsidR="007C7152" w:rsidRPr="004563BD" w:rsidRDefault="007C7152" w:rsidP="00CD3F0B">
      <w:pPr>
        <w:pStyle w:val="ListParagraph"/>
        <w:numPr>
          <w:ilvl w:val="0"/>
          <w:numId w:val="9"/>
        </w:numPr>
        <w:spacing w:after="0" w:line="240" w:lineRule="auto"/>
        <w:ind w:left="417"/>
        <w:rPr>
          <w:rFonts w:ascii="Arial" w:hAnsi="Arial" w:cs="Arial"/>
        </w:rPr>
      </w:pPr>
      <w:r w:rsidRPr="004563BD">
        <w:rPr>
          <w:rFonts w:ascii="Arial" w:hAnsi="Arial" w:cs="Arial"/>
        </w:rPr>
        <w:t>Occupational health report (</w:t>
      </w:r>
      <w:r w:rsidR="008531C1">
        <w:rPr>
          <w:rFonts w:ascii="Arial" w:hAnsi="Arial" w:cs="Arial"/>
        </w:rPr>
        <w:t>h</w:t>
      </w:r>
      <w:r w:rsidRPr="004563BD">
        <w:rPr>
          <w:rFonts w:ascii="Arial" w:hAnsi="Arial" w:cs="Arial"/>
        </w:rPr>
        <w:t xml:space="preserve">igher level screening required for role) with </w:t>
      </w:r>
      <w:r w:rsidR="008531C1">
        <w:rPr>
          <w:rFonts w:ascii="Arial" w:hAnsi="Arial" w:cs="Arial"/>
        </w:rPr>
        <w:t>a</w:t>
      </w:r>
      <w:r w:rsidRPr="004563BD">
        <w:rPr>
          <w:rFonts w:ascii="Arial" w:hAnsi="Arial" w:cs="Arial"/>
        </w:rPr>
        <w:t xml:space="preserve">ccess to medical </w:t>
      </w:r>
      <w:r w:rsidR="008531C1">
        <w:rPr>
          <w:rFonts w:ascii="Arial" w:hAnsi="Arial" w:cs="Arial"/>
        </w:rPr>
        <w:t>r</w:t>
      </w:r>
      <w:r w:rsidRPr="004563BD">
        <w:rPr>
          <w:rFonts w:ascii="Arial" w:hAnsi="Arial" w:cs="Arial"/>
        </w:rPr>
        <w:t>ecords consent being given by the applicant</w:t>
      </w:r>
      <w:r w:rsidR="008531C1">
        <w:rPr>
          <w:rFonts w:ascii="Arial" w:hAnsi="Arial" w:cs="Arial"/>
        </w:rPr>
        <w:t>;</w:t>
      </w:r>
    </w:p>
    <w:p w14:paraId="476D920C" w14:textId="042F5711" w:rsidR="007C7152" w:rsidRPr="007D4FF3" w:rsidRDefault="008531C1" w:rsidP="00CD3F0B">
      <w:pPr>
        <w:pStyle w:val="ListParagraph"/>
        <w:numPr>
          <w:ilvl w:val="0"/>
          <w:numId w:val="9"/>
        </w:numPr>
        <w:spacing w:after="0" w:line="240" w:lineRule="auto"/>
        <w:ind w:left="417"/>
        <w:rPr>
          <w:rFonts w:ascii="Arial" w:hAnsi="Arial" w:cs="Arial"/>
        </w:rPr>
      </w:pPr>
      <w:r>
        <w:rPr>
          <w:rFonts w:ascii="Arial" w:hAnsi="Arial" w:cs="Arial"/>
        </w:rPr>
        <w:t>C</w:t>
      </w:r>
      <w:r w:rsidR="007C7152" w:rsidRPr="007D4FF3">
        <w:rPr>
          <w:rFonts w:ascii="Arial" w:hAnsi="Arial" w:cs="Arial"/>
        </w:rPr>
        <w:t>riminal convictions/offences/protecting vulnerable groups information from Disclosure Scotland where a requirement for the role</w:t>
      </w:r>
      <w:r>
        <w:rPr>
          <w:rFonts w:ascii="Arial" w:hAnsi="Arial" w:cs="Arial"/>
        </w:rPr>
        <w:t>;</w:t>
      </w:r>
    </w:p>
    <w:p w14:paraId="5188C16E" w14:textId="33B37288" w:rsidR="007C7152" w:rsidRPr="004563BD" w:rsidRDefault="007C7152" w:rsidP="00CD3F0B">
      <w:pPr>
        <w:pStyle w:val="ListParagraph"/>
        <w:numPr>
          <w:ilvl w:val="0"/>
          <w:numId w:val="9"/>
        </w:numPr>
        <w:spacing w:after="0" w:line="240" w:lineRule="auto"/>
        <w:ind w:left="417"/>
        <w:rPr>
          <w:rFonts w:ascii="Arial" w:hAnsi="Arial" w:cs="Arial"/>
        </w:rPr>
      </w:pPr>
      <w:r w:rsidRPr="004563BD">
        <w:rPr>
          <w:rFonts w:ascii="Arial" w:hAnsi="Arial" w:cs="Arial"/>
        </w:rPr>
        <w:t>References from the name</w:t>
      </w:r>
      <w:r w:rsidR="008531C1">
        <w:rPr>
          <w:rFonts w:ascii="Arial" w:hAnsi="Arial" w:cs="Arial"/>
        </w:rPr>
        <w:t>d</w:t>
      </w:r>
      <w:r w:rsidRPr="004563BD">
        <w:rPr>
          <w:rFonts w:ascii="Arial" w:hAnsi="Arial" w:cs="Arial"/>
        </w:rPr>
        <w:t xml:space="preserve"> referees that the applicant provides and only with the applicant</w:t>
      </w:r>
      <w:r w:rsidR="008531C1">
        <w:rPr>
          <w:rFonts w:ascii="Arial" w:hAnsi="Arial" w:cs="Arial"/>
        </w:rPr>
        <w:t>’s</w:t>
      </w:r>
      <w:r w:rsidRPr="004563BD">
        <w:rPr>
          <w:rFonts w:ascii="Arial" w:hAnsi="Arial" w:cs="Arial"/>
        </w:rPr>
        <w:t xml:space="preserve"> consent</w:t>
      </w:r>
      <w:r w:rsidR="008531C1">
        <w:rPr>
          <w:rFonts w:ascii="Arial" w:hAnsi="Arial" w:cs="Arial"/>
        </w:rPr>
        <w:t>;</w:t>
      </w:r>
    </w:p>
    <w:p w14:paraId="06718875" w14:textId="063D9A62" w:rsidR="007C7152" w:rsidRPr="004563BD" w:rsidRDefault="007C7152" w:rsidP="00CD3F0B">
      <w:pPr>
        <w:pStyle w:val="ListParagraph"/>
        <w:numPr>
          <w:ilvl w:val="0"/>
          <w:numId w:val="9"/>
        </w:numPr>
        <w:spacing w:after="0" w:line="240" w:lineRule="auto"/>
        <w:ind w:left="417"/>
        <w:rPr>
          <w:rFonts w:ascii="Arial" w:hAnsi="Arial" w:cs="Arial"/>
        </w:rPr>
      </w:pPr>
      <w:r w:rsidRPr="004563BD">
        <w:rPr>
          <w:rFonts w:ascii="Arial" w:hAnsi="Arial" w:cs="Arial"/>
        </w:rPr>
        <w:t>Visa and proof of the right to work in the UK documents</w:t>
      </w:r>
      <w:r w:rsidR="008531C1">
        <w:rPr>
          <w:rFonts w:ascii="Arial" w:hAnsi="Arial" w:cs="Arial"/>
        </w:rPr>
        <w:t>;</w:t>
      </w:r>
    </w:p>
    <w:p w14:paraId="4C8CAEC5" w14:textId="4E59D431" w:rsidR="007C7152" w:rsidRPr="004563BD" w:rsidRDefault="007C7152" w:rsidP="00CD3F0B">
      <w:pPr>
        <w:pStyle w:val="ListParagraph"/>
        <w:widowControl w:val="0"/>
        <w:numPr>
          <w:ilvl w:val="0"/>
          <w:numId w:val="9"/>
        </w:numPr>
        <w:autoSpaceDE w:val="0"/>
        <w:autoSpaceDN w:val="0"/>
        <w:adjustRightInd w:val="0"/>
        <w:spacing w:after="0" w:line="240" w:lineRule="auto"/>
        <w:ind w:left="417"/>
        <w:jc w:val="both"/>
        <w:rPr>
          <w:rFonts w:ascii="Arial" w:hAnsi="Arial" w:cs="Arial"/>
          <w:color w:val="000000"/>
        </w:rPr>
      </w:pPr>
      <w:r w:rsidRPr="004563BD">
        <w:rPr>
          <w:rFonts w:ascii="Arial" w:hAnsi="Arial" w:cs="Arial"/>
          <w:color w:val="000000"/>
        </w:rPr>
        <w:t>Employment records (including job titles, work history, working hours, training records and professional memberships)</w:t>
      </w:r>
      <w:r w:rsidR="008531C1">
        <w:rPr>
          <w:rFonts w:ascii="Arial" w:hAnsi="Arial" w:cs="Arial"/>
          <w:color w:val="000000"/>
        </w:rPr>
        <w:t>;</w:t>
      </w:r>
    </w:p>
    <w:p w14:paraId="4C19933B" w14:textId="746A93A0" w:rsidR="007C7152" w:rsidRPr="004563BD" w:rsidRDefault="007C7152" w:rsidP="00CD3F0B">
      <w:pPr>
        <w:pStyle w:val="ListParagraph"/>
        <w:numPr>
          <w:ilvl w:val="0"/>
          <w:numId w:val="9"/>
        </w:numPr>
        <w:spacing w:after="0" w:line="240" w:lineRule="auto"/>
        <w:ind w:left="417"/>
        <w:rPr>
          <w:rFonts w:ascii="Arial" w:hAnsi="Arial" w:cs="Arial"/>
        </w:rPr>
      </w:pPr>
      <w:r w:rsidRPr="004563BD">
        <w:rPr>
          <w:rFonts w:ascii="Arial" w:hAnsi="Arial" w:cs="Arial"/>
        </w:rPr>
        <w:t xml:space="preserve">Salary, annual leave, </w:t>
      </w:r>
      <w:r w:rsidR="00877C54" w:rsidRPr="004563BD">
        <w:rPr>
          <w:rFonts w:ascii="Arial" w:hAnsi="Arial" w:cs="Arial"/>
        </w:rPr>
        <w:t>pension,</w:t>
      </w:r>
      <w:r w:rsidRPr="004563BD">
        <w:rPr>
          <w:rFonts w:ascii="Arial" w:hAnsi="Arial" w:cs="Arial"/>
        </w:rPr>
        <w:t xml:space="preserve"> and benefits information</w:t>
      </w:r>
      <w:r w:rsidR="008531C1">
        <w:rPr>
          <w:rFonts w:ascii="Arial" w:hAnsi="Arial" w:cs="Arial"/>
        </w:rPr>
        <w:t>;</w:t>
      </w:r>
    </w:p>
    <w:p w14:paraId="0C322C35" w14:textId="77777777" w:rsidR="007C7152" w:rsidRPr="004563BD" w:rsidRDefault="007C7152" w:rsidP="00CD3F0B">
      <w:pPr>
        <w:pStyle w:val="ListParagraph"/>
        <w:numPr>
          <w:ilvl w:val="0"/>
          <w:numId w:val="9"/>
        </w:numPr>
        <w:spacing w:after="0" w:line="240" w:lineRule="auto"/>
        <w:ind w:left="417"/>
        <w:rPr>
          <w:rFonts w:ascii="Arial" w:hAnsi="Arial" w:cs="Arial"/>
        </w:rPr>
      </w:pPr>
      <w:r w:rsidRPr="004563BD">
        <w:rPr>
          <w:rFonts w:ascii="Arial" w:hAnsi="Arial" w:cs="Arial"/>
        </w:rPr>
        <w:t>Access to your DVLA portal.</w:t>
      </w:r>
    </w:p>
    <w:p w14:paraId="7BD6A4B3" w14:textId="77777777" w:rsidR="007C7152" w:rsidRDefault="007C7152" w:rsidP="00CD3F0B">
      <w:pPr>
        <w:spacing w:after="0" w:line="240" w:lineRule="auto"/>
        <w:rPr>
          <w:rFonts w:ascii="Arial" w:hAnsi="Arial" w:cs="Arial"/>
        </w:rPr>
      </w:pPr>
    </w:p>
    <w:p w14:paraId="747950C0" w14:textId="77CC10E7" w:rsidR="007C7152" w:rsidRPr="004563BD" w:rsidRDefault="007C7152" w:rsidP="00CD3F0B">
      <w:pPr>
        <w:spacing w:after="0" w:line="240" w:lineRule="auto"/>
        <w:rPr>
          <w:rFonts w:ascii="Arial" w:hAnsi="Arial" w:cs="Arial"/>
        </w:rPr>
      </w:pPr>
      <w:r w:rsidRPr="004563BD">
        <w:rPr>
          <w:rFonts w:ascii="Arial" w:hAnsi="Arial" w:cs="Arial"/>
        </w:rPr>
        <w:t xml:space="preserve">We may also collect, store and use </w:t>
      </w:r>
      <w:r w:rsidR="008531C1">
        <w:rPr>
          <w:rFonts w:ascii="Arial" w:hAnsi="Arial" w:cs="Arial"/>
        </w:rPr>
        <w:t>‘</w:t>
      </w:r>
      <w:r w:rsidRPr="004563BD">
        <w:rPr>
          <w:rFonts w:ascii="Arial" w:hAnsi="Arial" w:cs="Arial"/>
        </w:rPr>
        <w:t>special categories</w:t>
      </w:r>
      <w:r w:rsidR="008531C1">
        <w:rPr>
          <w:rFonts w:ascii="Arial" w:hAnsi="Arial" w:cs="Arial"/>
        </w:rPr>
        <w:t>’</w:t>
      </w:r>
      <w:r w:rsidRPr="004563BD">
        <w:rPr>
          <w:rFonts w:ascii="Arial" w:hAnsi="Arial" w:cs="Arial"/>
        </w:rPr>
        <w:t xml:space="preserve"> of more sensitive personal data which require a higher level of protection</w:t>
      </w:r>
      <w:r w:rsidR="008531C1">
        <w:rPr>
          <w:rFonts w:ascii="Arial" w:hAnsi="Arial" w:cs="Arial"/>
        </w:rPr>
        <w:t>,</w:t>
      </w:r>
      <w:r w:rsidRPr="004563BD">
        <w:rPr>
          <w:rFonts w:ascii="Arial" w:hAnsi="Arial" w:cs="Arial"/>
        </w:rPr>
        <w:t xml:space="preserve"> such as </w:t>
      </w:r>
      <w:r w:rsidR="00351D3A">
        <w:rPr>
          <w:rFonts w:ascii="Arial" w:hAnsi="Arial" w:cs="Arial"/>
        </w:rPr>
        <w:t>i</w:t>
      </w:r>
      <w:r w:rsidRPr="004563BD">
        <w:rPr>
          <w:rFonts w:ascii="Arial" w:hAnsi="Arial" w:cs="Arial"/>
        </w:rPr>
        <w:t>nformation about your ethnicity, religio</w:t>
      </w:r>
      <w:r w:rsidR="00351D3A">
        <w:rPr>
          <w:rFonts w:ascii="Arial" w:hAnsi="Arial" w:cs="Arial"/>
        </w:rPr>
        <w:t>ns and</w:t>
      </w:r>
      <w:r w:rsidRPr="004563BD">
        <w:rPr>
          <w:rFonts w:ascii="Arial" w:hAnsi="Arial" w:cs="Arial"/>
        </w:rPr>
        <w:t xml:space="preserve"> beliefs, sexual </w:t>
      </w:r>
      <w:r w:rsidR="00877C54" w:rsidRPr="004563BD">
        <w:rPr>
          <w:rFonts w:ascii="Arial" w:hAnsi="Arial" w:cs="Arial"/>
        </w:rPr>
        <w:t>orientation,</w:t>
      </w:r>
      <w:r w:rsidRPr="004563BD">
        <w:rPr>
          <w:rFonts w:ascii="Arial" w:hAnsi="Arial" w:cs="Arial"/>
        </w:rPr>
        <w:t xml:space="preserve"> and political opinions. Also, information about criminal convictions and offences.</w:t>
      </w:r>
    </w:p>
    <w:p w14:paraId="6D1BBAFA" w14:textId="77777777" w:rsidR="007C7152" w:rsidRPr="004563BD" w:rsidRDefault="007C7152" w:rsidP="00CD3F0B">
      <w:pPr>
        <w:spacing w:after="0" w:line="240" w:lineRule="auto"/>
        <w:rPr>
          <w:rFonts w:ascii="Arial" w:hAnsi="Arial" w:cs="Arial"/>
        </w:rPr>
      </w:pPr>
    </w:p>
    <w:p w14:paraId="5BE0F1F1" w14:textId="1231CFD1" w:rsidR="007C7152" w:rsidRPr="004563BD" w:rsidRDefault="007C7152" w:rsidP="00CD3F0B">
      <w:pPr>
        <w:spacing w:after="0" w:line="240" w:lineRule="auto"/>
        <w:rPr>
          <w:rFonts w:ascii="Arial" w:hAnsi="Arial" w:cs="Arial"/>
          <w:b/>
          <w:sz w:val="24"/>
        </w:rPr>
      </w:pPr>
      <w:r w:rsidRPr="004563BD">
        <w:rPr>
          <w:rFonts w:ascii="Arial" w:hAnsi="Arial" w:cs="Arial"/>
          <w:b/>
          <w:sz w:val="24"/>
        </w:rPr>
        <w:t xml:space="preserve">Purpose of </w:t>
      </w:r>
      <w:r w:rsidR="008531C1">
        <w:rPr>
          <w:rFonts w:ascii="Arial" w:hAnsi="Arial" w:cs="Arial"/>
          <w:b/>
          <w:sz w:val="24"/>
        </w:rPr>
        <w:t>C</w:t>
      </w:r>
      <w:r w:rsidRPr="004563BD">
        <w:rPr>
          <w:rFonts w:ascii="Arial" w:hAnsi="Arial" w:cs="Arial"/>
          <w:b/>
          <w:sz w:val="24"/>
        </w:rPr>
        <w:t>ollection</w:t>
      </w:r>
    </w:p>
    <w:p w14:paraId="5FAEA4C2" w14:textId="1BFE4AFC" w:rsidR="007C7152" w:rsidRDefault="007C7152" w:rsidP="00CD3F0B">
      <w:pPr>
        <w:widowControl w:val="0"/>
        <w:autoSpaceDE w:val="0"/>
        <w:autoSpaceDN w:val="0"/>
        <w:adjustRightInd w:val="0"/>
        <w:spacing w:after="0" w:line="240" w:lineRule="auto"/>
        <w:jc w:val="both"/>
        <w:rPr>
          <w:rFonts w:ascii="Arial" w:hAnsi="Arial" w:cs="Arial"/>
        </w:rPr>
      </w:pPr>
      <w:r w:rsidRPr="004563BD">
        <w:rPr>
          <w:rFonts w:ascii="Arial" w:hAnsi="Arial" w:cs="Arial"/>
        </w:rPr>
        <w:t xml:space="preserve">The purpose of collecting this information is to find suitable candidates to fulfil a specific role within our </w:t>
      </w:r>
      <w:r w:rsidR="008531C1">
        <w:rPr>
          <w:rFonts w:ascii="Arial" w:hAnsi="Arial" w:cs="Arial"/>
        </w:rPr>
        <w:t>o</w:t>
      </w:r>
      <w:r w:rsidRPr="004563BD">
        <w:rPr>
          <w:rFonts w:ascii="Arial" w:hAnsi="Arial" w:cs="Arial"/>
        </w:rPr>
        <w:t xml:space="preserve">rganisation, and to check that you are legally entitled to work in the UK. </w:t>
      </w:r>
    </w:p>
    <w:p w14:paraId="49F38A22" w14:textId="77777777" w:rsidR="007C7152" w:rsidRPr="004563BD" w:rsidRDefault="007C7152" w:rsidP="00CD3F0B">
      <w:pPr>
        <w:widowControl w:val="0"/>
        <w:autoSpaceDE w:val="0"/>
        <w:autoSpaceDN w:val="0"/>
        <w:adjustRightInd w:val="0"/>
        <w:spacing w:after="0" w:line="240" w:lineRule="auto"/>
        <w:jc w:val="both"/>
        <w:rPr>
          <w:rFonts w:ascii="Arial" w:hAnsi="Arial" w:cs="Arial"/>
        </w:rPr>
      </w:pPr>
    </w:p>
    <w:p w14:paraId="1F070429" w14:textId="77777777" w:rsidR="007C7152" w:rsidRPr="007D4FF3" w:rsidRDefault="007C7152" w:rsidP="00CD3F0B">
      <w:pPr>
        <w:spacing w:after="0" w:line="240" w:lineRule="auto"/>
        <w:rPr>
          <w:rFonts w:ascii="Arial" w:hAnsi="Arial" w:cs="Arial"/>
        </w:rPr>
      </w:pPr>
      <w:r w:rsidRPr="007D4FF3">
        <w:rPr>
          <w:rFonts w:ascii="Arial" w:hAnsi="Arial" w:cs="Arial"/>
        </w:rPr>
        <w:t>To enable us to make recruitment decisions and assess suitability for particular work, we will process information about criminal convictions and offences (including alleged offences).</w:t>
      </w:r>
    </w:p>
    <w:p w14:paraId="6B374925" w14:textId="77777777" w:rsidR="007C7152" w:rsidRDefault="007C7152" w:rsidP="00CD3F0B">
      <w:pPr>
        <w:spacing w:after="0" w:line="240" w:lineRule="auto"/>
        <w:rPr>
          <w:rFonts w:ascii="Arial" w:hAnsi="Arial" w:cs="Arial"/>
        </w:rPr>
      </w:pPr>
      <w:r w:rsidRPr="007D4FF3">
        <w:rPr>
          <w:rFonts w:ascii="Arial" w:hAnsi="Arial" w:cs="Arial"/>
        </w:rPr>
        <w:t>We will process this information to enter a contract with you, to comply with a legal obligation, for our legitimate interests and to exercise or perform employment law rights or obligations.</w:t>
      </w:r>
    </w:p>
    <w:p w14:paraId="42FE0FBF" w14:textId="77777777" w:rsidR="007C7152" w:rsidRPr="007D4FF3" w:rsidRDefault="007C7152" w:rsidP="00CD3F0B">
      <w:pPr>
        <w:spacing w:after="0" w:line="240" w:lineRule="auto"/>
        <w:rPr>
          <w:rFonts w:ascii="Arial" w:hAnsi="Arial" w:cs="Arial"/>
        </w:rPr>
      </w:pPr>
    </w:p>
    <w:p w14:paraId="27AEDD3E" w14:textId="77777777" w:rsidR="00D113FB" w:rsidRDefault="00D113FB" w:rsidP="00CD3F0B">
      <w:pPr>
        <w:spacing w:after="0" w:line="240" w:lineRule="auto"/>
        <w:rPr>
          <w:rFonts w:ascii="Arial" w:hAnsi="Arial" w:cs="Arial"/>
        </w:rPr>
      </w:pPr>
    </w:p>
    <w:p w14:paraId="7A6A589B" w14:textId="77777777" w:rsidR="00D113FB" w:rsidRDefault="00D113FB" w:rsidP="00CD3F0B">
      <w:pPr>
        <w:spacing w:after="0" w:line="240" w:lineRule="auto"/>
        <w:rPr>
          <w:rFonts w:ascii="Arial" w:hAnsi="Arial" w:cs="Arial"/>
        </w:rPr>
      </w:pPr>
    </w:p>
    <w:p w14:paraId="5CD61E47" w14:textId="77777777" w:rsidR="00D113FB" w:rsidRDefault="00D113FB" w:rsidP="00CD3F0B">
      <w:pPr>
        <w:spacing w:after="0" w:line="240" w:lineRule="auto"/>
        <w:rPr>
          <w:rFonts w:ascii="Arial" w:hAnsi="Arial" w:cs="Arial"/>
        </w:rPr>
      </w:pPr>
    </w:p>
    <w:p w14:paraId="1D548042" w14:textId="77777777" w:rsidR="00CD3F0B" w:rsidRDefault="00CD3F0B" w:rsidP="00CD3F0B">
      <w:pPr>
        <w:spacing w:after="0" w:line="240" w:lineRule="auto"/>
        <w:rPr>
          <w:rFonts w:ascii="Arial" w:hAnsi="Arial" w:cs="Arial"/>
        </w:rPr>
      </w:pPr>
    </w:p>
    <w:p w14:paraId="53AF6A11" w14:textId="77777777" w:rsidR="00877C54" w:rsidRDefault="00877C54" w:rsidP="00CD3F0B">
      <w:pPr>
        <w:spacing w:after="0" w:line="240" w:lineRule="auto"/>
        <w:rPr>
          <w:rFonts w:ascii="Arial" w:hAnsi="Arial" w:cs="Arial"/>
        </w:rPr>
      </w:pPr>
    </w:p>
    <w:p w14:paraId="076C149C" w14:textId="77777777" w:rsidR="00877C54" w:rsidRDefault="00877C54" w:rsidP="00CD3F0B">
      <w:pPr>
        <w:spacing w:after="0" w:line="240" w:lineRule="auto"/>
        <w:rPr>
          <w:rFonts w:ascii="Arial" w:hAnsi="Arial" w:cs="Arial"/>
        </w:rPr>
      </w:pPr>
    </w:p>
    <w:p w14:paraId="4DC91E1F" w14:textId="0B84F9B4" w:rsidR="007C7152" w:rsidRPr="007D4FF3" w:rsidRDefault="007C7152" w:rsidP="00CD3F0B">
      <w:pPr>
        <w:spacing w:after="0" w:line="240" w:lineRule="auto"/>
        <w:rPr>
          <w:rFonts w:ascii="Arial" w:hAnsi="Arial" w:cs="Arial"/>
        </w:rPr>
      </w:pPr>
      <w:r w:rsidRPr="007D4FF3">
        <w:rPr>
          <w:rFonts w:ascii="Arial" w:hAnsi="Arial" w:cs="Arial"/>
        </w:rPr>
        <w:t>Any offer of work from us will be subject to a satisfactory criminal record check to allow us to perform our public task and comply with our statutory obligation.</w:t>
      </w:r>
    </w:p>
    <w:p w14:paraId="3795634E" w14:textId="77777777" w:rsidR="007C7152" w:rsidRDefault="007C7152" w:rsidP="00CD3F0B">
      <w:pPr>
        <w:spacing w:after="0" w:line="240" w:lineRule="auto"/>
        <w:rPr>
          <w:rFonts w:ascii="Arial" w:hAnsi="Arial" w:cs="Arial"/>
        </w:rPr>
      </w:pPr>
    </w:p>
    <w:p w14:paraId="790F6B38" w14:textId="77777777" w:rsidR="007C7152" w:rsidRPr="007D4FF3" w:rsidRDefault="007C7152" w:rsidP="00CD3F0B">
      <w:pPr>
        <w:spacing w:after="0" w:line="240" w:lineRule="auto"/>
        <w:rPr>
          <w:rFonts w:ascii="Arial" w:hAnsi="Arial" w:cs="Arial"/>
        </w:rPr>
      </w:pPr>
      <w:r w:rsidRPr="007D4FF3">
        <w:rPr>
          <w:rFonts w:ascii="Arial" w:hAnsi="Arial" w:cs="Arial"/>
        </w:rPr>
        <w:t>Processing criminal conviction data requires the same safeguards as ‘special categories’ data.</w:t>
      </w:r>
    </w:p>
    <w:p w14:paraId="5F9132E9" w14:textId="77777777" w:rsidR="007C7152" w:rsidRPr="004563BD" w:rsidRDefault="007C7152" w:rsidP="00CD3F0B">
      <w:pPr>
        <w:widowControl w:val="0"/>
        <w:autoSpaceDE w:val="0"/>
        <w:autoSpaceDN w:val="0"/>
        <w:adjustRightInd w:val="0"/>
        <w:spacing w:after="0" w:line="240" w:lineRule="auto"/>
        <w:jc w:val="both"/>
        <w:rPr>
          <w:rFonts w:ascii="Arial" w:hAnsi="Arial" w:cs="Arial"/>
        </w:rPr>
      </w:pPr>
    </w:p>
    <w:p w14:paraId="605B0051" w14:textId="77777777" w:rsidR="007C7152" w:rsidRPr="004563BD" w:rsidRDefault="007C7152" w:rsidP="00CD3F0B">
      <w:pPr>
        <w:spacing w:after="0" w:line="240" w:lineRule="auto"/>
        <w:rPr>
          <w:rFonts w:ascii="Arial" w:hAnsi="Arial" w:cs="Arial"/>
          <w:b/>
          <w:sz w:val="24"/>
        </w:rPr>
      </w:pPr>
      <w:r w:rsidRPr="004563BD">
        <w:rPr>
          <w:rFonts w:ascii="Arial" w:hAnsi="Arial" w:cs="Arial"/>
          <w:b/>
          <w:sz w:val="24"/>
        </w:rPr>
        <w:t>How the information is held.</w:t>
      </w:r>
    </w:p>
    <w:p w14:paraId="1E27FDF1" w14:textId="77777777" w:rsidR="007C7152" w:rsidRDefault="007C7152" w:rsidP="00CD3F0B">
      <w:pPr>
        <w:spacing w:after="0" w:line="240" w:lineRule="auto"/>
        <w:rPr>
          <w:rFonts w:ascii="Arial" w:hAnsi="Arial" w:cs="Arial"/>
          <w:strike/>
          <w:color w:val="000000"/>
        </w:rPr>
      </w:pPr>
      <w:r w:rsidRPr="007D4FF3">
        <w:rPr>
          <w:rFonts w:ascii="Arial" w:hAnsi="Arial" w:cs="Arial"/>
        </w:rPr>
        <w:t>Most information is transmitted by email and is stored on our computers, and paper-based filing.</w:t>
      </w:r>
      <w:r w:rsidRPr="007D4FF3">
        <w:rPr>
          <w:rFonts w:ascii="Arial" w:hAnsi="Arial" w:cs="Arial"/>
          <w:color w:val="000000"/>
        </w:rPr>
        <w:t xml:space="preserve"> </w:t>
      </w:r>
    </w:p>
    <w:p w14:paraId="7F45CA35" w14:textId="77777777" w:rsidR="007C7152" w:rsidRPr="004563BD" w:rsidRDefault="007C7152" w:rsidP="00CD3F0B">
      <w:pPr>
        <w:spacing w:after="0" w:line="240" w:lineRule="auto"/>
        <w:rPr>
          <w:rFonts w:ascii="Arial" w:hAnsi="Arial" w:cs="Arial"/>
          <w:strike/>
          <w:color w:val="000000"/>
        </w:rPr>
      </w:pPr>
    </w:p>
    <w:p w14:paraId="378D1FE7" w14:textId="1934A129" w:rsidR="007C7152" w:rsidRDefault="007C7152" w:rsidP="00CD3F0B">
      <w:pPr>
        <w:spacing w:after="0" w:line="240" w:lineRule="auto"/>
        <w:rPr>
          <w:rFonts w:ascii="Arial" w:hAnsi="Arial" w:cs="Arial"/>
        </w:rPr>
      </w:pPr>
      <w:r w:rsidRPr="004563BD">
        <w:rPr>
          <w:rFonts w:ascii="Arial" w:hAnsi="Arial" w:cs="Arial"/>
        </w:rPr>
        <w:t xml:space="preserve">All this information can only be accessed by authorised staff within our </w:t>
      </w:r>
      <w:r w:rsidR="008531C1">
        <w:rPr>
          <w:rFonts w:ascii="Arial" w:hAnsi="Arial" w:cs="Arial"/>
        </w:rPr>
        <w:t>o</w:t>
      </w:r>
      <w:r w:rsidRPr="004563BD">
        <w:rPr>
          <w:rFonts w:ascii="Arial" w:hAnsi="Arial" w:cs="Arial"/>
        </w:rPr>
        <w:t>rganisation. Our staff are trained to understand the importance of keeping personal data secure.</w:t>
      </w:r>
      <w:r w:rsidR="008531C1">
        <w:rPr>
          <w:rFonts w:ascii="Arial" w:hAnsi="Arial" w:cs="Arial"/>
        </w:rPr>
        <w:t xml:space="preserve"> </w:t>
      </w:r>
      <w:r w:rsidRPr="004563BD">
        <w:rPr>
          <w:rFonts w:ascii="Arial" w:hAnsi="Arial" w:cs="Arial"/>
        </w:rPr>
        <w:t>Our computers are safeguarded by anti-virus software and the regular changing of security passwords.</w:t>
      </w:r>
    </w:p>
    <w:p w14:paraId="3C0DC147" w14:textId="77777777" w:rsidR="007C7152" w:rsidRPr="004563BD" w:rsidRDefault="007C7152" w:rsidP="00CD3F0B">
      <w:pPr>
        <w:spacing w:after="0" w:line="240" w:lineRule="auto"/>
        <w:rPr>
          <w:rFonts w:ascii="Arial" w:hAnsi="Arial" w:cs="Arial"/>
        </w:rPr>
      </w:pPr>
    </w:p>
    <w:p w14:paraId="76BC8AE5" w14:textId="6A9A33FE" w:rsidR="007C7152" w:rsidRDefault="007C7152" w:rsidP="00CD3F0B">
      <w:pPr>
        <w:spacing w:after="0" w:line="240" w:lineRule="auto"/>
        <w:rPr>
          <w:rFonts w:ascii="Arial" w:hAnsi="Arial" w:cs="Arial"/>
        </w:rPr>
      </w:pPr>
      <w:r w:rsidRPr="004563BD">
        <w:rPr>
          <w:rFonts w:ascii="Arial" w:hAnsi="Arial" w:cs="Arial"/>
        </w:rPr>
        <w:t xml:space="preserve">The information on candidates for specific roles will be held for </w:t>
      </w:r>
      <w:r w:rsidR="008531C1">
        <w:rPr>
          <w:rFonts w:ascii="Arial" w:hAnsi="Arial" w:cs="Arial"/>
        </w:rPr>
        <w:t>six</w:t>
      </w:r>
      <w:r w:rsidRPr="004563BD">
        <w:rPr>
          <w:rFonts w:ascii="Arial" w:hAnsi="Arial" w:cs="Arial"/>
        </w:rPr>
        <w:t xml:space="preserve"> months in line with CIPD recommended best practice. After which paper files will be securely shredded and computer records deleted. Only if we have asked, and you have given your consent for the data to be held will this not apply.</w:t>
      </w:r>
    </w:p>
    <w:p w14:paraId="3A2965AF" w14:textId="77777777" w:rsidR="007C7152" w:rsidRPr="004563BD" w:rsidRDefault="007C7152" w:rsidP="00CD3F0B">
      <w:pPr>
        <w:spacing w:after="0" w:line="240" w:lineRule="auto"/>
        <w:rPr>
          <w:rFonts w:ascii="Arial" w:hAnsi="Arial" w:cs="Arial"/>
        </w:rPr>
      </w:pPr>
    </w:p>
    <w:p w14:paraId="612EB307" w14:textId="77777777" w:rsidR="007C7152" w:rsidRPr="004563BD" w:rsidRDefault="007C7152" w:rsidP="00CD3F0B">
      <w:pPr>
        <w:spacing w:after="0" w:line="240" w:lineRule="auto"/>
        <w:rPr>
          <w:rFonts w:ascii="Arial" w:hAnsi="Arial" w:cs="Arial"/>
          <w:b/>
          <w:sz w:val="24"/>
        </w:rPr>
      </w:pPr>
      <w:r w:rsidRPr="007D4FF3">
        <w:rPr>
          <w:rFonts w:ascii="Arial" w:hAnsi="Arial" w:cs="Arial"/>
          <w:b/>
          <w:sz w:val="24"/>
        </w:rPr>
        <w:t>Disclosure</w:t>
      </w:r>
    </w:p>
    <w:p w14:paraId="5797062F" w14:textId="38C98EC9" w:rsidR="007C7152" w:rsidRDefault="007C7152" w:rsidP="00CD3F0B">
      <w:pPr>
        <w:spacing w:after="0" w:line="240" w:lineRule="auto"/>
        <w:rPr>
          <w:rFonts w:ascii="Arial" w:hAnsi="Arial" w:cs="Arial"/>
        </w:rPr>
      </w:pPr>
      <w:r w:rsidRPr="004563BD">
        <w:rPr>
          <w:rFonts w:ascii="Arial" w:hAnsi="Arial" w:cs="Arial"/>
        </w:rPr>
        <w:t xml:space="preserve">We may disclose the information for the purpose of obtaining referees. Where additional information is </w:t>
      </w:r>
      <w:r w:rsidR="00877C54" w:rsidRPr="004563BD">
        <w:rPr>
          <w:rFonts w:ascii="Arial" w:hAnsi="Arial" w:cs="Arial"/>
        </w:rPr>
        <w:t>required,</w:t>
      </w:r>
      <w:r w:rsidRPr="004563BD">
        <w:rPr>
          <w:rFonts w:ascii="Arial" w:hAnsi="Arial" w:cs="Arial"/>
        </w:rPr>
        <w:t xml:space="preserve"> the information may be</w:t>
      </w:r>
      <w:r>
        <w:rPr>
          <w:rFonts w:ascii="Arial" w:hAnsi="Arial" w:cs="Arial"/>
        </w:rPr>
        <w:t xml:space="preserve"> obtained from Disclosure Scotland</w:t>
      </w:r>
      <w:r w:rsidRPr="004563BD">
        <w:rPr>
          <w:rFonts w:ascii="Arial" w:hAnsi="Arial" w:cs="Arial"/>
        </w:rPr>
        <w:t>, your GP or an Occupational Health professional only after you have given your consent</w:t>
      </w:r>
      <w:r>
        <w:rPr>
          <w:rFonts w:ascii="Arial" w:hAnsi="Arial" w:cs="Arial"/>
        </w:rPr>
        <w:t>.</w:t>
      </w:r>
    </w:p>
    <w:p w14:paraId="57D50F77" w14:textId="77777777" w:rsidR="007C7152" w:rsidRPr="004563BD" w:rsidRDefault="007C7152" w:rsidP="00CD3F0B">
      <w:pPr>
        <w:spacing w:after="0" w:line="240" w:lineRule="auto"/>
        <w:rPr>
          <w:rFonts w:ascii="Arial" w:hAnsi="Arial" w:cs="Arial"/>
        </w:rPr>
      </w:pPr>
    </w:p>
    <w:p w14:paraId="23BF32A1" w14:textId="53EFB520" w:rsidR="007C7152" w:rsidRPr="004563BD" w:rsidRDefault="007C7152" w:rsidP="00CD3F0B">
      <w:pPr>
        <w:widowControl w:val="0"/>
        <w:autoSpaceDE w:val="0"/>
        <w:autoSpaceDN w:val="0"/>
        <w:adjustRightInd w:val="0"/>
        <w:spacing w:after="0" w:line="240" w:lineRule="auto"/>
        <w:jc w:val="both"/>
        <w:rPr>
          <w:rFonts w:ascii="Arial" w:hAnsi="Arial" w:cs="Arial"/>
          <w:color w:val="000000"/>
        </w:rPr>
      </w:pPr>
      <w:r w:rsidRPr="004563BD">
        <w:rPr>
          <w:rFonts w:ascii="Arial" w:hAnsi="Arial" w:cs="Arial"/>
          <w:bCs/>
          <w:color w:val="000000"/>
        </w:rPr>
        <w:t xml:space="preserve">You have specific rights in connection with personal information: request access </w:t>
      </w:r>
      <w:r w:rsidRPr="004563BD">
        <w:rPr>
          <w:rFonts w:ascii="Arial" w:hAnsi="Arial" w:cs="Arial"/>
          <w:color w:val="000000"/>
        </w:rPr>
        <w:t xml:space="preserve">to your personal information; </w:t>
      </w:r>
      <w:r w:rsidRPr="004563BD">
        <w:rPr>
          <w:rFonts w:ascii="Arial" w:hAnsi="Arial" w:cs="Arial"/>
          <w:bCs/>
          <w:color w:val="000000"/>
        </w:rPr>
        <w:t xml:space="preserve">request correction </w:t>
      </w:r>
      <w:r w:rsidRPr="004563BD">
        <w:rPr>
          <w:rFonts w:ascii="Arial" w:hAnsi="Arial" w:cs="Arial"/>
          <w:color w:val="000000"/>
        </w:rPr>
        <w:t xml:space="preserve">of the personal information that we hold about you; </w:t>
      </w:r>
      <w:r w:rsidRPr="004563BD">
        <w:rPr>
          <w:rFonts w:ascii="Arial" w:hAnsi="Arial" w:cs="Arial"/>
          <w:bCs/>
          <w:color w:val="000000"/>
        </w:rPr>
        <w:t xml:space="preserve">request erasure </w:t>
      </w:r>
      <w:r w:rsidRPr="004563BD">
        <w:rPr>
          <w:rFonts w:ascii="Arial" w:hAnsi="Arial" w:cs="Arial"/>
          <w:color w:val="000000"/>
        </w:rPr>
        <w:t>of your personal information; o</w:t>
      </w:r>
      <w:r w:rsidRPr="004563BD">
        <w:rPr>
          <w:rFonts w:ascii="Arial" w:hAnsi="Arial" w:cs="Arial"/>
          <w:bCs/>
          <w:color w:val="000000"/>
        </w:rPr>
        <w:t xml:space="preserve">bject to processing </w:t>
      </w:r>
      <w:r w:rsidRPr="004563BD">
        <w:rPr>
          <w:rFonts w:ascii="Arial" w:hAnsi="Arial" w:cs="Arial"/>
          <w:color w:val="000000"/>
        </w:rPr>
        <w:t>of your personal information where we are relying on a legitimate interest; r</w:t>
      </w:r>
      <w:r w:rsidRPr="004563BD">
        <w:rPr>
          <w:rFonts w:ascii="Arial" w:hAnsi="Arial" w:cs="Arial"/>
          <w:bCs/>
          <w:color w:val="000000"/>
        </w:rPr>
        <w:t xml:space="preserve">equest the restriction of processing </w:t>
      </w:r>
      <w:r w:rsidRPr="004563BD">
        <w:rPr>
          <w:rFonts w:ascii="Arial" w:hAnsi="Arial" w:cs="Arial"/>
          <w:color w:val="000000"/>
        </w:rPr>
        <w:t>of your personal information; r</w:t>
      </w:r>
      <w:r w:rsidRPr="004563BD">
        <w:rPr>
          <w:rFonts w:ascii="Arial" w:hAnsi="Arial" w:cs="Arial"/>
          <w:bCs/>
          <w:color w:val="000000"/>
        </w:rPr>
        <w:t xml:space="preserve">equest the transfer </w:t>
      </w:r>
      <w:r w:rsidRPr="004563BD">
        <w:rPr>
          <w:rFonts w:ascii="Arial" w:hAnsi="Arial" w:cs="Arial"/>
          <w:color w:val="000000"/>
        </w:rPr>
        <w:t>of your personal information to another party and the r</w:t>
      </w:r>
      <w:r w:rsidRPr="004563BD">
        <w:rPr>
          <w:rFonts w:ascii="Arial" w:hAnsi="Arial" w:cs="Arial"/>
          <w:bCs/>
          <w:color w:val="000000"/>
        </w:rPr>
        <w:t>ight to withdraw consent.</w:t>
      </w:r>
      <w:r w:rsidRPr="004563BD">
        <w:rPr>
          <w:rFonts w:ascii="Arial" w:hAnsi="Arial" w:cs="Arial"/>
          <w:color w:val="000000"/>
        </w:rPr>
        <w:t> </w:t>
      </w:r>
    </w:p>
    <w:p w14:paraId="790621A0" w14:textId="77777777" w:rsidR="007C7152" w:rsidRPr="004563BD" w:rsidRDefault="007C7152" w:rsidP="00CD3F0B">
      <w:pPr>
        <w:spacing w:after="0" w:line="240" w:lineRule="auto"/>
        <w:rPr>
          <w:rFonts w:ascii="Arial" w:hAnsi="Arial" w:cs="Arial"/>
        </w:rPr>
      </w:pPr>
    </w:p>
    <w:p w14:paraId="7B4500D7" w14:textId="77777777" w:rsidR="007C7152" w:rsidRPr="005710FD" w:rsidRDefault="007C7152" w:rsidP="00CD3F0B">
      <w:pPr>
        <w:spacing w:after="0" w:line="240" w:lineRule="auto"/>
        <w:rPr>
          <w:rFonts w:ascii="Arial" w:hAnsi="Arial" w:cs="Arial"/>
          <w:b/>
          <w:sz w:val="24"/>
        </w:rPr>
      </w:pPr>
      <w:r w:rsidRPr="005710FD">
        <w:rPr>
          <w:rFonts w:ascii="Arial" w:hAnsi="Arial" w:cs="Arial"/>
          <w:b/>
          <w:sz w:val="24"/>
        </w:rPr>
        <w:t>Complaints</w:t>
      </w:r>
    </w:p>
    <w:p w14:paraId="213E32EA" w14:textId="7C1DE555" w:rsidR="007C7152" w:rsidRDefault="007C7152" w:rsidP="00CD3F0B">
      <w:pPr>
        <w:spacing w:after="0" w:line="240" w:lineRule="auto"/>
        <w:rPr>
          <w:rFonts w:ascii="Arial" w:hAnsi="Arial" w:cs="Arial"/>
        </w:rPr>
      </w:pPr>
      <w:r w:rsidRPr="004563BD">
        <w:rPr>
          <w:rFonts w:ascii="Arial" w:hAnsi="Arial" w:cs="Arial"/>
        </w:rPr>
        <w:t xml:space="preserve">Privacy complaints are taken very seriously and if you believe that we have breached your privacy you should in the first instance write to </w:t>
      </w:r>
      <w:r>
        <w:rPr>
          <w:rFonts w:ascii="Arial" w:hAnsi="Arial" w:cs="Arial"/>
        </w:rPr>
        <w:t>the Finance Administrator</w:t>
      </w:r>
      <w:r w:rsidR="008531C1">
        <w:rPr>
          <w:rFonts w:ascii="Arial" w:hAnsi="Arial" w:cs="Arial"/>
        </w:rPr>
        <w:t>,</w:t>
      </w:r>
      <w:r w:rsidRPr="004563BD">
        <w:rPr>
          <w:rFonts w:ascii="Arial" w:hAnsi="Arial" w:cs="Arial"/>
        </w:rPr>
        <w:t xml:space="preserve"> who has responsibility for Data Protection within our Organisation</w:t>
      </w:r>
      <w:r w:rsidR="008531C1">
        <w:rPr>
          <w:rFonts w:ascii="Arial" w:hAnsi="Arial" w:cs="Arial"/>
        </w:rPr>
        <w:t>,</w:t>
      </w:r>
      <w:r w:rsidRPr="004563BD">
        <w:rPr>
          <w:rFonts w:ascii="Arial" w:hAnsi="Arial" w:cs="Arial"/>
        </w:rPr>
        <w:t xml:space="preserve"> stating the details of your complaint</w:t>
      </w:r>
      <w:r>
        <w:rPr>
          <w:rFonts w:ascii="Arial" w:hAnsi="Arial" w:cs="Arial"/>
        </w:rPr>
        <w:t xml:space="preserve"> (finance@accesstoindustry.co.uk)</w:t>
      </w:r>
      <w:r w:rsidRPr="004563BD">
        <w:rPr>
          <w:rFonts w:ascii="Arial" w:hAnsi="Arial" w:cs="Arial"/>
        </w:rPr>
        <w:t xml:space="preserve">. We would ask that you provide us with as much detail as possible to allow a thorough investigation. Your complaint will be acknowledged within 24 </w:t>
      </w:r>
      <w:r w:rsidR="00877C54" w:rsidRPr="004563BD">
        <w:rPr>
          <w:rFonts w:ascii="Arial" w:hAnsi="Arial" w:cs="Arial"/>
        </w:rPr>
        <w:t>hours,</w:t>
      </w:r>
      <w:r w:rsidRPr="004563BD">
        <w:rPr>
          <w:rFonts w:ascii="Arial" w:hAnsi="Arial" w:cs="Arial"/>
        </w:rPr>
        <w:t xml:space="preserve"> and we aim to resolve any complaint within </w:t>
      </w:r>
      <w:r w:rsidR="008531C1">
        <w:rPr>
          <w:rFonts w:ascii="Arial" w:hAnsi="Arial" w:cs="Arial"/>
        </w:rPr>
        <w:t>five</w:t>
      </w:r>
      <w:r w:rsidRPr="004563BD">
        <w:rPr>
          <w:rFonts w:ascii="Arial" w:hAnsi="Arial" w:cs="Arial"/>
        </w:rPr>
        <w:t xml:space="preserve"> working days. However, depending on the complexity of the complaint and availability of external agencies it may on occasions take longer.</w:t>
      </w:r>
    </w:p>
    <w:p w14:paraId="6A3409C1" w14:textId="77777777" w:rsidR="007C7152" w:rsidRPr="004563BD" w:rsidRDefault="007C7152" w:rsidP="00CD3F0B">
      <w:pPr>
        <w:spacing w:after="0" w:line="240" w:lineRule="auto"/>
        <w:rPr>
          <w:rFonts w:ascii="Arial" w:hAnsi="Arial" w:cs="Arial"/>
        </w:rPr>
      </w:pPr>
    </w:p>
    <w:p w14:paraId="69672DA4" w14:textId="77777777" w:rsidR="007C7152" w:rsidRPr="00051B15" w:rsidRDefault="007C7152" w:rsidP="00CD3F0B">
      <w:pPr>
        <w:spacing w:after="0" w:line="240" w:lineRule="auto"/>
        <w:rPr>
          <w:rFonts w:ascii="Arial" w:hAnsi="Arial" w:cs="Arial"/>
        </w:rPr>
      </w:pPr>
      <w:r w:rsidRPr="004563BD">
        <w:rPr>
          <w:rFonts w:ascii="Arial" w:hAnsi="Arial" w:cs="Arial"/>
        </w:rPr>
        <w:t>Should your complaint show that we have breached our duty of care we will report the breach to the Information Commissioner’s Office</w:t>
      </w:r>
      <w:r>
        <w:rPr>
          <w:rFonts w:ascii="Arial" w:hAnsi="Arial" w:cs="Arial"/>
        </w:rPr>
        <w:t xml:space="preserve">. </w:t>
      </w:r>
      <w:r w:rsidRPr="004563BD">
        <w:rPr>
          <w:rFonts w:ascii="Arial" w:hAnsi="Arial" w:cs="Arial"/>
        </w:rPr>
        <w:t>If you are not satisfied by our response you may complain to the ICO.</w:t>
      </w:r>
    </w:p>
    <w:sectPr w:rsidR="007C7152" w:rsidRPr="00051B15" w:rsidSect="00CD3F0B">
      <w:type w:val="continuous"/>
      <w:pgSz w:w="11906" w:h="16838"/>
      <w:pgMar w:top="851"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9101B" w14:textId="77777777" w:rsidR="00047ABA" w:rsidRDefault="00047ABA" w:rsidP="00475299">
      <w:pPr>
        <w:spacing w:after="0" w:line="240" w:lineRule="auto"/>
      </w:pPr>
      <w:r>
        <w:separator/>
      </w:r>
    </w:p>
  </w:endnote>
  <w:endnote w:type="continuationSeparator" w:id="0">
    <w:p w14:paraId="2D56FDBA" w14:textId="77777777" w:rsidR="00047ABA" w:rsidRDefault="00047ABA" w:rsidP="00475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Frutiger">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Kabel Bd">
    <w:altName w:val="Tahom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761562"/>
      <w:docPartObj>
        <w:docPartGallery w:val="Page Numbers (Bottom of Page)"/>
        <w:docPartUnique/>
      </w:docPartObj>
    </w:sdtPr>
    <w:sdtEndPr>
      <w:rPr>
        <w:noProof/>
      </w:rPr>
    </w:sdtEndPr>
    <w:sdtContent>
      <w:p w14:paraId="6C416BF5" w14:textId="77777777" w:rsidR="00CD3F0B" w:rsidRDefault="00CD3F0B">
        <w:pPr>
          <w:pStyle w:val="Footer"/>
          <w:jc w:val="right"/>
        </w:pPr>
        <w:r>
          <w:fldChar w:fldCharType="begin"/>
        </w:r>
        <w:r>
          <w:instrText xml:space="preserve"> PAGE   \* MERGEFORMAT </w:instrText>
        </w:r>
        <w:r>
          <w:fldChar w:fldCharType="separate"/>
        </w:r>
        <w:r w:rsidR="00E14265">
          <w:rPr>
            <w:noProof/>
          </w:rPr>
          <w:t>5</w:t>
        </w:r>
        <w:r>
          <w:rPr>
            <w:noProof/>
          </w:rPr>
          <w:fldChar w:fldCharType="end"/>
        </w:r>
      </w:p>
    </w:sdtContent>
  </w:sdt>
  <w:p w14:paraId="24D79828" w14:textId="77777777" w:rsidR="00CD3F0B" w:rsidRDefault="00CD3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536949"/>
      <w:docPartObj>
        <w:docPartGallery w:val="Page Numbers (Bottom of Page)"/>
        <w:docPartUnique/>
      </w:docPartObj>
    </w:sdtPr>
    <w:sdtEndPr>
      <w:rPr>
        <w:noProof/>
      </w:rPr>
    </w:sdtEndPr>
    <w:sdtContent>
      <w:p w14:paraId="394A9302" w14:textId="77777777" w:rsidR="00F26D3B" w:rsidRDefault="00F26D3B">
        <w:pPr>
          <w:pStyle w:val="Footer"/>
          <w:jc w:val="right"/>
        </w:pPr>
        <w:r>
          <w:fldChar w:fldCharType="begin"/>
        </w:r>
        <w:r>
          <w:instrText xml:space="preserve"> PAGE   \* MERGEFORMAT </w:instrText>
        </w:r>
        <w:r>
          <w:fldChar w:fldCharType="separate"/>
        </w:r>
        <w:r w:rsidR="00E14265">
          <w:rPr>
            <w:noProof/>
          </w:rPr>
          <w:t>9</w:t>
        </w:r>
        <w:r>
          <w:rPr>
            <w:noProof/>
          </w:rPr>
          <w:fldChar w:fldCharType="end"/>
        </w:r>
      </w:p>
    </w:sdtContent>
  </w:sdt>
  <w:p w14:paraId="7CF68A6A" w14:textId="77777777" w:rsidR="007C7152" w:rsidRDefault="007C7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4C62A" w14:textId="77777777" w:rsidR="00047ABA" w:rsidRDefault="00047ABA" w:rsidP="00475299">
      <w:pPr>
        <w:spacing w:after="0" w:line="240" w:lineRule="auto"/>
      </w:pPr>
      <w:r>
        <w:separator/>
      </w:r>
    </w:p>
  </w:footnote>
  <w:footnote w:type="continuationSeparator" w:id="0">
    <w:p w14:paraId="47EBAC85" w14:textId="77777777" w:rsidR="00047ABA" w:rsidRDefault="00047ABA" w:rsidP="00475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D41F2" w14:textId="528FE58B" w:rsidR="00CD3F0B" w:rsidRDefault="00C4146A" w:rsidP="00C45877">
    <w:pPr>
      <w:pStyle w:val="Header"/>
      <w:tabs>
        <w:tab w:val="clear" w:pos="9026"/>
        <w:tab w:val="right" w:pos="9639"/>
      </w:tabs>
      <w:ind w:right="-330"/>
    </w:pPr>
    <w:r w:rsidRPr="00475299">
      <w:rPr>
        <w:noProof/>
        <w:lang w:eastAsia="en-GB"/>
      </w:rPr>
      <w:drawing>
        <wp:anchor distT="0" distB="0" distL="114300" distR="114300" simplePos="0" relativeHeight="251662336" behindDoc="1" locked="0" layoutInCell="1" allowOverlap="1" wp14:anchorId="7565F3B6" wp14:editId="0BCA8620">
          <wp:simplePos x="0" y="0"/>
          <wp:positionH relativeFrom="column">
            <wp:posOffset>5020310</wp:posOffset>
          </wp:positionH>
          <wp:positionV relativeFrom="paragraph">
            <wp:posOffset>-271780</wp:posOffset>
          </wp:positionV>
          <wp:extent cx="1177200" cy="918000"/>
          <wp:effectExtent l="0" t="0" r="4445" b="0"/>
          <wp:wrapNone/>
          <wp:docPr id="4" name="Picture 4" descr="M:\Marketing\Logos\AI Logos\access_to_industr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rketing\Logos\AI Logos\access_to_industry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200" cy="91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3F0B">
      <w:rPr>
        <w:noProof/>
        <w:lang w:eastAsia="en-GB"/>
      </w:rPr>
      <mc:AlternateContent>
        <mc:Choice Requires="wps">
          <w:drawing>
            <wp:anchor distT="0" distB="0" distL="114300" distR="114300" simplePos="0" relativeHeight="251661312" behindDoc="0" locked="0" layoutInCell="1" allowOverlap="1" wp14:anchorId="55951EEA" wp14:editId="54CFE394">
              <wp:simplePos x="0" y="0"/>
              <wp:positionH relativeFrom="column">
                <wp:posOffset>4826635</wp:posOffset>
              </wp:positionH>
              <wp:positionV relativeFrom="paragraph">
                <wp:posOffset>-321310</wp:posOffset>
              </wp:positionV>
              <wp:extent cx="1367943" cy="1038631"/>
              <wp:effectExtent l="0" t="0" r="3810" b="9525"/>
              <wp:wrapNone/>
              <wp:docPr id="9" name="Text Box 9"/>
              <wp:cNvGraphicFramePr/>
              <a:graphic xmlns:a="http://schemas.openxmlformats.org/drawingml/2006/main">
                <a:graphicData uri="http://schemas.microsoft.com/office/word/2010/wordprocessingShape">
                  <wps:wsp>
                    <wps:cNvSpPr txBox="1"/>
                    <wps:spPr>
                      <a:xfrm>
                        <a:off x="0" y="0"/>
                        <a:ext cx="1367943" cy="103863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CF047B" w14:textId="3C242AEF" w:rsidR="00CD3F0B" w:rsidRDefault="00CD3F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51EEA" id="_x0000_t202" coordsize="21600,21600" o:spt="202" path="m,l,21600r21600,l21600,xe">
              <v:stroke joinstyle="miter"/>
              <v:path gradientshapeok="t" o:connecttype="rect"/>
            </v:shapetype>
            <v:shape id="Text Box 9" o:spid="_x0000_s1029" type="#_x0000_t202" style="position:absolute;margin-left:380.05pt;margin-top:-25.3pt;width:107.7pt;height:8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" fillcolor="white [3201]" stroked="f" strokeweight=".5pt">
              <v:textbox>
                <w:txbxContent>
                  <w:p w14:paraId="37CF047B" w14:textId="3C242AEF" w:rsidR="00CD3F0B" w:rsidRDefault="00CD3F0B"/>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3E84" w14:textId="0C2CD425" w:rsidR="009A57A4" w:rsidRDefault="009A57A4" w:rsidP="00685E65">
    <w:pPr>
      <w:pStyle w:val="Header"/>
      <w:tabs>
        <w:tab w:val="clear" w:pos="9026"/>
        <w:tab w:val="right" w:pos="9639"/>
      </w:tabs>
      <w:ind w:left="-567" w:right="-330"/>
    </w:pPr>
    <w:r>
      <w:tab/>
    </w:r>
    <w:r>
      <w:tab/>
    </w:r>
  </w:p>
  <w:p w14:paraId="097221CD" w14:textId="77777777" w:rsidR="009A57A4" w:rsidRDefault="009A57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334B"/>
    <w:multiLevelType w:val="hybridMultilevel"/>
    <w:tmpl w:val="0C9E473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A109A"/>
    <w:multiLevelType w:val="hybridMultilevel"/>
    <w:tmpl w:val="2AFC5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E7CE0"/>
    <w:multiLevelType w:val="hybridMultilevel"/>
    <w:tmpl w:val="802ED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AD7E5D"/>
    <w:multiLevelType w:val="hybridMultilevel"/>
    <w:tmpl w:val="0A140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8C4773"/>
    <w:multiLevelType w:val="hybridMultilevel"/>
    <w:tmpl w:val="46989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742D17"/>
    <w:multiLevelType w:val="hybridMultilevel"/>
    <w:tmpl w:val="1CD0D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FA1FC4"/>
    <w:multiLevelType w:val="hybridMultilevel"/>
    <w:tmpl w:val="ACD616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5CB70D8"/>
    <w:multiLevelType w:val="hybridMultilevel"/>
    <w:tmpl w:val="9ACCF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0212AD"/>
    <w:multiLevelType w:val="hybridMultilevel"/>
    <w:tmpl w:val="648237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655770"/>
    <w:multiLevelType w:val="hybridMultilevel"/>
    <w:tmpl w:val="41909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1344A8"/>
    <w:multiLevelType w:val="hybridMultilevel"/>
    <w:tmpl w:val="5FF0F7E2"/>
    <w:lvl w:ilvl="0" w:tplc="65F272AA">
      <w:start w:val="1"/>
      <w:numFmt w:val="decimal"/>
      <w:lvlText w:val="%1."/>
      <w:lvlJc w:val="left"/>
      <w:pPr>
        <w:ind w:left="1080" w:hanging="720"/>
      </w:pPr>
      <w:rPr>
        <w:rFonts w:ascii="Arial Black" w:hAnsi="Arial Black"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E30664"/>
    <w:multiLevelType w:val="hybridMultilevel"/>
    <w:tmpl w:val="AEBE3072"/>
    <w:lvl w:ilvl="0" w:tplc="E88E3806">
      <w:start w:val="2"/>
      <w:numFmt w:val="decimal"/>
      <w:lvlText w:val="%1"/>
      <w:lvlJc w:val="left"/>
      <w:pPr>
        <w:ind w:left="1097" w:hanging="360"/>
      </w:pPr>
      <w:rPr>
        <w:rFonts w:asciiTheme="minorHAnsi" w:hAnsiTheme="minorHAnsi" w:cs="Frutiger" w:hint="default"/>
        <w:sz w:val="21"/>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12" w15:restartNumberingAfterBreak="0">
    <w:nsid w:val="78286026"/>
    <w:multiLevelType w:val="hybridMultilevel"/>
    <w:tmpl w:val="C3843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4718644">
    <w:abstractNumId w:val="7"/>
  </w:num>
  <w:num w:numId="2" w16cid:durableId="380324354">
    <w:abstractNumId w:val="10"/>
  </w:num>
  <w:num w:numId="3" w16cid:durableId="984822279">
    <w:abstractNumId w:val="11"/>
  </w:num>
  <w:num w:numId="4" w16cid:durableId="1388648624">
    <w:abstractNumId w:val="4"/>
  </w:num>
  <w:num w:numId="5" w16cid:durableId="1935627020">
    <w:abstractNumId w:val="1"/>
  </w:num>
  <w:num w:numId="6" w16cid:durableId="197670232">
    <w:abstractNumId w:val="5"/>
  </w:num>
  <w:num w:numId="7" w16cid:durableId="1574731444">
    <w:abstractNumId w:val="2"/>
  </w:num>
  <w:num w:numId="8" w16cid:durableId="159125022">
    <w:abstractNumId w:val="9"/>
  </w:num>
  <w:num w:numId="9" w16cid:durableId="273094005">
    <w:abstractNumId w:val="0"/>
  </w:num>
  <w:num w:numId="10" w16cid:durableId="1423792939">
    <w:abstractNumId w:val="8"/>
  </w:num>
  <w:num w:numId="11" w16cid:durableId="1655598434">
    <w:abstractNumId w:val="12"/>
  </w:num>
  <w:num w:numId="12" w16cid:durableId="474681391">
    <w:abstractNumId w:val="6"/>
  </w:num>
  <w:num w:numId="13" w16cid:durableId="1605727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E1"/>
    <w:rsid w:val="00016824"/>
    <w:rsid w:val="00031598"/>
    <w:rsid w:val="0003590C"/>
    <w:rsid w:val="00041AD6"/>
    <w:rsid w:val="0004645E"/>
    <w:rsid w:val="00047ABA"/>
    <w:rsid w:val="00051B15"/>
    <w:rsid w:val="00052393"/>
    <w:rsid w:val="00055B4F"/>
    <w:rsid w:val="000632B0"/>
    <w:rsid w:val="00064EA0"/>
    <w:rsid w:val="00065825"/>
    <w:rsid w:val="00072A55"/>
    <w:rsid w:val="0008011A"/>
    <w:rsid w:val="00081811"/>
    <w:rsid w:val="00081AAE"/>
    <w:rsid w:val="0009240F"/>
    <w:rsid w:val="000B768E"/>
    <w:rsid w:val="000C3D84"/>
    <w:rsid w:val="000D1F0E"/>
    <w:rsid w:val="000D20A4"/>
    <w:rsid w:val="000D2E58"/>
    <w:rsid w:val="00102B13"/>
    <w:rsid w:val="0010713E"/>
    <w:rsid w:val="001420AA"/>
    <w:rsid w:val="001A603D"/>
    <w:rsid w:val="001B42B9"/>
    <w:rsid w:val="001E76C2"/>
    <w:rsid w:val="00204E73"/>
    <w:rsid w:val="00213702"/>
    <w:rsid w:val="00225E82"/>
    <w:rsid w:val="00227A2A"/>
    <w:rsid w:val="002328E1"/>
    <w:rsid w:val="0023592C"/>
    <w:rsid w:val="00246631"/>
    <w:rsid w:val="002502E5"/>
    <w:rsid w:val="00253C1B"/>
    <w:rsid w:val="00291802"/>
    <w:rsid w:val="002948F3"/>
    <w:rsid w:val="002C1374"/>
    <w:rsid w:val="002C3EBB"/>
    <w:rsid w:val="002C6D04"/>
    <w:rsid w:val="002F3943"/>
    <w:rsid w:val="00344B57"/>
    <w:rsid w:val="00351D3A"/>
    <w:rsid w:val="00352F6A"/>
    <w:rsid w:val="0035504B"/>
    <w:rsid w:val="00357C6F"/>
    <w:rsid w:val="00362404"/>
    <w:rsid w:val="003766F6"/>
    <w:rsid w:val="00380CA3"/>
    <w:rsid w:val="003863F4"/>
    <w:rsid w:val="003B48A5"/>
    <w:rsid w:val="003C3EF7"/>
    <w:rsid w:val="003C483D"/>
    <w:rsid w:val="003D443F"/>
    <w:rsid w:val="003E17EB"/>
    <w:rsid w:val="003E47B6"/>
    <w:rsid w:val="00400156"/>
    <w:rsid w:val="00403B03"/>
    <w:rsid w:val="00406B23"/>
    <w:rsid w:val="00426C74"/>
    <w:rsid w:val="00437CF8"/>
    <w:rsid w:val="004405A6"/>
    <w:rsid w:val="00445339"/>
    <w:rsid w:val="00454902"/>
    <w:rsid w:val="00467A3F"/>
    <w:rsid w:val="00470799"/>
    <w:rsid w:val="00475299"/>
    <w:rsid w:val="00480677"/>
    <w:rsid w:val="004906F1"/>
    <w:rsid w:val="00491991"/>
    <w:rsid w:val="00494C2C"/>
    <w:rsid w:val="004A4ED0"/>
    <w:rsid w:val="004A5F63"/>
    <w:rsid w:val="004C3441"/>
    <w:rsid w:val="004E7D7D"/>
    <w:rsid w:val="0051788B"/>
    <w:rsid w:val="00520246"/>
    <w:rsid w:val="00521CC6"/>
    <w:rsid w:val="0052203A"/>
    <w:rsid w:val="00522960"/>
    <w:rsid w:val="005344DA"/>
    <w:rsid w:val="00535F25"/>
    <w:rsid w:val="00553044"/>
    <w:rsid w:val="00554F3E"/>
    <w:rsid w:val="00561939"/>
    <w:rsid w:val="0057043F"/>
    <w:rsid w:val="005734D0"/>
    <w:rsid w:val="00584A09"/>
    <w:rsid w:val="005B5317"/>
    <w:rsid w:val="005B60CC"/>
    <w:rsid w:val="005E3116"/>
    <w:rsid w:val="005F5C9E"/>
    <w:rsid w:val="005F6296"/>
    <w:rsid w:val="00601A52"/>
    <w:rsid w:val="00607009"/>
    <w:rsid w:val="00617DFB"/>
    <w:rsid w:val="00626000"/>
    <w:rsid w:val="0063449F"/>
    <w:rsid w:val="0063738C"/>
    <w:rsid w:val="0064177A"/>
    <w:rsid w:val="00642DED"/>
    <w:rsid w:val="006437A9"/>
    <w:rsid w:val="00685E65"/>
    <w:rsid w:val="006860CF"/>
    <w:rsid w:val="00686FB6"/>
    <w:rsid w:val="00691765"/>
    <w:rsid w:val="006A725D"/>
    <w:rsid w:val="006C0235"/>
    <w:rsid w:val="006D7505"/>
    <w:rsid w:val="00703888"/>
    <w:rsid w:val="00711A38"/>
    <w:rsid w:val="007368A8"/>
    <w:rsid w:val="00765E69"/>
    <w:rsid w:val="007C3FE5"/>
    <w:rsid w:val="007C7152"/>
    <w:rsid w:val="007E4043"/>
    <w:rsid w:val="00805F32"/>
    <w:rsid w:val="00836FF1"/>
    <w:rsid w:val="008431AB"/>
    <w:rsid w:val="008531C1"/>
    <w:rsid w:val="0085515A"/>
    <w:rsid w:val="00877C54"/>
    <w:rsid w:val="00893C18"/>
    <w:rsid w:val="008A3A42"/>
    <w:rsid w:val="008B7C7E"/>
    <w:rsid w:val="008D1707"/>
    <w:rsid w:val="00913B5E"/>
    <w:rsid w:val="00913DE2"/>
    <w:rsid w:val="00936553"/>
    <w:rsid w:val="00946677"/>
    <w:rsid w:val="00954C12"/>
    <w:rsid w:val="009602D9"/>
    <w:rsid w:val="00984319"/>
    <w:rsid w:val="00997FFC"/>
    <w:rsid w:val="009A57A4"/>
    <w:rsid w:val="009D50E4"/>
    <w:rsid w:val="009D787B"/>
    <w:rsid w:val="009F6678"/>
    <w:rsid w:val="009F6B4D"/>
    <w:rsid w:val="00A10A82"/>
    <w:rsid w:val="00A44D1A"/>
    <w:rsid w:val="00A65FFC"/>
    <w:rsid w:val="00A84A0F"/>
    <w:rsid w:val="00A87BF7"/>
    <w:rsid w:val="00A96657"/>
    <w:rsid w:val="00AA3F0F"/>
    <w:rsid w:val="00AB1627"/>
    <w:rsid w:val="00AE3400"/>
    <w:rsid w:val="00AF5179"/>
    <w:rsid w:val="00B054BA"/>
    <w:rsid w:val="00B260ED"/>
    <w:rsid w:val="00B2642F"/>
    <w:rsid w:val="00B2687C"/>
    <w:rsid w:val="00B32298"/>
    <w:rsid w:val="00B515AA"/>
    <w:rsid w:val="00B55B6D"/>
    <w:rsid w:val="00B649AD"/>
    <w:rsid w:val="00BC0CEE"/>
    <w:rsid w:val="00BC5CB8"/>
    <w:rsid w:val="00BD60DA"/>
    <w:rsid w:val="00BF49DF"/>
    <w:rsid w:val="00C336B8"/>
    <w:rsid w:val="00C35DA6"/>
    <w:rsid w:val="00C4146A"/>
    <w:rsid w:val="00C45877"/>
    <w:rsid w:val="00C717A4"/>
    <w:rsid w:val="00C85D1D"/>
    <w:rsid w:val="00CD3F0B"/>
    <w:rsid w:val="00CE4F49"/>
    <w:rsid w:val="00CF1B5E"/>
    <w:rsid w:val="00D113FB"/>
    <w:rsid w:val="00D17DE0"/>
    <w:rsid w:val="00D20177"/>
    <w:rsid w:val="00D229E8"/>
    <w:rsid w:val="00D27F21"/>
    <w:rsid w:val="00D3296A"/>
    <w:rsid w:val="00D34BBB"/>
    <w:rsid w:val="00D430F8"/>
    <w:rsid w:val="00D770AF"/>
    <w:rsid w:val="00DA315E"/>
    <w:rsid w:val="00DA7306"/>
    <w:rsid w:val="00DC1B7D"/>
    <w:rsid w:val="00DC4C34"/>
    <w:rsid w:val="00DD6E58"/>
    <w:rsid w:val="00DE4D80"/>
    <w:rsid w:val="00E050BE"/>
    <w:rsid w:val="00E13D0D"/>
    <w:rsid w:val="00E14265"/>
    <w:rsid w:val="00E26DC8"/>
    <w:rsid w:val="00E303E8"/>
    <w:rsid w:val="00E42B85"/>
    <w:rsid w:val="00E45866"/>
    <w:rsid w:val="00E81C88"/>
    <w:rsid w:val="00E93DD5"/>
    <w:rsid w:val="00EB1C39"/>
    <w:rsid w:val="00EB4791"/>
    <w:rsid w:val="00EC4E6F"/>
    <w:rsid w:val="00F1374C"/>
    <w:rsid w:val="00F26D3B"/>
    <w:rsid w:val="00F41B85"/>
    <w:rsid w:val="00F45399"/>
    <w:rsid w:val="00F47D75"/>
    <w:rsid w:val="00F77EAC"/>
    <w:rsid w:val="00F8274C"/>
    <w:rsid w:val="00FA4BEC"/>
    <w:rsid w:val="00FD60AA"/>
    <w:rsid w:val="00FE1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7713A"/>
  <w15:docId w15:val="{0822F237-C3BE-42C5-9392-28B8948F8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DA6"/>
  </w:style>
  <w:style w:type="paragraph" w:styleId="Heading1">
    <w:name w:val="heading 1"/>
    <w:basedOn w:val="Normal"/>
    <w:next w:val="Normal"/>
    <w:link w:val="Heading1Char"/>
    <w:uiPriority w:val="9"/>
    <w:qFormat/>
    <w:rsid w:val="0063738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E81C88"/>
    <w:pPr>
      <w:keepNext/>
      <w:widowControl w:val="0"/>
      <w:spacing w:after="0" w:line="240" w:lineRule="auto"/>
      <w:outlineLvl w:val="1"/>
    </w:pPr>
    <w:rPr>
      <w:rFonts w:ascii="Kabel Bd" w:eastAsia="Times New Roman" w:hAnsi="Kabel Bd" w:cs="Times New Roman"/>
      <w:b/>
      <w:snapToGrid w:val="0"/>
      <w:sz w:val="24"/>
      <w:szCs w:val="20"/>
    </w:rPr>
  </w:style>
  <w:style w:type="paragraph" w:styleId="Heading3">
    <w:name w:val="heading 3"/>
    <w:basedOn w:val="Normal"/>
    <w:next w:val="Normal"/>
    <w:link w:val="Heading3Char"/>
    <w:qFormat/>
    <w:rsid w:val="00E81C88"/>
    <w:pPr>
      <w:keepNext/>
      <w:widowControl w:val="0"/>
      <w:spacing w:after="0" w:line="240" w:lineRule="auto"/>
      <w:jc w:val="center"/>
      <w:outlineLvl w:val="2"/>
    </w:pPr>
    <w:rPr>
      <w:rFonts w:ascii="Arial" w:eastAsia="Times New Roman" w:hAnsi="Arial" w:cs="Times New Roman"/>
      <w:b/>
      <w:snapToGrid w:val="0"/>
      <w:szCs w:val="20"/>
    </w:rPr>
  </w:style>
  <w:style w:type="paragraph" w:styleId="Heading5">
    <w:name w:val="heading 5"/>
    <w:basedOn w:val="Normal"/>
    <w:next w:val="Normal"/>
    <w:link w:val="Heading5Char"/>
    <w:uiPriority w:val="9"/>
    <w:semiHidden/>
    <w:unhideWhenUsed/>
    <w:qFormat/>
    <w:rsid w:val="005B531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C483D"/>
    <w:pPr>
      <w:widowControl w:val="0"/>
      <w:spacing w:after="0" w:line="240" w:lineRule="auto"/>
      <w:ind w:left="720"/>
      <w:jc w:val="both"/>
    </w:pPr>
    <w:rPr>
      <w:rFonts w:ascii="Arial" w:eastAsia="Times New Roman" w:hAnsi="Arial" w:cs="Times New Roman"/>
      <w:snapToGrid w:val="0"/>
      <w:sz w:val="20"/>
      <w:szCs w:val="20"/>
    </w:rPr>
  </w:style>
  <w:style w:type="character" w:customStyle="1" w:styleId="BodyTextIndentChar">
    <w:name w:val="Body Text Indent Char"/>
    <w:basedOn w:val="DefaultParagraphFont"/>
    <w:link w:val="BodyTextIndent"/>
    <w:rsid w:val="003C483D"/>
    <w:rPr>
      <w:rFonts w:ascii="Arial" w:eastAsia="Times New Roman" w:hAnsi="Arial" w:cs="Times New Roman"/>
      <w:snapToGrid w:val="0"/>
      <w:sz w:val="20"/>
      <w:szCs w:val="20"/>
    </w:rPr>
  </w:style>
  <w:style w:type="paragraph" w:customStyle="1" w:styleId="Default">
    <w:name w:val="Default"/>
    <w:rsid w:val="003C483D"/>
    <w:pPr>
      <w:widowControl w:val="0"/>
      <w:autoSpaceDE w:val="0"/>
      <w:autoSpaceDN w:val="0"/>
      <w:adjustRightInd w:val="0"/>
      <w:spacing w:after="0" w:line="240" w:lineRule="auto"/>
    </w:pPr>
    <w:rPr>
      <w:rFonts w:ascii="Frutiger" w:eastAsia="Times New Roman" w:hAnsi="Frutiger" w:cs="Frutiger"/>
      <w:color w:val="000000"/>
      <w:sz w:val="24"/>
      <w:szCs w:val="24"/>
      <w:lang w:eastAsia="en-GB"/>
    </w:rPr>
  </w:style>
  <w:style w:type="character" w:customStyle="1" w:styleId="A1">
    <w:name w:val="A1"/>
    <w:rsid w:val="003C483D"/>
    <w:rPr>
      <w:rFonts w:cs="Frutiger"/>
      <w:color w:val="000000"/>
      <w:sz w:val="21"/>
      <w:szCs w:val="21"/>
    </w:rPr>
  </w:style>
  <w:style w:type="paragraph" w:styleId="ListParagraph">
    <w:name w:val="List Paragraph"/>
    <w:basedOn w:val="Normal"/>
    <w:uiPriority w:val="34"/>
    <w:qFormat/>
    <w:rsid w:val="00400156"/>
    <w:pPr>
      <w:ind w:left="720"/>
      <w:contextualSpacing/>
    </w:pPr>
  </w:style>
  <w:style w:type="table" w:styleId="TableGrid">
    <w:name w:val="Table Grid"/>
    <w:basedOn w:val="TableNormal"/>
    <w:uiPriority w:val="39"/>
    <w:rsid w:val="00F41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5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299"/>
  </w:style>
  <w:style w:type="paragraph" w:styleId="Footer">
    <w:name w:val="footer"/>
    <w:basedOn w:val="Normal"/>
    <w:link w:val="FooterChar"/>
    <w:uiPriority w:val="99"/>
    <w:unhideWhenUsed/>
    <w:rsid w:val="00475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299"/>
  </w:style>
  <w:style w:type="paragraph" w:styleId="NoSpacing">
    <w:name w:val="No Spacing"/>
    <w:uiPriority w:val="1"/>
    <w:qFormat/>
    <w:rsid w:val="00FA4BEC"/>
    <w:pPr>
      <w:spacing w:after="0" w:line="240" w:lineRule="auto"/>
    </w:pPr>
  </w:style>
  <w:style w:type="character" w:customStyle="1" w:styleId="Heading2Char">
    <w:name w:val="Heading 2 Char"/>
    <w:basedOn w:val="DefaultParagraphFont"/>
    <w:link w:val="Heading2"/>
    <w:rsid w:val="00E81C88"/>
    <w:rPr>
      <w:rFonts w:ascii="Kabel Bd" w:eastAsia="Times New Roman" w:hAnsi="Kabel Bd" w:cs="Times New Roman"/>
      <w:b/>
      <w:snapToGrid w:val="0"/>
      <w:sz w:val="24"/>
      <w:szCs w:val="20"/>
    </w:rPr>
  </w:style>
  <w:style w:type="character" w:customStyle="1" w:styleId="Heading3Char">
    <w:name w:val="Heading 3 Char"/>
    <w:basedOn w:val="DefaultParagraphFont"/>
    <w:link w:val="Heading3"/>
    <w:rsid w:val="00E81C88"/>
    <w:rPr>
      <w:rFonts w:ascii="Arial" w:eastAsia="Times New Roman" w:hAnsi="Arial" w:cs="Times New Roman"/>
      <w:b/>
      <w:snapToGrid w:val="0"/>
      <w:szCs w:val="20"/>
    </w:rPr>
  </w:style>
  <w:style w:type="paragraph" w:styleId="BalloonText">
    <w:name w:val="Balloon Text"/>
    <w:basedOn w:val="Normal"/>
    <w:link w:val="BalloonTextChar"/>
    <w:uiPriority w:val="99"/>
    <w:semiHidden/>
    <w:unhideWhenUsed/>
    <w:rsid w:val="000658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825"/>
    <w:rPr>
      <w:rFonts w:ascii="Tahoma" w:hAnsi="Tahoma" w:cs="Tahoma"/>
      <w:sz w:val="16"/>
      <w:szCs w:val="16"/>
    </w:rPr>
  </w:style>
  <w:style w:type="character" w:customStyle="1" w:styleId="Heading1Char">
    <w:name w:val="Heading 1 Char"/>
    <w:basedOn w:val="DefaultParagraphFont"/>
    <w:link w:val="Heading1"/>
    <w:uiPriority w:val="9"/>
    <w:rsid w:val="0063738C"/>
    <w:rPr>
      <w:rFonts w:asciiTheme="majorHAnsi" w:eastAsiaTheme="majorEastAsia" w:hAnsiTheme="majorHAnsi" w:cstheme="majorBidi"/>
      <w:b/>
      <w:bCs/>
      <w:color w:val="2E74B5" w:themeColor="accent1" w:themeShade="BF"/>
      <w:sz w:val="28"/>
      <w:szCs w:val="28"/>
    </w:rPr>
  </w:style>
  <w:style w:type="character" w:styleId="Hyperlink">
    <w:name w:val="Hyperlink"/>
    <w:uiPriority w:val="99"/>
    <w:rsid w:val="0063738C"/>
    <w:rPr>
      <w:color w:val="0000FF"/>
      <w:u w:val="single"/>
    </w:rPr>
  </w:style>
  <w:style w:type="table" w:customStyle="1" w:styleId="TableGrid1">
    <w:name w:val="Table Grid1"/>
    <w:basedOn w:val="TableNormal"/>
    <w:next w:val="TableGrid"/>
    <w:uiPriority w:val="39"/>
    <w:rsid w:val="007E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77E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semiHidden/>
    <w:rsid w:val="005B5317"/>
    <w:rPr>
      <w:rFonts w:asciiTheme="majorHAnsi" w:eastAsiaTheme="majorEastAsia" w:hAnsiTheme="majorHAnsi" w:cstheme="majorBidi"/>
      <w:color w:val="2E74B5" w:themeColor="accent1" w:themeShade="BF"/>
    </w:rPr>
  </w:style>
  <w:style w:type="paragraph" w:styleId="TOC1">
    <w:name w:val="toc 1"/>
    <w:basedOn w:val="Normal"/>
    <w:next w:val="Normal"/>
    <w:autoRedefine/>
    <w:uiPriority w:val="39"/>
    <w:unhideWhenUsed/>
    <w:rsid w:val="004C3441"/>
    <w:pPr>
      <w:spacing w:after="100"/>
    </w:pPr>
  </w:style>
  <w:style w:type="character" w:styleId="UnresolvedMention">
    <w:name w:val="Unresolved Mention"/>
    <w:basedOn w:val="DefaultParagraphFont"/>
    <w:uiPriority w:val="99"/>
    <w:semiHidden/>
    <w:unhideWhenUsed/>
    <w:rsid w:val="00107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825840">
      <w:bodyDiv w:val="1"/>
      <w:marLeft w:val="0"/>
      <w:marRight w:val="0"/>
      <w:marTop w:val="0"/>
      <w:marBottom w:val="0"/>
      <w:divBdr>
        <w:top w:val="none" w:sz="0" w:space="0" w:color="auto"/>
        <w:left w:val="none" w:sz="0" w:space="0" w:color="auto"/>
        <w:bottom w:val="none" w:sz="0" w:space="0" w:color="auto"/>
        <w:right w:val="none" w:sz="0" w:space="0" w:color="auto"/>
      </w:divBdr>
    </w:div>
    <w:div w:id="1811481222">
      <w:bodyDiv w:val="1"/>
      <w:marLeft w:val="0"/>
      <w:marRight w:val="0"/>
      <w:marTop w:val="0"/>
      <w:marBottom w:val="0"/>
      <w:divBdr>
        <w:top w:val="none" w:sz="0" w:space="0" w:color="auto"/>
        <w:left w:val="none" w:sz="0" w:space="0" w:color="auto"/>
        <w:bottom w:val="none" w:sz="0" w:space="0" w:color="auto"/>
        <w:right w:val="none" w:sz="0" w:space="0" w:color="auto"/>
      </w:divBdr>
    </w:div>
    <w:div w:id="200928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adelehill@accesstoindustry.co.uk"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D491C-75D5-4E75-99D9-C22F5B79E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2392</Words>
  <Characters>13636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Hill</dc:creator>
  <cp:keywords/>
  <dc:description/>
  <cp:lastModifiedBy>Anna Docherty</cp:lastModifiedBy>
  <cp:revision>5</cp:revision>
  <cp:lastPrinted>2022-02-14T11:23:00Z</cp:lastPrinted>
  <dcterms:created xsi:type="dcterms:W3CDTF">2023-07-26T09:12:00Z</dcterms:created>
  <dcterms:modified xsi:type="dcterms:W3CDTF">2023-07-26T09:44:00Z</dcterms:modified>
</cp:coreProperties>
</file>