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4290" w14:textId="67A192CA" w:rsidR="004D17E1" w:rsidRDefault="004D17E1" w:rsidP="00046181">
      <w:pPr>
        <w:rPr>
          <w:rFonts w:cstheme="minorHAnsi"/>
          <w:b/>
          <w:bCs/>
          <w:lang w:eastAsia="en-GB"/>
        </w:rPr>
      </w:pPr>
      <w:r w:rsidRPr="00532B0A">
        <w:rPr>
          <w:rStyle w:val="normaltextrun"/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3C893EF4" wp14:editId="7840DBDF">
            <wp:extent cx="3307080" cy="617220"/>
            <wp:effectExtent l="0" t="0" r="762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A70CF" w14:textId="77777777" w:rsidR="004D17E1" w:rsidRDefault="004D17E1" w:rsidP="00046181">
      <w:pPr>
        <w:rPr>
          <w:rFonts w:cstheme="minorHAnsi"/>
          <w:b/>
          <w:bCs/>
          <w:lang w:eastAsia="en-GB"/>
        </w:rPr>
      </w:pPr>
    </w:p>
    <w:p w14:paraId="289B74FF" w14:textId="51C53ECC" w:rsidR="003C1E0E" w:rsidRPr="004D17E1" w:rsidRDefault="00DA5153" w:rsidP="00046181">
      <w:pPr>
        <w:rPr>
          <w:rFonts w:cstheme="minorHAnsi"/>
          <w:b/>
          <w:bCs/>
          <w:sz w:val="24"/>
          <w:lang w:eastAsia="en-GB"/>
        </w:rPr>
      </w:pPr>
      <w:r>
        <w:rPr>
          <w:rFonts w:cstheme="minorHAnsi"/>
          <w:b/>
          <w:bCs/>
          <w:sz w:val="24"/>
          <w:lang w:eastAsia="en-GB"/>
        </w:rPr>
        <w:t>P</w:t>
      </w:r>
      <w:r w:rsidR="003C1E0E" w:rsidRPr="004D17E1">
        <w:rPr>
          <w:rFonts w:cstheme="minorHAnsi"/>
          <w:b/>
          <w:bCs/>
          <w:sz w:val="24"/>
          <w:lang w:eastAsia="en-GB"/>
        </w:rPr>
        <w:t>ost Title</w:t>
      </w:r>
      <w:r w:rsidR="003C1E0E" w:rsidRPr="004D17E1">
        <w:rPr>
          <w:rFonts w:cstheme="minorHAnsi"/>
          <w:b/>
          <w:bCs/>
          <w:sz w:val="24"/>
          <w:lang w:eastAsia="en-GB"/>
        </w:rPr>
        <w:tab/>
      </w:r>
      <w:r w:rsidR="00046181" w:rsidRPr="004D17E1">
        <w:rPr>
          <w:rFonts w:cstheme="minorHAnsi"/>
          <w:b/>
          <w:bCs/>
          <w:sz w:val="24"/>
          <w:lang w:eastAsia="en-GB"/>
        </w:rPr>
        <w:tab/>
      </w:r>
      <w:r w:rsidR="00F430C9">
        <w:rPr>
          <w:rFonts w:cstheme="minorHAnsi"/>
          <w:b/>
          <w:bCs/>
          <w:sz w:val="24"/>
          <w:lang w:eastAsia="en-GB"/>
        </w:rPr>
        <w:t>Senior Development Officer (Organisational Development &amp; Support)</w:t>
      </w:r>
    </w:p>
    <w:p w14:paraId="6EE43081" w14:textId="3FDFDA21" w:rsidR="003C1E0E" w:rsidRPr="004D17E1" w:rsidRDefault="003C1E0E" w:rsidP="00046181">
      <w:pPr>
        <w:rPr>
          <w:rFonts w:cstheme="minorHAnsi"/>
          <w:b/>
          <w:bCs/>
          <w:sz w:val="24"/>
          <w:lang w:eastAsia="en-GB"/>
        </w:rPr>
      </w:pPr>
      <w:r w:rsidRPr="004D17E1">
        <w:rPr>
          <w:rFonts w:cstheme="minorHAnsi"/>
          <w:b/>
          <w:bCs/>
          <w:sz w:val="24"/>
          <w:lang w:eastAsia="en-GB"/>
        </w:rPr>
        <w:t>Hours</w:t>
      </w:r>
      <w:r w:rsidRPr="004D17E1">
        <w:rPr>
          <w:rFonts w:cstheme="minorHAnsi"/>
          <w:b/>
          <w:bCs/>
          <w:sz w:val="24"/>
          <w:lang w:eastAsia="en-GB"/>
        </w:rPr>
        <w:tab/>
      </w:r>
      <w:r w:rsidRPr="004D17E1">
        <w:rPr>
          <w:rFonts w:cstheme="minorHAnsi"/>
          <w:b/>
          <w:bCs/>
          <w:sz w:val="24"/>
          <w:lang w:eastAsia="en-GB"/>
        </w:rPr>
        <w:tab/>
      </w:r>
      <w:r w:rsidRPr="004D17E1">
        <w:rPr>
          <w:rFonts w:cstheme="minorHAnsi"/>
          <w:b/>
          <w:bCs/>
          <w:sz w:val="24"/>
          <w:lang w:eastAsia="en-GB"/>
        </w:rPr>
        <w:tab/>
      </w:r>
      <w:r w:rsidR="00F430C9">
        <w:rPr>
          <w:rFonts w:cstheme="minorHAnsi"/>
          <w:b/>
          <w:bCs/>
          <w:sz w:val="24"/>
          <w:lang w:eastAsia="en-GB"/>
        </w:rPr>
        <w:t>Flexible – 28</w:t>
      </w:r>
      <w:r w:rsidR="00BA7FBC">
        <w:rPr>
          <w:rFonts w:cstheme="minorHAnsi"/>
          <w:b/>
          <w:bCs/>
          <w:sz w:val="24"/>
          <w:lang w:eastAsia="en-GB"/>
        </w:rPr>
        <w:t>-35</w:t>
      </w:r>
      <w:r w:rsidRPr="004D17E1">
        <w:rPr>
          <w:rFonts w:cstheme="minorHAnsi"/>
          <w:b/>
          <w:bCs/>
          <w:sz w:val="24"/>
          <w:lang w:eastAsia="en-GB"/>
        </w:rPr>
        <w:t xml:space="preserve"> hours per week</w:t>
      </w:r>
      <w:r w:rsidR="00F430C9">
        <w:rPr>
          <w:rFonts w:cstheme="minorHAnsi"/>
          <w:b/>
          <w:bCs/>
          <w:sz w:val="24"/>
          <w:lang w:eastAsia="en-GB"/>
        </w:rPr>
        <w:t xml:space="preserve"> (0.8</w:t>
      </w:r>
      <w:r w:rsidR="00BA7FBC">
        <w:rPr>
          <w:rFonts w:cstheme="minorHAnsi"/>
          <w:b/>
          <w:bCs/>
          <w:sz w:val="24"/>
          <w:lang w:eastAsia="en-GB"/>
        </w:rPr>
        <w:t>-1.0</w:t>
      </w:r>
      <w:r w:rsidR="00F430C9">
        <w:rPr>
          <w:rFonts w:cstheme="minorHAnsi"/>
          <w:b/>
          <w:bCs/>
          <w:sz w:val="24"/>
          <w:lang w:eastAsia="en-GB"/>
        </w:rPr>
        <w:t>FTE)</w:t>
      </w:r>
      <w:r w:rsidR="005B3ABA">
        <w:rPr>
          <w:rFonts w:cstheme="minorHAnsi"/>
          <w:b/>
          <w:bCs/>
          <w:sz w:val="24"/>
          <w:lang w:eastAsia="en-GB"/>
        </w:rPr>
        <w:t xml:space="preserve"> to be negotiated</w:t>
      </w:r>
    </w:p>
    <w:p w14:paraId="4325A4D9" w14:textId="447F3A9E" w:rsidR="003C1E0E" w:rsidRPr="004D17E1" w:rsidRDefault="003C1E0E" w:rsidP="00046181">
      <w:pPr>
        <w:rPr>
          <w:rFonts w:cstheme="minorHAnsi"/>
          <w:b/>
          <w:bCs/>
          <w:sz w:val="24"/>
          <w:lang w:eastAsia="en-GB"/>
        </w:rPr>
      </w:pPr>
      <w:r w:rsidRPr="004D17E1">
        <w:rPr>
          <w:rFonts w:cstheme="minorHAnsi"/>
          <w:b/>
          <w:bCs/>
          <w:sz w:val="24"/>
          <w:lang w:eastAsia="en-GB"/>
        </w:rPr>
        <w:t xml:space="preserve">Salary  </w:t>
      </w:r>
      <w:r w:rsidRPr="004D17E1">
        <w:rPr>
          <w:rFonts w:cstheme="minorHAnsi"/>
          <w:b/>
          <w:bCs/>
          <w:sz w:val="24"/>
          <w:lang w:eastAsia="en-GB"/>
        </w:rPr>
        <w:tab/>
      </w:r>
      <w:r w:rsidRPr="004D17E1">
        <w:rPr>
          <w:rFonts w:cstheme="minorHAnsi"/>
          <w:b/>
          <w:bCs/>
          <w:sz w:val="24"/>
          <w:lang w:eastAsia="en-GB"/>
        </w:rPr>
        <w:tab/>
      </w:r>
      <w:r w:rsidRPr="004D17E1">
        <w:rPr>
          <w:rFonts w:cstheme="minorHAnsi"/>
          <w:b/>
          <w:bCs/>
          <w:sz w:val="24"/>
          <w:lang w:eastAsia="en-GB"/>
        </w:rPr>
        <w:tab/>
      </w:r>
      <w:r w:rsidR="008D603B">
        <w:rPr>
          <w:rFonts w:cstheme="minorHAnsi"/>
          <w:b/>
          <w:bCs/>
          <w:sz w:val="24"/>
          <w:lang w:eastAsia="en-GB"/>
        </w:rPr>
        <w:t xml:space="preserve">EVOC Grade 5, points 34-38 </w:t>
      </w:r>
      <w:r w:rsidR="00212B43">
        <w:rPr>
          <w:rFonts w:cstheme="minorHAnsi"/>
          <w:b/>
          <w:bCs/>
          <w:sz w:val="24"/>
          <w:lang w:eastAsia="en-GB"/>
        </w:rPr>
        <w:t>£</w:t>
      </w:r>
      <w:r w:rsidR="008D603B">
        <w:rPr>
          <w:rFonts w:cstheme="minorHAnsi"/>
          <w:b/>
          <w:bCs/>
          <w:sz w:val="24"/>
          <w:lang w:eastAsia="en-GB"/>
        </w:rPr>
        <w:t>36,125 - £39,761</w:t>
      </w:r>
      <w:r w:rsidR="00A05857">
        <w:rPr>
          <w:rFonts w:cstheme="minorHAnsi"/>
          <w:b/>
          <w:bCs/>
          <w:sz w:val="24"/>
          <w:lang w:eastAsia="en-GB"/>
        </w:rPr>
        <w:t xml:space="preserve"> (pay award pending)</w:t>
      </w:r>
    </w:p>
    <w:p w14:paraId="1631E689" w14:textId="10F9F3F2" w:rsidR="003C1E0E" w:rsidRPr="004D17E1" w:rsidRDefault="003C1E0E" w:rsidP="00046181">
      <w:pPr>
        <w:rPr>
          <w:rFonts w:cstheme="minorHAnsi"/>
          <w:b/>
          <w:bCs/>
          <w:sz w:val="24"/>
          <w:lang w:eastAsia="en-GB"/>
        </w:rPr>
      </w:pPr>
      <w:r w:rsidRPr="004D17E1">
        <w:rPr>
          <w:rFonts w:cstheme="minorHAnsi"/>
          <w:b/>
          <w:bCs/>
          <w:sz w:val="24"/>
          <w:lang w:eastAsia="en-GB"/>
        </w:rPr>
        <w:t xml:space="preserve">Responsible to    </w:t>
      </w:r>
      <w:r w:rsidRPr="004D17E1">
        <w:rPr>
          <w:rFonts w:cstheme="minorHAnsi"/>
          <w:b/>
          <w:bCs/>
          <w:sz w:val="24"/>
          <w:lang w:eastAsia="en-GB"/>
        </w:rPr>
        <w:tab/>
      </w:r>
      <w:r w:rsidR="008D603B">
        <w:rPr>
          <w:rFonts w:cstheme="minorHAnsi"/>
          <w:b/>
          <w:bCs/>
          <w:sz w:val="24"/>
          <w:lang w:eastAsia="en-GB"/>
        </w:rPr>
        <w:t>EVOC Deputy Chief Executive</w:t>
      </w:r>
      <w:r w:rsidR="00D0795D">
        <w:rPr>
          <w:rFonts w:cstheme="minorHAnsi"/>
          <w:b/>
          <w:bCs/>
          <w:sz w:val="24"/>
          <w:lang w:eastAsia="en-GB"/>
        </w:rPr>
        <w:t xml:space="preserve"> </w:t>
      </w:r>
    </w:p>
    <w:p w14:paraId="1365D71C" w14:textId="62FC6F19" w:rsidR="003C1E0E" w:rsidRPr="004D17E1" w:rsidRDefault="003C1E0E" w:rsidP="00046181">
      <w:pPr>
        <w:rPr>
          <w:rFonts w:cstheme="minorHAnsi"/>
          <w:b/>
          <w:bCs/>
          <w:sz w:val="24"/>
          <w:lang w:eastAsia="en-GB"/>
        </w:rPr>
      </w:pPr>
      <w:r w:rsidRPr="004D17E1">
        <w:rPr>
          <w:rFonts w:cstheme="minorHAnsi"/>
          <w:b/>
          <w:bCs/>
          <w:sz w:val="24"/>
          <w:lang w:eastAsia="en-GB"/>
        </w:rPr>
        <w:t>Term</w:t>
      </w:r>
      <w:r w:rsidRPr="004D17E1">
        <w:rPr>
          <w:rFonts w:cstheme="minorHAnsi"/>
          <w:b/>
          <w:bCs/>
          <w:sz w:val="24"/>
          <w:lang w:eastAsia="en-GB"/>
        </w:rPr>
        <w:tab/>
      </w:r>
      <w:r w:rsidR="00046181" w:rsidRPr="004D17E1">
        <w:rPr>
          <w:rFonts w:cstheme="minorHAnsi"/>
          <w:b/>
          <w:bCs/>
          <w:sz w:val="24"/>
          <w:lang w:eastAsia="en-GB"/>
        </w:rPr>
        <w:tab/>
      </w:r>
      <w:r w:rsidR="00046181" w:rsidRPr="004D17E1">
        <w:rPr>
          <w:rFonts w:cstheme="minorHAnsi"/>
          <w:b/>
          <w:bCs/>
          <w:sz w:val="24"/>
          <w:lang w:eastAsia="en-GB"/>
        </w:rPr>
        <w:tab/>
      </w:r>
      <w:r w:rsidR="008D603B">
        <w:rPr>
          <w:rFonts w:cstheme="minorHAnsi"/>
          <w:b/>
          <w:bCs/>
          <w:sz w:val="24"/>
          <w:lang w:eastAsia="en-GB"/>
        </w:rPr>
        <w:t>Permanent, s</w:t>
      </w:r>
      <w:r w:rsidRPr="004D17E1">
        <w:rPr>
          <w:rFonts w:cstheme="minorHAnsi"/>
          <w:b/>
          <w:bCs/>
          <w:sz w:val="24"/>
          <w:lang w:eastAsia="en-GB"/>
        </w:rPr>
        <w:t>ubject to funding</w:t>
      </w:r>
    </w:p>
    <w:p w14:paraId="0F65E3E3" w14:textId="22B6AA96" w:rsidR="003C1E0E" w:rsidRPr="004D17E1" w:rsidRDefault="003C1E0E" w:rsidP="00046181">
      <w:pPr>
        <w:rPr>
          <w:rFonts w:cstheme="minorHAnsi"/>
          <w:b/>
          <w:bCs/>
          <w:sz w:val="24"/>
          <w:lang w:eastAsia="en-GB"/>
        </w:rPr>
      </w:pPr>
      <w:r w:rsidRPr="004D17E1">
        <w:rPr>
          <w:rFonts w:cstheme="minorHAnsi"/>
          <w:b/>
          <w:bCs/>
          <w:sz w:val="24"/>
          <w:lang w:eastAsia="en-GB"/>
        </w:rPr>
        <w:t>Location</w:t>
      </w:r>
      <w:r w:rsidRPr="004D17E1">
        <w:rPr>
          <w:rFonts w:cstheme="minorHAnsi"/>
          <w:b/>
          <w:bCs/>
          <w:sz w:val="24"/>
          <w:lang w:eastAsia="en-GB"/>
        </w:rPr>
        <w:tab/>
      </w:r>
      <w:r w:rsidR="00046181" w:rsidRPr="004D17E1">
        <w:rPr>
          <w:rFonts w:cstheme="minorHAnsi"/>
          <w:b/>
          <w:bCs/>
          <w:sz w:val="24"/>
          <w:lang w:eastAsia="en-GB"/>
        </w:rPr>
        <w:tab/>
      </w:r>
      <w:r w:rsidRPr="004D17E1">
        <w:rPr>
          <w:rFonts w:cstheme="minorHAnsi"/>
          <w:b/>
          <w:bCs/>
          <w:sz w:val="24"/>
          <w:lang w:eastAsia="en-GB"/>
        </w:rPr>
        <w:t>EVOC offices</w:t>
      </w:r>
      <w:r w:rsidR="008D603B">
        <w:rPr>
          <w:rFonts w:cstheme="minorHAnsi"/>
          <w:b/>
          <w:bCs/>
          <w:sz w:val="24"/>
          <w:lang w:eastAsia="en-GB"/>
        </w:rPr>
        <w:t xml:space="preserve">, from </w:t>
      </w:r>
      <w:r w:rsidR="00D0795D">
        <w:rPr>
          <w:rFonts w:cstheme="minorHAnsi"/>
          <w:b/>
          <w:bCs/>
          <w:sz w:val="24"/>
          <w:lang w:eastAsia="en-GB"/>
        </w:rPr>
        <w:t xml:space="preserve">home </w:t>
      </w:r>
      <w:r w:rsidR="008D603B">
        <w:rPr>
          <w:rFonts w:cstheme="minorHAnsi"/>
          <w:b/>
          <w:bCs/>
          <w:sz w:val="24"/>
          <w:lang w:eastAsia="en-GB"/>
        </w:rPr>
        <w:t xml:space="preserve">and community venues </w:t>
      </w:r>
      <w:r w:rsidR="002F3236" w:rsidRPr="004D17E1">
        <w:rPr>
          <w:rFonts w:cstheme="minorHAnsi"/>
          <w:b/>
          <w:bCs/>
          <w:sz w:val="24"/>
          <w:lang w:eastAsia="en-GB"/>
        </w:rPr>
        <w:t xml:space="preserve">- Flexible </w:t>
      </w:r>
      <w:r w:rsidR="008D603B">
        <w:rPr>
          <w:rFonts w:cstheme="minorHAnsi"/>
          <w:b/>
          <w:bCs/>
          <w:sz w:val="24"/>
          <w:lang w:eastAsia="en-GB"/>
        </w:rPr>
        <w:tab/>
      </w:r>
      <w:r w:rsidR="008D603B">
        <w:rPr>
          <w:rFonts w:cstheme="minorHAnsi"/>
          <w:b/>
          <w:bCs/>
          <w:sz w:val="24"/>
          <w:lang w:eastAsia="en-GB"/>
        </w:rPr>
        <w:tab/>
      </w:r>
      <w:r w:rsidR="008D603B">
        <w:rPr>
          <w:rFonts w:cstheme="minorHAnsi"/>
          <w:b/>
          <w:bCs/>
          <w:sz w:val="24"/>
          <w:lang w:eastAsia="en-GB"/>
        </w:rPr>
        <w:tab/>
      </w:r>
      <w:r w:rsidR="008D603B">
        <w:rPr>
          <w:rFonts w:cstheme="minorHAnsi"/>
          <w:b/>
          <w:bCs/>
          <w:sz w:val="24"/>
          <w:lang w:eastAsia="en-GB"/>
        </w:rPr>
        <w:tab/>
      </w:r>
      <w:r w:rsidR="002F3236" w:rsidRPr="004D17E1">
        <w:rPr>
          <w:rFonts w:cstheme="minorHAnsi"/>
          <w:b/>
          <w:bCs/>
          <w:sz w:val="24"/>
          <w:lang w:eastAsia="en-GB"/>
        </w:rPr>
        <w:t xml:space="preserve">combination of </w:t>
      </w:r>
      <w:r w:rsidR="00D0795D">
        <w:rPr>
          <w:rFonts w:cstheme="minorHAnsi"/>
          <w:b/>
          <w:bCs/>
          <w:sz w:val="24"/>
          <w:lang w:eastAsia="en-GB"/>
        </w:rPr>
        <w:t xml:space="preserve">hybrid </w:t>
      </w:r>
      <w:r w:rsidR="002F3236" w:rsidRPr="004D17E1">
        <w:rPr>
          <w:rFonts w:cstheme="minorHAnsi"/>
          <w:b/>
          <w:bCs/>
          <w:sz w:val="24"/>
          <w:lang w:eastAsia="en-GB"/>
        </w:rPr>
        <w:t>working</w:t>
      </w:r>
    </w:p>
    <w:p w14:paraId="152A936C" w14:textId="77777777" w:rsidR="001B0395" w:rsidRDefault="001B0395" w:rsidP="00046181">
      <w:pPr>
        <w:rPr>
          <w:rFonts w:cstheme="minorHAnsi"/>
          <w:b/>
          <w:bCs/>
          <w:sz w:val="24"/>
        </w:rPr>
      </w:pPr>
    </w:p>
    <w:p w14:paraId="7268E248" w14:textId="149AE407" w:rsidR="009A7C44" w:rsidRPr="004D17E1" w:rsidRDefault="006B7C0E" w:rsidP="00046181">
      <w:pPr>
        <w:rPr>
          <w:rFonts w:cstheme="minorHAnsi"/>
          <w:b/>
          <w:bCs/>
          <w:sz w:val="24"/>
        </w:rPr>
      </w:pPr>
      <w:r w:rsidRPr="004D17E1">
        <w:rPr>
          <w:rFonts w:cstheme="minorHAnsi"/>
          <w:b/>
          <w:bCs/>
          <w:sz w:val="24"/>
        </w:rPr>
        <w:t xml:space="preserve">Background to </w:t>
      </w:r>
      <w:r w:rsidR="003C1E0E" w:rsidRPr="004D17E1">
        <w:rPr>
          <w:rFonts w:cstheme="minorHAnsi"/>
          <w:b/>
          <w:bCs/>
          <w:sz w:val="24"/>
        </w:rPr>
        <w:t>the Job</w:t>
      </w:r>
    </w:p>
    <w:p w14:paraId="2E8ECA39" w14:textId="09918F9F" w:rsidR="001B0395" w:rsidRPr="005B3ABA" w:rsidRDefault="008D603B" w:rsidP="008D603B">
      <w:pPr>
        <w:spacing w:line="240" w:lineRule="auto"/>
        <w:rPr>
          <w:rFonts w:eastAsia="Times New Roman" w:cs="Arial"/>
          <w:sz w:val="24"/>
          <w:szCs w:val="24"/>
        </w:rPr>
      </w:pPr>
      <w:r w:rsidRPr="005B3ABA">
        <w:rPr>
          <w:rFonts w:eastAsia="Times New Roman" w:cs="Arial"/>
          <w:sz w:val="24"/>
          <w:szCs w:val="24"/>
        </w:rPr>
        <w:t xml:space="preserve">Organisational development and </w:t>
      </w:r>
      <w:r w:rsidR="001B0395" w:rsidRPr="005B3ABA">
        <w:rPr>
          <w:rFonts w:eastAsia="Times New Roman" w:cs="Arial"/>
          <w:sz w:val="24"/>
          <w:szCs w:val="24"/>
        </w:rPr>
        <w:t xml:space="preserve">support </w:t>
      </w:r>
      <w:r w:rsidRPr="005B3ABA">
        <w:rPr>
          <w:rFonts w:eastAsia="Times New Roman" w:cs="Arial"/>
          <w:sz w:val="24"/>
          <w:szCs w:val="24"/>
        </w:rPr>
        <w:t>are core functions of EVOC</w:t>
      </w:r>
      <w:r w:rsidR="001B0395" w:rsidRPr="005B3ABA">
        <w:rPr>
          <w:rFonts w:eastAsia="Times New Roman" w:cs="Arial"/>
          <w:sz w:val="24"/>
          <w:szCs w:val="24"/>
        </w:rPr>
        <w:t>. A</w:t>
      </w:r>
      <w:r w:rsidRPr="005B3ABA">
        <w:rPr>
          <w:rFonts w:eastAsia="Times New Roman" w:cs="Arial"/>
          <w:sz w:val="24"/>
          <w:szCs w:val="24"/>
        </w:rPr>
        <w:t xml:space="preserve"> wide range of services </w:t>
      </w:r>
      <w:r w:rsidR="001B0395" w:rsidRPr="005B3ABA">
        <w:rPr>
          <w:rFonts w:eastAsia="Times New Roman" w:cs="Arial"/>
          <w:sz w:val="24"/>
          <w:szCs w:val="24"/>
        </w:rPr>
        <w:t xml:space="preserve">are offered, </w:t>
      </w:r>
      <w:r w:rsidRPr="005B3ABA">
        <w:rPr>
          <w:rFonts w:eastAsia="Times New Roman" w:cs="Arial"/>
          <w:sz w:val="24"/>
          <w:szCs w:val="24"/>
        </w:rPr>
        <w:t xml:space="preserve">to support voluntary organisations in Edinburgh and enable them to meet their organisational objectives, endeavouring to realise our shared aspirations for a resilient, professional and sustainable sector. </w:t>
      </w:r>
      <w:r w:rsidR="001B0395" w:rsidRPr="005B3ABA">
        <w:rPr>
          <w:rFonts w:eastAsia="Times New Roman" w:cs="Arial"/>
          <w:sz w:val="24"/>
          <w:szCs w:val="24"/>
        </w:rPr>
        <w:t>The work regularly focusses on supporting charity trustees or management committee members to excel in their governance role alongside support for senior leaders in organisations.</w:t>
      </w:r>
    </w:p>
    <w:p w14:paraId="29C33AC2" w14:textId="7755DE66" w:rsidR="008D603B" w:rsidRPr="005B3ABA" w:rsidRDefault="008D603B" w:rsidP="008D603B">
      <w:pPr>
        <w:spacing w:line="240" w:lineRule="auto"/>
        <w:rPr>
          <w:rFonts w:eastAsia="Times New Roman" w:cs="Arial"/>
          <w:sz w:val="24"/>
          <w:szCs w:val="24"/>
        </w:rPr>
      </w:pPr>
      <w:r w:rsidRPr="005B3ABA">
        <w:rPr>
          <w:rFonts w:eastAsia="Times New Roman" w:cs="Arial"/>
          <w:sz w:val="24"/>
          <w:szCs w:val="24"/>
        </w:rPr>
        <w:t xml:space="preserve">We offer professional </w:t>
      </w:r>
      <w:hyperlink r:id="rId10" w:history="1">
        <w:r w:rsidRPr="005B3ABA">
          <w:rPr>
            <w:rFonts w:eastAsia="Times New Roman" w:cs="Arial"/>
            <w:sz w:val="24"/>
            <w:szCs w:val="24"/>
          </w:rPr>
          <w:t>training to third sector staff, board members</w:t>
        </w:r>
      </w:hyperlink>
      <w:r w:rsidRPr="005B3ABA">
        <w:rPr>
          <w:rFonts w:eastAsia="Times New Roman" w:cs="Arial"/>
          <w:sz w:val="24"/>
          <w:szCs w:val="24"/>
        </w:rPr>
        <w:t xml:space="preserve"> and other volunteers; we provide information and guidance on </w:t>
      </w:r>
      <w:hyperlink r:id="rId11" w:history="1">
        <w:r w:rsidRPr="005B3ABA">
          <w:rPr>
            <w:rFonts w:eastAsia="Times New Roman" w:cs="Arial"/>
            <w:sz w:val="24"/>
            <w:szCs w:val="24"/>
          </w:rPr>
          <w:t>governance and legal compliance</w:t>
        </w:r>
      </w:hyperlink>
      <w:r w:rsidRPr="005B3ABA">
        <w:rPr>
          <w:rFonts w:eastAsia="Times New Roman" w:cs="Arial"/>
          <w:sz w:val="24"/>
          <w:szCs w:val="24"/>
        </w:rPr>
        <w:t xml:space="preserve"> relating to the effective management of charities</w:t>
      </w:r>
      <w:r w:rsidR="001B0395" w:rsidRPr="005B3ABA">
        <w:rPr>
          <w:rFonts w:eastAsia="Times New Roman" w:cs="Arial"/>
          <w:sz w:val="24"/>
          <w:szCs w:val="24"/>
        </w:rPr>
        <w:t>.</w:t>
      </w:r>
      <w:r w:rsidRPr="005B3ABA">
        <w:rPr>
          <w:rFonts w:eastAsia="Times New Roman" w:cs="Arial"/>
          <w:sz w:val="24"/>
          <w:szCs w:val="24"/>
        </w:rPr>
        <w:t xml:space="preserve"> We also facilitate Strategy and Away Days, promote conflict resolution and enable self-reliance in all those who seek our assistance.</w:t>
      </w:r>
      <w:r w:rsidR="005B3ABA">
        <w:rPr>
          <w:rFonts w:eastAsia="Times New Roman" w:cs="Arial"/>
          <w:sz w:val="24"/>
          <w:szCs w:val="24"/>
        </w:rPr>
        <w:t xml:space="preserve"> The work arrives through self-referral, through our initiatives/outreach or through funders seeking support for organisations they resource.</w:t>
      </w:r>
    </w:p>
    <w:p w14:paraId="3ECF2E8D" w14:textId="681220A3" w:rsidR="0063328F" w:rsidRDefault="004536F0" w:rsidP="00212B43">
      <w:pPr>
        <w:jc w:val="both"/>
        <w:rPr>
          <w:rFonts w:cstheme="minorHAnsi"/>
          <w:color w:val="000000"/>
          <w:sz w:val="24"/>
        </w:rPr>
      </w:pPr>
      <w:hyperlink r:id="rId12" w:history="1">
        <w:r w:rsidR="0063328F" w:rsidRPr="00386647">
          <w:rPr>
            <w:rStyle w:val="Hyperlink"/>
            <w:rFonts w:cstheme="minorHAnsi"/>
            <w:sz w:val="24"/>
          </w:rPr>
          <w:t>https://www.evoc.org.uk/need-help/</w:t>
        </w:r>
      </w:hyperlink>
    </w:p>
    <w:p w14:paraId="219F26F6" w14:textId="3C97EC45" w:rsidR="0063328F" w:rsidRDefault="004536F0" w:rsidP="00212B43">
      <w:pPr>
        <w:jc w:val="both"/>
        <w:rPr>
          <w:rFonts w:cstheme="minorHAnsi"/>
          <w:color w:val="000000"/>
          <w:sz w:val="24"/>
        </w:rPr>
      </w:pPr>
      <w:hyperlink r:id="rId13" w:history="1">
        <w:r w:rsidR="0063328F" w:rsidRPr="00386647">
          <w:rPr>
            <w:rStyle w:val="Hyperlink"/>
            <w:rFonts w:cstheme="minorHAnsi"/>
            <w:sz w:val="24"/>
          </w:rPr>
          <w:t>https://www.evoc.org.uk/wp-content/uploads/2021/04/Org-Support-Updated.pdf</w:t>
        </w:r>
      </w:hyperlink>
    </w:p>
    <w:p w14:paraId="32873279" w14:textId="4E760B5F" w:rsidR="004D17E1" w:rsidRDefault="004D17E1" w:rsidP="00212B43">
      <w:pPr>
        <w:jc w:val="both"/>
        <w:rPr>
          <w:rFonts w:cstheme="minorHAnsi"/>
          <w:color w:val="000000"/>
          <w:sz w:val="24"/>
        </w:rPr>
      </w:pPr>
      <w:r>
        <w:rPr>
          <w:rFonts w:cstheme="minorHAnsi"/>
          <w:color w:val="000000"/>
          <w:sz w:val="24"/>
        </w:rPr>
        <w:br w:type="page"/>
      </w:r>
    </w:p>
    <w:p w14:paraId="5BF96389" w14:textId="5BD91854" w:rsidR="006B7C0E" w:rsidRDefault="006B7C0E" w:rsidP="00212B43">
      <w:pPr>
        <w:jc w:val="both"/>
        <w:rPr>
          <w:rFonts w:eastAsia="Times New Roman" w:cs="Arial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EF86282" wp14:editId="29E7FC68">
            <wp:extent cx="1720850" cy="323850"/>
            <wp:effectExtent l="0" t="0" r="0" b="0"/>
            <wp:docPr id="2" name="x__x0000_i1026" descr="evoc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_x0000_i1026" descr="evoc-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6068" w14:textId="77777777" w:rsidR="006B7C0E" w:rsidRDefault="006B7C0E" w:rsidP="00212B43">
      <w:pPr>
        <w:spacing w:after="0"/>
        <w:jc w:val="both"/>
        <w:rPr>
          <w:rFonts w:eastAsia="Times New Roman" w:cs="Arial"/>
          <w:b/>
          <w:sz w:val="28"/>
          <w:szCs w:val="28"/>
        </w:rPr>
      </w:pPr>
    </w:p>
    <w:p w14:paraId="2E504FFD" w14:textId="3441E90A" w:rsidR="006B7C0E" w:rsidRPr="002314C7" w:rsidRDefault="006B7C0E" w:rsidP="00212B43">
      <w:pPr>
        <w:spacing w:after="0"/>
        <w:jc w:val="both"/>
        <w:rPr>
          <w:b/>
          <w:bCs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JOB DESCRIPTION </w:t>
      </w:r>
    </w:p>
    <w:p w14:paraId="1C46E86F" w14:textId="77777777" w:rsidR="006B7C0E" w:rsidRPr="00E336CF" w:rsidRDefault="006B7C0E" w:rsidP="00212B43">
      <w:pPr>
        <w:spacing w:after="0"/>
        <w:jc w:val="both"/>
        <w:rPr>
          <w:rFonts w:eastAsia="Times New Roman" w:cs="Arial"/>
          <w:b/>
          <w:sz w:val="28"/>
          <w:szCs w:val="28"/>
        </w:rPr>
      </w:pPr>
      <w:r w:rsidRPr="00234D8D">
        <w:rPr>
          <w:rFonts w:eastAsia="Times New Roman" w:cs="Arial"/>
          <w:b/>
          <w:sz w:val="28"/>
          <w:szCs w:val="28"/>
        </w:rPr>
        <w:t>Accountability</w:t>
      </w:r>
    </w:p>
    <w:p w14:paraId="78E07F8A" w14:textId="5BA49858" w:rsidR="006B7C0E" w:rsidRPr="006B7C0E" w:rsidRDefault="006B7C0E" w:rsidP="00212B43">
      <w:pPr>
        <w:spacing w:after="0"/>
        <w:jc w:val="both"/>
        <w:rPr>
          <w:rFonts w:eastAsia="Times New Roman" w:cs="Arial"/>
          <w:sz w:val="24"/>
          <w:szCs w:val="24"/>
        </w:rPr>
      </w:pPr>
      <w:r w:rsidRPr="006B7C0E">
        <w:rPr>
          <w:rFonts w:eastAsia="Times New Roman" w:cs="Arial"/>
          <w:sz w:val="24"/>
          <w:szCs w:val="24"/>
        </w:rPr>
        <w:t xml:space="preserve">The post will be managed by the </w:t>
      </w:r>
      <w:r w:rsidR="000A6485">
        <w:rPr>
          <w:rFonts w:eastAsia="Times New Roman" w:cs="Arial"/>
          <w:sz w:val="24"/>
          <w:szCs w:val="24"/>
        </w:rPr>
        <w:t xml:space="preserve">Deputy </w:t>
      </w:r>
      <w:r w:rsidRPr="006B7C0E">
        <w:rPr>
          <w:rFonts w:eastAsia="Times New Roman" w:cs="Arial"/>
          <w:sz w:val="24"/>
          <w:szCs w:val="24"/>
        </w:rPr>
        <w:t>Chief Executive of EVOC,</w:t>
      </w:r>
      <w:r w:rsidR="000A6485">
        <w:rPr>
          <w:rFonts w:eastAsia="Times New Roman" w:cs="Arial"/>
          <w:sz w:val="24"/>
          <w:szCs w:val="24"/>
        </w:rPr>
        <w:t xml:space="preserve"> who leads the Programmes Team</w:t>
      </w:r>
      <w:r w:rsidRPr="006B7C0E">
        <w:rPr>
          <w:rFonts w:eastAsia="Times New Roman" w:cs="Arial"/>
          <w:sz w:val="24"/>
          <w:szCs w:val="24"/>
        </w:rPr>
        <w:t xml:space="preserve"> and accountable to the </w:t>
      </w:r>
      <w:bookmarkStart w:id="0" w:name="_Hlk130215580"/>
      <w:r w:rsidR="000A6485">
        <w:rPr>
          <w:rFonts w:eastAsia="Times New Roman" w:cs="Arial"/>
          <w:sz w:val="24"/>
          <w:szCs w:val="24"/>
        </w:rPr>
        <w:t>EVOC Board</w:t>
      </w:r>
      <w:r w:rsidRPr="006B7C0E">
        <w:rPr>
          <w:rFonts w:eastAsia="Times New Roman" w:cs="Arial"/>
          <w:sz w:val="24"/>
          <w:szCs w:val="24"/>
        </w:rPr>
        <w:t xml:space="preserve">. </w:t>
      </w:r>
      <w:bookmarkEnd w:id="0"/>
    </w:p>
    <w:p w14:paraId="2DD74519" w14:textId="77777777" w:rsidR="006B7C0E" w:rsidRDefault="006B7C0E" w:rsidP="00212B43">
      <w:pPr>
        <w:spacing w:after="0"/>
        <w:jc w:val="both"/>
        <w:rPr>
          <w:rFonts w:eastAsia="Times New Roman" w:cs="Arial"/>
          <w:b/>
          <w:sz w:val="28"/>
          <w:szCs w:val="28"/>
        </w:rPr>
      </w:pPr>
    </w:p>
    <w:p w14:paraId="5789D634" w14:textId="63F7A08E" w:rsidR="006B7C0E" w:rsidRPr="00234D8D" w:rsidRDefault="006B7C0E" w:rsidP="00212B43">
      <w:pPr>
        <w:spacing w:after="0"/>
        <w:jc w:val="both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EVOC </w:t>
      </w:r>
      <w:r w:rsidRPr="00234D8D">
        <w:rPr>
          <w:rFonts w:eastAsia="Times New Roman" w:cs="Arial"/>
          <w:b/>
          <w:sz w:val="28"/>
          <w:szCs w:val="28"/>
        </w:rPr>
        <w:t>Context</w:t>
      </w:r>
    </w:p>
    <w:p w14:paraId="27D9EE88" w14:textId="77777777" w:rsidR="000A6485" w:rsidRDefault="006B7C0E" w:rsidP="00212B43">
      <w:pPr>
        <w:spacing w:after="0"/>
        <w:jc w:val="both"/>
        <w:rPr>
          <w:rFonts w:eastAsia="Times New Roman" w:cs="Arial"/>
          <w:sz w:val="24"/>
          <w:szCs w:val="24"/>
        </w:rPr>
      </w:pPr>
      <w:r w:rsidRPr="00234D8D">
        <w:rPr>
          <w:rFonts w:eastAsia="Times New Roman" w:cs="Arial"/>
          <w:sz w:val="24"/>
          <w:szCs w:val="24"/>
        </w:rPr>
        <w:t>Edinburgh Voluntary Organisations’ Council</w:t>
      </w:r>
      <w:r>
        <w:rPr>
          <w:rFonts w:eastAsia="Times New Roman" w:cs="Arial"/>
          <w:sz w:val="24"/>
          <w:szCs w:val="24"/>
        </w:rPr>
        <w:t>’s</w:t>
      </w:r>
      <w:r w:rsidRPr="00234D8D">
        <w:rPr>
          <w:rFonts w:eastAsia="Times New Roman" w:cs="Arial"/>
          <w:sz w:val="24"/>
          <w:szCs w:val="24"/>
        </w:rPr>
        <w:t xml:space="preserve"> (EVOC) </w:t>
      </w:r>
      <w:r>
        <w:rPr>
          <w:rFonts w:eastAsia="Times New Roman" w:cs="Arial"/>
          <w:sz w:val="24"/>
          <w:szCs w:val="24"/>
        </w:rPr>
        <w:t>purpose is</w:t>
      </w:r>
      <w:r w:rsidRPr="00234D8D">
        <w:rPr>
          <w:rFonts w:eastAsia="Times New Roman" w:cs="Arial"/>
          <w:sz w:val="24"/>
          <w:szCs w:val="24"/>
        </w:rPr>
        <w:t xml:space="preserve"> </w:t>
      </w:r>
      <w:r w:rsidRPr="0053729A">
        <w:rPr>
          <w:rFonts w:eastAsia="Times New Roman" w:cs="Arial"/>
          <w:sz w:val="24"/>
          <w:szCs w:val="24"/>
        </w:rPr>
        <w:t xml:space="preserve">to support, promote, develop and represent the Third Sector. We </w:t>
      </w:r>
      <w:r w:rsidRPr="00234D8D">
        <w:rPr>
          <w:rFonts w:eastAsia="Times New Roman" w:cs="Arial"/>
          <w:sz w:val="24"/>
          <w:szCs w:val="24"/>
        </w:rPr>
        <w:t xml:space="preserve">play a key role in supporting pioneering, new and innovative ways of working for </w:t>
      </w:r>
      <w:r>
        <w:rPr>
          <w:rFonts w:eastAsia="Times New Roman" w:cs="Arial"/>
          <w:sz w:val="24"/>
          <w:szCs w:val="24"/>
        </w:rPr>
        <w:t>Third Sector</w:t>
      </w:r>
      <w:r w:rsidRPr="00234D8D">
        <w:rPr>
          <w:rFonts w:eastAsia="Times New Roman" w:cs="Arial"/>
          <w:sz w:val="24"/>
          <w:szCs w:val="24"/>
        </w:rPr>
        <w:t xml:space="preserve"> organisations and community g</w:t>
      </w:r>
      <w:r>
        <w:rPr>
          <w:rFonts w:eastAsia="Times New Roman" w:cs="Arial"/>
          <w:sz w:val="24"/>
          <w:szCs w:val="24"/>
        </w:rPr>
        <w:t>roups that work in Edinburgh. EVOC</w:t>
      </w:r>
      <w:r w:rsidRPr="00234D8D">
        <w:rPr>
          <w:rFonts w:eastAsia="Times New Roman" w:cs="Arial"/>
          <w:sz w:val="24"/>
          <w:szCs w:val="24"/>
        </w:rPr>
        <w:t xml:space="preserve"> actively </w:t>
      </w:r>
      <w:r w:rsidRPr="006B449B">
        <w:rPr>
          <w:rFonts w:eastAsia="Times New Roman" w:cs="Arial"/>
          <w:sz w:val="24"/>
          <w:szCs w:val="24"/>
        </w:rPr>
        <w:t>promotes, participates in and contributes to partnership working between the voluntary, public, private and community sectors at a local and national level.</w:t>
      </w:r>
      <w:r w:rsidR="000A6485">
        <w:rPr>
          <w:rFonts w:eastAsia="Times New Roman" w:cs="Arial"/>
          <w:sz w:val="24"/>
          <w:szCs w:val="24"/>
        </w:rPr>
        <w:t xml:space="preserve"> </w:t>
      </w:r>
    </w:p>
    <w:p w14:paraId="218F3FAC" w14:textId="77777777" w:rsidR="000A6485" w:rsidRDefault="000A6485" w:rsidP="00212B43">
      <w:pPr>
        <w:spacing w:after="0"/>
        <w:jc w:val="both"/>
        <w:rPr>
          <w:rFonts w:eastAsia="Times New Roman" w:cs="Arial"/>
          <w:sz w:val="24"/>
          <w:szCs w:val="24"/>
        </w:rPr>
      </w:pPr>
    </w:p>
    <w:p w14:paraId="5DEB7982" w14:textId="2C0BC593" w:rsidR="006B7C0E" w:rsidRPr="006B449B" w:rsidRDefault="000A6485" w:rsidP="00212B43">
      <w:pPr>
        <w:spacing w:after="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EVOC is a partner in Edinburgh’s Third Sector Interface (TSI) alongside Volunteer Edinburgh and Edinburgh Social Enterprise.</w:t>
      </w:r>
    </w:p>
    <w:p w14:paraId="2DA14A4B" w14:textId="77777777" w:rsidR="006B7C0E" w:rsidRDefault="006B7C0E" w:rsidP="00212B43">
      <w:pPr>
        <w:spacing w:after="0"/>
        <w:jc w:val="both"/>
        <w:rPr>
          <w:rFonts w:eastAsia="Times New Roman" w:cs="Arial"/>
          <w:sz w:val="24"/>
          <w:szCs w:val="24"/>
        </w:rPr>
      </w:pPr>
    </w:p>
    <w:p w14:paraId="1FABDF76" w14:textId="3F7B0909" w:rsidR="006B7C0E" w:rsidRPr="00F028CE" w:rsidRDefault="006B7C0E" w:rsidP="00212B43">
      <w:pPr>
        <w:spacing w:after="0"/>
        <w:jc w:val="both"/>
        <w:rPr>
          <w:rFonts w:cstheme="minorHAnsi"/>
          <w:sz w:val="24"/>
          <w:szCs w:val="24"/>
          <w:lang w:eastAsia="en-GB"/>
        </w:rPr>
      </w:pPr>
      <w:bookmarkStart w:id="1" w:name="_Hlk132206831"/>
      <w:r w:rsidRPr="00F028CE">
        <w:rPr>
          <w:rFonts w:cstheme="minorHAnsi"/>
          <w:sz w:val="24"/>
          <w:szCs w:val="24"/>
          <w:lang w:eastAsia="en-GB"/>
        </w:rPr>
        <w:t>This role and the work will sit alongside the other EVOC work-streams</w:t>
      </w:r>
      <w:bookmarkEnd w:id="1"/>
      <w:r w:rsidRPr="00F028CE">
        <w:rPr>
          <w:rFonts w:cstheme="minorHAnsi"/>
          <w:sz w:val="24"/>
          <w:szCs w:val="24"/>
          <w:lang w:eastAsia="en-GB"/>
        </w:rPr>
        <w:t xml:space="preserve"> of Adult Health &amp; Wellbeing, Older People, </w:t>
      </w:r>
      <w:r w:rsidR="000A6485">
        <w:rPr>
          <w:rFonts w:cstheme="minorHAnsi"/>
          <w:sz w:val="24"/>
          <w:szCs w:val="24"/>
          <w:lang w:eastAsia="en-GB"/>
        </w:rPr>
        <w:t xml:space="preserve">Community Planning, </w:t>
      </w:r>
      <w:r w:rsidRPr="00F028CE">
        <w:rPr>
          <w:rFonts w:cstheme="minorHAnsi"/>
          <w:sz w:val="24"/>
          <w:szCs w:val="24"/>
          <w:lang w:eastAsia="en-GB"/>
        </w:rPr>
        <w:t>Children</w:t>
      </w:r>
      <w:r w:rsidR="000A6485">
        <w:rPr>
          <w:rFonts w:cstheme="minorHAnsi"/>
          <w:sz w:val="24"/>
          <w:szCs w:val="24"/>
          <w:lang w:eastAsia="en-GB"/>
        </w:rPr>
        <w:t xml:space="preserve"> </w:t>
      </w:r>
      <w:r w:rsidRPr="00F028CE">
        <w:rPr>
          <w:rFonts w:cstheme="minorHAnsi"/>
          <w:sz w:val="24"/>
          <w:szCs w:val="24"/>
          <w:lang w:eastAsia="en-GB"/>
        </w:rPr>
        <w:t xml:space="preserve">&amp; </w:t>
      </w:r>
      <w:r w:rsidR="000A6485">
        <w:rPr>
          <w:rFonts w:cstheme="minorHAnsi"/>
          <w:sz w:val="24"/>
          <w:szCs w:val="24"/>
          <w:lang w:eastAsia="en-GB"/>
        </w:rPr>
        <w:t>F</w:t>
      </w:r>
      <w:r w:rsidRPr="00F028CE">
        <w:rPr>
          <w:rFonts w:cstheme="minorHAnsi"/>
          <w:sz w:val="24"/>
          <w:szCs w:val="24"/>
          <w:lang w:eastAsia="en-GB"/>
        </w:rPr>
        <w:t xml:space="preserve">amilies, </w:t>
      </w:r>
      <w:r w:rsidR="00DA5153">
        <w:rPr>
          <w:rFonts w:cstheme="minorHAnsi"/>
          <w:sz w:val="24"/>
          <w:szCs w:val="24"/>
          <w:lang w:eastAsia="en-GB"/>
        </w:rPr>
        <w:t>C</w:t>
      </w:r>
      <w:r w:rsidRPr="00F028CE">
        <w:rPr>
          <w:rFonts w:cstheme="minorHAnsi"/>
          <w:sz w:val="24"/>
          <w:szCs w:val="24"/>
          <w:lang w:eastAsia="en-GB"/>
        </w:rPr>
        <w:t xml:space="preserve">limate </w:t>
      </w:r>
      <w:r w:rsidR="00DA5153">
        <w:rPr>
          <w:rFonts w:cstheme="minorHAnsi"/>
          <w:sz w:val="24"/>
          <w:szCs w:val="24"/>
          <w:lang w:eastAsia="en-GB"/>
        </w:rPr>
        <w:t>F</w:t>
      </w:r>
      <w:r w:rsidRPr="00F028CE">
        <w:rPr>
          <w:rFonts w:cstheme="minorHAnsi"/>
          <w:sz w:val="24"/>
          <w:szCs w:val="24"/>
          <w:lang w:eastAsia="en-GB"/>
        </w:rPr>
        <w:t xml:space="preserve">orum and </w:t>
      </w:r>
      <w:r w:rsidR="00DA5153">
        <w:rPr>
          <w:rFonts w:cstheme="minorHAnsi"/>
          <w:sz w:val="24"/>
          <w:szCs w:val="24"/>
          <w:lang w:eastAsia="en-GB"/>
        </w:rPr>
        <w:t xml:space="preserve">Ukrainian </w:t>
      </w:r>
      <w:r w:rsidRPr="00F028CE">
        <w:rPr>
          <w:rFonts w:cstheme="minorHAnsi"/>
          <w:sz w:val="24"/>
          <w:szCs w:val="24"/>
          <w:lang w:eastAsia="en-GB"/>
        </w:rPr>
        <w:t xml:space="preserve">refugee support. </w:t>
      </w:r>
    </w:p>
    <w:p w14:paraId="3C5123AF" w14:textId="655E5A69" w:rsidR="006B7C0E" w:rsidRDefault="006B7C0E" w:rsidP="00212B4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0FD2CB77" w14:textId="74BB5939" w:rsidR="006B7C0E" w:rsidRPr="006B7C0E" w:rsidRDefault="006B7C0E" w:rsidP="00212B43">
      <w:pPr>
        <w:spacing w:after="0"/>
        <w:jc w:val="both"/>
        <w:rPr>
          <w:rFonts w:eastAsia="Times New Roman" w:cstheme="minorHAnsi"/>
          <w:sz w:val="28"/>
          <w:szCs w:val="28"/>
          <w:lang w:eastAsia="en-GB"/>
        </w:rPr>
      </w:pPr>
      <w:r w:rsidRPr="006B7C0E">
        <w:rPr>
          <w:rFonts w:eastAsia="Times New Roman" w:cstheme="minorHAnsi"/>
          <w:b/>
          <w:sz w:val="28"/>
          <w:szCs w:val="28"/>
        </w:rPr>
        <w:t>Job Role</w:t>
      </w:r>
      <w:r w:rsidR="00971D3A">
        <w:rPr>
          <w:rFonts w:eastAsia="Times New Roman" w:cstheme="minorHAnsi"/>
          <w:b/>
          <w:sz w:val="28"/>
          <w:szCs w:val="28"/>
        </w:rPr>
        <w:t>/</w:t>
      </w:r>
      <w:r w:rsidRPr="006B7C0E">
        <w:rPr>
          <w:rFonts w:eastAsia="Times New Roman" w:cstheme="minorHAnsi"/>
          <w:b/>
          <w:sz w:val="28"/>
          <w:szCs w:val="28"/>
        </w:rPr>
        <w:t>Purpose</w:t>
      </w:r>
    </w:p>
    <w:p w14:paraId="1C300ED7" w14:textId="08B8241D" w:rsidR="000A6485" w:rsidRDefault="000A6485" w:rsidP="000A6485">
      <w:pPr>
        <w:spacing w:after="0"/>
        <w:jc w:val="both"/>
        <w:rPr>
          <w:rFonts w:eastAsia="Times New Roman" w:cs="Arial"/>
          <w:sz w:val="24"/>
          <w:szCs w:val="24"/>
        </w:rPr>
      </w:pPr>
      <w:r w:rsidRPr="000A6485">
        <w:rPr>
          <w:rFonts w:eastAsia="Times New Roman" w:cs="Arial"/>
          <w:sz w:val="24"/>
          <w:szCs w:val="24"/>
        </w:rPr>
        <w:t xml:space="preserve">The Senior Development Officer will </w:t>
      </w:r>
      <w:r>
        <w:rPr>
          <w:rFonts w:eastAsia="Times New Roman" w:cs="Arial"/>
          <w:sz w:val="24"/>
          <w:szCs w:val="24"/>
        </w:rPr>
        <w:t xml:space="preserve">lead the small team who </w:t>
      </w:r>
      <w:r w:rsidRPr="000A6485">
        <w:rPr>
          <w:rFonts w:eastAsia="Times New Roman" w:cs="Arial"/>
          <w:sz w:val="24"/>
          <w:szCs w:val="24"/>
        </w:rPr>
        <w:t xml:space="preserve">primarily deliver organisational development and capacity building support to voluntary organisations in Edinburgh through identifying, prioritising and responding to the needs of the sector. </w:t>
      </w:r>
      <w:r w:rsidR="00D50F51">
        <w:rPr>
          <w:rFonts w:eastAsia="Times New Roman" w:cs="Arial"/>
          <w:sz w:val="24"/>
          <w:szCs w:val="24"/>
        </w:rPr>
        <w:t>They</w:t>
      </w:r>
      <w:r w:rsidRPr="000A6485">
        <w:rPr>
          <w:rFonts w:eastAsia="Times New Roman" w:cs="Arial"/>
          <w:sz w:val="24"/>
          <w:szCs w:val="24"/>
        </w:rPr>
        <w:t xml:space="preserve"> will also design and deliver individual and collective intervention activities to satisfy the identified needs. As many organisations in our sector are continually facing zero-development budgets, </w:t>
      </w:r>
      <w:r w:rsidR="00D50F51">
        <w:rPr>
          <w:rFonts w:eastAsia="Times New Roman" w:cs="Arial"/>
          <w:sz w:val="24"/>
          <w:szCs w:val="24"/>
        </w:rPr>
        <w:t>they</w:t>
      </w:r>
      <w:r w:rsidRPr="000A6485">
        <w:rPr>
          <w:rFonts w:eastAsia="Times New Roman" w:cs="Arial"/>
          <w:sz w:val="24"/>
          <w:szCs w:val="24"/>
        </w:rPr>
        <w:t xml:space="preserve"> will work with the</w:t>
      </w:r>
      <w:r>
        <w:rPr>
          <w:rFonts w:eastAsia="Times New Roman" w:cs="Arial"/>
          <w:sz w:val="24"/>
          <w:szCs w:val="24"/>
        </w:rPr>
        <w:t xml:space="preserve"> development staff</w:t>
      </w:r>
      <w:r w:rsidRPr="000A6485">
        <w:rPr>
          <w:rFonts w:eastAsia="Times New Roman" w:cs="Arial"/>
          <w:sz w:val="24"/>
          <w:szCs w:val="24"/>
        </w:rPr>
        <w:t xml:space="preserve"> to identify opportunities </w:t>
      </w:r>
      <w:r>
        <w:rPr>
          <w:rFonts w:eastAsia="Times New Roman" w:cs="Arial"/>
          <w:sz w:val="24"/>
          <w:szCs w:val="24"/>
        </w:rPr>
        <w:t xml:space="preserve">for resources </w:t>
      </w:r>
      <w:r w:rsidRPr="000A6485">
        <w:rPr>
          <w:rFonts w:eastAsia="Times New Roman" w:cs="Arial"/>
          <w:sz w:val="24"/>
          <w:szCs w:val="24"/>
        </w:rPr>
        <w:t>to deliver these activities</w:t>
      </w:r>
      <w:r>
        <w:rPr>
          <w:rFonts w:eastAsia="Times New Roman" w:cs="Arial"/>
          <w:sz w:val="24"/>
          <w:szCs w:val="24"/>
        </w:rPr>
        <w:t xml:space="preserve"> alongside identify funding opportunities for categories of organisations seeking support</w:t>
      </w:r>
      <w:r w:rsidRPr="000A6485">
        <w:rPr>
          <w:rFonts w:eastAsia="Times New Roman" w:cs="Arial"/>
          <w:sz w:val="24"/>
          <w:szCs w:val="24"/>
        </w:rPr>
        <w:t>.</w:t>
      </w:r>
      <w:r w:rsidR="00A05857">
        <w:rPr>
          <w:rFonts w:eastAsia="Times New Roman" w:cs="Arial"/>
          <w:sz w:val="24"/>
          <w:szCs w:val="24"/>
        </w:rPr>
        <w:t xml:space="preserve"> The postholder will also participate in internal EVOC opportunities for organisational development and lead on EVOC monitoring and evaluation reporting.</w:t>
      </w:r>
    </w:p>
    <w:p w14:paraId="46E52E06" w14:textId="61238407" w:rsidR="000A6485" w:rsidRDefault="000A6485" w:rsidP="000A6485">
      <w:pPr>
        <w:spacing w:after="0"/>
        <w:jc w:val="both"/>
        <w:rPr>
          <w:rFonts w:eastAsia="Times New Roman" w:cs="Arial"/>
          <w:sz w:val="24"/>
          <w:szCs w:val="24"/>
        </w:rPr>
      </w:pPr>
    </w:p>
    <w:p w14:paraId="10C53C2B" w14:textId="1D644036" w:rsidR="003C1E0E" w:rsidRDefault="00DD22F2" w:rsidP="00212B43">
      <w:pPr>
        <w:spacing w:after="0"/>
        <w:jc w:val="both"/>
        <w:rPr>
          <w:rFonts w:cstheme="minorHAnsi"/>
          <w:b/>
          <w:bCs/>
          <w:sz w:val="28"/>
          <w:szCs w:val="28"/>
          <w:lang w:eastAsia="en-GB"/>
        </w:rPr>
      </w:pPr>
      <w:r w:rsidRPr="008B09C0">
        <w:rPr>
          <w:rFonts w:cstheme="minorHAnsi"/>
          <w:b/>
          <w:bCs/>
          <w:sz w:val="28"/>
          <w:szCs w:val="28"/>
          <w:lang w:eastAsia="en-GB"/>
        </w:rPr>
        <w:t>Main Responsibilities</w:t>
      </w:r>
    </w:p>
    <w:p w14:paraId="2A00246C" w14:textId="4848B367" w:rsidR="002E1A38" w:rsidRPr="002E1A38" w:rsidRDefault="002E1A38" w:rsidP="00212B43">
      <w:pPr>
        <w:spacing w:after="0"/>
        <w:jc w:val="both"/>
        <w:rPr>
          <w:rFonts w:cstheme="minorHAnsi"/>
          <w:bCs/>
          <w:sz w:val="24"/>
          <w:szCs w:val="28"/>
          <w:u w:val="single"/>
          <w:lang w:eastAsia="en-GB"/>
        </w:rPr>
      </w:pPr>
      <w:r w:rsidRPr="002E1A38">
        <w:rPr>
          <w:rFonts w:cstheme="minorHAnsi"/>
          <w:bCs/>
          <w:sz w:val="24"/>
          <w:szCs w:val="28"/>
          <w:u w:val="single"/>
          <w:lang w:eastAsia="en-GB"/>
        </w:rPr>
        <w:t>Leadership</w:t>
      </w:r>
    </w:p>
    <w:p w14:paraId="21A0E9DF" w14:textId="15908787" w:rsidR="002E1A38" w:rsidRPr="00682251" w:rsidRDefault="002E1A38" w:rsidP="002E1A38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82251">
        <w:rPr>
          <w:sz w:val="24"/>
          <w:szCs w:val="24"/>
        </w:rPr>
        <w:t>Creat</w:t>
      </w:r>
      <w:r>
        <w:rPr>
          <w:sz w:val="24"/>
          <w:szCs w:val="24"/>
        </w:rPr>
        <w:t>ing</w:t>
      </w:r>
      <w:r w:rsidRPr="00682251">
        <w:rPr>
          <w:sz w:val="24"/>
          <w:szCs w:val="24"/>
        </w:rPr>
        <w:t>, develop</w:t>
      </w:r>
      <w:r>
        <w:rPr>
          <w:sz w:val="24"/>
          <w:szCs w:val="24"/>
        </w:rPr>
        <w:t>ing</w:t>
      </w:r>
      <w:r w:rsidRPr="00682251">
        <w:rPr>
          <w:sz w:val="24"/>
          <w:szCs w:val="24"/>
        </w:rPr>
        <w:t xml:space="preserve"> and sustain</w:t>
      </w:r>
      <w:r>
        <w:rPr>
          <w:sz w:val="24"/>
          <w:szCs w:val="24"/>
        </w:rPr>
        <w:t>ing</w:t>
      </w:r>
      <w:r w:rsidRPr="00682251">
        <w:rPr>
          <w:sz w:val="24"/>
          <w:szCs w:val="24"/>
        </w:rPr>
        <w:t xml:space="preserve"> positive relationships with individuals and organisations</w:t>
      </w:r>
    </w:p>
    <w:p w14:paraId="2FEDC9C3" w14:textId="14DCD49F" w:rsidR="002E1A38" w:rsidRDefault="002E1A38" w:rsidP="002E1A38">
      <w:pPr>
        <w:pStyle w:val="ListParagraph"/>
        <w:numPr>
          <w:ilvl w:val="0"/>
          <w:numId w:val="30"/>
        </w:numPr>
        <w:spacing w:after="0"/>
        <w:jc w:val="both"/>
        <w:rPr>
          <w:rFonts w:cstheme="minorHAnsi"/>
          <w:bCs/>
          <w:sz w:val="24"/>
          <w:szCs w:val="28"/>
          <w:lang w:eastAsia="en-GB"/>
        </w:rPr>
      </w:pPr>
      <w:r w:rsidRPr="002E1A38">
        <w:rPr>
          <w:rFonts w:cstheme="minorHAnsi"/>
          <w:bCs/>
          <w:sz w:val="24"/>
          <w:szCs w:val="28"/>
          <w:lang w:eastAsia="en-GB"/>
        </w:rPr>
        <w:t>Line management, support and theme leadership for small staff team consisting of the Voluntary Sector Organisational Development Worker</w:t>
      </w:r>
      <w:r w:rsidR="00C62AC6">
        <w:rPr>
          <w:rFonts w:cstheme="minorHAnsi"/>
          <w:bCs/>
          <w:sz w:val="24"/>
          <w:szCs w:val="28"/>
          <w:lang w:eastAsia="en-GB"/>
        </w:rPr>
        <w:t>,</w:t>
      </w:r>
      <w:r w:rsidRPr="002E1A38">
        <w:rPr>
          <w:rFonts w:cstheme="minorHAnsi"/>
          <w:bCs/>
          <w:sz w:val="24"/>
          <w:szCs w:val="28"/>
          <w:lang w:eastAsia="en-GB"/>
        </w:rPr>
        <w:t xml:space="preserve"> the Community Centre Organisational Development Worker</w:t>
      </w:r>
      <w:r>
        <w:rPr>
          <w:rFonts w:cstheme="minorHAnsi"/>
          <w:bCs/>
          <w:sz w:val="24"/>
          <w:szCs w:val="28"/>
          <w:lang w:eastAsia="en-GB"/>
        </w:rPr>
        <w:t xml:space="preserve"> and volunteers</w:t>
      </w:r>
    </w:p>
    <w:p w14:paraId="23321159" w14:textId="36A29FD7" w:rsidR="002E1A38" w:rsidRPr="002E1A38" w:rsidRDefault="002E1A38" w:rsidP="002E1A38">
      <w:pPr>
        <w:pStyle w:val="ListParagraph"/>
        <w:numPr>
          <w:ilvl w:val="0"/>
          <w:numId w:val="28"/>
        </w:numPr>
        <w:spacing w:after="160" w:line="259" w:lineRule="auto"/>
        <w:rPr>
          <w:sz w:val="24"/>
          <w:szCs w:val="24"/>
        </w:rPr>
      </w:pPr>
      <w:r>
        <w:rPr>
          <w:rFonts w:cstheme="minorHAnsi"/>
          <w:bCs/>
          <w:sz w:val="24"/>
          <w:szCs w:val="28"/>
          <w:lang w:eastAsia="en-GB"/>
        </w:rPr>
        <w:lastRenderedPageBreak/>
        <w:t>Participat</w:t>
      </w:r>
      <w:r>
        <w:rPr>
          <w:sz w:val="24"/>
          <w:szCs w:val="24"/>
        </w:rPr>
        <w:t>ing</w:t>
      </w:r>
      <w:r>
        <w:rPr>
          <w:rFonts w:cstheme="minorHAnsi"/>
          <w:bCs/>
          <w:sz w:val="24"/>
          <w:szCs w:val="28"/>
          <w:lang w:eastAsia="en-GB"/>
        </w:rPr>
        <w:t xml:space="preserve"> in </w:t>
      </w:r>
      <w:r w:rsidRPr="002E1A38">
        <w:rPr>
          <w:sz w:val="24"/>
          <w:szCs w:val="24"/>
        </w:rPr>
        <w:t>Programmes Team Leadership Meetings with peers, acting in the best interests of EVOC, the TSI and Edinburgh’s communities.</w:t>
      </w:r>
    </w:p>
    <w:p w14:paraId="498A12D5" w14:textId="77777777" w:rsidR="00004D44" w:rsidRPr="002E1A38" w:rsidRDefault="00004D44" w:rsidP="002E1A38">
      <w:pPr>
        <w:spacing w:after="160" w:line="259" w:lineRule="auto"/>
        <w:rPr>
          <w:sz w:val="24"/>
          <w:szCs w:val="24"/>
          <w:u w:val="single"/>
        </w:rPr>
      </w:pPr>
      <w:r w:rsidRPr="002E1A38">
        <w:rPr>
          <w:sz w:val="24"/>
          <w:szCs w:val="24"/>
          <w:u w:val="single"/>
        </w:rPr>
        <w:t>Charity Sector Organisational Development Guidance</w:t>
      </w:r>
    </w:p>
    <w:p w14:paraId="5101597B" w14:textId="15DC0B4D" w:rsidR="00004D44" w:rsidRPr="00217F21" w:rsidRDefault="002E1A38" w:rsidP="00004D44">
      <w:pPr>
        <w:pStyle w:val="ListParagraph"/>
        <w:numPr>
          <w:ilvl w:val="0"/>
          <w:numId w:val="28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Contributing and providing oversight to d</w:t>
      </w:r>
      <w:r w:rsidR="00004D44" w:rsidRPr="00874A68">
        <w:rPr>
          <w:sz w:val="24"/>
          <w:szCs w:val="24"/>
        </w:rPr>
        <w:t xml:space="preserve">ealing with enquiries and </w:t>
      </w:r>
      <w:r w:rsidR="00004D44">
        <w:rPr>
          <w:sz w:val="24"/>
          <w:szCs w:val="24"/>
        </w:rPr>
        <w:t>offering advice</w:t>
      </w:r>
      <w:r w:rsidR="00004D44" w:rsidRPr="00874A68">
        <w:rPr>
          <w:sz w:val="24"/>
          <w:szCs w:val="24"/>
        </w:rPr>
        <w:t xml:space="preserve"> on governance-based </w:t>
      </w:r>
      <w:r w:rsidR="00004D44">
        <w:rPr>
          <w:sz w:val="24"/>
          <w:szCs w:val="24"/>
        </w:rPr>
        <w:t xml:space="preserve">and organisational development </w:t>
      </w:r>
      <w:r w:rsidR="00004D44" w:rsidRPr="00874A68">
        <w:rPr>
          <w:sz w:val="24"/>
          <w:szCs w:val="24"/>
        </w:rPr>
        <w:t>issues</w:t>
      </w:r>
    </w:p>
    <w:p w14:paraId="1DCEC2DE" w14:textId="77777777" w:rsidR="00004D44" w:rsidRPr="00874A68" w:rsidRDefault="00004D44" w:rsidP="00004D44">
      <w:pPr>
        <w:pStyle w:val="ListParagraph"/>
        <w:numPr>
          <w:ilvl w:val="0"/>
          <w:numId w:val="28"/>
        </w:numPr>
        <w:spacing w:after="160" w:line="259" w:lineRule="auto"/>
        <w:rPr>
          <w:sz w:val="24"/>
          <w:szCs w:val="24"/>
        </w:rPr>
      </w:pPr>
      <w:r w:rsidRPr="00874A68">
        <w:rPr>
          <w:sz w:val="24"/>
          <w:szCs w:val="24"/>
        </w:rPr>
        <w:t xml:space="preserve">Support </w:t>
      </w:r>
      <w:r>
        <w:rPr>
          <w:sz w:val="24"/>
          <w:szCs w:val="24"/>
        </w:rPr>
        <w:t>organisations</w:t>
      </w:r>
      <w:r w:rsidRPr="00874A68">
        <w:rPr>
          <w:sz w:val="24"/>
          <w:szCs w:val="24"/>
        </w:rPr>
        <w:t xml:space="preserve"> where appropriate to provide guidance on </w:t>
      </w:r>
      <w:r>
        <w:rPr>
          <w:sz w:val="24"/>
          <w:szCs w:val="24"/>
        </w:rPr>
        <w:t>best practice to deal with</w:t>
      </w:r>
      <w:r w:rsidRPr="00874A68">
        <w:rPr>
          <w:sz w:val="24"/>
          <w:szCs w:val="24"/>
        </w:rPr>
        <w:t xml:space="preserve"> a </w:t>
      </w:r>
      <w:r>
        <w:rPr>
          <w:sz w:val="24"/>
          <w:szCs w:val="24"/>
        </w:rPr>
        <w:t>complex</w:t>
      </w:r>
      <w:r w:rsidRPr="00874A68">
        <w:rPr>
          <w:sz w:val="24"/>
          <w:szCs w:val="24"/>
        </w:rPr>
        <w:t xml:space="preserve"> situation</w:t>
      </w:r>
      <w:r>
        <w:rPr>
          <w:sz w:val="24"/>
          <w:szCs w:val="24"/>
        </w:rPr>
        <w:t>, manage a change process and developing a plan of action</w:t>
      </w:r>
    </w:p>
    <w:p w14:paraId="2016737A" w14:textId="77777777" w:rsidR="00004D44" w:rsidRPr="00874A68" w:rsidRDefault="00004D44" w:rsidP="00004D44">
      <w:pPr>
        <w:pStyle w:val="ListParagraph"/>
        <w:numPr>
          <w:ilvl w:val="0"/>
          <w:numId w:val="28"/>
        </w:numPr>
        <w:spacing w:after="160" w:line="259" w:lineRule="auto"/>
        <w:rPr>
          <w:sz w:val="24"/>
          <w:szCs w:val="24"/>
        </w:rPr>
      </w:pPr>
      <w:r w:rsidRPr="00874A68">
        <w:rPr>
          <w:sz w:val="24"/>
          <w:szCs w:val="24"/>
        </w:rPr>
        <w:t xml:space="preserve">Providing practical support and coaching </w:t>
      </w:r>
      <w:r>
        <w:rPr>
          <w:sz w:val="24"/>
          <w:szCs w:val="24"/>
        </w:rPr>
        <w:t xml:space="preserve">for activities such as </w:t>
      </w:r>
      <w:r w:rsidRPr="00874A68">
        <w:rPr>
          <w:sz w:val="24"/>
          <w:szCs w:val="24"/>
        </w:rPr>
        <w:t>creating, modifying a constitution</w:t>
      </w:r>
      <w:r>
        <w:rPr>
          <w:sz w:val="24"/>
          <w:szCs w:val="24"/>
        </w:rPr>
        <w:t xml:space="preserve"> or</w:t>
      </w:r>
      <w:r w:rsidRPr="00874A68">
        <w:rPr>
          <w:sz w:val="24"/>
          <w:szCs w:val="24"/>
        </w:rPr>
        <w:t xml:space="preserve"> restructuring </w:t>
      </w:r>
      <w:r>
        <w:rPr>
          <w:sz w:val="24"/>
          <w:szCs w:val="24"/>
        </w:rPr>
        <w:t>a</w:t>
      </w:r>
      <w:r w:rsidRPr="00874A68">
        <w:rPr>
          <w:sz w:val="24"/>
          <w:szCs w:val="24"/>
        </w:rPr>
        <w:t xml:space="preserve"> charity</w:t>
      </w:r>
    </w:p>
    <w:p w14:paraId="1858C4F9" w14:textId="77777777" w:rsidR="00004D44" w:rsidRPr="00C3441F" w:rsidRDefault="00004D44" w:rsidP="00004D44">
      <w:pPr>
        <w:pStyle w:val="ListParagraph"/>
        <w:numPr>
          <w:ilvl w:val="0"/>
          <w:numId w:val="28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Identifying patterns and common issues arising from contact with organisations within the sector that indicate individual and organisational development and capacity needs and developing a suitable response to address the need</w:t>
      </w:r>
    </w:p>
    <w:p w14:paraId="20893A08" w14:textId="77777777" w:rsidR="00004D44" w:rsidRPr="00C3441F" w:rsidRDefault="00004D44" w:rsidP="00004D44">
      <w:pPr>
        <w:rPr>
          <w:sz w:val="24"/>
          <w:szCs w:val="24"/>
          <w:u w:val="single"/>
        </w:rPr>
      </w:pPr>
      <w:r w:rsidRPr="00C3441F">
        <w:rPr>
          <w:sz w:val="24"/>
          <w:szCs w:val="24"/>
          <w:u w:val="single"/>
        </w:rPr>
        <w:t xml:space="preserve">Training </w:t>
      </w:r>
      <w:r>
        <w:rPr>
          <w:sz w:val="24"/>
          <w:szCs w:val="24"/>
          <w:u w:val="single"/>
        </w:rPr>
        <w:t xml:space="preserve">- </w:t>
      </w:r>
      <w:r w:rsidRPr="00C3441F">
        <w:rPr>
          <w:sz w:val="24"/>
          <w:szCs w:val="24"/>
          <w:u w:val="single"/>
        </w:rPr>
        <w:t>Design and Delivery</w:t>
      </w:r>
    </w:p>
    <w:p w14:paraId="0A601DB0" w14:textId="77777777" w:rsidR="002E1A38" w:rsidRDefault="00004D44" w:rsidP="00685B4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2E1A38">
        <w:rPr>
          <w:sz w:val="24"/>
          <w:szCs w:val="24"/>
        </w:rPr>
        <w:t xml:space="preserve">Delivery </w:t>
      </w:r>
      <w:r w:rsidR="002E1A38" w:rsidRPr="002E1A38">
        <w:rPr>
          <w:sz w:val="24"/>
          <w:szCs w:val="24"/>
        </w:rPr>
        <w:t xml:space="preserve">with the team </w:t>
      </w:r>
      <w:r w:rsidRPr="002E1A38">
        <w:rPr>
          <w:sz w:val="24"/>
          <w:szCs w:val="24"/>
        </w:rPr>
        <w:t xml:space="preserve">of EVOC course programme relevant to Governance and Fundraising in the Charity sector </w:t>
      </w:r>
    </w:p>
    <w:p w14:paraId="25E17F77" w14:textId="127A129D" w:rsidR="00004D44" w:rsidRPr="002E1A38" w:rsidRDefault="002E1A38" w:rsidP="00685B4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Oversee</w:t>
      </w:r>
      <w:r w:rsidR="00004D44" w:rsidRPr="002E1A38">
        <w:rPr>
          <w:sz w:val="24"/>
          <w:szCs w:val="24"/>
        </w:rPr>
        <w:t>ing the quality of training materials to make sure they’re relevant and up to date</w:t>
      </w:r>
    </w:p>
    <w:p w14:paraId="56E3D0F2" w14:textId="77777777" w:rsidR="00004D44" w:rsidRDefault="00004D44" w:rsidP="00004D44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Identifying training needs for organisations relating to Organisational Development and Capacity</w:t>
      </w:r>
    </w:p>
    <w:p w14:paraId="7CD3B026" w14:textId="3F93D428" w:rsidR="00004D44" w:rsidRPr="00C3441F" w:rsidRDefault="00004D44" w:rsidP="00004D44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Working with</w:t>
      </w:r>
      <w:r w:rsidR="00D50F51">
        <w:rPr>
          <w:sz w:val="24"/>
          <w:szCs w:val="24"/>
        </w:rPr>
        <w:t xml:space="preserve"> the</w:t>
      </w:r>
      <w:r w:rsidR="002E1A38">
        <w:rPr>
          <w:sz w:val="24"/>
          <w:szCs w:val="24"/>
        </w:rPr>
        <w:t xml:space="preserve"> </w:t>
      </w:r>
      <w:r w:rsidR="00D50F51">
        <w:rPr>
          <w:sz w:val="24"/>
          <w:szCs w:val="24"/>
        </w:rPr>
        <w:t>T</w:t>
      </w:r>
      <w:r w:rsidR="002E1A38">
        <w:rPr>
          <w:sz w:val="24"/>
          <w:szCs w:val="24"/>
        </w:rPr>
        <w:t>eam and</w:t>
      </w:r>
      <w:r>
        <w:rPr>
          <w:sz w:val="24"/>
          <w:szCs w:val="24"/>
        </w:rPr>
        <w:t xml:space="preserve"> Training Co-ordinator to identify training partners to deliver new course requirements</w:t>
      </w:r>
    </w:p>
    <w:p w14:paraId="601992A5" w14:textId="77777777" w:rsidR="00004D44" w:rsidRPr="00C3441F" w:rsidRDefault="00004D44" w:rsidP="00004D44">
      <w:pPr>
        <w:rPr>
          <w:sz w:val="24"/>
          <w:szCs w:val="24"/>
          <w:u w:val="single"/>
        </w:rPr>
      </w:pPr>
      <w:r w:rsidRPr="00C3441F">
        <w:rPr>
          <w:sz w:val="24"/>
          <w:szCs w:val="24"/>
          <w:u w:val="single"/>
        </w:rPr>
        <w:t xml:space="preserve">Training </w:t>
      </w:r>
      <w:r>
        <w:rPr>
          <w:sz w:val="24"/>
          <w:szCs w:val="24"/>
          <w:u w:val="single"/>
        </w:rPr>
        <w:t xml:space="preserve">- </w:t>
      </w:r>
      <w:r w:rsidRPr="00C3441F">
        <w:rPr>
          <w:sz w:val="24"/>
          <w:szCs w:val="24"/>
          <w:u w:val="single"/>
        </w:rPr>
        <w:t>Organisation</w:t>
      </w:r>
    </w:p>
    <w:p w14:paraId="501BB30F" w14:textId="3B960756" w:rsidR="00004D44" w:rsidRPr="00874A68" w:rsidRDefault="002E1A38" w:rsidP="00004D44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Managing and overseeing the </w:t>
      </w:r>
      <w:r w:rsidR="00004D44" w:rsidRPr="00874A68">
        <w:rPr>
          <w:sz w:val="24"/>
          <w:szCs w:val="24"/>
        </w:rPr>
        <w:t xml:space="preserve">delivery </w:t>
      </w:r>
      <w:r w:rsidR="00004D44">
        <w:rPr>
          <w:sz w:val="24"/>
          <w:szCs w:val="24"/>
        </w:rPr>
        <w:t xml:space="preserve">of EVOC Governance and Fundraising course programme </w:t>
      </w:r>
    </w:p>
    <w:p w14:paraId="5ACA83C6" w14:textId="4EF1B008" w:rsidR="00004D44" w:rsidRPr="00C3441F" w:rsidRDefault="00004D44" w:rsidP="00004D44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Arranging </w:t>
      </w:r>
      <w:r w:rsidR="002E1A38">
        <w:rPr>
          <w:sz w:val="24"/>
          <w:szCs w:val="24"/>
        </w:rPr>
        <w:t xml:space="preserve">with the team and delivering </w:t>
      </w:r>
      <w:r>
        <w:rPr>
          <w:sz w:val="24"/>
          <w:szCs w:val="24"/>
        </w:rPr>
        <w:t>bespoke training tailored to organisations upon request</w:t>
      </w:r>
    </w:p>
    <w:p w14:paraId="262E2098" w14:textId="77777777" w:rsidR="00004D44" w:rsidRPr="00C3441F" w:rsidRDefault="00004D44" w:rsidP="00004D44">
      <w:pPr>
        <w:rPr>
          <w:sz w:val="24"/>
          <w:szCs w:val="24"/>
          <w:u w:val="single"/>
        </w:rPr>
      </w:pPr>
      <w:r w:rsidRPr="00C3441F">
        <w:rPr>
          <w:sz w:val="24"/>
          <w:szCs w:val="24"/>
          <w:u w:val="single"/>
        </w:rPr>
        <w:t>Other</w:t>
      </w:r>
    </w:p>
    <w:p w14:paraId="548B3668" w14:textId="4FA8ED73" w:rsidR="00A05857" w:rsidRDefault="00A05857" w:rsidP="00004D4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Lead EVOC’s internal monitoring and evaluation work in partnership with EVOC’s leadership team</w:t>
      </w:r>
    </w:p>
    <w:p w14:paraId="0DE535B5" w14:textId="77777777" w:rsidR="00A05857" w:rsidRDefault="00A05857" w:rsidP="00A05857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874A68">
        <w:rPr>
          <w:sz w:val="24"/>
          <w:szCs w:val="24"/>
        </w:rPr>
        <w:t xml:space="preserve">Participate in various forums </w:t>
      </w:r>
      <w:r>
        <w:rPr>
          <w:sz w:val="24"/>
          <w:szCs w:val="24"/>
        </w:rPr>
        <w:t xml:space="preserve">both in the city and nationally, </w:t>
      </w:r>
      <w:r w:rsidRPr="00874A68">
        <w:rPr>
          <w:sz w:val="24"/>
          <w:szCs w:val="24"/>
        </w:rPr>
        <w:t>to share knowledge, maintain expertise, pioneer best practice, provide and benefit from peer support</w:t>
      </w:r>
    </w:p>
    <w:p w14:paraId="1C0D37C7" w14:textId="7C618D08" w:rsidR="002769E4" w:rsidRPr="00874A68" w:rsidRDefault="002769E4" w:rsidP="00004D4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Build relationships with other similar workstreams within other TSIs and SCVO</w:t>
      </w:r>
    </w:p>
    <w:p w14:paraId="2348ACFA" w14:textId="76D595CD" w:rsidR="00004D44" w:rsidRDefault="00004D44" w:rsidP="00004D4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Occasionally p</w:t>
      </w:r>
      <w:r w:rsidRPr="00874A68">
        <w:rPr>
          <w:sz w:val="24"/>
          <w:szCs w:val="24"/>
        </w:rPr>
        <w:t xml:space="preserve">articipate in funding panels </w:t>
      </w:r>
      <w:r>
        <w:rPr>
          <w:sz w:val="24"/>
          <w:szCs w:val="24"/>
        </w:rPr>
        <w:t>by reviewing applications and making recommendations for where funding should be allocated</w:t>
      </w:r>
    </w:p>
    <w:p w14:paraId="7AE0C298" w14:textId="04E3FFD0" w:rsidR="00C62AC6" w:rsidRPr="00874A68" w:rsidRDefault="00C62AC6" w:rsidP="00004D4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Contribute to EVOC general activities and events as required.</w:t>
      </w:r>
    </w:p>
    <w:p w14:paraId="6CD2509A" w14:textId="77777777" w:rsidR="002769E4" w:rsidRDefault="002769E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2FDA0ABD" w14:textId="456C7506" w:rsidR="006B7C0E" w:rsidRPr="006B7C0E" w:rsidRDefault="006B7C0E" w:rsidP="00212B43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6B7C0E">
        <w:rPr>
          <w:rFonts w:cstheme="minorHAnsi"/>
          <w:b/>
          <w:bCs/>
          <w:sz w:val="28"/>
          <w:szCs w:val="28"/>
        </w:rPr>
        <w:lastRenderedPageBreak/>
        <w:t>Knowledge and skills</w:t>
      </w:r>
    </w:p>
    <w:p w14:paraId="48684684" w14:textId="6994D00E" w:rsidR="00A97844" w:rsidRDefault="006B7C0E" w:rsidP="00212B43">
      <w:pPr>
        <w:spacing w:after="0"/>
        <w:jc w:val="both"/>
        <w:rPr>
          <w:rFonts w:cstheme="minorHAnsi"/>
          <w:bCs/>
          <w:sz w:val="24"/>
          <w:szCs w:val="24"/>
        </w:rPr>
      </w:pPr>
      <w:r w:rsidRPr="006B7C0E">
        <w:rPr>
          <w:rFonts w:cstheme="minorHAnsi"/>
          <w:bCs/>
          <w:sz w:val="24"/>
          <w:szCs w:val="24"/>
        </w:rPr>
        <w:t>Specific knowledge and skills required include:</w:t>
      </w:r>
    </w:p>
    <w:p w14:paraId="2F889878" w14:textId="2909A920" w:rsid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Good understanding and</w:t>
      </w:r>
      <w:r w:rsidRPr="00874A68">
        <w:rPr>
          <w:sz w:val="24"/>
          <w:szCs w:val="24"/>
        </w:rPr>
        <w:t xml:space="preserve"> knowledge of </w:t>
      </w:r>
      <w:r>
        <w:rPr>
          <w:sz w:val="24"/>
          <w:szCs w:val="24"/>
        </w:rPr>
        <w:t xml:space="preserve">the </w:t>
      </w:r>
      <w:r w:rsidRPr="00874A68">
        <w:rPr>
          <w:sz w:val="24"/>
          <w:szCs w:val="24"/>
        </w:rPr>
        <w:t xml:space="preserve">practical application of </w:t>
      </w:r>
      <w:r w:rsidRPr="005E34FA">
        <w:rPr>
          <w:sz w:val="24"/>
          <w:szCs w:val="24"/>
        </w:rPr>
        <w:t>organisational development, capacity building, training and support principles, policy and practice, in voluntary sector</w:t>
      </w:r>
      <w:r w:rsidRPr="00874A68">
        <w:rPr>
          <w:sz w:val="24"/>
          <w:szCs w:val="24"/>
        </w:rPr>
        <w:t xml:space="preserve"> </w:t>
      </w:r>
    </w:p>
    <w:p w14:paraId="264DF1A3" w14:textId="76E0D122" w:rsid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Good expertise in</w:t>
      </w:r>
      <w:r w:rsidRPr="00874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874A68">
        <w:rPr>
          <w:sz w:val="24"/>
          <w:szCs w:val="24"/>
        </w:rPr>
        <w:t>practical application of governance</w:t>
      </w:r>
      <w:r>
        <w:rPr>
          <w:sz w:val="24"/>
          <w:szCs w:val="24"/>
        </w:rPr>
        <w:t>,</w:t>
      </w:r>
      <w:r w:rsidRPr="00874A68">
        <w:rPr>
          <w:sz w:val="24"/>
          <w:szCs w:val="24"/>
        </w:rPr>
        <w:t xml:space="preserve"> trustee and charity law</w:t>
      </w:r>
    </w:p>
    <w:p w14:paraId="173BBCFB" w14:textId="77777777" w:rsidR="005E34FA" w:rsidRPr="00874A68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Ability to interpret and communicate complex information in a user-friendly manner when dealing with enquiries</w:t>
      </w:r>
    </w:p>
    <w:p w14:paraId="69CD9697" w14:textId="2E9FE125" w:rsid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Experience supporting organisational development </w:t>
      </w:r>
      <w:r w:rsidR="00D50F51">
        <w:rPr>
          <w:sz w:val="24"/>
          <w:szCs w:val="24"/>
        </w:rPr>
        <w:t xml:space="preserve">and </w:t>
      </w:r>
      <w:r>
        <w:rPr>
          <w:sz w:val="24"/>
          <w:szCs w:val="24"/>
        </w:rPr>
        <w:t>c</w:t>
      </w:r>
      <w:r w:rsidRPr="00874A68">
        <w:rPr>
          <w:sz w:val="24"/>
          <w:szCs w:val="24"/>
        </w:rPr>
        <w:t xml:space="preserve">hange management </w:t>
      </w:r>
      <w:r>
        <w:rPr>
          <w:sz w:val="24"/>
          <w:szCs w:val="24"/>
        </w:rPr>
        <w:t>processes</w:t>
      </w:r>
    </w:p>
    <w:p w14:paraId="0F16FB8C" w14:textId="77777777" w:rsidR="005E34FA" w:rsidRPr="00874A68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Confidence and experience in designing and delivering training courses to a range of stakeholders</w:t>
      </w:r>
    </w:p>
    <w:p w14:paraId="7FBCD16B" w14:textId="77777777" w:rsid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Proven active l</w:t>
      </w:r>
      <w:r w:rsidRPr="00874A68">
        <w:rPr>
          <w:sz w:val="24"/>
          <w:szCs w:val="24"/>
        </w:rPr>
        <w:t>istening skills –</w:t>
      </w:r>
      <w:r>
        <w:rPr>
          <w:sz w:val="24"/>
          <w:szCs w:val="24"/>
        </w:rPr>
        <w:t xml:space="preserve"> demonstrating </w:t>
      </w:r>
      <w:r w:rsidRPr="00874A68">
        <w:rPr>
          <w:sz w:val="24"/>
          <w:szCs w:val="24"/>
        </w:rPr>
        <w:t>empathy</w:t>
      </w:r>
      <w:r>
        <w:rPr>
          <w:sz w:val="24"/>
          <w:szCs w:val="24"/>
        </w:rPr>
        <w:t>,</w:t>
      </w:r>
      <w:r w:rsidRPr="00874A68">
        <w:rPr>
          <w:sz w:val="24"/>
          <w:szCs w:val="24"/>
        </w:rPr>
        <w:t xml:space="preserve"> facilitating and </w:t>
      </w:r>
      <w:r>
        <w:rPr>
          <w:sz w:val="24"/>
          <w:szCs w:val="24"/>
        </w:rPr>
        <w:t xml:space="preserve">holding </w:t>
      </w:r>
      <w:r w:rsidRPr="00874A68">
        <w:rPr>
          <w:sz w:val="24"/>
          <w:szCs w:val="24"/>
        </w:rPr>
        <w:t xml:space="preserve">coaching </w:t>
      </w:r>
      <w:r>
        <w:rPr>
          <w:sz w:val="24"/>
          <w:szCs w:val="24"/>
        </w:rPr>
        <w:t xml:space="preserve">style conversations </w:t>
      </w:r>
      <w:r w:rsidRPr="00874A68">
        <w:rPr>
          <w:sz w:val="24"/>
          <w:szCs w:val="24"/>
        </w:rPr>
        <w:t xml:space="preserve"> </w:t>
      </w:r>
    </w:p>
    <w:p w14:paraId="09BAF27B" w14:textId="29C3ECAE" w:rsid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work effectively with stakeholders at all levels of an organisation </w:t>
      </w:r>
    </w:p>
    <w:p w14:paraId="5C5B9544" w14:textId="1DEE7F36" w:rsid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Good leadership and line management skills, together with ability to work constructively with peers in a dynamic relationship</w:t>
      </w:r>
    </w:p>
    <w:p w14:paraId="689116EA" w14:textId="77777777" w:rsidR="005E34FA" w:rsidRP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5E34FA">
        <w:rPr>
          <w:sz w:val="24"/>
          <w:szCs w:val="24"/>
        </w:rPr>
        <w:t>Strong work ethic, attention to detail and the willingness to take responsibility</w:t>
      </w:r>
    </w:p>
    <w:p w14:paraId="2128FFC7" w14:textId="77777777" w:rsidR="005E34FA" w:rsidRP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5E34FA">
        <w:rPr>
          <w:sz w:val="24"/>
          <w:szCs w:val="24"/>
        </w:rPr>
        <w:t>Evidence of a positive, proactive and flexible approach</w:t>
      </w:r>
    </w:p>
    <w:p w14:paraId="3CE936EE" w14:textId="77777777" w:rsidR="005E34FA" w:rsidRP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5E34FA">
        <w:rPr>
          <w:sz w:val="24"/>
          <w:szCs w:val="24"/>
        </w:rPr>
        <w:t>Confidence and strong interpersonal skills</w:t>
      </w:r>
    </w:p>
    <w:p w14:paraId="59ED26CB" w14:textId="77777777" w:rsidR="005E34FA" w:rsidRP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5E34FA">
        <w:rPr>
          <w:sz w:val="24"/>
          <w:szCs w:val="24"/>
        </w:rPr>
        <w:t>First class communication skill both written and verbal</w:t>
      </w:r>
    </w:p>
    <w:p w14:paraId="79F62DE2" w14:textId="77777777" w:rsidR="005E34FA" w:rsidRPr="005E34FA" w:rsidRDefault="005E34FA" w:rsidP="005E34FA">
      <w:pPr>
        <w:pStyle w:val="ListParagraph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5E34FA">
        <w:rPr>
          <w:sz w:val="24"/>
          <w:szCs w:val="24"/>
        </w:rPr>
        <w:t>IT literacy – all MS packages, including email</w:t>
      </w:r>
    </w:p>
    <w:p w14:paraId="269D3653" w14:textId="77777777" w:rsidR="006B7C0E" w:rsidRPr="006B7C0E" w:rsidRDefault="006B7C0E" w:rsidP="00212B43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E82F8CA" w14:textId="24196FA2" w:rsidR="008B09C0" w:rsidRPr="006B7C0E" w:rsidRDefault="00D4754E" w:rsidP="00212B43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6B7C0E">
        <w:rPr>
          <w:rFonts w:cstheme="minorHAnsi"/>
          <w:b/>
          <w:bCs/>
          <w:sz w:val="28"/>
          <w:szCs w:val="28"/>
        </w:rPr>
        <w:t>Core Capabilities</w:t>
      </w:r>
    </w:p>
    <w:p w14:paraId="3778C6B3" w14:textId="77777777" w:rsidR="00D4754E" w:rsidRPr="006B7C0E" w:rsidRDefault="00D4754E" w:rsidP="001613D7">
      <w:pPr>
        <w:pStyle w:val="ListParagraph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6B7C0E">
        <w:rPr>
          <w:rFonts w:cstheme="minorHAnsi"/>
          <w:sz w:val="24"/>
          <w:szCs w:val="24"/>
        </w:rPr>
        <w:t>Demonstrating emotional intelligence</w:t>
      </w:r>
    </w:p>
    <w:p w14:paraId="2F6BA38F" w14:textId="77777777" w:rsidR="00D4754E" w:rsidRPr="006B7C0E" w:rsidRDefault="00D4754E" w:rsidP="001613D7">
      <w:pPr>
        <w:pStyle w:val="ListParagraph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6B7C0E">
        <w:rPr>
          <w:rFonts w:cstheme="minorHAnsi"/>
          <w:sz w:val="24"/>
          <w:szCs w:val="24"/>
        </w:rPr>
        <w:t>Demonstrating inclusivity and belonging</w:t>
      </w:r>
    </w:p>
    <w:p w14:paraId="4F6E7951" w14:textId="77777777" w:rsidR="00D4754E" w:rsidRPr="006B7C0E" w:rsidRDefault="00D4754E" w:rsidP="001613D7">
      <w:pPr>
        <w:pStyle w:val="ListParagraph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6B7C0E">
        <w:rPr>
          <w:rFonts w:cstheme="minorHAnsi"/>
          <w:sz w:val="24"/>
          <w:szCs w:val="24"/>
        </w:rPr>
        <w:t>Embracing change through innovation</w:t>
      </w:r>
    </w:p>
    <w:p w14:paraId="5C31067E" w14:textId="77777777" w:rsidR="00D4754E" w:rsidRPr="006B7C0E" w:rsidRDefault="00D4754E" w:rsidP="001613D7">
      <w:pPr>
        <w:pStyle w:val="ListParagraph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6B7C0E">
        <w:rPr>
          <w:rFonts w:cstheme="minorHAnsi"/>
          <w:sz w:val="24"/>
          <w:szCs w:val="24"/>
        </w:rPr>
        <w:t>Effective communicator across all levels</w:t>
      </w:r>
    </w:p>
    <w:p w14:paraId="5FD30975" w14:textId="77777777" w:rsidR="00D4754E" w:rsidRPr="006B7C0E" w:rsidRDefault="00D4754E" w:rsidP="001613D7">
      <w:pPr>
        <w:pStyle w:val="ListParagraph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6B7C0E">
        <w:rPr>
          <w:rFonts w:cstheme="minorHAnsi"/>
          <w:sz w:val="24"/>
          <w:szCs w:val="24"/>
        </w:rPr>
        <w:t>Creative problem solver and decision maker</w:t>
      </w:r>
    </w:p>
    <w:p w14:paraId="3E1EA6BE" w14:textId="77777777" w:rsidR="00D4754E" w:rsidRPr="006B7C0E" w:rsidRDefault="00D4754E" w:rsidP="001613D7">
      <w:pPr>
        <w:pStyle w:val="ListParagraph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6B7C0E">
        <w:rPr>
          <w:rFonts w:cstheme="minorHAnsi"/>
          <w:sz w:val="24"/>
          <w:szCs w:val="24"/>
        </w:rPr>
        <w:t>Resilient and future focussed</w:t>
      </w:r>
    </w:p>
    <w:p w14:paraId="38EFADAD" w14:textId="3937B635" w:rsidR="00D4754E" w:rsidRDefault="001613D7" w:rsidP="001613D7">
      <w:pPr>
        <w:pStyle w:val="ListParagraph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D4754E" w:rsidRPr="006B7C0E">
        <w:rPr>
          <w:rFonts w:cstheme="minorHAnsi"/>
          <w:sz w:val="24"/>
          <w:szCs w:val="24"/>
        </w:rPr>
        <w:t>trategic thinking</w:t>
      </w:r>
    </w:p>
    <w:p w14:paraId="2955ED4A" w14:textId="289C543E" w:rsidR="001613D7" w:rsidRDefault="001613D7" w:rsidP="001613D7">
      <w:pPr>
        <w:spacing w:after="0"/>
        <w:jc w:val="both"/>
        <w:rPr>
          <w:rFonts w:cstheme="minorHAnsi"/>
          <w:sz w:val="24"/>
          <w:szCs w:val="24"/>
        </w:rPr>
      </w:pPr>
    </w:p>
    <w:p w14:paraId="59DB0A6B" w14:textId="77777777" w:rsidR="001613D7" w:rsidRPr="00450ED4" w:rsidRDefault="001613D7" w:rsidP="001613D7">
      <w:pPr>
        <w:rPr>
          <w:rFonts w:cs="Arial"/>
          <w:b/>
          <w:sz w:val="28"/>
          <w:szCs w:val="28"/>
        </w:rPr>
      </w:pPr>
      <w:bookmarkStart w:id="2" w:name="_Hlk120790547"/>
      <w:r w:rsidRPr="00450ED4">
        <w:rPr>
          <w:rFonts w:cs="Arial"/>
          <w:b/>
          <w:sz w:val="28"/>
          <w:szCs w:val="28"/>
        </w:rPr>
        <w:t>EVOC Values</w:t>
      </w:r>
    </w:p>
    <w:p w14:paraId="432B8EC0" w14:textId="77777777" w:rsidR="001613D7" w:rsidRPr="00C3441F" w:rsidRDefault="001613D7" w:rsidP="001613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3441F">
        <w:rPr>
          <w:rFonts w:cstheme="minorHAnsi"/>
          <w:b/>
          <w:bCs/>
          <w:sz w:val="24"/>
          <w:szCs w:val="24"/>
        </w:rPr>
        <w:t>Enabling</w:t>
      </w:r>
      <w:r w:rsidRPr="00C3441F">
        <w:rPr>
          <w:rFonts w:cstheme="minorHAnsi"/>
          <w:sz w:val="24"/>
          <w:szCs w:val="24"/>
        </w:rPr>
        <w:t>: We work to develop opportunities and deliver change</w:t>
      </w:r>
    </w:p>
    <w:p w14:paraId="79103A75" w14:textId="77777777" w:rsidR="001613D7" w:rsidRPr="00C3441F" w:rsidRDefault="001613D7" w:rsidP="001613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3441F">
        <w:rPr>
          <w:rFonts w:cstheme="minorHAnsi"/>
          <w:b/>
          <w:bCs/>
          <w:sz w:val="24"/>
          <w:szCs w:val="24"/>
        </w:rPr>
        <w:t>Fairness</w:t>
      </w:r>
      <w:r w:rsidRPr="00C3441F">
        <w:rPr>
          <w:rFonts w:cstheme="minorHAnsi"/>
          <w:sz w:val="24"/>
          <w:szCs w:val="24"/>
        </w:rPr>
        <w:t>: We act with impartiality, balance and integrity</w:t>
      </w:r>
    </w:p>
    <w:p w14:paraId="7E9F8B1E" w14:textId="77777777" w:rsidR="001613D7" w:rsidRPr="00C3441F" w:rsidRDefault="001613D7" w:rsidP="001613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3441F">
        <w:rPr>
          <w:rFonts w:cstheme="minorHAnsi"/>
          <w:b/>
          <w:bCs/>
          <w:sz w:val="24"/>
          <w:szCs w:val="24"/>
        </w:rPr>
        <w:t>Collaborating</w:t>
      </w:r>
      <w:r w:rsidRPr="00C3441F">
        <w:rPr>
          <w:rFonts w:cstheme="minorHAnsi"/>
          <w:sz w:val="24"/>
          <w:szCs w:val="24"/>
        </w:rPr>
        <w:t>: We listen, share and challenge</w:t>
      </w:r>
    </w:p>
    <w:p w14:paraId="49A8FE66" w14:textId="77777777" w:rsidR="001613D7" w:rsidRPr="00C3441F" w:rsidRDefault="001613D7" w:rsidP="001613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3441F">
        <w:rPr>
          <w:rFonts w:cstheme="minorHAnsi"/>
          <w:b/>
          <w:bCs/>
          <w:sz w:val="24"/>
          <w:szCs w:val="24"/>
        </w:rPr>
        <w:t>Excellence</w:t>
      </w:r>
      <w:r w:rsidRPr="00C3441F">
        <w:rPr>
          <w:rFonts w:cstheme="minorHAnsi"/>
          <w:sz w:val="24"/>
          <w:szCs w:val="24"/>
        </w:rPr>
        <w:t>: We strive to lead with passion and professionalism</w:t>
      </w:r>
    </w:p>
    <w:p w14:paraId="73347CAC" w14:textId="77777777" w:rsidR="001613D7" w:rsidRPr="00C3441F" w:rsidRDefault="001613D7" w:rsidP="001613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3441F">
        <w:rPr>
          <w:rFonts w:cstheme="minorHAnsi"/>
          <w:b/>
          <w:bCs/>
          <w:sz w:val="24"/>
          <w:szCs w:val="24"/>
        </w:rPr>
        <w:t>Creating</w:t>
      </w:r>
      <w:r w:rsidRPr="00C3441F">
        <w:rPr>
          <w:rFonts w:cstheme="minorHAnsi"/>
          <w:sz w:val="24"/>
          <w:szCs w:val="24"/>
        </w:rPr>
        <w:t>: We are creative in our approach, ideas and in creating the space for better outcomes</w:t>
      </w:r>
    </w:p>
    <w:p w14:paraId="3F9FC8B9" w14:textId="77777777" w:rsidR="001613D7" w:rsidRPr="00C3441F" w:rsidRDefault="001613D7" w:rsidP="001613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3441F">
        <w:rPr>
          <w:rFonts w:cstheme="minorHAnsi"/>
          <w:b/>
          <w:bCs/>
          <w:sz w:val="24"/>
          <w:szCs w:val="24"/>
        </w:rPr>
        <w:lastRenderedPageBreak/>
        <w:t>Supporting</w:t>
      </w:r>
      <w:r w:rsidRPr="00C3441F">
        <w:rPr>
          <w:rFonts w:cstheme="minorHAnsi"/>
          <w:sz w:val="24"/>
          <w:szCs w:val="24"/>
        </w:rPr>
        <w:t>: We respond to the voluntary sector’s changing needs to enable them to continue</w:t>
      </w:r>
    </w:p>
    <w:bookmarkEnd w:id="2"/>
    <w:p w14:paraId="6FE42CF5" w14:textId="77777777" w:rsidR="001613D7" w:rsidRPr="00450ED4" w:rsidRDefault="001613D7" w:rsidP="001613D7">
      <w:pPr>
        <w:rPr>
          <w:rFonts w:cs="Arial"/>
          <w:b/>
          <w:sz w:val="28"/>
          <w:szCs w:val="28"/>
        </w:rPr>
      </w:pPr>
      <w:r w:rsidRPr="00450ED4">
        <w:rPr>
          <w:rFonts w:cs="Arial"/>
          <w:b/>
          <w:sz w:val="28"/>
          <w:szCs w:val="28"/>
        </w:rPr>
        <w:t>EVOC Behaviours</w:t>
      </w:r>
    </w:p>
    <w:p w14:paraId="1F9DA559" w14:textId="77777777" w:rsidR="001613D7" w:rsidRPr="00450ED4" w:rsidRDefault="001613D7" w:rsidP="001613D7">
      <w:pPr>
        <w:tabs>
          <w:tab w:val="left" w:pos="426"/>
        </w:tabs>
        <w:jc w:val="both"/>
        <w:rPr>
          <w:rFonts w:cstheme="minorHAnsi"/>
          <w:sz w:val="24"/>
          <w:szCs w:val="24"/>
        </w:rPr>
      </w:pPr>
      <w:r w:rsidRPr="00450ED4">
        <w:rPr>
          <w:rFonts w:cstheme="minorHAnsi"/>
          <w:sz w:val="24"/>
          <w:szCs w:val="24"/>
        </w:rPr>
        <w:t>All staff are expected to:</w:t>
      </w:r>
    </w:p>
    <w:p w14:paraId="7DDD01FF" w14:textId="77777777" w:rsidR="001613D7" w:rsidRPr="00450ED4" w:rsidRDefault="001613D7" w:rsidP="001613D7">
      <w:pPr>
        <w:pStyle w:val="ListParagraph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50ED4">
        <w:rPr>
          <w:rFonts w:cstheme="minorHAnsi"/>
          <w:sz w:val="24"/>
          <w:szCs w:val="24"/>
        </w:rPr>
        <w:t>Nurture a culture of kindness through upholding and working towards our value</w:t>
      </w:r>
      <w:r>
        <w:rPr>
          <w:rFonts w:cstheme="minorHAnsi"/>
          <w:sz w:val="24"/>
          <w:szCs w:val="24"/>
        </w:rPr>
        <w:t>s</w:t>
      </w:r>
    </w:p>
    <w:p w14:paraId="22A29C75" w14:textId="77777777" w:rsidR="001613D7" w:rsidRPr="00450ED4" w:rsidRDefault="001613D7" w:rsidP="001613D7">
      <w:pPr>
        <w:pStyle w:val="ListParagraph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50ED4">
        <w:rPr>
          <w:rFonts w:cstheme="minorHAnsi"/>
          <w:sz w:val="24"/>
          <w:szCs w:val="24"/>
        </w:rPr>
        <w:t>Be a role model for staff and stakeholders, showing optimistic, determined and positive leadership that will support our organisational aims and outcomes.</w:t>
      </w:r>
    </w:p>
    <w:p w14:paraId="5359020E" w14:textId="77777777" w:rsidR="001613D7" w:rsidRPr="00450ED4" w:rsidRDefault="001613D7" w:rsidP="001613D7">
      <w:pPr>
        <w:pStyle w:val="ListParagraph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50ED4">
        <w:rPr>
          <w:rFonts w:cstheme="minorHAnsi"/>
          <w:sz w:val="24"/>
          <w:szCs w:val="24"/>
        </w:rPr>
        <w:t>Adopt a flexible leadership style with the ability to challenge as appropriate and able to give and receive constructive feedback.</w:t>
      </w:r>
    </w:p>
    <w:p w14:paraId="18B0ACDA" w14:textId="77777777" w:rsidR="001613D7" w:rsidRPr="00450ED4" w:rsidRDefault="001613D7" w:rsidP="001613D7">
      <w:pPr>
        <w:pStyle w:val="ListParagraph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50ED4">
        <w:rPr>
          <w:rFonts w:cstheme="minorHAnsi"/>
          <w:sz w:val="24"/>
          <w:szCs w:val="24"/>
        </w:rPr>
        <w:t>Embed a coaching culture within your areas of responsibility that upholds the values of the organisation.</w:t>
      </w:r>
    </w:p>
    <w:p w14:paraId="4CE3F1E6" w14:textId="77777777" w:rsidR="001613D7" w:rsidRPr="00450ED4" w:rsidRDefault="001613D7" w:rsidP="001613D7">
      <w:pPr>
        <w:pStyle w:val="ListParagraph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50ED4">
        <w:rPr>
          <w:rFonts w:cstheme="minorHAnsi"/>
          <w:sz w:val="24"/>
          <w:szCs w:val="24"/>
        </w:rPr>
        <w:t>Continuously monitor your area of responsibility and identify areas for improvement and organisational learning.</w:t>
      </w:r>
    </w:p>
    <w:p w14:paraId="5FC3E210" w14:textId="77777777" w:rsidR="001613D7" w:rsidRPr="00226BF9" w:rsidRDefault="001613D7" w:rsidP="001613D7">
      <w:pPr>
        <w:pStyle w:val="ListParagraph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b/>
          <w:bCs/>
          <w:i/>
          <w:iCs/>
        </w:rPr>
      </w:pPr>
      <w:r w:rsidRPr="00226BF9">
        <w:rPr>
          <w:rFonts w:cstheme="minorHAnsi"/>
          <w:sz w:val="24"/>
          <w:szCs w:val="24"/>
        </w:rPr>
        <w:t xml:space="preserve">Offer guidance on actions by staff facing complex situations, aim to provide clear, authoritative and impartial advice, and seek out support from other colleagues who might have faced similar complexities. </w:t>
      </w:r>
    </w:p>
    <w:p w14:paraId="66048426" w14:textId="7D7875FE" w:rsidR="0063328F" w:rsidRPr="0063328F" w:rsidRDefault="0063328F" w:rsidP="001613D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B7E06E2" w14:textId="77777777" w:rsidR="006B7C0E" w:rsidRPr="006B7C0E" w:rsidRDefault="006B7C0E" w:rsidP="00212B43">
      <w:pPr>
        <w:spacing w:after="0"/>
        <w:jc w:val="both"/>
        <w:rPr>
          <w:rFonts w:cstheme="minorHAnsi"/>
          <w:b/>
          <w:color w:val="222222"/>
          <w:sz w:val="24"/>
          <w:szCs w:val="24"/>
          <w:lang w:eastAsia="en-GB"/>
        </w:rPr>
      </w:pPr>
    </w:p>
    <w:p w14:paraId="4319F0DD" w14:textId="3333B756" w:rsidR="00D4754E" w:rsidRPr="00971D3A" w:rsidRDefault="00D4754E" w:rsidP="00971D3A">
      <w:pPr>
        <w:spacing w:after="0"/>
        <w:jc w:val="both"/>
        <w:rPr>
          <w:rFonts w:cstheme="minorHAnsi"/>
          <w:bCs/>
          <w:color w:val="222222"/>
          <w:sz w:val="24"/>
          <w:szCs w:val="24"/>
          <w:lang w:eastAsia="en-GB"/>
        </w:rPr>
      </w:pPr>
    </w:p>
    <w:sectPr w:rsidR="00D4754E" w:rsidRPr="00971D3A" w:rsidSect="00F430C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5D5A"/>
    <w:multiLevelType w:val="hybridMultilevel"/>
    <w:tmpl w:val="B4F6B3C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E6E94"/>
    <w:multiLevelType w:val="hybridMultilevel"/>
    <w:tmpl w:val="EEF2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4E3"/>
    <w:multiLevelType w:val="hybridMultilevel"/>
    <w:tmpl w:val="9D74D3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03F3"/>
    <w:multiLevelType w:val="hybridMultilevel"/>
    <w:tmpl w:val="4246E1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F00B7"/>
    <w:multiLevelType w:val="hybridMultilevel"/>
    <w:tmpl w:val="4C6C4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A080A"/>
    <w:multiLevelType w:val="multilevel"/>
    <w:tmpl w:val="2BA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16333"/>
    <w:multiLevelType w:val="hybridMultilevel"/>
    <w:tmpl w:val="E0D2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A2B3F"/>
    <w:multiLevelType w:val="hybridMultilevel"/>
    <w:tmpl w:val="7BA84D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5EB5"/>
    <w:multiLevelType w:val="hybridMultilevel"/>
    <w:tmpl w:val="0FD6E8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1D40"/>
    <w:multiLevelType w:val="hybridMultilevel"/>
    <w:tmpl w:val="3CC83F7E"/>
    <w:lvl w:ilvl="0" w:tplc="EBDE294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17A5"/>
    <w:multiLevelType w:val="hybridMultilevel"/>
    <w:tmpl w:val="9A9247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1ACA"/>
    <w:multiLevelType w:val="hybridMultilevel"/>
    <w:tmpl w:val="BF64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2B0A"/>
    <w:multiLevelType w:val="hybridMultilevel"/>
    <w:tmpl w:val="D272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A34A7"/>
    <w:multiLevelType w:val="hybridMultilevel"/>
    <w:tmpl w:val="30A6C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66931"/>
    <w:multiLevelType w:val="hybridMultilevel"/>
    <w:tmpl w:val="B714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F6336"/>
    <w:multiLevelType w:val="hybridMultilevel"/>
    <w:tmpl w:val="CD40B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D3504"/>
    <w:multiLevelType w:val="hybridMultilevel"/>
    <w:tmpl w:val="36CC8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40EE6"/>
    <w:multiLevelType w:val="hybridMultilevel"/>
    <w:tmpl w:val="683AE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62073"/>
    <w:multiLevelType w:val="multilevel"/>
    <w:tmpl w:val="4AE23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35591E"/>
    <w:multiLevelType w:val="hybridMultilevel"/>
    <w:tmpl w:val="55FAE2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12B87"/>
    <w:multiLevelType w:val="hybridMultilevel"/>
    <w:tmpl w:val="148CAF6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144B1E"/>
    <w:multiLevelType w:val="hybridMultilevel"/>
    <w:tmpl w:val="1DB8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7684A"/>
    <w:multiLevelType w:val="hybridMultilevel"/>
    <w:tmpl w:val="0942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249F1"/>
    <w:multiLevelType w:val="hybridMultilevel"/>
    <w:tmpl w:val="EB140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F1988"/>
    <w:multiLevelType w:val="hybridMultilevel"/>
    <w:tmpl w:val="4D16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329E9"/>
    <w:multiLevelType w:val="hybridMultilevel"/>
    <w:tmpl w:val="F7949F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80756"/>
    <w:multiLevelType w:val="hybridMultilevel"/>
    <w:tmpl w:val="20D010D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552D1"/>
    <w:multiLevelType w:val="hybridMultilevel"/>
    <w:tmpl w:val="AF223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809AB"/>
    <w:multiLevelType w:val="hybridMultilevel"/>
    <w:tmpl w:val="152C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D35AC"/>
    <w:multiLevelType w:val="hybridMultilevel"/>
    <w:tmpl w:val="A0347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22FCE"/>
    <w:multiLevelType w:val="hybridMultilevel"/>
    <w:tmpl w:val="3EB6556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EE76D7"/>
    <w:multiLevelType w:val="hybridMultilevel"/>
    <w:tmpl w:val="955A1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44FF5"/>
    <w:multiLevelType w:val="multilevel"/>
    <w:tmpl w:val="4A8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026AC1"/>
    <w:multiLevelType w:val="hybridMultilevel"/>
    <w:tmpl w:val="8536D6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A2E8D"/>
    <w:multiLevelType w:val="hybridMultilevel"/>
    <w:tmpl w:val="29B20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260BF"/>
    <w:multiLevelType w:val="hybridMultilevel"/>
    <w:tmpl w:val="A1C44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020C9E"/>
    <w:multiLevelType w:val="multilevel"/>
    <w:tmpl w:val="58C6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20"/>
  </w:num>
  <w:num w:numId="3">
    <w:abstractNumId w:val="34"/>
  </w:num>
  <w:num w:numId="4">
    <w:abstractNumId w:val="4"/>
  </w:num>
  <w:num w:numId="5">
    <w:abstractNumId w:val="31"/>
  </w:num>
  <w:num w:numId="6">
    <w:abstractNumId w:val="9"/>
  </w:num>
  <w:num w:numId="7">
    <w:abstractNumId w:val="26"/>
  </w:num>
  <w:num w:numId="8">
    <w:abstractNumId w:val="17"/>
  </w:num>
  <w:num w:numId="9">
    <w:abstractNumId w:val="21"/>
  </w:num>
  <w:num w:numId="10">
    <w:abstractNumId w:val="16"/>
  </w:num>
  <w:num w:numId="11">
    <w:abstractNumId w:val="36"/>
  </w:num>
  <w:num w:numId="12">
    <w:abstractNumId w:val="32"/>
  </w:num>
  <w:num w:numId="13">
    <w:abstractNumId w:val="7"/>
  </w:num>
  <w:num w:numId="14">
    <w:abstractNumId w:val="0"/>
  </w:num>
  <w:num w:numId="15">
    <w:abstractNumId w:val="27"/>
  </w:num>
  <w:num w:numId="16">
    <w:abstractNumId w:val="23"/>
  </w:num>
  <w:num w:numId="17">
    <w:abstractNumId w:val="12"/>
  </w:num>
  <w:num w:numId="18">
    <w:abstractNumId w:val="11"/>
  </w:num>
  <w:num w:numId="19">
    <w:abstractNumId w:val="29"/>
  </w:num>
  <w:num w:numId="20">
    <w:abstractNumId w:val="33"/>
  </w:num>
  <w:num w:numId="21">
    <w:abstractNumId w:val="3"/>
  </w:num>
  <w:num w:numId="22">
    <w:abstractNumId w:val="2"/>
  </w:num>
  <w:num w:numId="23">
    <w:abstractNumId w:val="19"/>
  </w:num>
  <w:num w:numId="24">
    <w:abstractNumId w:val="8"/>
  </w:num>
  <w:num w:numId="25">
    <w:abstractNumId w:val="10"/>
  </w:num>
  <w:num w:numId="26">
    <w:abstractNumId w:val="14"/>
  </w:num>
  <w:num w:numId="27">
    <w:abstractNumId w:val="22"/>
  </w:num>
  <w:num w:numId="28">
    <w:abstractNumId w:val="6"/>
  </w:num>
  <w:num w:numId="29">
    <w:abstractNumId w:val="13"/>
  </w:num>
  <w:num w:numId="30">
    <w:abstractNumId w:val="24"/>
  </w:num>
  <w:num w:numId="31">
    <w:abstractNumId w:val="25"/>
  </w:num>
  <w:num w:numId="32">
    <w:abstractNumId w:val="1"/>
  </w:num>
  <w:num w:numId="33">
    <w:abstractNumId w:val="5"/>
  </w:num>
  <w:num w:numId="34">
    <w:abstractNumId w:val="18"/>
  </w:num>
  <w:num w:numId="35">
    <w:abstractNumId w:val="28"/>
  </w:num>
  <w:num w:numId="36">
    <w:abstractNumId w:val="15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DF"/>
    <w:rsid w:val="00004D44"/>
    <w:rsid w:val="0000753C"/>
    <w:rsid w:val="00030994"/>
    <w:rsid w:val="00046181"/>
    <w:rsid w:val="00047A8E"/>
    <w:rsid w:val="000A6485"/>
    <w:rsid w:val="000A70F0"/>
    <w:rsid w:val="000E4370"/>
    <w:rsid w:val="000F0FFE"/>
    <w:rsid w:val="000F3017"/>
    <w:rsid w:val="000F7D6D"/>
    <w:rsid w:val="00117A3F"/>
    <w:rsid w:val="001613D7"/>
    <w:rsid w:val="001746E5"/>
    <w:rsid w:val="00183526"/>
    <w:rsid w:val="001A50C5"/>
    <w:rsid w:val="001A6B98"/>
    <w:rsid w:val="001B0395"/>
    <w:rsid w:val="001B333F"/>
    <w:rsid w:val="00212B43"/>
    <w:rsid w:val="00234D8D"/>
    <w:rsid w:val="00235C85"/>
    <w:rsid w:val="00252293"/>
    <w:rsid w:val="0025576C"/>
    <w:rsid w:val="00261326"/>
    <w:rsid w:val="0026305C"/>
    <w:rsid w:val="002769E4"/>
    <w:rsid w:val="00277286"/>
    <w:rsid w:val="002931AD"/>
    <w:rsid w:val="002D74DF"/>
    <w:rsid w:val="002E1A38"/>
    <w:rsid w:val="002F3236"/>
    <w:rsid w:val="00316E05"/>
    <w:rsid w:val="003176C0"/>
    <w:rsid w:val="00317C91"/>
    <w:rsid w:val="00364185"/>
    <w:rsid w:val="00386AB9"/>
    <w:rsid w:val="003A1A0A"/>
    <w:rsid w:val="003C1E0E"/>
    <w:rsid w:val="003C4B43"/>
    <w:rsid w:val="003E5000"/>
    <w:rsid w:val="004244E5"/>
    <w:rsid w:val="00440A75"/>
    <w:rsid w:val="004536F0"/>
    <w:rsid w:val="0046166F"/>
    <w:rsid w:val="0046308B"/>
    <w:rsid w:val="004656C9"/>
    <w:rsid w:val="004A5389"/>
    <w:rsid w:val="004D17E1"/>
    <w:rsid w:val="004E5742"/>
    <w:rsid w:val="004E7E4A"/>
    <w:rsid w:val="00524C06"/>
    <w:rsid w:val="0052572F"/>
    <w:rsid w:val="005B3ABA"/>
    <w:rsid w:val="005B66F0"/>
    <w:rsid w:val="005E34FA"/>
    <w:rsid w:val="00602407"/>
    <w:rsid w:val="00605C23"/>
    <w:rsid w:val="00627A18"/>
    <w:rsid w:val="0063328F"/>
    <w:rsid w:val="00656F7D"/>
    <w:rsid w:val="00676EC8"/>
    <w:rsid w:val="00696201"/>
    <w:rsid w:val="006A55B7"/>
    <w:rsid w:val="006B2B97"/>
    <w:rsid w:val="006B7C0E"/>
    <w:rsid w:val="00726032"/>
    <w:rsid w:val="007339E4"/>
    <w:rsid w:val="00741F03"/>
    <w:rsid w:val="00786382"/>
    <w:rsid w:val="007964D7"/>
    <w:rsid w:val="007C519A"/>
    <w:rsid w:val="00811205"/>
    <w:rsid w:val="00843F51"/>
    <w:rsid w:val="0085122D"/>
    <w:rsid w:val="008617F1"/>
    <w:rsid w:val="008B09C0"/>
    <w:rsid w:val="008B6D6B"/>
    <w:rsid w:val="008C0D58"/>
    <w:rsid w:val="008C454F"/>
    <w:rsid w:val="008D0619"/>
    <w:rsid w:val="008D603B"/>
    <w:rsid w:val="009041A4"/>
    <w:rsid w:val="00914806"/>
    <w:rsid w:val="00971D3A"/>
    <w:rsid w:val="0098646C"/>
    <w:rsid w:val="0099528C"/>
    <w:rsid w:val="009A7C44"/>
    <w:rsid w:val="009B589B"/>
    <w:rsid w:val="009B736C"/>
    <w:rsid w:val="00A0004B"/>
    <w:rsid w:val="00A05857"/>
    <w:rsid w:val="00A06751"/>
    <w:rsid w:val="00A20F4E"/>
    <w:rsid w:val="00A3741F"/>
    <w:rsid w:val="00A82128"/>
    <w:rsid w:val="00A97844"/>
    <w:rsid w:val="00AB111B"/>
    <w:rsid w:val="00AB339E"/>
    <w:rsid w:val="00AE0036"/>
    <w:rsid w:val="00B227D4"/>
    <w:rsid w:val="00B2309E"/>
    <w:rsid w:val="00B27DEE"/>
    <w:rsid w:val="00B4676E"/>
    <w:rsid w:val="00BA7FBC"/>
    <w:rsid w:val="00BC5818"/>
    <w:rsid w:val="00C3225F"/>
    <w:rsid w:val="00C62AC6"/>
    <w:rsid w:val="00C857F7"/>
    <w:rsid w:val="00CB64FE"/>
    <w:rsid w:val="00CD1496"/>
    <w:rsid w:val="00CE26E3"/>
    <w:rsid w:val="00CF747D"/>
    <w:rsid w:val="00D0795D"/>
    <w:rsid w:val="00D14014"/>
    <w:rsid w:val="00D47027"/>
    <w:rsid w:val="00D4754E"/>
    <w:rsid w:val="00D50F51"/>
    <w:rsid w:val="00D51602"/>
    <w:rsid w:val="00D80392"/>
    <w:rsid w:val="00D81632"/>
    <w:rsid w:val="00D81863"/>
    <w:rsid w:val="00DA5153"/>
    <w:rsid w:val="00DB25D1"/>
    <w:rsid w:val="00DD22F2"/>
    <w:rsid w:val="00DE5976"/>
    <w:rsid w:val="00E33B6B"/>
    <w:rsid w:val="00E349E6"/>
    <w:rsid w:val="00E40B2E"/>
    <w:rsid w:val="00E657BC"/>
    <w:rsid w:val="00E87A14"/>
    <w:rsid w:val="00E96DFD"/>
    <w:rsid w:val="00EF32B6"/>
    <w:rsid w:val="00F0753F"/>
    <w:rsid w:val="00F430C9"/>
    <w:rsid w:val="00F52DEA"/>
    <w:rsid w:val="00F75940"/>
    <w:rsid w:val="00F861BE"/>
    <w:rsid w:val="00FD46DE"/>
    <w:rsid w:val="00FD4978"/>
    <w:rsid w:val="00FD58CD"/>
    <w:rsid w:val="00FF4BEC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B54F"/>
  <w15:docId w15:val="{123B7344-E575-4B17-88AA-AFD79B8B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AB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34D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47A8E"/>
  </w:style>
  <w:style w:type="paragraph" w:styleId="BalloonText">
    <w:name w:val="Balloon Text"/>
    <w:basedOn w:val="Normal"/>
    <w:link w:val="BalloonTextChar"/>
    <w:uiPriority w:val="99"/>
    <w:semiHidden/>
    <w:unhideWhenUsed/>
    <w:rsid w:val="00DA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0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oc.org.uk/wp-content/uploads/2021/04/Org-Support-Updated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oc.org.uk/need-hel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c.org.uk/support/organisational-developmen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evoc.org.uk/support/learnin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8ED004107E94EA5FD722C0BB6C3ED" ma:contentTypeVersion="14" ma:contentTypeDescription="Create a new document." ma:contentTypeScope="" ma:versionID="0b420a553dee0be8b599d5b51588d82d">
  <xsd:schema xmlns:xsd="http://www.w3.org/2001/XMLSchema" xmlns:xs="http://www.w3.org/2001/XMLSchema" xmlns:p="http://schemas.microsoft.com/office/2006/metadata/properties" xmlns:ns3="c16d9b32-359b-4d19-a122-31ee64a25a90" xmlns:ns4="6a3cf914-8d66-473a-8ed5-8c536e2b5e87" targetNamespace="http://schemas.microsoft.com/office/2006/metadata/properties" ma:root="true" ma:fieldsID="c7cfa1d42aadcdd965924edfe391d69a" ns3:_="" ns4:_="">
    <xsd:import namespace="c16d9b32-359b-4d19-a122-31ee64a25a90"/>
    <xsd:import namespace="6a3cf914-8d66-473a-8ed5-8c536e2b5e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9b32-359b-4d19-a122-31ee64a25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cf914-8d66-473a-8ed5-8c536e2b5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6d9b32-359b-4d19-a122-31ee64a25a90" xsi:nil="true"/>
  </documentManagement>
</p:properties>
</file>

<file path=customXml/itemProps1.xml><?xml version="1.0" encoding="utf-8"?>
<ds:datastoreItem xmlns:ds="http://schemas.openxmlformats.org/officeDocument/2006/customXml" ds:itemID="{57948037-1D22-45E4-BE55-C9BF848CF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C6C71-E913-48BC-BB0A-AECE8E210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d9b32-359b-4d19-a122-31ee64a25a90"/>
    <ds:schemaRef ds:uri="6a3cf914-8d66-473a-8ed5-8c536e2b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3470F-9754-4BF7-B3B8-D06BD2850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529FA-E192-4C17-9296-E479BCD3623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6a3cf914-8d66-473a-8ed5-8c536e2b5e87"/>
    <ds:schemaRef ds:uri="http://schemas.microsoft.com/office/2006/metadata/properties"/>
    <ds:schemaRef ds:uri="http://schemas.microsoft.com/office/infopath/2007/PartnerControls"/>
    <ds:schemaRef ds:uri="c16d9b32-359b-4d19-a122-31ee64a25a9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7420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Ella.Simpson</dc:creator>
  <cp:lastModifiedBy>Jennifer Smith</cp:lastModifiedBy>
  <cp:revision>2</cp:revision>
  <cp:lastPrinted>2023-04-12T14:33:00Z</cp:lastPrinted>
  <dcterms:created xsi:type="dcterms:W3CDTF">2023-08-02T17:17:00Z</dcterms:created>
  <dcterms:modified xsi:type="dcterms:W3CDTF">2023-08-02T17:17:00Z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0x010100EC18ED004107E94EA5FD722C0BB6C3ED</vt:lpwstr>
  </property>
</Properties>
</file>