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231f20"/>
          <w:sz w:val="32"/>
          <w:szCs w:val="32"/>
        </w:rPr>
      </w:pPr>
      <w:r w:rsidDel="00000000" w:rsidR="00000000" w:rsidRPr="00000000">
        <w:rPr>
          <w:rFonts w:ascii="Calibri" w:cs="Calibri" w:eastAsia="Calibri" w:hAnsi="Calibri"/>
          <w:b w:val="1"/>
          <w:color w:val="231f20"/>
          <w:sz w:val="32"/>
          <w:szCs w:val="32"/>
          <w:rtl w:val="0"/>
        </w:rPr>
        <w:t xml:space="preserve">Development Manager Application Form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5461000</wp:posOffset>
                </wp:positionH>
                <wp:positionV relativeFrom="paragraph">
                  <wp:posOffset>-304799</wp:posOffset>
                </wp:positionV>
                <wp:extent cx="1219200" cy="1223282"/>
                <wp:effectExtent b="0" l="0" r="0" t="0"/>
                <wp:wrapNone/>
                <wp:docPr id="1514745535" name=""/>
                <a:graphic>
                  <a:graphicData uri="http://schemas.microsoft.com/office/word/2010/wordprocessingShape">
                    <wps:wsp>
                      <wps:cNvSpPr/>
                      <wps:cNvPr id="2" name="Shape 2"/>
                      <wps:spPr>
                        <a:xfrm>
                          <a:off x="4742894" y="3191277"/>
                          <a:ext cx="1206213" cy="1177447"/>
                        </a:xfrm>
                        <a:prstGeom prst="rect">
                          <a:avLst/>
                        </a:prstGeom>
                        <a:blipFill rotWithShape="1">
                          <a:blip r:embed="rId7">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5461000</wp:posOffset>
                </wp:positionH>
                <wp:positionV relativeFrom="paragraph">
                  <wp:posOffset>-304799</wp:posOffset>
                </wp:positionV>
                <wp:extent cx="1219200" cy="1223282"/>
                <wp:effectExtent b="0" l="0" r="0" t="0"/>
                <wp:wrapNone/>
                <wp:docPr id="151474553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19200" cy="1223282"/>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b w:val="1"/>
          <w:color w:val="231f20"/>
          <w:sz w:val="32"/>
          <w:szCs w:val="32"/>
        </w:rPr>
      </w:pPr>
      <w:r w:rsidDel="00000000" w:rsidR="00000000" w:rsidRPr="00000000">
        <w:rPr>
          <w:rFonts w:ascii="Calibri" w:cs="Calibri" w:eastAsia="Calibri" w:hAnsi="Calibri"/>
          <w:b w:val="1"/>
          <w:color w:val="231f20"/>
          <w:sz w:val="32"/>
          <w:szCs w:val="32"/>
          <w:rtl w:val="0"/>
        </w:rPr>
        <w:t xml:space="preserve">South East Integration Network</w:t>
      </w:r>
    </w:p>
    <w:p w:rsidR="00000000" w:rsidDel="00000000" w:rsidP="00000000" w:rsidRDefault="00000000" w:rsidRPr="00000000" w14:paraId="00000003">
      <w:pPr>
        <w:rPr>
          <w:rFonts w:ascii="Calibri" w:cs="Calibri" w:eastAsia="Calibri" w:hAnsi="Calibri"/>
          <w:b w:val="1"/>
          <w:color w:val="231f20"/>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color w:val="231f20"/>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231f20"/>
          <w:sz w:val="22"/>
          <w:szCs w:val="22"/>
        </w:rPr>
      </w:pPr>
      <w:r w:rsidDel="00000000" w:rsidR="00000000" w:rsidRPr="00000000">
        <w:rPr>
          <w:rtl w:val="0"/>
        </w:rPr>
      </w:r>
    </w:p>
    <w:tbl>
      <w:tblPr>
        <w:tblStyle w:val="Table1"/>
        <w:tblW w:w="105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7"/>
        <w:gridCol w:w="6416"/>
        <w:tblGridChange w:id="0">
          <w:tblGrid>
            <w:gridCol w:w="4127"/>
            <w:gridCol w:w="6416"/>
          </w:tblGrid>
        </w:tblGridChange>
      </w:tblGrid>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rFonts w:ascii="Calibri" w:cs="Calibri" w:eastAsia="Calibri" w:hAnsi="Calibri"/>
                <w:color w:val="231f20"/>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Phone number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rPr>
                <w:rFonts w:ascii="Calibri" w:cs="Calibri" w:eastAsia="Calibri" w:hAnsi="Calibri"/>
                <w:color w:val="231f20"/>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E-mail address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rPr>
                <w:rFonts w:ascii="Calibri" w:cs="Calibri" w:eastAsia="Calibri" w:hAnsi="Calibri"/>
                <w:color w:val="231f20"/>
                <w:sz w:val="22"/>
                <w:szCs w:val="22"/>
              </w:rPr>
            </w:pPr>
            <w:r w:rsidDel="00000000" w:rsidR="00000000" w:rsidRPr="00000000">
              <w:rPr>
                <w:rtl w:val="0"/>
              </w:rPr>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rPr>
                <w:rFonts w:ascii="Calibri" w:cs="Calibri" w:eastAsia="Calibri" w:hAnsi="Calibri"/>
                <w:color w:val="231f20"/>
                <w:sz w:val="22"/>
                <w:szCs w:val="22"/>
              </w:rPr>
            </w:pPr>
            <w:r w:rsidDel="00000000" w:rsidR="00000000" w:rsidRPr="00000000">
              <w:rPr>
                <w:rFonts w:ascii="Calibri" w:cs="Calibri" w:eastAsia="Calibri" w:hAnsi="Calibri"/>
                <w:color w:val="231f20"/>
                <w:sz w:val="22"/>
                <w:szCs w:val="22"/>
                <w:rtl w:val="0"/>
              </w:rPr>
              <w:t xml:space="preserve">Where did you hear about this position?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rPr>
                <w:rFonts w:ascii="Calibri" w:cs="Calibri" w:eastAsia="Calibri" w:hAnsi="Calibri"/>
                <w:color w:val="231f20"/>
                <w:sz w:val="22"/>
                <w:szCs w:val="22"/>
              </w:rPr>
            </w:pPr>
            <w:r w:rsidDel="00000000" w:rsidR="00000000" w:rsidRPr="00000000">
              <w:rPr>
                <w:rtl w:val="0"/>
              </w:rPr>
            </w:r>
          </w:p>
        </w:tc>
      </w:tr>
    </w:tbl>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tbl>
      <w:tblPr>
        <w:tblStyle w:val="Table2"/>
        <w:tblW w:w="10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blHeader w:val="0"/>
        </w:trPr>
        <w:tc>
          <w:tcPr/>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Why are you interested in this role?</w:t>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tell us why you would like to work for SEIN and what interests you about this role.</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Suggested word count: 100-200 words</w:t>
            </w:r>
          </w:p>
        </w:tc>
      </w:tr>
      <w:tr>
        <w:trPr>
          <w:cantSplit w:val="0"/>
          <w:tblHeader w:val="0"/>
        </w:trPr>
        <w:tc>
          <w:tcPr/>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tbl>
      <w:tblPr>
        <w:tblStyle w:val="Table3"/>
        <w:tblW w:w="10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blHeader w:val="0"/>
        </w:trPr>
        <w:tc>
          <w:tcPr/>
          <w:p w:rsidR="00000000" w:rsidDel="00000000" w:rsidP="00000000" w:rsidRDefault="00000000" w:rsidRPr="00000000" w14:paraId="0000001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experience do you have of the following?</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Organisational and/or project management &amp; evaluation</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Fundraising</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Working collaboratively with someone else or as part of a small team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give specific examples which demonstrate your skills and experience in these areas.</w:t>
            </w:r>
          </w:p>
          <w:p w:rsidR="00000000" w:rsidDel="00000000" w:rsidP="00000000" w:rsidRDefault="00000000" w:rsidRPr="00000000" w14:paraId="0000002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Suggested word count: 300-500 words</w:t>
            </w: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tbl>
      <w:tblPr>
        <w:tblStyle w:val="Table4"/>
        <w:tblW w:w="10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experience do you have engaging with a variety of communities/</w:t>
            </w:r>
            <w:r w:rsidDel="00000000" w:rsidR="00000000" w:rsidRPr="00000000">
              <w:rPr>
                <w:rFonts w:ascii="Calibri" w:cs="Calibri" w:eastAsia="Calibri" w:hAnsi="Calibri"/>
                <w:b w:val="1"/>
                <w:sz w:val="22"/>
                <w:szCs w:val="22"/>
                <w:rtl w:val="0"/>
              </w:rPr>
              <w:t xml:space="preserve">demographics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t xml:space="preserve">This can be professional and/or personal experience. Please de</w:t>
            </w:r>
            <w:r w:rsidDel="00000000" w:rsidR="00000000" w:rsidRPr="00000000">
              <w:rPr>
                <w:rFonts w:ascii="Calibri" w:cs="Calibri" w:eastAsia="Calibri" w:hAnsi="Calibri"/>
                <w:sz w:val="22"/>
                <w:szCs w:val="22"/>
                <w:rtl w:val="0"/>
              </w:rPr>
              <w:t xml:space="preserve">scribe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your </w:t>
            </w:r>
            <w:r w:rsidDel="00000000" w:rsidR="00000000" w:rsidRPr="00000000">
              <w:rPr>
                <w:rFonts w:ascii="Calibri" w:cs="Calibri" w:eastAsia="Calibri" w:hAnsi="Calibri"/>
                <w:sz w:val="22"/>
                <w:szCs w:val="22"/>
                <w:rtl w:val="0"/>
              </w:rPr>
              <w:t xml:space="preserve">experience(s)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you learned.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Examples of</w:t>
            </w:r>
            <w:r w:rsidDel="00000000" w:rsidR="00000000" w:rsidRPr="00000000">
              <w:rPr>
                <w:rFonts w:ascii="Calibri" w:cs="Calibri" w:eastAsia="Calibri" w:hAnsi="Calibri"/>
                <w:sz w:val="22"/>
                <w:szCs w:val="22"/>
                <w:rtl w:val="0"/>
              </w:rPr>
              <w:t xml:space="preserve"> those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work with are; </w:t>
            </w:r>
            <w:r w:rsidDel="00000000" w:rsidR="00000000" w:rsidRPr="00000000">
              <w:rPr>
                <w:rFonts w:ascii="Calibri" w:cs="Calibri" w:eastAsia="Calibri" w:hAnsi="Calibri"/>
                <w:sz w:val="22"/>
                <w:szCs w:val="22"/>
                <w:rtl w:val="0"/>
              </w:rPr>
              <w:t xml:space="preser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efugees &amp; </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eople </w:t>
            </w:r>
            <w:r w:rsidDel="00000000" w:rsidR="00000000" w:rsidRPr="00000000">
              <w:rPr>
                <w:rFonts w:ascii="Calibri" w:cs="Calibri" w:eastAsia="Calibri" w:hAnsi="Calibri"/>
                <w:sz w:val="22"/>
                <w:szCs w:val="22"/>
                <w:rtl w:val="0"/>
              </w:rPr>
              <w:t xml:space="preserve">seeking asylum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igrants, LGBTQI+, </w:t>
            </w:r>
            <w:r w:rsidDel="00000000" w:rsidR="00000000" w:rsidRPr="00000000">
              <w:rPr>
                <w:rFonts w:ascii="Calibri" w:cs="Calibri" w:eastAsia="Calibri" w:hAnsi="Calibri"/>
                <w:sz w:val="22"/>
                <w:szCs w:val="22"/>
                <w:rtl w:val="0"/>
              </w:rPr>
              <w:t xml:space="preserv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omen, </w:t>
            </w:r>
            <w:r w:rsidDel="00000000" w:rsidR="00000000" w:rsidRPr="00000000">
              <w:rPr>
                <w:rFonts w:ascii="Calibri" w:cs="Calibri" w:eastAsia="Calibri" w:hAnsi="Calibri"/>
                <w:sz w:val="22"/>
                <w:szCs w:val="22"/>
                <w:rtl w:val="0"/>
              </w:rPr>
              <w:t xml:space="preserv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aith </w:t>
            </w:r>
            <w:r w:rsidDel="00000000" w:rsidR="00000000" w:rsidRPr="00000000">
              <w:rPr>
                <w:rFonts w:ascii="Calibri" w:cs="Calibri" w:eastAsia="Calibri" w:hAnsi="Calibri"/>
                <w:sz w:val="22"/>
                <w:szCs w:val="22"/>
                <w:rtl w:val="0"/>
              </w:rPr>
              <w:t xml:space="preserve">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roups, </w:t>
            </w: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hildren &amp; </w:t>
            </w:r>
            <w:r w:rsidDel="00000000" w:rsidR="00000000" w:rsidRPr="00000000">
              <w:rPr>
                <w:rFonts w:ascii="Calibri" w:cs="Calibri" w:eastAsia="Calibri" w:hAnsi="Calibri"/>
                <w:sz w:val="22"/>
                <w:szCs w:val="22"/>
                <w:rtl w:val="0"/>
              </w:rPr>
              <w:t xml:space="preserv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amilies etc.</w:t>
            </w:r>
          </w:p>
          <w:p w:rsidR="00000000" w:rsidDel="00000000" w:rsidP="00000000" w:rsidRDefault="00000000" w:rsidRPr="00000000" w14:paraId="0000002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Suggested word count: 200-300 words</w:t>
            </w:r>
            <w:r w:rsidDel="00000000" w:rsidR="00000000" w:rsidRPr="00000000">
              <w:rPr>
                <w:rtl w:val="0"/>
              </w:rPr>
            </w:r>
          </w:p>
        </w:tc>
      </w:tr>
      <w:tr>
        <w:trPr>
          <w:cantSplit w:val="0"/>
          <w:tblHeader w:val="0"/>
        </w:trPr>
        <w:tc>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describe how you meet any of the desirable criteria for this role (please give specific examples where relevant):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You do not need to respond to all of these - just those which are relevant to yo</w:t>
            </w:r>
            <w:r w:rsidDel="00000000" w:rsidR="00000000" w:rsidRPr="00000000">
              <w:rPr>
                <w:rFonts w:ascii="Calibri" w:cs="Calibri" w:eastAsia="Calibri" w:hAnsi="Calibri"/>
                <w:sz w:val="22"/>
                <w:szCs w:val="22"/>
                <w:rtl w:val="0"/>
              </w:rPr>
              <w:t xml:space="preserve">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familiarity with the south east of Glasgow</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of financial management </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of membership management</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of community development</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working with a voluntary board of trustees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Suggested word count: 300-500 words</w:t>
            </w:r>
          </w:p>
        </w:tc>
      </w:tr>
      <w:tr>
        <w:trPr>
          <w:cantSplit w:val="0"/>
          <w:tblHeader w:val="0"/>
        </w:trPr>
        <w:tc>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tbl>
      <w:tblPr>
        <w:tblStyle w:val="Table5"/>
        <w:tblW w:w="10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blHeader w:val="0"/>
        </w:trPr>
        <w:tc>
          <w:tcPr/>
          <w:p w:rsidR="00000000" w:rsidDel="00000000" w:rsidP="00000000" w:rsidRDefault="00000000" w:rsidRPr="00000000" w14:paraId="00000047">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With reference to the Job Description &amp; Person Specification, what are the top three things you believe you would bring to this role?</w:t>
            </w:r>
            <w:r w:rsidDel="00000000" w:rsidR="00000000" w:rsidRPr="00000000">
              <w:rPr>
                <w:rFonts w:ascii="Calibri" w:cs="Calibri" w:eastAsia="Calibri" w:hAnsi="Calibri"/>
                <w:color w:val="000000"/>
                <w:sz w:val="22"/>
                <w:szCs w:val="22"/>
                <w:rtl w:val="0"/>
              </w:rPr>
              <w:br w:type="textWrapping"/>
            </w:r>
          </w:p>
          <w:p w:rsidR="00000000" w:rsidDel="00000000" w:rsidP="00000000" w:rsidRDefault="00000000" w:rsidRPr="00000000" w14:paraId="00000048">
            <w:pPr>
              <w:rPr>
                <w:rFonts w:ascii="Calibri" w:cs="Calibri" w:eastAsia="Calibri" w:hAnsi="Calibri"/>
                <w:i w:val="1"/>
                <w:sz w:val="22"/>
                <w:szCs w:val="22"/>
              </w:rPr>
            </w:pPr>
            <w:r w:rsidDel="00000000" w:rsidR="00000000" w:rsidRPr="00000000">
              <w:rPr>
                <w:rFonts w:ascii="Calibri" w:cs="Calibri" w:eastAsia="Calibri" w:hAnsi="Calibri"/>
                <w:color w:val="000000"/>
                <w:sz w:val="22"/>
                <w:szCs w:val="22"/>
                <w:rtl w:val="0"/>
              </w:rPr>
              <w:t xml:space="preserve">Suggested word count: 200-300 words</w:t>
            </w: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tbl>
      <w:tblPr>
        <w:tblStyle w:val="Table6"/>
        <w:tblW w:w="10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rHeight w:val="238.5546875" w:hRule="atLeast"/>
          <w:tblHeader w:val="0"/>
        </w:trPr>
        <w:tc>
          <w:tcPr/>
          <w:p w:rsidR="00000000" w:rsidDel="00000000" w:rsidP="00000000" w:rsidRDefault="00000000" w:rsidRPr="00000000" w14:paraId="00000050">
            <w:pP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Is there anything else you would like to add?</w:t>
            </w: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send your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application form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(including the GDPR consent form below)</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info@seinglasgow.org.uk</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closing date for applications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12noon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Friday 15th September 2023.</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Interviews will take place on Thursday 5</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October</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Start Date: As soon as possible after Monday 16</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October</w:t>
      </w:r>
    </w:p>
    <w:p w:rsidR="00000000" w:rsidDel="00000000" w:rsidP="00000000" w:rsidRDefault="00000000" w:rsidRPr="00000000" w14:paraId="0000005C">
      <w:pPr>
        <w:rPr>
          <w:rFonts w:ascii="Calibri" w:cs="Calibri" w:eastAsia="Calibri" w:hAnsi="Calibri"/>
          <w:i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D">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General Data Protection Regulations – Consent Form for Job Applicants</w:t>
      </w:r>
    </w:p>
    <w:p w:rsidR="00000000" w:rsidDel="00000000" w:rsidP="00000000" w:rsidRDefault="00000000" w:rsidRPr="00000000" w14:paraId="0000005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rtl w:val="0"/>
        </w:rPr>
        <w:t xml:space="preserve">As an organisation we need to collect and hold data about you to enable us to process your job application. The GDPR laws places a further (and new) obligation for employers to tell their job applicants in more detail why we collect your data, what we do with it, and how long we expect to retain it.</w:t>
      </w:r>
    </w:p>
    <w:p w:rsidR="00000000" w:rsidDel="00000000" w:rsidP="00000000" w:rsidRDefault="00000000" w:rsidRPr="00000000" w14:paraId="0000006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We wish to obtain your informed consent about the data that we may hold about you as it provides you with a better understanding of how we will use your data.</w:t>
      </w:r>
    </w:p>
    <w:p w:rsidR="00000000" w:rsidDel="00000000" w:rsidP="00000000" w:rsidRDefault="00000000" w:rsidRPr="00000000" w14:paraId="0000006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rtl w:val="0"/>
        </w:rPr>
        <w:t xml:space="preserve">We are not planning to transfer your data outside the EEA.</w:t>
      </w:r>
    </w:p>
    <w:p w:rsidR="00000000" w:rsidDel="00000000" w:rsidP="00000000" w:rsidRDefault="00000000" w:rsidRPr="00000000" w14:paraId="0000006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b w:val="1"/>
        </w:rPr>
      </w:pPr>
      <w:r w:rsidDel="00000000" w:rsidR="00000000" w:rsidRPr="00000000">
        <w:rPr>
          <w:rFonts w:ascii="Calibri" w:cs="Calibri" w:eastAsia="Calibri" w:hAnsi="Calibri"/>
          <w:b w:val="1"/>
          <w:rtl w:val="0"/>
        </w:rPr>
        <w:t xml:space="preserve">Your consent is requested</w:t>
      </w:r>
    </w:p>
    <w:p w:rsidR="00000000" w:rsidDel="00000000" w:rsidP="00000000" w:rsidRDefault="00000000" w:rsidRPr="00000000" w14:paraId="00000066">
      <w:pPr>
        <w:jc w:val="both"/>
        <w:rPr>
          <w:rFonts w:ascii="Calibri" w:cs="Calibri" w:eastAsia="Calibri" w:hAnsi="Calibri"/>
        </w:rPr>
      </w:pPr>
      <w:r w:rsidDel="00000000" w:rsidR="00000000" w:rsidRPr="00000000">
        <w:rPr>
          <w:rFonts w:ascii="Calibri" w:cs="Calibri" w:eastAsia="Calibri" w:hAnsi="Calibri"/>
          <w:rtl w:val="0"/>
        </w:rPr>
        <w:t xml:space="preserve">We would like your consent to hold personal and special data about you in order that we can process your employment application. We will not release this data to any third party but it may be shared with staff or trustees relevant to your application.</w:t>
      </w:r>
    </w:p>
    <w:p w:rsidR="00000000" w:rsidDel="00000000" w:rsidP="00000000" w:rsidRDefault="00000000" w:rsidRPr="00000000" w14:paraId="00000067">
      <w:pPr>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7" w:right="0" w:hanging="363"/>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data we wish to obtain and hold, includes (but is not limited to) – 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ontact details (name, email, telephone &amp;/or mobile number), employment history, skills and qualifications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7" w:right="0" w:hanging="363"/>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Why we wish to hold it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will allow us to make a decision on your suitability for employment</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7" w:right="0" w:hanging="363"/>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How long it will be kept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Data obtained during recruitment will be kept until either your application has been declined and then destroyed after 6 months, or if a job offer is made, it will be used for the purposes of employment at SEIN.</w:t>
      </w:r>
      <w:r w:rsidDel="00000000" w:rsidR="00000000" w:rsidRPr="00000000">
        <w:rPr>
          <w:rtl w:val="0"/>
        </w:rPr>
      </w:r>
    </w:p>
    <w:p w:rsidR="00000000" w:rsidDel="00000000" w:rsidP="00000000" w:rsidRDefault="00000000" w:rsidRPr="00000000" w14:paraId="0000006B">
      <w:pPr>
        <w:rPr>
          <w:rFonts w:ascii="Calibri" w:cs="Calibri" w:eastAsia="Calibri" w:hAnsi="Calibri"/>
          <w:b w:val="1"/>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rPr>
      </w:pPr>
      <w:r w:rsidDel="00000000" w:rsidR="00000000" w:rsidRPr="00000000">
        <w:rPr>
          <w:rFonts w:ascii="Calibri" w:cs="Calibri" w:eastAsia="Calibri" w:hAnsi="Calibri"/>
          <w:b w:val="1"/>
          <w:rtl w:val="0"/>
        </w:rPr>
        <w:t xml:space="preserve">Agreement to use my data </w:t>
      </w:r>
    </w:p>
    <w:p w:rsidR="00000000" w:rsidDel="00000000" w:rsidP="00000000" w:rsidRDefault="00000000" w:rsidRPr="00000000" w14:paraId="0000006D">
      <w:pPr>
        <w:jc w:val="both"/>
        <w:rPr>
          <w:rFonts w:ascii="Calibri" w:cs="Calibri" w:eastAsia="Calibri" w:hAnsi="Calibri"/>
        </w:rPr>
      </w:pPr>
      <w:r w:rsidDel="00000000" w:rsidR="00000000" w:rsidRPr="00000000">
        <w:rPr>
          <w:rFonts w:ascii="Calibri" w:cs="Calibri" w:eastAsia="Calibri" w:hAnsi="Calibri"/>
          <w:rtl w:val="0"/>
        </w:rPr>
        <w:t xml:space="preserve">I hereby freely give South East Integration Network consent to use and process my personal data relating to my job application (examples of which are listed above).  </w:t>
      </w:r>
    </w:p>
    <w:p w:rsidR="00000000" w:rsidDel="00000000" w:rsidP="00000000" w:rsidRDefault="00000000" w:rsidRPr="00000000" w14:paraId="0000006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b w:val="1"/>
        </w:rPr>
      </w:pPr>
      <w:r w:rsidDel="00000000" w:rsidR="00000000" w:rsidRPr="00000000">
        <w:rPr>
          <w:rFonts w:ascii="Calibri" w:cs="Calibri" w:eastAsia="Calibri" w:hAnsi="Calibri"/>
          <w:b w:val="1"/>
          <w:rtl w:val="0"/>
        </w:rPr>
        <w:t xml:space="preserve">In giving my consent:</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understand that I can ask to see this data to check its accuracy at any time via a subject access request.</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understand that I can ask for a copy of my personal data held about me at any time, and this request is free of charge.</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understand that I can request that data that is no longer required to be held, can be removed from my file and destroyed.</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understand that if I am unsuccessful with my application my data will be destroyed after 6 months.</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understand that if I am dissatisfied with how SEIN uses my data I can make a complaint to the Information Commissioner's Office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I confirm that to the best of my knowledge, the information I have provided on this application form is true and correct.  I </w:t>
      </w:r>
      <w:r w:rsidDel="00000000" w:rsidR="00000000" w:rsidRPr="00000000">
        <w:rPr>
          <w:rFonts w:ascii="Calibri" w:cs="Calibri" w:eastAsia="Calibri" w:hAnsi="Calibri"/>
          <w:color w:val="000000"/>
          <w:rtl w:val="0"/>
        </w:rPr>
        <w:t xml:space="preserve">understand that</w:t>
      </w:r>
      <w:r w:rsidDel="00000000" w:rsidR="00000000" w:rsidRPr="00000000">
        <w:rPr>
          <w:rFonts w:ascii="Calibri" w:cs="Calibri" w:eastAsia="Calibri" w:hAnsi="Calibri"/>
          <w:rtl w:val="0"/>
        </w:rPr>
        <w:t xml:space="preserve"> if appointed on the basis of false information contained in this form, I may be summarily dismissed. </w:t>
      </w:r>
    </w:p>
    <w:p w:rsidR="00000000" w:rsidDel="00000000" w:rsidP="00000000" w:rsidRDefault="00000000" w:rsidRPr="00000000" w14:paraId="0000007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rPr>
      </w:pPr>
      <w:r w:rsidDel="00000000" w:rsidR="00000000" w:rsidRPr="00000000">
        <w:rPr>
          <w:rFonts w:ascii="Calibri" w:cs="Calibri" w:eastAsia="Calibri" w:hAnsi="Calibri"/>
          <w:rtl w:val="0"/>
        </w:rPr>
        <w:t xml:space="preserve">Name: ...…………………………………………………………</w:t>
      </w:r>
    </w:p>
    <w:p w:rsidR="00000000" w:rsidDel="00000000" w:rsidP="00000000" w:rsidRDefault="00000000" w:rsidRPr="00000000" w14:paraId="0000007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rPr>
      </w:pPr>
      <w:r w:rsidDel="00000000" w:rsidR="00000000" w:rsidRPr="00000000">
        <w:rPr>
          <w:rFonts w:ascii="Calibri" w:cs="Calibri" w:eastAsia="Calibri" w:hAnsi="Calibri"/>
          <w:rtl w:val="0"/>
        </w:rPr>
        <w:t xml:space="preserve">Signature: ……………………………………………………….</w:t>
      </w:r>
    </w:p>
    <w:p w:rsidR="00000000" w:rsidDel="00000000" w:rsidP="00000000" w:rsidRDefault="00000000" w:rsidRPr="00000000" w14:paraId="0000007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rPr>
      </w:pPr>
      <w:r w:rsidDel="00000000" w:rsidR="00000000" w:rsidRPr="00000000">
        <w:rPr>
          <w:rFonts w:ascii="Calibri" w:cs="Calibri" w:eastAsia="Calibri" w:hAnsi="Calibri"/>
          <w:rtl w:val="0"/>
        </w:rPr>
        <w:t xml:space="preserve">Date: …………………………………………………………….</w:t>
      </w:r>
    </w:p>
    <w:p w:rsidR="00000000" w:rsidDel="00000000" w:rsidP="00000000" w:rsidRDefault="00000000" w:rsidRPr="00000000" w14:paraId="0000007E">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7F">
      <w:pPr>
        <w:rPr>
          <w:rFonts w:ascii="Calibri" w:cs="Calibri" w:eastAsia="Calibri" w:hAnsi="Calibri"/>
          <w:i w:val="1"/>
          <w:sz w:val="22"/>
          <w:szCs w:val="22"/>
        </w:rPr>
      </w:pPr>
      <w:r w:rsidDel="00000000" w:rsidR="00000000" w:rsidRPr="00000000">
        <w:rPr>
          <w:rtl w:val="0"/>
        </w:rPr>
      </w:r>
    </w:p>
    <w:sectPr>
      <w:pgSz w:h="16838" w:w="11906" w:orient="portrait"/>
      <w:pgMar w:bottom="720" w:top="720" w:left="720" w:right="720" w:header="709"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646" w:hanging="362.0000000000001"/>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6" w:hanging="362.0000000000001"/>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C6723"/>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BC6723"/>
    <w:rPr>
      <w:color w:val="0000ff"/>
      <w:u w:val="single"/>
    </w:rPr>
  </w:style>
  <w:style w:type="paragraph" w:styleId="Header">
    <w:name w:val="header"/>
    <w:basedOn w:val="Normal"/>
    <w:link w:val="HeaderChar"/>
    <w:uiPriority w:val="99"/>
    <w:unhideWhenUsed w:val="1"/>
    <w:rsid w:val="00BC6723"/>
    <w:pPr>
      <w:tabs>
        <w:tab w:val="center" w:pos="4513"/>
        <w:tab w:val="right" w:pos="9026"/>
      </w:tabs>
    </w:pPr>
  </w:style>
  <w:style w:type="character" w:styleId="HeaderChar" w:customStyle="1">
    <w:name w:val="Header Char"/>
    <w:basedOn w:val="DefaultParagraphFont"/>
    <w:link w:val="Header"/>
    <w:uiPriority w:val="99"/>
    <w:rsid w:val="00BC672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BC6723"/>
    <w:pPr>
      <w:tabs>
        <w:tab w:val="center" w:pos="4513"/>
        <w:tab w:val="right" w:pos="9026"/>
      </w:tabs>
    </w:pPr>
  </w:style>
  <w:style w:type="character" w:styleId="FooterChar" w:customStyle="1">
    <w:name w:val="Footer Char"/>
    <w:basedOn w:val="DefaultParagraphFont"/>
    <w:link w:val="Footer"/>
    <w:uiPriority w:val="99"/>
    <w:rsid w:val="00BC6723"/>
    <w:rPr>
      <w:rFonts w:ascii="Times New Roman" w:cs="Times New Roman" w:eastAsia="Times New Roman" w:hAnsi="Times New Roman"/>
      <w:sz w:val="24"/>
      <w:szCs w:val="24"/>
    </w:rPr>
  </w:style>
  <w:style w:type="paragraph" w:styleId="ListParagraph">
    <w:name w:val="List Paragraph"/>
    <w:aliases w:val="Bullets,List Paragraph (numbered (a)),Numbered List Paragraph"/>
    <w:basedOn w:val="Normal"/>
    <w:link w:val="ListParagraphChar"/>
    <w:uiPriority w:val="34"/>
    <w:qFormat w:val="1"/>
    <w:rsid w:val="00BC6723"/>
    <w:pPr>
      <w:spacing w:after="200" w:line="276" w:lineRule="auto"/>
      <w:ind w:left="720"/>
      <w:contextualSpacing w:val="1"/>
    </w:pPr>
    <w:rPr>
      <w:rFonts w:asciiTheme="minorHAnsi" w:cstheme="minorBidi" w:eastAsiaTheme="minorEastAsia" w:hAnsiTheme="minorHAnsi"/>
      <w:sz w:val="22"/>
      <w:szCs w:val="22"/>
      <w:lang w:eastAsia="en-GB"/>
    </w:rPr>
  </w:style>
  <w:style w:type="character" w:styleId="ListParagraphChar" w:customStyle="1">
    <w:name w:val="List Paragraph Char"/>
    <w:aliases w:val="Bullets Char,List Paragraph (numbered (a)) Char,Numbered List Paragraph Char"/>
    <w:link w:val="ListParagraph"/>
    <w:uiPriority w:val="34"/>
    <w:rsid w:val="00BC6723"/>
    <w:rPr>
      <w:rFonts w:eastAsiaTheme="minorEastAsia"/>
      <w:lang w:eastAsia="en-GB"/>
    </w:rPr>
  </w:style>
  <w:style w:type="table" w:styleId="TableGrid">
    <w:name w:val="Table Grid"/>
    <w:basedOn w:val="TableNormal"/>
    <w:uiPriority w:val="39"/>
    <w:rsid w:val="00BC672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02258E"/>
    <w:rPr>
      <w:sz w:val="16"/>
      <w:szCs w:val="16"/>
    </w:rPr>
  </w:style>
  <w:style w:type="paragraph" w:styleId="CommentText">
    <w:name w:val="annotation text"/>
    <w:basedOn w:val="Normal"/>
    <w:link w:val="CommentTextChar"/>
    <w:uiPriority w:val="99"/>
    <w:semiHidden w:val="1"/>
    <w:unhideWhenUsed w:val="1"/>
    <w:rsid w:val="0002258E"/>
    <w:rPr>
      <w:sz w:val="20"/>
      <w:szCs w:val="20"/>
    </w:rPr>
  </w:style>
  <w:style w:type="character" w:styleId="CommentTextChar" w:customStyle="1">
    <w:name w:val="Comment Text Char"/>
    <w:basedOn w:val="DefaultParagraphFont"/>
    <w:link w:val="CommentText"/>
    <w:uiPriority w:val="99"/>
    <w:semiHidden w:val="1"/>
    <w:rsid w:val="0002258E"/>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02258E"/>
    <w:rPr>
      <w:b w:val="1"/>
      <w:bCs w:val="1"/>
    </w:rPr>
  </w:style>
  <w:style w:type="character" w:styleId="CommentSubjectChar" w:customStyle="1">
    <w:name w:val="Comment Subject Char"/>
    <w:basedOn w:val="CommentTextChar"/>
    <w:link w:val="CommentSubject"/>
    <w:uiPriority w:val="99"/>
    <w:semiHidden w:val="1"/>
    <w:rsid w:val="0002258E"/>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02258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2258E"/>
    <w:rPr>
      <w:rFonts w:ascii="Segoe UI" w:cs="Segoe UI" w:eastAsia="Times New Roman" w:hAnsi="Segoe UI"/>
      <w:sz w:val="18"/>
      <w:szCs w:val="18"/>
    </w:rPr>
  </w:style>
  <w:style w:type="paragraph" w:styleId="NormalWeb">
    <w:name w:val="Normal (Web)"/>
    <w:basedOn w:val="Normal"/>
    <w:uiPriority w:val="99"/>
    <w:unhideWhenUsed w:val="1"/>
    <w:rsid w:val="00B82D8F"/>
    <w:pPr>
      <w:spacing w:after="100" w:afterAutospacing="1" w:before="100" w:beforeAutospacing="1"/>
    </w:pPr>
  </w:style>
  <w:style w:type="character" w:styleId="UnresolvedMention1" w:customStyle="1">
    <w:name w:val="Unresolved Mention1"/>
    <w:basedOn w:val="DefaultParagraphFont"/>
    <w:uiPriority w:val="99"/>
    <w:semiHidden w:val="1"/>
    <w:unhideWhenUsed w:val="1"/>
    <w:rsid w:val="008E2907"/>
    <w:rPr>
      <w:color w:val="605e5c"/>
      <w:shd w:color="auto" w:fill="e1dfdd" w:val="clear"/>
    </w:rPr>
  </w:style>
  <w:style w:type="character" w:styleId="UnresolvedMention">
    <w:name w:val="Unresolved Mention"/>
    <w:basedOn w:val="DefaultParagraphFont"/>
    <w:uiPriority w:val="99"/>
    <w:semiHidden w:val="1"/>
    <w:unhideWhenUsed w:val="1"/>
    <w:rsid w:val="00490E2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ico.org.uk" TargetMode="External"/><Relationship Id="rId9" Type="http://schemas.openxmlformats.org/officeDocument/2006/relationships/hyperlink" Target="mailto:info@seinglasgow.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6zvlbKFlO7in1jv+syVgxe9FQ==">CgMxLjA4AHIhMURRRTZtaG9SQk5GeGgxN25rbzl2ME9zZ2RRa1pnaW85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2023-08-22T09:11:00Z</dcterms:created>
  <dc:creator>Kate Armstrong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55c0f36b-0a87-47ae-9342-35d85d2b9eb7_Enabled">
    <vt:lpwstr>true</vt:lpwstr>
  </property>
  <property fmtid="{D5CDD505-2E9C-101B-9397-08002B2CF9AE}" pid="9" name="MSIP_Label_55c0f36b-0a87-47ae-9342-35d85d2b9eb7_SetDate">
    <vt:lpwstr>2021-09-01T12:44:53Z</vt:lpwstr>
  </property>
  <property fmtid="{D5CDD505-2E9C-101B-9397-08002B2CF9AE}" pid="10" name="MSIP_Label_55c0f36b-0a87-47ae-9342-35d85d2b9eb7_Method">
    <vt:lpwstr>Privileged</vt:lpwstr>
  </property>
  <property fmtid="{D5CDD505-2E9C-101B-9397-08002B2CF9AE}" pid="11" name="MSIP_Label_55c0f36b-0a87-47ae-9342-35d85d2b9eb7_Name">
    <vt:lpwstr>General-Not-Sensitive</vt:lpwstr>
  </property>
  <property fmtid="{D5CDD505-2E9C-101B-9397-08002B2CF9AE}" pid="12" name="MSIP_Label_55c0f36b-0a87-47ae-9342-35d85d2b9eb7_SiteId">
    <vt:lpwstr>85c04168-13ac-4a6a-a8b7-ff31cb652f7a</vt:lpwstr>
  </property>
  <property fmtid="{D5CDD505-2E9C-101B-9397-08002B2CF9AE}" pid="13" name="MSIP_Label_55c0f36b-0a87-47ae-9342-35d85d2b9eb7_ActionId">
    <vt:lpwstr>b66e4804-35e1-4200-8a52-74eef23a5906</vt:lpwstr>
  </property>
  <property fmtid="{D5CDD505-2E9C-101B-9397-08002B2CF9AE}" pid="14" name="MSIP_Label_55c0f36b-0a87-47ae-9342-35d85d2b9eb7_ContentBits">
    <vt:lpwstr>0</vt:lpwstr>
  </property>
</Properties>
</file>