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40E43B" w14:textId="77777777" w:rsidR="0091298C" w:rsidRPr="0091298C" w:rsidRDefault="0091298C" w:rsidP="0091298C">
      <w:pPr>
        <w:jc w:val="both"/>
        <w:rPr>
          <w:rFonts w:ascii="Tahoma" w:hAnsi="Tahoma" w:cs="Tahoma"/>
          <w:b/>
          <w:sz w:val="22"/>
          <w:szCs w:val="22"/>
        </w:rPr>
      </w:pPr>
      <w:bookmarkStart w:id="0" w:name="_Hlk55197935"/>
      <w:bookmarkEnd w:id="0"/>
      <w:r w:rsidRPr="0091298C">
        <w:rPr>
          <w:rFonts w:ascii="Tahoma" w:hAnsi="Tahoma" w:cs="Tahoma"/>
          <w:b/>
          <w:sz w:val="22"/>
          <w:szCs w:val="22"/>
        </w:rPr>
        <w:t xml:space="preserve">Please complete all sections of this form, including candidate details, acceptance of our privacy notice for job applications, reference details and a declaration of your right to work in the UK. </w:t>
      </w:r>
    </w:p>
    <w:p w14:paraId="1F80959C" w14:textId="77777777" w:rsidR="0091298C" w:rsidRPr="0091298C" w:rsidRDefault="0091298C" w:rsidP="0091298C">
      <w:pPr>
        <w:pStyle w:val="Heading1"/>
        <w:spacing w:before="120" w:after="120"/>
        <w:jc w:val="both"/>
        <w:rPr>
          <w:rFonts w:ascii="Tahoma" w:hAnsi="Tahoma" w:cs="Tahoma"/>
          <w:color w:val="auto"/>
          <w:sz w:val="22"/>
          <w:szCs w:val="22"/>
        </w:rPr>
      </w:pPr>
    </w:p>
    <w:p w14:paraId="22F843E9" w14:textId="77777777" w:rsidR="0091298C" w:rsidRPr="0091298C" w:rsidRDefault="0091298C" w:rsidP="0091298C">
      <w:pPr>
        <w:jc w:val="both"/>
        <w:rPr>
          <w:rFonts w:ascii="Tahoma" w:hAnsi="Tahoma" w:cs="Tahoma"/>
          <w:b/>
          <w:snapToGrid w:val="0"/>
          <w:color w:val="064169"/>
          <w:sz w:val="28"/>
          <w:szCs w:val="28"/>
        </w:rPr>
      </w:pPr>
      <w:r w:rsidRPr="0091298C">
        <w:rPr>
          <w:rFonts w:ascii="Tahoma" w:hAnsi="Tahoma" w:cs="Tahoma"/>
          <w:b/>
          <w:snapToGrid w:val="0"/>
          <w:color w:val="064169"/>
          <w:sz w:val="28"/>
          <w:szCs w:val="28"/>
        </w:rPr>
        <w:t>Candidate Details</w:t>
      </w:r>
    </w:p>
    <w:p w14:paraId="29520B00" w14:textId="77777777" w:rsidR="0091298C" w:rsidRPr="0091298C" w:rsidRDefault="0091298C" w:rsidP="0091298C">
      <w:pPr>
        <w:jc w:val="both"/>
        <w:rPr>
          <w:rFonts w:ascii="Tahoma" w:hAnsi="Tahoma" w:cs="Tahoma"/>
          <w:sz w:val="34"/>
          <w:szCs w:val="34"/>
        </w:rPr>
      </w:pPr>
      <w:r w:rsidRPr="0091298C">
        <w:rPr>
          <w:rFonts w:ascii="Tahoma" w:hAnsi="Tahoma" w:cs="Tahoma"/>
          <w:noProof/>
          <w:lang w:eastAsia="en-GB"/>
        </w:rPr>
        <mc:AlternateContent>
          <mc:Choice Requires="wps">
            <w:drawing>
              <wp:anchor distT="0" distB="0" distL="114300" distR="114300" simplePos="0" relativeHeight="251659264" behindDoc="0" locked="0" layoutInCell="1" allowOverlap="1" wp14:anchorId="6AE688FC" wp14:editId="29222CF3">
                <wp:simplePos x="0" y="0"/>
                <wp:positionH relativeFrom="margin">
                  <wp:align>right</wp:align>
                </wp:positionH>
                <wp:positionV relativeFrom="paragraph">
                  <wp:posOffset>215457</wp:posOffset>
                </wp:positionV>
                <wp:extent cx="5546785" cy="0"/>
                <wp:effectExtent l="0" t="19050" r="34925" b="19050"/>
                <wp:wrapNone/>
                <wp:docPr id="7" name="Straight Connector 7"/>
                <wp:cNvGraphicFramePr/>
                <a:graphic xmlns:a="http://schemas.openxmlformats.org/drawingml/2006/main">
                  <a:graphicData uri="http://schemas.microsoft.com/office/word/2010/wordprocessingShape">
                    <wps:wsp>
                      <wps:cNvCnPr/>
                      <wps:spPr>
                        <a:xfrm>
                          <a:off x="0" y="0"/>
                          <a:ext cx="5546785" cy="0"/>
                        </a:xfrm>
                        <a:prstGeom prst="line">
                          <a:avLst/>
                        </a:prstGeom>
                        <a:ln w="38100" cmpd="sng">
                          <a:solidFill>
                            <a:srgbClr val="003E82"/>
                          </a:solid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203CD89" id="Straight Connector 7" o:spid="_x0000_s1026"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5.55pt,16.95pt" to="822.3pt,1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" strokecolor="#003e82" strokeweight="3pt">
                <w10:wrap anchorx="margin"/>
              </v:line>
            </w:pict>
          </mc:Fallback>
        </mc:AlternateContent>
      </w:r>
    </w:p>
    <w:p w14:paraId="4B7CD22C" w14:textId="77777777" w:rsidR="0091298C" w:rsidRPr="0091298C" w:rsidRDefault="0091298C" w:rsidP="0091298C">
      <w:pPr>
        <w:jc w:val="both"/>
        <w:rPr>
          <w:rFonts w:ascii="Tahoma" w:hAnsi="Tahoma" w:cs="Tahoma"/>
          <w:noProof/>
          <w:sz w:val="22"/>
          <w:szCs w:val="20"/>
          <w:lang w:val="en-US"/>
        </w:rPr>
      </w:pPr>
    </w:p>
    <w:p w14:paraId="0E97AD4A" w14:textId="77777777" w:rsidR="0091298C" w:rsidRPr="0091298C" w:rsidRDefault="0091298C" w:rsidP="0091298C">
      <w:pPr>
        <w:jc w:val="both"/>
        <w:rPr>
          <w:rFonts w:ascii="Tahoma" w:hAnsi="Tahoma" w:cs="Tahoma"/>
          <w:noProof/>
          <w:sz w:val="22"/>
          <w:szCs w:val="20"/>
          <w:lang w:val="en-US"/>
        </w:rPr>
      </w:pPr>
      <w:r w:rsidRPr="0091298C">
        <w:rPr>
          <w:rFonts w:ascii="Tahoma" w:hAnsi="Tahoma" w:cs="Tahoma"/>
          <w:noProof/>
          <w:sz w:val="22"/>
          <w:szCs w:val="20"/>
          <w:lang w:val="en-US"/>
        </w:rPr>
        <w:t>Please complete your details below:</w:t>
      </w:r>
    </w:p>
    <w:p w14:paraId="6BDFB869" w14:textId="77777777" w:rsidR="0091298C" w:rsidRPr="0091298C" w:rsidRDefault="0091298C" w:rsidP="0091298C">
      <w:pPr>
        <w:pBdr>
          <w:between w:val="single" w:sz="4" w:space="1" w:color="auto"/>
        </w:pBdr>
        <w:jc w:val="both"/>
        <w:rPr>
          <w:rFonts w:ascii="Tahoma" w:hAnsi="Tahoma" w:cs="Tahoma"/>
          <w:noProof/>
          <w:sz w:val="22"/>
          <w:szCs w:val="20"/>
          <w:lang w:val="en-US"/>
        </w:rPr>
      </w:pPr>
    </w:p>
    <w:tbl>
      <w:tblPr>
        <w:tblStyle w:val="TableGrid"/>
        <w:tblW w:w="8801" w:type="dxa"/>
        <w:tblBorders>
          <w:top w:val="none" w:sz="0" w:space="0" w:color="auto"/>
          <w:left w:val="none" w:sz="0" w:space="0" w:color="auto"/>
          <w:bottom w:val="none" w:sz="0" w:space="0" w:color="auto"/>
          <w:right w:val="none" w:sz="0" w:space="0" w:color="auto"/>
        </w:tblBorders>
        <w:tblCellMar>
          <w:top w:w="113" w:type="dxa"/>
          <w:left w:w="0" w:type="dxa"/>
          <w:right w:w="0" w:type="dxa"/>
        </w:tblCellMar>
        <w:tblLook w:val="04A0" w:firstRow="1" w:lastRow="0" w:firstColumn="1" w:lastColumn="0" w:noHBand="0" w:noVBand="1"/>
      </w:tblPr>
      <w:tblGrid>
        <w:gridCol w:w="4395"/>
        <w:gridCol w:w="4406"/>
      </w:tblGrid>
      <w:tr w:rsidR="0091298C" w:rsidRPr="0091298C" w14:paraId="3CC6353F" w14:textId="77777777" w:rsidTr="0091298C">
        <w:tc>
          <w:tcPr>
            <w:tcW w:w="4395" w:type="dxa"/>
            <w:shd w:val="clear" w:color="auto" w:fill="auto"/>
          </w:tcPr>
          <w:p w14:paraId="00B28DC2" w14:textId="77777777" w:rsidR="0091298C" w:rsidRPr="0091298C" w:rsidRDefault="0091298C" w:rsidP="00F61151">
            <w:pPr>
              <w:pStyle w:val="ListParagraph"/>
              <w:ind w:left="0"/>
              <w:jc w:val="both"/>
              <w:rPr>
                <w:rFonts w:ascii="Tahoma" w:hAnsi="Tahoma" w:cs="Tahoma"/>
                <w:b/>
                <w:sz w:val="22"/>
                <w:szCs w:val="20"/>
              </w:rPr>
            </w:pPr>
            <w:r w:rsidRPr="0091298C">
              <w:rPr>
                <w:rFonts w:ascii="Tahoma" w:hAnsi="Tahoma" w:cs="Tahoma"/>
                <w:b/>
                <w:sz w:val="22"/>
                <w:szCs w:val="20"/>
              </w:rPr>
              <w:t>Candidate Name</w:t>
            </w:r>
          </w:p>
        </w:tc>
        <w:tc>
          <w:tcPr>
            <w:tcW w:w="4406" w:type="dxa"/>
            <w:shd w:val="clear" w:color="auto" w:fill="auto"/>
            <w:vAlign w:val="center"/>
          </w:tcPr>
          <w:p w14:paraId="5CF4F775" w14:textId="77777777" w:rsidR="0091298C" w:rsidRPr="0091298C" w:rsidRDefault="0091298C" w:rsidP="00F61151">
            <w:pPr>
              <w:pBdr>
                <w:between w:val="single" w:sz="4" w:space="1" w:color="auto"/>
              </w:pBdr>
              <w:spacing w:line="360" w:lineRule="auto"/>
              <w:jc w:val="both"/>
              <w:rPr>
                <w:rFonts w:ascii="Tahoma" w:hAnsi="Tahoma" w:cs="Tahoma"/>
                <w:sz w:val="22"/>
                <w:szCs w:val="20"/>
              </w:rPr>
            </w:pPr>
          </w:p>
        </w:tc>
      </w:tr>
      <w:tr w:rsidR="0091298C" w:rsidRPr="0091298C" w14:paraId="20ADC846" w14:textId="77777777" w:rsidTr="0091298C">
        <w:tc>
          <w:tcPr>
            <w:tcW w:w="4395" w:type="dxa"/>
            <w:shd w:val="clear" w:color="auto" w:fill="auto"/>
          </w:tcPr>
          <w:p w14:paraId="1AF58CDA" w14:textId="77777777" w:rsidR="0091298C" w:rsidRPr="0091298C" w:rsidRDefault="0091298C" w:rsidP="0091298C">
            <w:pPr>
              <w:pStyle w:val="ListParagraph"/>
              <w:ind w:left="0" w:right="134"/>
              <w:jc w:val="both"/>
              <w:rPr>
                <w:rFonts w:ascii="Tahoma" w:hAnsi="Tahoma" w:cs="Tahoma"/>
                <w:b/>
                <w:sz w:val="22"/>
                <w:szCs w:val="20"/>
              </w:rPr>
            </w:pPr>
            <w:r w:rsidRPr="0091298C">
              <w:rPr>
                <w:rFonts w:ascii="Tahoma" w:hAnsi="Tahoma" w:cs="Tahoma"/>
                <w:b/>
                <w:sz w:val="22"/>
                <w:szCs w:val="20"/>
              </w:rPr>
              <w:t>Previous Name(s) if applicable (please include dates)</w:t>
            </w:r>
          </w:p>
        </w:tc>
        <w:tc>
          <w:tcPr>
            <w:tcW w:w="4406" w:type="dxa"/>
            <w:shd w:val="clear" w:color="auto" w:fill="auto"/>
            <w:vAlign w:val="center"/>
          </w:tcPr>
          <w:p w14:paraId="59294E4D" w14:textId="77777777" w:rsidR="0091298C" w:rsidRPr="0091298C" w:rsidRDefault="0091298C" w:rsidP="00F61151">
            <w:pPr>
              <w:pBdr>
                <w:between w:val="single" w:sz="4" w:space="1" w:color="auto"/>
              </w:pBdr>
              <w:spacing w:line="360" w:lineRule="auto"/>
              <w:jc w:val="both"/>
              <w:rPr>
                <w:rFonts w:ascii="Tahoma" w:hAnsi="Tahoma" w:cs="Tahoma"/>
                <w:sz w:val="22"/>
                <w:szCs w:val="20"/>
              </w:rPr>
            </w:pPr>
          </w:p>
        </w:tc>
      </w:tr>
      <w:tr w:rsidR="0091298C" w:rsidRPr="0091298C" w14:paraId="15B4D3CD" w14:textId="77777777" w:rsidTr="0091298C">
        <w:tc>
          <w:tcPr>
            <w:tcW w:w="4395" w:type="dxa"/>
            <w:shd w:val="clear" w:color="auto" w:fill="auto"/>
          </w:tcPr>
          <w:p w14:paraId="45E8F946" w14:textId="77777777" w:rsidR="0091298C" w:rsidRPr="0091298C" w:rsidRDefault="0091298C" w:rsidP="0091298C">
            <w:pPr>
              <w:pStyle w:val="ListParagraph"/>
              <w:ind w:left="0"/>
              <w:jc w:val="both"/>
              <w:rPr>
                <w:rFonts w:ascii="Tahoma" w:hAnsi="Tahoma" w:cs="Tahoma"/>
                <w:b/>
                <w:sz w:val="22"/>
                <w:szCs w:val="20"/>
              </w:rPr>
            </w:pPr>
            <w:r w:rsidRPr="0091298C">
              <w:rPr>
                <w:rFonts w:ascii="Tahoma" w:hAnsi="Tahoma" w:cs="Tahoma"/>
                <w:b/>
                <w:sz w:val="22"/>
                <w:szCs w:val="20"/>
              </w:rPr>
              <w:t>Address</w:t>
            </w:r>
          </w:p>
        </w:tc>
        <w:tc>
          <w:tcPr>
            <w:tcW w:w="4406" w:type="dxa"/>
            <w:shd w:val="clear" w:color="auto" w:fill="auto"/>
            <w:vAlign w:val="center"/>
          </w:tcPr>
          <w:p w14:paraId="15AFD616" w14:textId="77777777" w:rsidR="0091298C" w:rsidRPr="0091298C" w:rsidRDefault="0091298C" w:rsidP="00F61151">
            <w:pPr>
              <w:pBdr>
                <w:between w:val="single" w:sz="4" w:space="1" w:color="auto"/>
              </w:pBdr>
              <w:spacing w:line="360" w:lineRule="auto"/>
              <w:jc w:val="both"/>
              <w:rPr>
                <w:rFonts w:ascii="Tahoma" w:hAnsi="Tahoma" w:cs="Tahoma"/>
                <w:sz w:val="22"/>
                <w:szCs w:val="20"/>
              </w:rPr>
            </w:pPr>
          </w:p>
        </w:tc>
      </w:tr>
      <w:tr w:rsidR="0091298C" w:rsidRPr="0091298C" w14:paraId="17780B5F" w14:textId="77777777" w:rsidTr="0091298C">
        <w:tc>
          <w:tcPr>
            <w:tcW w:w="4395" w:type="dxa"/>
            <w:shd w:val="clear" w:color="auto" w:fill="auto"/>
          </w:tcPr>
          <w:p w14:paraId="552E0FBA" w14:textId="77777777" w:rsidR="0091298C" w:rsidRPr="0091298C" w:rsidRDefault="0091298C" w:rsidP="00F61151">
            <w:pPr>
              <w:pStyle w:val="ListParagraph"/>
              <w:ind w:left="0"/>
              <w:jc w:val="both"/>
              <w:rPr>
                <w:rFonts w:ascii="Tahoma" w:hAnsi="Tahoma" w:cs="Tahoma"/>
                <w:b/>
                <w:sz w:val="22"/>
                <w:szCs w:val="20"/>
              </w:rPr>
            </w:pPr>
            <w:r w:rsidRPr="0091298C">
              <w:rPr>
                <w:rFonts w:ascii="Tahoma" w:hAnsi="Tahoma" w:cs="Tahoma"/>
                <w:b/>
                <w:sz w:val="22"/>
                <w:szCs w:val="20"/>
              </w:rPr>
              <w:t>Email Address</w:t>
            </w:r>
          </w:p>
        </w:tc>
        <w:tc>
          <w:tcPr>
            <w:tcW w:w="4406" w:type="dxa"/>
            <w:shd w:val="clear" w:color="auto" w:fill="auto"/>
          </w:tcPr>
          <w:p w14:paraId="631E2B82" w14:textId="77777777" w:rsidR="0091298C" w:rsidRPr="0091298C" w:rsidRDefault="0091298C" w:rsidP="00F61151">
            <w:pPr>
              <w:pStyle w:val="ListParagraph"/>
              <w:ind w:left="0"/>
              <w:jc w:val="both"/>
              <w:rPr>
                <w:rFonts w:ascii="Tahoma" w:eastAsia="Times New Roman" w:hAnsi="Tahoma" w:cs="Tahoma"/>
                <w:sz w:val="22"/>
                <w:szCs w:val="22"/>
                <w:lang w:eastAsia="en-GB"/>
              </w:rPr>
            </w:pPr>
          </w:p>
        </w:tc>
      </w:tr>
      <w:tr w:rsidR="0091298C" w:rsidRPr="0091298C" w14:paraId="79EAB6FD" w14:textId="77777777" w:rsidTr="0091298C">
        <w:tc>
          <w:tcPr>
            <w:tcW w:w="4395" w:type="dxa"/>
            <w:shd w:val="clear" w:color="auto" w:fill="auto"/>
          </w:tcPr>
          <w:p w14:paraId="7358F9A0" w14:textId="77777777" w:rsidR="0091298C" w:rsidRPr="0091298C" w:rsidRDefault="0091298C" w:rsidP="00F61151">
            <w:pPr>
              <w:pStyle w:val="ListParagraph"/>
              <w:ind w:left="0"/>
              <w:jc w:val="both"/>
              <w:rPr>
                <w:rFonts w:ascii="Tahoma" w:hAnsi="Tahoma" w:cs="Tahoma"/>
                <w:b/>
                <w:sz w:val="22"/>
                <w:szCs w:val="20"/>
              </w:rPr>
            </w:pPr>
            <w:r w:rsidRPr="0091298C">
              <w:rPr>
                <w:rFonts w:ascii="Tahoma" w:hAnsi="Tahoma" w:cs="Tahoma"/>
                <w:b/>
                <w:sz w:val="22"/>
                <w:szCs w:val="20"/>
              </w:rPr>
              <w:t>Contact Telephone Number</w:t>
            </w:r>
          </w:p>
        </w:tc>
        <w:tc>
          <w:tcPr>
            <w:tcW w:w="4406" w:type="dxa"/>
            <w:shd w:val="clear" w:color="auto" w:fill="auto"/>
          </w:tcPr>
          <w:p w14:paraId="376D5F38" w14:textId="77777777" w:rsidR="0091298C" w:rsidRPr="0091298C" w:rsidRDefault="0091298C" w:rsidP="00F61151">
            <w:pPr>
              <w:pStyle w:val="ListParagraph"/>
              <w:ind w:left="0"/>
              <w:jc w:val="both"/>
              <w:rPr>
                <w:rFonts w:ascii="Tahoma" w:eastAsia="Times New Roman" w:hAnsi="Tahoma" w:cs="Tahoma"/>
                <w:sz w:val="22"/>
                <w:szCs w:val="22"/>
                <w:lang w:eastAsia="en-GB"/>
              </w:rPr>
            </w:pPr>
          </w:p>
        </w:tc>
      </w:tr>
      <w:tr w:rsidR="0091298C" w:rsidRPr="0091298C" w14:paraId="4BE7DDAF" w14:textId="77777777" w:rsidTr="0091298C">
        <w:tc>
          <w:tcPr>
            <w:tcW w:w="4395" w:type="dxa"/>
            <w:shd w:val="clear" w:color="auto" w:fill="auto"/>
          </w:tcPr>
          <w:p w14:paraId="3C7B0B56" w14:textId="77777777" w:rsidR="0091298C" w:rsidRPr="0091298C" w:rsidRDefault="0091298C" w:rsidP="00F61151">
            <w:pPr>
              <w:pStyle w:val="ListParagraph"/>
              <w:ind w:left="0"/>
              <w:jc w:val="both"/>
              <w:rPr>
                <w:rFonts w:ascii="Tahoma" w:hAnsi="Tahoma" w:cs="Tahoma"/>
                <w:b/>
                <w:sz w:val="22"/>
                <w:szCs w:val="20"/>
              </w:rPr>
            </w:pPr>
            <w:r w:rsidRPr="0091298C">
              <w:rPr>
                <w:rFonts w:ascii="Tahoma" w:hAnsi="Tahoma" w:cs="Tahoma"/>
                <w:b/>
                <w:sz w:val="22"/>
                <w:szCs w:val="20"/>
              </w:rPr>
              <w:t>Role Applied For</w:t>
            </w:r>
          </w:p>
        </w:tc>
        <w:tc>
          <w:tcPr>
            <w:tcW w:w="4406" w:type="dxa"/>
            <w:shd w:val="clear" w:color="auto" w:fill="auto"/>
          </w:tcPr>
          <w:p w14:paraId="576EACCB" w14:textId="77777777" w:rsidR="0091298C" w:rsidRPr="0091298C" w:rsidRDefault="0091298C" w:rsidP="00F61151">
            <w:pPr>
              <w:pStyle w:val="ListParagraph"/>
              <w:ind w:left="0"/>
              <w:jc w:val="both"/>
              <w:rPr>
                <w:rFonts w:ascii="Tahoma" w:eastAsia="Times New Roman" w:hAnsi="Tahoma" w:cs="Tahoma"/>
                <w:sz w:val="22"/>
                <w:szCs w:val="22"/>
                <w:lang w:eastAsia="en-GB"/>
              </w:rPr>
            </w:pPr>
          </w:p>
        </w:tc>
      </w:tr>
      <w:tr w:rsidR="0091298C" w:rsidRPr="0091298C" w14:paraId="4C5CAF91" w14:textId="77777777" w:rsidTr="0091298C">
        <w:tc>
          <w:tcPr>
            <w:tcW w:w="4395" w:type="dxa"/>
            <w:shd w:val="clear" w:color="auto" w:fill="auto"/>
          </w:tcPr>
          <w:p w14:paraId="193058AB" w14:textId="77777777" w:rsidR="0091298C" w:rsidRPr="0091298C" w:rsidRDefault="0091298C" w:rsidP="00F61151">
            <w:pPr>
              <w:pStyle w:val="ListParagraph"/>
              <w:ind w:left="0"/>
              <w:jc w:val="both"/>
              <w:rPr>
                <w:rFonts w:ascii="Tahoma" w:hAnsi="Tahoma" w:cs="Tahoma"/>
                <w:b/>
                <w:sz w:val="22"/>
                <w:szCs w:val="20"/>
              </w:rPr>
            </w:pPr>
            <w:r w:rsidRPr="0091298C">
              <w:rPr>
                <w:rFonts w:ascii="Tahoma" w:hAnsi="Tahoma" w:cs="Tahoma"/>
                <w:b/>
                <w:sz w:val="22"/>
                <w:szCs w:val="20"/>
              </w:rPr>
              <w:t>Where did you see the job advertised?</w:t>
            </w:r>
          </w:p>
        </w:tc>
        <w:tc>
          <w:tcPr>
            <w:tcW w:w="4406" w:type="dxa"/>
            <w:shd w:val="clear" w:color="auto" w:fill="auto"/>
          </w:tcPr>
          <w:p w14:paraId="6EC666A5" w14:textId="77777777" w:rsidR="0091298C" w:rsidRPr="0091298C" w:rsidRDefault="0091298C" w:rsidP="00F61151">
            <w:pPr>
              <w:pStyle w:val="ListParagraph"/>
              <w:ind w:left="0"/>
              <w:jc w:val="both"/>
              <w:rPr>
                <w:rFonts w:ascii="Tahoma" w:eastAsia="Times New Roman" w:hAnsi="Tahoma" w:cs="Tahoma"/>
                <w:sz w:val="22"/>
                <w:szCs w:val="22"/>
                <w:lang w:eastAsia="en-GB"/>
              </w:rPr>
            </w:pPr>
          </w:p>
        </w:tc>
      </w:tr>
      <w:tr w:rsidR="0091298C" w:rsidRPr="0091298C" w14:paraId="3758B3B5" w14:textId="77777777" w:rsidTr="0091298C">
        <w:tc>
          <w:tcPr>
            <w:tcW w:w="4395" w:type="dxa"/>
            <w:shd w:val="clear" w:color="auto" w:fill="auto"/>
          </w:tcPr>
          <w:p w14:paraId="1AC82F9C" w14:textId="77777777" w:rsidR="0091298C" w:rsidRPr="0091298C" w:rsidRDefault="0091298C" w:rsidP="00F61151">
            <w:pPr>
              <w:pStyle w:val="ListParagraph"/>
              <w:ind w:left="0"/>
              <w:jc w:val="both"/>
              <w:rPr>
                <w:rFonts w:ascii="Tahoma" w:hAnsi="Tahoma" w:cs="Tahoma"/>
                <w:b/>
                <w:sz w:val="22"/>
                <w:szCs w:val="20"/>
              </w:rPr>
            </w:pPr>
            <w:r w:rsidRPr="0091298C">
              <w:rPr>
                <w:rFonts w:ascii="Tahoma" w:hAnsi="Tahoma" w:cs="Tahoma"/>
                <w:b/>
                <w:sz w:val="22"/>
                <w:szCs w:val="20"/>
              </w:rPr>
              <w:t>Current (or most recent) job title</w:t>
            </w:r>
          </w:p>
        </w:tc>
        <w:tc>
          <w:tcPr>
            <w:tcW w:w="4406" w:type="dxa"/>
            <w:shd w:val="clear" w:color="auto" w:fill="auto"/>
          </w:tcPr>
          <w:p w14:paraId="0CD736A9" w14:textId="77777777" w:rsidR="0091298C" w:rsidRPr="0091298C" w:rsidRDefault="0091298C" w:rsidP="00F61151">
            <w:pPr>
              <w:pStyle w:val="ListParagraph"/>
              <w:ind w:left="0"/>
              <w:jc w:val="both"/>
              <w:rPr>
                <w:rFonts w:ascii="Tahoma" w:eastAsia="Times New Roman" w:hAnsi="Tahoma" w:cs="Tahoma"/>
                <w:sz w:val="22"/>
                <w:szCs w:val="22"/>
                <w:lang w:eastAsia="en-GB"/>
              </w:rPr>
            </w:pPr>
          </w:p>
        </w:tc>
      </w:tr>
      <w:tr w:rsidR="0091298C" w:rsidRPr="0091298C" w14:paraId="1089B41B" w14:textId="77777777" w:rsidTr="0091298C">
        <w:tc>
          <w:tcPr>
            <w:tcW w:w="4395" w:type="dxa"/>
            <w:shd w:val="clear" w:color="auto" w:fill="auto"/>
          </w:tcPr>
          <w:p w14:paraId="60F2F713" w14:textId="77777777" w:rsidR="0091298C" w:rsidRPr="0091298C" w:rsidRDefault="0091298C" w:rsidP="00F61151">
            <w:pPr>
              <w:pStyle w:val="ListParagraph"/>
              <w:ind w:left="0"/>
              <w:jc w:val="both"/>
              <w:rPr>
                <w:rFonts w:ascii="Tahoma" w:hAnsi="Tahoma" w:cs="Tahoma"/>
                <w:b/>
                <w:sz w:val="22"/>
                <w:szCs w:val="20"/>
              </w:rPr>
            </w:pPr>
            <w:r w:rsidRPr="0091298C">
              <w:rPr>
                <w:rFonts w:ascii="Tahoma" w:hAnsi="Tahoma" w:cs="Tahoma"/>
                <w:b/>
                <w:sz w:val="22"/>
                <w:szCs w:val="20"/>
              </w:rPr>
              <w:t>Current (or most recent) employer</w:t>
            </w:r>
          </w:p>
        </w:tc>
        <w:tc>
          <w:tcPr>
            <w:tcW w:w="4406" w:type="dxa"/>
            <w:shd w:val="clear" w:color="auto" w:fill="auto"/>
          </w:tcPr>
          <w:p w14:paraId="63FD8950" w14:textId="77777777" w:rsidR="0091298C" w:rsidRPr="0091298C" w:rsidRDefault="0091298C" w:rsidP="00F61151">
            <w:pPr>
              <w:pStyle w:val="ListParagraph"/>
              <w:ind w:left="0"/>
              <w:jc w:val="both"/>
              <w:rPr>
                <w:rFonts w:ascii="Tahoma" w:eastAsia="Times New Roman" w:hAnsi="Tahoma" w:cs="Tahoma"/>
                <w:sz w:val="22"/>
                <w:szCs w:val="22"/>
                <w:lang w:eastAsia="en-GB"/>
              </w:rPr>
            </w:pPr>
          </w:p>
        </w:tc>
      </w:tr>
      <w:tr w:rsidR="0091298C" w:rsidRPr="0091298C" w14:paraId="2757F09B" w14:textId="77777777" w:rsidTr="0091298C">
        <w:tc>
          <w:tcPr>
            <w:tcW w:w="4395" w:type="dxa"/>
            <w:shd w:val="clear" w:color="auto" w:fill="auto"/>
          </w:tcPr>
          <w:p w14:paraId="0DCF34D2" w14:textId="77777777" w:rsidR="0091298C" w:rsidRPr="0091298C" w:rsidRDefault="0091298C" w:rsidP="00F61151">
            <w:pPr>
              <w:pStyle w:val="ListParagraph"/>
              <w:ind w:left="0"/>
              <w:jc w:val="both"/>
              <w:rPr>
                <w:rFonts w:ascii="Tahoma" w:hAnsi="Tahoma" w:cs="Tahoma"/>
                <w:b/>
                <w:sz w:val="22"/>
                <w:szCs w:val="20"/>
              </w:rPr>
            </w:pPr>
            <w:r w:rsidRPr="0091298C">
              <w:rPr>
                <w:rFonts w:ascii="Tahoma" w:hAnsi="Tahoma" w:cs="Tahoma"/>
                <w:b/>
                <w:sz w:val="22"/>
                <w:szCs w:val="20"/>
              </w:rPr>
              <w:t>Current (or most recent) salary</w:t>
            </w:r>
          </w:p>
        </w:tc>
        <w:tc>
          <w:tcPr>
            <w:tcW w:w="4406" w:type="dxa"/>
            <w:shd w:val="clear" w:color="auto" w:fill="auto"/>
          </w:tcPr>
          <w:p w14:paraId="612A1AED" w14:textId="77777777" w:rsidR="0091298C" w:rsidRPr="0091298C" w:rsidRDefault="0091298C" w:rsidP="00F61151">
            <w:pPr>
              <w:pStyle w:val="ListParagraph"/>
              <w:ind w:left="0"/>
              <w:jc w:val="both"/>
              <w:rPr>
                <w:rFonts w:ascii="Tahoma" w:eastAsia="Times New Roman" w:hAnsi="Tahoma" w:cs="Tahoma"/>
                <w:sz w:val="22"/>
                <w:szCs w:val="22"/>
                <w:lang w:eastAsia="en-GB"/>
              </w:rPr>
            </w:pPr>
          </w:p>
        </w:tc>
      </w:tr>
      <w:tr w:rsidR="0091298C" w:rsidRPr="0091298C" w14:paraId="762063C4" w14:textId="77777777" w:rsidTr="0091298C">
        <w:tc>
          <w:tcPr>
            <w:tcW w:w="4395" w:type="dxa"/>
            <w:shd w:val="clear" w:color="auto" w:fill="auto"/>
          </w:tcPr>
          <w:p w14:paraId="73B64378" w14:textId="77777777" w:rsidR="0091298C" w:rsidRPr="0091298C" w:rsidRDefault="0091298C" w:rsidP="00F61151">
            <w:pPr>
              <w:pStyle w:val="ListParagraph"/>
              <w:ind w:left="0"/>
              <w:jc w:val="both"/>
              <w:rPr>
                <w:rFonts w:ascii="Tahoma" w:hAnsi="Tahoma" w:cs="Tahoma"/>
                <w:b/>
                <w:sz w:val="22"/>
                <w:szCs w:val="20"/>
              </w:rPr>
            </w:pPr>
            <w:r w:rsidRPr="0091298C">
              <w:rPr>
                <w:rFonts w:ascii="Tahoma" w:hAnsi="Tahoma" w:cs="Tahoma"/>
                <w:b/>
                <w:sz w:val="22"/>
                <w:szCs w:val="20"/>
              </w:rPr>
              <w:t>Notice Period</w:t>
            </w:r>
          </w:p>
        </w:tc>
        <w:tc>
          <w:tcPr>
            <w:tcW w:w="4406" w:type="dxa"/>
            <w:shd w:val="clear" w:color="auto" w:fill="auto"/>
          </w:tcPr>
          <w:p w14:paraId="324758A4" w14:textId="77777777" w:rsidR="0091298C" w:rsidRPr="0091298C" w:rsidRDefault="0091298C" w:rsidP="00F61151">
            <w:pPr>
              <w:pStyle w:val="ListParagraph"/>
              <w:ind w:left="0"/>
              <w:jc w:val="both"/>
              <w:rPr>
                <w:rFonts w:ascii="Tahoma" w:eastAsia="Times New Roman" w:hAnsi="Tahoma" w:cs="Tahoma"/>
                <w:sz w:val="22"/>
                <w:szCs w:val="22"/>
                <w:lang w:eastAsia="en-GB"/>
              </w:rPr>
            </w:pPr>
          </w:p>
        </w:tc>
      </w:tr>
    </w:tbl>
    <w:p w14:paraId="53A04E63" w14:textId="77777777" w:rsidR="0091298C" w:rsidRPr="0091298C" w:rsidRDefault="0091298C" w:rsidP="0091298C">
      <w:pPr>
        <w:rPr>
          <w:rFonts w:ascii="Tahoma" w:hAnsi="Tahoma" w:cs="Tahoma"/>
        </w:rPr>
      </w:pPr>
    </w:p>
    <w:p w14:paraId="47EC134A" w14:textId="77777777" w:rsidR="0091298C" w:rsidRPr="0091298C" w:rsidRDefault="0091298C" w:rsidP="0091298C">
      <w:pPr>
        <w:rPr>
          <w:rFonts w:ascii="Tahoma" w:hAnsi="Tahoma" w:cs="Tahoma"/>
        </w:rPr>
      </w:pPr>
    </w:p>
    <w:p w14:paraId="46ACEA3B" w14:textId="77777777" w:rsidR="0091298C" w:rsidRPr="0091298C" w:rsidRDefault="0091298C" w:rsidP="0091298C">
      <w:pPr>
        <w:jc w:val="both"/>
        <w:rPr>
          <w:rFonts w:ascii="Tahoma" w:hAnsi="Tahoma" w:cs="Tahoma"/>
          <w:b/>
          <w:snapToGrid w:val="0"/>
          <w:color w:val="064169"/>
          <w:sz w:val="28"/>
          <w:szCs w:val="28"/>
        </w:rPr>
      </w:pPr>
      <w:r w:rsidRPr="0091298C">
        <w:rPr>
          <w:rFonts w:ascii="Tahoma" w:hAnsi="Tahoma" w:cs="Tahoma"/>
          <w:b/>
          <w:snapToGrid w:val="0"/>
          <w:color w:val="064169"/>
          <w:sz w:val="28"/>
          <w:szCs w:val="28"/>
        </w:rPr>
        <w:t>General Data Protection Regulation</w:t>
      </w:r>
    </w:p>
    <w:p w14:paraId="72A2A5EF" w14:textId="77777777" w:rsidR="0091298C" w:rsidRPr="0091298C" w:rsidRDefault="0091298C" w:rsidP="0091298C">
      <w:pPr>
        <w:jc w:val="both"/>
        <w:rPr>
          <w:rFonts w:ascii="Tahoma" w:hAnsi="Tahoma" w:cs="Tahoma"/>
          <w:sz w:val="34"/>
          <w:szCs w:val="34"/>
        </w:rPr>
      </w:pPr>
      <w:r w:rsidRPr="0091298C">
        <w:rPr>
          <w:rFonts w:ascii="Tahoma" w:hAnsi="Tahoma" w:cs="Tahoma"/>
          <w:noProof/>
          <w:lang w:eastAsia="en-GB"/>
        </w:rPr>
        <mc:AlternateContent>
          <mc:Choice Requires="wps">
            <w:drawing>
              <wp:anchor distT="0" distB="0" distL="114300" distR="114300" simplePos="0" relativeHeight="251661312" behindDoc="0" locked="0" layoutInCell="1" allowOverlap="1" wp14:anchorId="1F23346E" wp14:editId="249F24BF">
                <wp:simplePos x="0" y="0"/>
                <wp:positionH relativeFrom="margin">
                  <wp:align>right</wp:align>
                </wp:positionH>
                <wp:positionV relativeFrom="paragraph">
                  <wp:posOffset>215457</wp:posOffset>
                </wp:positionV>
                <wp:extent cx="5546785" cy="0"/>
                <wp:effectExtent l="0" t="19050" r="34925" b="19050"/>
                <wp:wrapNone/>
                <wp:docPr id="10" name="Straight Connector 10"/>
                <wp:cNvGraphicFramePr/>
                <a:graphic xmlns:a="http://schemas.openxmlformats.org/drawingml/2006/main">
                  <a:graphicData uri="http://schemas.microsoft.com/office/word/2010/wordprocessingShape">
                    <wps:wsp>
                      <wps:cNvCnPr/>
                      <wps:spPr>
                        <a:xfrm>
                          <a:off x="0" y="0"/>
                          <a:ext cx="5546785" cy="0"/>
                        </a:xfrm>
                        <a:prstGeom prst="line">
                          <a:avLst/>
                        </a:prstGeom>
                        <a:ln w="38100" cmpd="sng">
                          <a:solidFill>
                            <a:srgbClr val="003E82"/>
                          </a:solid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975659B" id="Straight Connector 10" o:spid="_x0000_s1026" style="position:absolute;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5.55pt,16.95pt" to="822.3pt,1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" strokecolor="#003e82" strokeweight="3pt">
                <w10:wrap anchorx="margin"/>
              </v:line>
            </w:pict>
          </mc:Fallback>
        </mc:AlternateContent>
      </w:r>
    </w:p>
    <w:p w14:paraId="64C4AD1F" w14:textId="77777777" w:rsidR="0091298C" w:rsidRPr="0091298C" w:rsidRDefault="0091298C" w:rsidP="0091298C">
      <w:pPr>
        <w:rPr>
          <w:rFonts w:ascii="Tahoma" w:hAnsi="Tahoma" w:cs="Tahoma"/>
        </w:rPr>
      </w:pPr>
    </w:p>
    <w:p w14:paraId="68325C4B" w14:textId="77777777" w:rsidR="0091298C" w:rsidRPr="0091298C" w:rsidRDefault="0091298C" w:rsidP="0091298C">
      <w:pPr>
        <w:jc w:val="both"/>
        <w:rPr>
          <w:rFonts w:ascii="Tahoma" w:hAnsi="Tahoma" w:cs="Tahoma"/>
          <w:snapToGrid w:val="0"/>
          <w:color w:val="000000" w:themeColor="text1"/>
          <w:sz w:val="22"/>
          <w:szCs w:val="22"/>
        </w:rPr>
      </w:pPr>
      <w:r w:rsidRPr="0091298C">
        <w:rPr>
          <w:rFonts w:ascii="Tahoma" w:hAnsi="Tahoma" w:cs="Tahoma"/>
          <w:snapToGrid w:val="0"/>
          <w:color w:val="000000" w:themeColor="text1"/>
          <w:sz w:val="22"/>
          <w:szCs w:val="22"/>
        </w:rPr>
        <w:t xml:space="preserve">Citizens Advice Scotland (CAS) is aware of its obligations under the General Data Protection Regulation (GDPR) and is committed to processing your data securely and transparently. Our ‘Privacy Notice for Job Applicants’ sets out, in line with GDPR, the types of data that we collect and hold on you as a job applicant, how we use that information, how long we keep it for and other relevant information about your data.  It is important that you read this notice so that you are aware of how and why we are using your data, please check the box below to confirm that you have done so. </w:t>
      </w:r>
    </w:p>
    <w:p w14:paraId="6F0BA7DF" w14:textId="77777777" w:rsidR="0091298C" w:rsidRPr="0091298C" w:rsidRDefault="0091298C" w:rsidP="0091298C">
      <w:pPr>
        <w:jc w:val="both"/>
        <w:rPr>
          <w:rFonts w:ascii="Tahoma" w:hAnsi="Tahoma" w:cs="Tahoma"/>
          <w:snapToGrid w:val="0"/>
          <w:color w:val="000000" w:themeColor="text1"/>
          <w:sz w:val="22"/>
          <w:szCs w:val="22"/>
        </w:rPr>
      </w:pPr>
    </w:p>
    <w:p w14:paraId="2D34152B" w14:textId="77777777" w:rsidR="0091298C" w:rsidRPr="0091298C" w:rsidRDefault="00A5688B" w:rsidP="0091298C">
      <w:pPr>
        <w:jc w:val="both"/>
        <w:rPr>
          <w:rFonts w:ascii="Tahoma" w:hAnsi="Tahoma" w:cs="Tahoma"/>
          <w:color w:val="000000" w:themeColor="text1"/>
          <w:sz w:val="22"/>
          <w:szCs w:val="22"/>
        </w:rPr>
      </w:pPr>
      <w:sdt>
        <w:sdtPr>
          <w:rPr>
            <w:rFonts w:ascii="Tahoma" w:hAnsi="Tahoma" w:cs="Tahoma"/>
            <w:b/>
            <w:snapToGrid w:val="0"/>
            <w:color w:val="000000" w:themeColor="text1"/>
            <w:sz w:val="28"/>
            <w:szCs w:val="22"/>
          </w:rPr>
          <w:id w:val="-2147353099"/>
          <w14:checkbox>
            <w14:checked w14:val="0"/>
            <w14:checkedState w14:val="2612" w14:font="MS Gothic"/>
            <w14:uncheckedState w14:val="2610" w14:font="MS Gothic"/>
          </w14:checkbox>
        </w:sdtPr>
        <w:sdtEndPr/>
        <w:sdtContent>
          <w:r w:rsidR="00355AAB">
            <w:rPr>
              <w:rFonts w:ascii="MS Gothic" w:eastAsia="MS Gothic" w:hAnsi="MS Gothic" w:cs="Tahoma" w:hint="eastAsia"/>
              <w:b/>
              <w:snapToGrid w:val="0"/>
              <w:color w:val="000000" w:themeColor="text1"/>
              <w:sz w:val="28"/>
              <w:szCs w:val="22"/>
            </w:rPr>
            <w:t>☐</w:t>
          </w:r>
        </w:sdtContent>
      </w:sdt>
      <w:r w:rsidR="0091298C">
        <w:rPr>
          <w:rFonts w:ascii="Tahoma" w:hAnsi="Tahoma" w:cs="Tahoma"/>
          <w:b/>
          <w:snapToGrid w:val="0"/>
          <w:color w:val="000000" w:themeColor="text1"/>
          <w:sz w:val="28"/>
          <w:szCs w:val="22"/>
        </w:rPr>
        <w:t xml:space="preserve"> </w:t>
      </w:r>
      <w:r w:rsidR="0091298C" w:rsidRPr="0091298C">
        <w:rPr>
          <w:rFonts w:ascii="Tahoma" w:hAnsi="Tahoma" w:cs="Tahoma"/>
          <w:b/>
          <w:snapToGrid w:val="0"/>
          <w:color w:val="000000" w:themeColor="text1"/>
          <w:sz w:val="22"/>
          <w:szCs w:val="22"/>
        </w:rPr>
        <w:t>I confirm that I have read, understood and agree to the CAS Privacy Notice for Job Applicants.</w:t>
      </w:r>
    </w:p>
    <w:p w14:paraId="421CCF8A" w14:textId="77777777" w:rsidR="0091298C" w:rsidRPr="0091298C" w:rsidRDefault="0091298C" w:rsidP="0091298C">
      <w:pPr>
        <w:jc w:val="both"/>
        <w:rPr>
          <w:rFonts w:ascii="Tahoma" w:hAnsi="Tahoma" w:cs="Tahoma"/>
          <w:color w:val="000000" w:themeColor="text1"/>
          <w:sz w:val="22"/>
          <w:szCs w:val="22"/>
        </w:rPr>
      </w:pPr>
      <w:r w:rsidRPr="0091298C">
        <w:rPr>
          <w:rFonts w:ascii="Tahoma" w:hAnsi="Tahoma" w:cs="Tahoma"/>
          <w:color w:val="000000" w:themeColor="text1"/>
          <w:sz w:val="22"/>
          <w:szCs w:val="22"/>
        </w:rPr>
        <w:tab/>
      </w:r>
    </w:p>
    <w:p w14:paraId="6652AE75" w14:textId="77777777" w:rsidR="0091298C" w:rsidRPr="0091298C" w:rsidRDefault="0091298C" w:rsidP="0091298C">
      <w:pPr>
        <w:jc w:val="both"/>
        <w:rPr>
          <w:rFonts w:ascii="Tahoma" w:hAnsi="Tahoma" w:cs="Tahoma"/>
          <w:sz w:val="22"/>
          <w:szCs w:val="22"/>
        </w:rPr>
      </w:pPr>
      <w:r w:rsidRPr="0091298C">
        <w:rPr>
          <w:rFonts w:ascii="Tahoma" w:hAnsi="Tahoma" w:cs="Tahoma"/>
          <w:sz w:val="22"/>
          <w:szCs w:val="22"/>
        </w:rPr>
        <w:tab/>
      </w:r>
    </w:p>
    <w:p w14:paraId="0CFBA9BB" w14:textId="77777777" w:rsidR="0091298C" w:rsidRPr="0091298C" w:rsidRDefault="0091298C" w:rsidP="0091298C">
      <w:pPr>
        <w:jc w:val="both"/>
        <w:rPr>
          <w:rFonts w:ascii="Tahoma" w:hAnsi="Tahoma" w:cs="Tahoma"/>
          <w:sz w:val="22"/>
          <w:szCs w:val="22"/>
        </w:rPr>
      </w:pPr>
      <w:r w:rsidRPr="0091298C">
        <w:rPr>
          <w:rFonts w:ascii="Tahoma" w:hAnsi="Tahoma" w:cs="Tahoma"/>
          <w:sz w:val="22"/>
          <w:szCs w:val="22"/>
        </w:rPr>
        <w:tab/>
      </w:r>
    </w:p>
    <w:p w14:paraId="005DC870" w14:textId="14348FA9" w:rsidR="007B7E61" w:rsidRDefault="007B7E61" w:rsidP="007B7E61">
      <w:pPr>
        <w:rPr>
          <w:rFonts w:ascii="Tahoma" w:hAnsi="Tahoma" w:cs="Tahoma"/>
          <w:b/>
          <w:snapToGrid w:val="0"/>
          <w:color w:val="064169"/>
          <w:sz w:val="28"/>
          <w:szCs w:val="28"/>
        </w:rPr>
      </w:pPr>
      <w:r>
        <w:rPr>
          <w:rFonts w:ascii="Tahoma" w:hAnsi="Tahoma" w:cs="Tahoma"/>
          <w:b/>
          <w:snapToGrid w:val="0"/>
          <w:color w:val="064169"/>
          <w:sz w:val="28"/>
          <w:szCs w:val="28"/>
        </w:rPr>
        <w:lastRenderedPageBreak/>
        <w:t>Disability Confident Scheme</w:t>
      </w:r>
      <w:r>
        <w:rPr>
          <w:rFonts w:ascii="Tahoma" w:hAnsi="Tahoma" w:cs="Tahoma"/>
          <w:b/>
          <w:snapToGrid w:val="0"/>
          <w:color w:val="064169"/>
          <w:sz w:val="28"/>
          <w:szCs w:val="28"/>
        </w:rPr>
        <w:tab/>
      </w:r>
      <w:r>
        <w:rPr>
          <w:rFonts w:ascii="Tahoma" w:hAnsi="Tahoma" w:cs="Tahoma"/>
          <w:b/>
          <w:snapToGrid w:val="0"/>
          <w:color w:val="064169"/>
          <w:sz w:val="28"/>
          <w:szCs w:val="28"/>
        </w:rPr>
        <w:tab/>
      </w:r>
      <w:r>
        <w:rPr>
          <w:rFonts w:ascii="Tahoma" w:hAnsi="Tahoma" w:cs="Tahoma"/>
          <w:b/>
          <w:snapToGrid w:val="0"/>
          <w:color w:val="064169"/>
          <w:sz w:val="28"/>
          <w:szCs w:val="28"/>
        </w:rPr>
        <w:tab/>
      </w:r>
      <w:r>
        <w:rPr>
          <w:rFonts w:ascii="Tahoma" w:hAnsi="Tahoma" w:cs="Tahoma"/>
          <w:b/>
          <w:snapToGrid w:val="0"/>
          <w:color w:val="064169"/>
          <w:sz w:val="28"/>
          <w:szCs w:val="28"/>
        </w:rPr>
        <w:tab/>
      </w:r>
      <w:r>
        <w:rPr>
          <w:rFonts w:ascii="Tahoma" w:hAnsi="Tahoma" w:cs="Tahoma"/>
          <w:b/>
          <w:snapToGrid w:val="0"/>
          <w:color w:val="064169"/>
          <w:sz w:val="28"/>
          <w:szCs w:val="28"/>
        </w:rPr>
        <w:tab/>
      </w:r>
      <w:r w:rsidRPr="00355AAB">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r w:rsidRPr="00355AAB">
        <w:rPr>
          <w:rFonts w:ascii="Tahoma" w:hAnsi="Tahoma" w:cs="Tahoma"/>
          <w:b/>
          <w:noProof/>
          <w:snapToGrid w:val="0"/>
          <w:color w:val="064169"/>
          <w:sz w:val="28"/>
          <w:szCs w:val="28"/>
          <w:lang w:eastAsia="en-GB"/>
        </w:rPr>
        <w:drawing>
          <wp:inline distT="0" distB="0" distL="0" distR="0" wp14:anchorId="3F77F680" wp14:editId="78385780">
            <wp:extent cx="800100" cy="385648"/>
            <wp:effectExtent l="0" t="0" r="0" b="0"/>
            <wp:docPr id="9" name="Picture 9" descr="C:\Users\LyonsL\AppData\Local\Microsoft\Windows\INetCache\Content.Outlook\3XPS56Y0\dc_bad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yonsL\AppData\Local\Microsoft\Windows\INetCache\Content.Outlook\3XPS56Y0\dc_bad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17958" cy="394256"/>
                    </a:xfrm>
                    <a:prstGeom prst="rect">
                      <a:avLst/>
                    </a:prstGeom>
                    <a:noFill/>
                    <a:ln>
                      <a:noFill/>
                    </a:ln>
                  </pic:spPr>
                </pic:pic>
              </a:graphicData>
            </a:graphic>
          </wp:inline>
        </w:drawing>
      </w:r>
    </w:p>
    <w:p w14:paraId="28DF2E5B" w14:textId="77777777" w:rsidR="007B7E61" w:rsidRPr="00C7532B" w:rsidRDefault="007B7E61" w:rsidP="007B7E61">
      <w:pPr>
        <w:rPr>
          <w:rFonts w:ascii="Tahoma" w:hAnsi="Tahoma" w:cs="Tahoma"/>
          <w:b/>
          <w:snapToGrid w:val="0"/>
          <w:color w:val="064169"/>
          <w:sz w:val="28"/>
          <w:szCs w:val="28"/>
        </w:rPr>
      </w:pPr>
      <w:r w:rsidRPr="0091298C">
        <w:rPr>
          <w:rFonts w:ascii="Tahoma" w:hAnsi="Tahoma" w:cs="Tahoma"/>
          <w:noProof/>
          <w:lang w:eastAsia="en-GB"/>
        </w:rPr>
        <mc:AlternateContent>
          <mc:Choice Requires="wps">
            <w:drawing>
              <wp:anchor distT="0" distB="0" distL="114300" distR="114300" simplePos="0" relativeHeight="251667456" behindDoc="0" locked="0" layoutInCell="1" allowOverlap="1" wp14:anchorId="409AFA19" wp14:editId="14795A95">
                <wp:simplePos x="0" y="0"/>
                <wp:positionH relativeFrom="margin">
                  <wp:align>right</wp:align>
                </wp:positionH>
                <wp:positionV relativeFrom="paragraph">
                  <wp:posOffset>215457</wp:posOffset>
                </wp:positionV>
                <wp:extent cx="5546785" cy="0"/>
                <wp:effectExtent l="0" t="19050" r="34925" b="19050"/>
                <wp:wrapNone/>
                <wp:docPr id="1" name="Straight Connector 1"/>
                <wp:cNvGraphicFramePr/>
                <a:graphic xmlns:a="http://schemas.openxmlformats.org/drawingml/2006/main">
                  <a:graphicData uri="http://schemas.microsoft.com/office/word/2010/wordprocessingShape">
                    <wps:wsp>
                      <wps:cNvCnPr/>
                      <wps:spPr>
                        <a:xfrm>
                          <a:off x="0" y="0"/>
                          <a:ext cx="5546785" cy="0"/>
                        </a:xfrm>
                        <a:prstGeom prst="line">
                          <a:avLst/>
                        </a:prstGeom>
                        <a:noFill/>
                        <a:ln w="38100" cap="flat" cmpd="sng" algn="ctr">
                          <a:solidFill>
                            <a:srgbClr val="003E82"/>
                          </a:solidFill>
                          <a:prstDash val="solid"/>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bodyPr/>
                    </wps:wsp>
                  </a:graphicData>
                </a:graphic>
                <wp14:sizeRelH relativeFrom="margin">
                  <wp14:pctWidth>0</wp14:pctWidth>
                </wp14:sizeRelH>
                <wp14:sizeRelV relativeFrom="margin">
                  <wp14:pctHeight>0</wp14:pctHeight>
                </wp14:sizeRelV>
              </wp:anchor>
            </w:drawing>
          </mc:Choice>
          <mc:Fallback>
            <w:pict>
              <v:line w14:anchorId="7385E90F" id="Straight Connector 1" o:spid="_x0000_s1026" style="position:absolute;z-index:2516674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5.55pt,16.95pt" to="822.3pt,1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" strokecolor="#003e82" strokeweight="3pt">
                <w10:wrap anchorx="margin"/>
              </v:line>
            </w:pict>
          </mc:Fallback>
        </mc:AlternateContent>
      </w:r>
    </w:p>
    <w:p w14:paraId="15021F59" w14:textId="77777777" w:rsidR="007B7E61" w:rsidRPr="0091298C" w:rsidRDefault="007B7E61" w:rsidP="007B7E61">
      <w:pPr>
        <w:rPr>
          <w:rFonts w:ascii="Tahoma" w:hAnsi="Tahoma" w:cs="Tahoma"/>
        </w:rPr>
      </w:pPr>
    </w:p>
    <w:p w14:paraId="0D79435F" w14:textId="5CD69289" w:rsidR="007B7E61" w:rsidRDefault="007B7E61" w:rsidP="007B7E61">
      <w:pPr>
        <w:jc w:val="both"/>
        <w:rPr>
          <w:rFonts w:ascii="Tahoma" w:hAnsi="Tahoma" w:cs="Tahoma"/>
          <w:sz w:val="22"/>
          <w:szCs w:val="22"/>
        </w:rPr>
      </w:pPr>
      <w:r w:rsidRPr="00C7532B">
        <w:rPr>
          <w:rFonts w:ascii="Tahoma" w:hAnsi="Tahoma" w:cs="Tahoma"/>
          <w:sz w:val="22"/>
          <w:szCs w:val="22"/>
        </w:rPr>
        <w:t xml:space="preserve">CAS is a </w:t>
      </w:r>
      <w:r w:rsidRPr="00C7532B">
        <w:rPr>
          <w:rFonts w:ascii="Tahoma" w:hAnsi="Tahoma" w:cs="Tahoma"/>
          <w:b/>
          <w:sz w:val="22"/>
          <w:szCs w:val="22"/>
        </w:rPr>
        <w:t>Disability Confident committed employer</w:t>
      </w:r>
      <w:r w:rsidRPr="00C7532B">
        <w:rPr>
          <w:rFonts w:ascii="Tahoma" w:hAnsi="Tahoma" w:cs="Tahoma"/>
          <w:sz w:val="22"/>
          <w:szCs w:val="22"/>
        </w:rPr>
        <w:t xml:space="preserve">.  As part of our commitment under this scheme, we will invite to interview (or further assessment) all candidates who </w:t>
      </w:r>
      <w:bookmarkStart w:id="1" w:name="_Hlk55197767"/>
      <w:r w:rsidRPr="00C7532B">
        <w:rPr>
          <w:rFonts w:ascii="Tahoma" w:hAnsi="Tahoma" w:cs="Tahoma"/>
          <w:sz w:val="22"/>
          <w:szCs w:val="22"/>
        </w:rPr>
        <w:t>consider themselves to be disabled in terms of the Equality Act 2010</w:t>
      </w:r>
      <w:bookmarkEnd w:id="1"/>
      <w:r w:rsidRPr="00C7532B">
        <w:rPr>
          <w:rFonts w:ascii="Tahoma" w:hAnsi="Tahoma" w:cs="Tahoma"/>
          <w:sz w:val="22"/>
          <w:szCs w:val="22"/>
        </w:rPr>
        <w:t>, and who meet the minimum criteria for the post. You will still have to demonstrate in your application and written statement that you meet the minimum criteria for the post.  The Equality Act 2010 states that a person has a disability if they have a physical or mental impairment and the impairment has a substantial and long-term adverse effect on their ability to carry out normal day-to-day activities.</w:t>
      </w:r>
    </w:p>
    <w:p w14:paraId="2EC070EE" w14:textId="27B9282A" w:rsidR="007C030A" w:rsidRDefault="007C030A" w:rsidP="007B7E61">
      <w:pPr>
        <w:jc w:val="both"/>
        <w:rPr>
          <w:rFonts w:ascii="Tahoma" w:hAnsi="Tahoma" w:cs="Tahoma"/>
          <w:sz w:val="22"/>
          <w:szCs w:val="22"/>
        </w:rPr>
      </w:pPr>
    </w:p>
    <w:p w14:paraId="0A8F902E" w14:textId="4A6A99D2" w:rsidR="007B7E61" w:rsidRPr="00D9488B" w:rsidRDefault="007C030A" w:rsidP="007C030A">
      <w:pPr>
        <w:spacing w:after="120"/>
        <w:jc w:val="both"/>
        <w:rPr>
          <w:rFonts w:ascii="Tahoma" w:hAnsi="Tahoma" w:cs="Tahoma"/>
          <w:b/>
          <w:color w:val="064169"/>
          <w:sz w:val="22"/>
          <w:szCs w:val="22"/>
        </w:rPr>
      </w:pPr>
      <w:r>
        <w:rPr>
          <w:rFonts w:ascii="Tahoma" w:hAnsi="Tahoma" w:cs="Tahoma"/>
          <w:sz w:val="22"/>
          <w:szCs w:val="22"/>
        </w:rPr>
        <w:t xml:space="preserve">If you wish to claim a guaranteed interview (or further assessment) </w:t>
      </w:r>
      <w:r w:rsidRPr="007C030A">
        <w:rPr>
          <w:rFonts w:ascii="Tahoma" w:hAnsi="Tahoma" w:cs="Tahoma"/>
          <w:sz w:val="22"/>
          <w:szCs w:val="22"/>
        </w:rPr>
        <w:t>under the ‘Disability Confident' scheme</w:t>
      </w:r>
      <w:r>
        <w:rPr>
          <w:rFonts w:ascii="Tahoma" w:hAnsi="Tahoma" w:cs="Tahoma"/>
          <w:sz w:val="22"/>
          <w:szCs w:val="22"/>
        </w:rPr>
        <w:t xml:space="preserve">, </w:t>
      </w:r>
      <w:r w:rsidRPr="00D9488B">
        <w:rPr>
          <w:rFonts w:ascii="Tahoma" w:hAnsi="Tahoma" w:cs="Tahoma"/>
          <w:b/>
          <w:color w:val="064169"/>
          <w:sz w:val="22"/>
          <w:szCs w:val="22"/>
        </w:rPr>
        <w:t>please tick the box below and type in the box next to it “I would like to claim a guaranteed interview as I consider myself to be disabled under the Equality Act 2010”.</w:t>
      </w:r>
    </w:p>
    <w:tbl>
      <w:tblPr>
        <w:tblStyle w:val="TableGrid"/>
        <w:tblW w:w="0" w:type="auto"/>
        <w:tblLayout w:type="fixed"/>
        <w:tblLook w:val="04A0" w:firstRow="1" w:lastRow="0" w:firstColumn="1" w:lastColumn="0" w:noHBand="0" w:noVBand="1"/>
      </w:tblPr>
      <w:tblGrid>
        <w:gridCol w:w="562"/>
        <w:gridCol w:w="8209"/>
      </w:tblGrid>
      <w:tr w:rsidR="007C030A" w14:paraId="1D0FF116" w14:textId="77777777" w:rsidTr="00D26C13">
        <w:tc>
          <w:tcPr>
            <w:tcW w:w="562" w:type="dxa"/>
            <w:vAlign w:val="center"/>
          </w:tcPr>
          <w:p w14:paraId="375493D2" w14:textId="77777777" w:rsidR="007C030A" w:rsidRDefault="00A5688B" w:rsidP="00D26C13">
            <w:sdt>
              <w:sdtPr>
                <w:rPr>
                  <w:rFonts w:ascii="Tahoma" w:hAnsi="Tahoma" w:cs="Tahoma"/>
                  <w:b/>
                  <w:snapToGrid w:val="0"/>
                  <w:color w:val="000000" w:themeColor="text1"/>
                  <w:sz w:val="28"/>
                  <w:szCs w:val="22"/>
                </w:rPr>
                <w:id w:val="592601737"/>
                <w14:checkbox>
                  <w14:checked w14:val="0"/>
                  <w14:checkedState w14:val="2612" w14:font="MS Gothic"/>
                  <w14:uncheckedState w14:val="2610" w14:font="MS Gothic"/>
                </w14:checkbox>
              </w:sdtPr>
              <w:sdtEndPr/>
              <w:sdtContent>
                <w:r w:rsidR="007C030A">
                  <w:rPr>
                    <w:rFonts w:ascii="MS Gothic" w:eastAsia="MS Gothic" w:hAnsi="MS Gothic" w:cs="Tahoma" w:hint="eastAsia"/>
                    <w:b/>
                    <w:snapToGrid w:val="0"/>
                    <w:color w:val="000000" w:themeColor="text1"/>
                    <w:sz w:val="28"/>
                    <w:szCs w:val="22"/>
                  </w:rPr>
                  <w:t>☐</w:t>
                </w:r>
              </w:sdtContent>
            </w:sdt>
            <w:r w:rsidR="007C030A" w:rsidRPr="004146A8">
              <w:rPr>
                <w:rFonts w:ascii="Tahoma" w:hAnsi="Tahoma" w:cs="Tahoma"/>
                <w:b/>
                <w:snapToGrid w:val="0"/>
                <w:color w:val="000000" w:themeColor="text1"/>
                <w:sz w:val="28"/>
                <w:szCs w:val="22"/>
              </w:rPr>
              <w:t xml:space="preserve"> </w:t>
            </w:r>
          </w:p>
        </w:tc>
        <w:tc>
          <w:tcPr>
            <w:tcW w:w="8209" w:type="dxa"/>
            <w:vAlign w:val="center"/>
          </w:tcPr>
          <w:p w14:paraId="7E3F963C" w14:textId="77777777" w:rsidR="007C030A" w:rsidRPr="00A63F0D" w:rsidRDefault="007C030A" w:rsidP="007C030A">
            <w:pPr>
              <w:spacing w:before="120"/>
              <w:jc w:val="both"/>
              <w:rPr>
                <w:rFonts w:ascii="Tahoma" w:hAnsi="Tahoma" w:cs="Tahoma"/>
                <w:b/>
                <w:snapToGrid w:val="0"/>
                <w:color w:val="000000" w:themeColor="text1"/>
                <w:sz w:val="22"/>
                <w:szCs w:val="22"/>
              </w:rPr>
            </w:pPr>
            <w:r w:rsidRPr="00A63F0D">
              <w:rPr>
                <w:rFonts w:ascii="Tahoma" w:hAnsi="Tahoma" w:cs="Tahoma"/>
                <w:b/>
                <w:snapToGrid w:val="0"/>
                <w:color w:val="000000" w:themeColor="text1"/>
                <w:sz w:val="22"/>
                <w:szCs w:val="22"/>
              </w:rPr>
              <w:t>Please type the text noted above:</w:t>
            </w:r>
          </w:p>
          <w:p w14:paraId="198BA399" w14:textId="64198682" w:rsidR="007C030A" w:rsidRPr="007C030A" w:rsidRDefault="007C030A" w:rsidP="007C030A">
            <w:pPr>
              <w:spacing w:after="120"/>
              <w:jc w:val="both"/>
              <w:rPr>
                <w:rFonts w:ascii="Tahoma" w:hAnsi="Tahoma" w:cs="Tahoma"/>
                <w:snapToGrid w:val="0"/>
                <w:color w:val="000000" w:themeColor="text1"/>
                <w:sz w:val="22"/>
                <w:szCs w:val="22"/>
              </w:rPr>
            </w:pPr>
          </w:p>
        </w:tc>
      </w:tr>
    </w:tbl>
    <w:p w14:paraId="7FD87445" w14:textId="503E02C0" w:rsidR="007B7E61" w:rsidRDefault="007B7E61" w:rsidP="007B7E61">
      <w:pPr>
        <w:rPr>
          <w:rFonts w:ascii="Tahoma" w:hAnsi="Tahoma" w:cs="Tahoma"/>
          <w:b/>
          <w:snapToGrid w:val="0"/>
          <w:color w:val="064169"/>
          <w:sz w:val="28"/>
          <w:szCs w:val="28"/>
        </w:rPr>
      </w:pPr>
    </w:p>
    <w:p w14:paraId="39CE59BD" w14:textId="2DF16E15" w:rsidR="007B7E61" w:rsidRDefault="007B7E61" w:rsidP="007C030A">
      <w:pPr>
        <w:spacing w:before="120"/>
        <w:rPr>
          <w:rFonts w:ascii="Tahoma" w:hAnsi="Tahoma" w:cs="Tahoma"/>
          <w:b/>
          <w:snapToGrid w:val="0"/>
          <w:color w:val="064169"/>
          <w:sz w:val="28"/>
          <w:szCs w:val="28"/>
        </w:rPr>
      </w:pPr>
      <w:r w:rsidRPr="0091298C">
        <w:rPr>
          <w:rFonts w:ascii="Tahoma" w:hAnsi="Tahoma" w:cs="Tahoma"/>
          <w:b/>
          <w:snapToGrid w:val="0"/>
          <w:color w:val="064169"/>
          <w:sz w:val="28"/>
          <w:szCs w:val="28"/>
        </w:rPr>
        <w:t xml:space="preserve">Right </w:t>
      </w:r>
      <w:r>
        <w:rPr>
          <w:rFonts w:ascii="Tahoma" w:hAnsi="Tahoma" w:cs="Tahoma"/>
          <w:b/>
          <w:snapToGrid w:val="0"/>
          <w:color w:val="064169"/>
          <w:sz w:val="28"/>
          <w:szCs w:val="28"/>
        </w:rPr>
        <w:t>t</w:t>
      </w:r>
      <w:r w:rsidRPr="0091298C">
        <w:rPr>
          <w:rFonts w:ascii="Tahoma" w:hAnsi="Tahoma" w:cs="Tahoma"/>
          <w:b/>
          <w:snapToGrid w:val="0"/>
          <w:color w:val="064169"/>
          <w:sz w:val="28"/>
          <w:szCs w:val="28"/>
        </w:rPr>
        <w:t xml:space="preserve">o Work </w:t>
      </w:r>
      <w:r>
        <w:rPr>
          <w:rFonts w:ascii="Tahoma" w:hAnsi="Tahoma" w:cs="Tahoma"/>
          <w:b/>
          <w:snapToGrid w:val="0"/>
          <w:color w:val="064169"/>
          <w:sz w:val="28"/>
          <w:szCs w:val="28"/>
        </w:rPr>
        <w:t>i</w:t>
      </w:r>
      <w:r w:rsidRPr="0091298C">
        <w:rPr>
          <w:rFonts w:ascii="Tahoma" w:hAnsi="Tahoma" w:cs="Tahoma"/>
          <w:b/>
          <w:snapToGrid w:val="0"/>
          <w:color w:val="064169"/>
          <w:sz w:val="28"/>
          <w:szCs w:val="28"/>
        </w:rPr>
        <w:t xml:space="preserve">n </w:t>
      </w:r>
      <w:r>
        <w:rPr>
          <w:rFonts w:ascii="Tahoma" w:hAnsi="Tahoma" w:cs="Tahoma"/>
          <w:b/>
          <w:snapToGrid w:val="0"/>
          <w:color w:val="064169"/>
          <w:sz w:val="28"/>
          <w:szCs w:val="28"/>
        </w:rPr>
        <w:t>t</w:t>
      </w:r>
      <w:r w:rsidRPr="0091298C">
        <w:rPr>
          <w:rFonts w:ascii="Tahoma" w:hAnsi="Tahoma" w:cs="Tahoma"/>
          <w:b/>
          <w:snapToGrid w:val="0"/>
          <w:color w:val="064169"/>
          <w:sz w:val="28"/>
          <w:szCs w:val="28"/>
        </w:rPr>
        <w:t>he United Kingdom</w:t>
      </w:r>
    </w:p>
    <w:p w14:paraId="3C556BC5" w14:textId="77777777" w:rsidR="007B7E61" w:rsidRPr="0091298C" w:rsidRDefault="007B7E61" w:rsidP="007B7E61">
      <w:pPr>
        <w:jc w:val="both"/>
        <w:rPr>
          <w:rFonts w:ascii="Tahoma" w:hAnsi="Tahoma" w:cs="Tahoma"/>
          <w:sz w:val="34"/>
          <w:szCs w:val="34"/>
        </w:rPr>
      </w:pPr>
      <w:r w:rsidRPr="0091298C">
        <w:rPr>
          <w:rFonts w:ascii="Tahoma" w:hAnsi="Tahoma" w:cs="Tahoma"/>
          <w:noProof/>
          <w:lang w:eastAsia="en-GB"/>
        </w:rPr>
        <mc:AlternateContent>
          <mc:Choice Requires="wps">
            <w:drawing>
              <wp:anchor distT="0" distB="0" distL="114300" distR="114300" simplePos="0" relativeHeight="251665408" behindDoc="0" locked="0" layoutInCell="1" allowOverlap="1" wp14:anchorId="791AEEC7" wp14:editId="194747E6">
                <wp:simplePos x="0" y="0"/>
                <wp:positionH relativeFrom="margin">
                  <wp:align>right</wp:align>
                </wp:positionH>
                <wp:positionV relativeFrom="paragraph">
                  <wp:posOffset>215457</wp:posOffset>
                </wp:positionV>
                <wp:extent cx="5546785" cy="0"/>
                <wp:effectExtent l="0" t="19050" r="34925" b="19050"/>
                <wp:wrapNone/>
                <wp:docPr id="13" name="Straight Connector 13"/>
                <wp:cNvGraphicFramePr/>
                <a:graphic xmlns:a="http://schemas.openxmlformats.org/drawingml/2006/main">
                  <a:graphicData uri="http://schemas.microsoft.com/office/word/2010/wordprocessingShape">
                    <wps:wsp>
                      <wps:cNvCnPr/>
                      <wps:spPr>
                        <a:xfrm>
                          <a:off x="0" y="0"/>
                          <a:ext cx="5546785" cy="0"/>
                        </a:xfrm>
                        <a:prstGeom prst="line">
                          <a:avLst/>
                        </a:prstGeom>
                        <a:noFill/>
                        <a:ln w="38100" cap="flat" cmpd="sng" algn="ctr">
                          <a:solidFill>
                            <a:srgbClr val="003E82"/>
                          </a:solidFill>
                          <a:prstDash val="solid"/>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bodyPr/>
                    </wps:wsp>
                  </a:graphicData>
                </a:graphic>
                <wp14:sizeRelH relativeFrom="margin">
                  <wp14:pctWidth>0</wp14:pctWidth>
                </wp14:sizeRelH>
                <wp14:sizeRelV relativeFrom="margin">
                  <wp14:pctHeight>0</wp14:pctHeight>
                </wp14:sizeRelV>
              </wp:anchor>
            </w:drawing>
          </mc:Choice>
          <mc:Fallback>
            <w:pict>
              <v:line w14:anchorId="2BC4984C" id="Straight Connector 13" o:spid="_x0000_s1026" style="position:absolute;z-index:2516654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5.55pt,16.95pt" to="822.3pt,1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" strokecolor="#003e82" strokeweight="3pt">
                <w10:wrap anchorx="margin"/>
              </v:line>
            </w:pict>
          </mc:Fallback>
        </mc:AlternateContent>
      </w:r>
    </w:p>
    <w:p w14:paraId="341442AD" w14:textId="77777777" w:rsidR="007B7E61" w:rsidRPr="0091298C" w:rsidRDefault="007B7E61" w:rsidP="007B7E61">
      <w:pPr>
        <w:rPr>
          <w:rFonts w:ascii="Tahoma" w:hAnsi="Tahoma" w:cs="Tahoma"/>
        </w:rPr>
      </w:pPr>
    </w:p>
    <w:p w14:paraId="636300F3" w14:textId="59366B5C" w:rsidR="007B7E61" w:rsidRDefault="007B7E61" w:rsidP="007B7E61">
      <w:pPr>
        <w:jc w:val="both"/>
        <w:rPr>
          <w:rFonts w:ascii="Tahoma" w:hAnsi="Tahoma" w:cs="Tahoma"/>
          <w:sz w:val="22"/>
          <w:szCs w:val="22"/>
        </w:rPr>
      </w:pPr>
      <w:r w:rsidRPr="0091298C">
        <w:rPr>
          <w:rFonts w:ascii="Tahoma" w:hAnsi="Tahoma" w:cs="Tahoma"/>
          <w:sz w:val="22"/>
          <w:szCs w:val="22"/>
        </w:rPr>
        <w:t>In order to apply for employment with Citizens Advice Scotland, you must declare that you have the right to work in the United Kingdom and that, if successful, you will be able to provide the necessary documentation (typically a passport or a birth certificate, together with your National Insurance Number).</w:t>
      </w:r>
      <w:r>
        <w:rPr>
          <w:rFonts w:ascii="Tahoma" w:hAnsi="Tahoma" w:cs="Tahoma"/>
          <w:sz w:val="22"/>
          <w:szCs w:val="22"/>
        </w:rPr>
        <w:t xml:space="preserve"> </w:t>
      </w:r>
      <w:r w:rsidRPr="0091298C">
        <w:rPr>
          <w:rFonts w:ascii="Tahoma" w:hAnsi="Tahoma" w:cs="Tahoma"/>
          <w:sz w:val="22"/>
          <w:szCs w:val="22"/>
        </w:rPr>
        <w:t>By completing this application form, you are declaring that you are legally entitled to work in the United Kingdom.</w:t>
      </w:r>
    </w:p>
    <w:p w14:paraId="68286934" w14:textId="77777777" w:rsidR="007B7E61" w:rsidRPr="0091298C" w:rsidRDefault="007B7E61" w:rsidP="007B7E61">
      <w:pPr>
        <w:jc w:val="both"/>
        <w:rPr>
          <w:rFonts w:ascii="Tahoma" w:hAnsi="Tahoma" w:cs="Tahoma"/>
          <w:sz w:val="22"/>
          <w:szCs w:val="22"/>
        </w:rPr>
      </w:pPr>
    </w:p>
    <w:p w14:paraId="7158E48D" w14:textId="77777777" w:rsidR="007B7E61" w:rsidRPr="0091298C" w:rsidRDefault="007B7E61" w:rsidP="007B7E61">
      <w:pPr>
        <w:jc w:val="both"/>
        <w:rPr>
          <w:rFonts w:ascii="Tahoma" w:hAnsi="Tahoma" w:cs="Tahoma"/>
          <w:b/>
          <w:sz w:val="22"/>
          <w:szCs w:val="22"/>
        </w:rPr>
      </w:pPr>
      <w:r w:rsidRPr="0091298C">
        <w:rPr>
          <w:rFonts w:ascii="Tahoma" w:hAnsi="Tahoma" w:cs="Tahoma"/>
          <w:b/>
          <w:sz w:val="22"/>
          <w:szCs w:val="22"/>
        </w:rPr>
        <w:t>Please state below, by selecting the statement that applies to you, if there are any restrictions or limitations on your legal right to work in the United Kingdom.</w:t>
      </w:r>
    </w:p>
    <w:p w14:paraId="7A44EE4E" w14:textId="77777777" w:rsidR="007B7E61" w:rsidRDefault="007B7E61" w:rsidP="007B7E61">
      <w:pPr>
        <w:jc w:val="both"/>
        <w:rPr>
          <w:rFonts w:ascii="Tahoma" w:hAnsi="Tahoma" w:cs="Tahoma"/>
          <w:snapToGrid w:val="0"/>
          <w:color w:val="000000" w:themeColor="text1"/>
          <w:sz w:val="22"/>
          <w:szCs w:val="22"/>
        </w:rPr>
      </w:pPr>
    </w:p>
    <w:tbl>
      <w:tblPr>
        <w:tblStyle w:val="TableGrid"/>
        <w:tblW w:w="0" w:type="auto"/>
        <w:tblLayout w:type="fixed"/>
        <w:tblLook w:val="04A0" w:firstRow="1" w:lastRow="0" w:firstColumn="1" w:lastColumn="0" w:noHBand="0" w:noVBand="1"/>
      </w:tblPr>
      <w:tblGrid>
        <w:gridCol w:w="562"/>
        <w:gridCol w:w="8209"/>
      </w:tblGrid>
      <w:tr w:rsidR="007B7E61" w14:paraId="55DEB301" w14:textId="77777777" w:rsidTr="00A63FA0">
        <w:tc>
          <w:tcPr>
            <w:tcW w:w="562" w:type="dxa"/>
            <w:vAlign w:val="center"/>
          </w:tcPr>
          <w:bookmarkStart w:id="2" w:name="_Hlk55197808"/>
          <w:p w14:paraId="4177148E" w14:textId="77777777" w:rsidR="007B7E61" w:rsidRDefault="00A5688B" w:rsidP="00A63FA0">
            <w:sdt>
              <w:sdtPr>
                <w:rPr>
                  <w:rFonts w:ascii="Tahoma" w:hAnsi="Tahoma" w:cs="Tahoma"/>
                  <w:b/>
                  <w:snapToGrid w:val="0"/>
                  <w:color w:val="000000" w:themeColor="text1"/>
                  <w:sz w:val="28"/>
                  <w:szCs w:val="22"/>
                </w:rPr>
                <w:id w:val="-1605104027"/>
                <w14:checkbox>
                  <w14:checked w14:val="0"/>
                  <w14:checkedState w14:val="2612" w14:font="MS Gothic"/>
                  <w14:uncheckedState w14:val="2610" w14:font="MS Gothic"/>
                </w14:checkbox>
              </w:sdtPr>
              <w:sdtEndPr/>
              <w:sdtContent>
                <w:r w:rsidR="007B7E61">
                  <w:rPr>
                    <w:rFonts w:ascii="MS Gothic" w:eastAsia="MS Gothic" w:hAnsi="MS Gothic" w:cs="Tahoma" w:hint="eastAsia"/>
                    <w:b/>
                    <w:snapToGrid w:val="0"/>
                    <w:color w:val="000000" w:themeColor="text1"/>
                    <w:sz w:val="28"/>
                    <w:szCs w:val="22"/>
                  </w:rPr>
                  <w:t>☐</w:t>
                </w:r>
              </w:sdtContent>
            </w:sdt>
            <w:r w:rsidR="007B7E61" w:rsidRPr="004146A8">
              <w:rPr>
                <w:rFonts w:ascii="Tahoma" w:hAnsi="Tahoma" w:cs="Tahoma"/>
                <w:b/>
                <w:snapToGrid w:val="0"/>
                <w:color w:val="000000" w:themeColor="text1"/>
                <w:sz w:val="28"/>
                <w:szCs w:val="22"/>
              </w:rPr>
              <w:t xml:space="preserve"> </w:t>
            </w:r>
          </w:p>
        </w:tc>
        <w:tc>
          <w:tcPr>
            <w:tcW w:w="8209" w:type="dxa"/>
            <w:vAlign w:val="center"/>
          </w:tcPr>
          <w:p w14:paraId="12D71068" w14:textId="1C2DEE6F" w:rsidR="007B7E61" w:rsidRDefault="007B7E61" w:rsidP="007B7E61">
            <w:pPr>
              <w:spacing w:before="120"/>
              <w:jc w:val="both"/>
              <w:rPr>
                <w:rFonts w:ascii="Tahoma" w:hAnsi="Tahoma" w:cs="Tahoma"/>
                <w:snapToGrid w:val="0"/>
                <w:color w:val="000000" w:themeColor="text1"/>
                <w:sz w:val="22"/>
                <w:szCs w:val="22"/>
              </w:rPr>
            </w:pPr>
            <w:r w:rsidRPr="0091298C">
              <w:rPr>
                <w:rFonts w:ascii="Tahoma" w:hAnsi="Tahoma" w:cs="Tahoma"/>
                <w:snapToGrid w:val="0"/>
                <w:color w:val="000000" w:themeColor="text1"/>
                <w:sz w:val="22"/>
                <w:szCs w:val="22"/>
              </w:rPr>
              <w:t xml:space="preserve">I confirm that I have the right to work in the United Kingdom without </w:t>
            </w:r>
            <w:proofErr w:type="gramStart"/>
            <w:r w:rsidR="007C030A" w:rsidRPr="0091298C">
              <w:rPr>
                <w:rFonts w:ascii="Tahoma" w:hAnsi="Tahoma" w:cs="Tahoma"/>
                <w:snapToGrid w:val="0"/>
                <w:color w:val="000000" w:themeColor="text1"/>
                <w:sz w:val="22"/>
                <w:szCs w:val="22"/>
              </w:rPr>
              <w:t>restriction.</w:t>
            </w:r>
            <w:r w:rsidR="007C030A">
              <w:rPr>
                <w:rFonts w:ascii="Tahoma" w:hAnsi="Tahoma" w:cs="Tahoma"/>
                <w:snapToGrid w:val="0"/>
                <w:color w:val="000000" w:themeColor="text1"/>
                <w:sz w:val="22"/>
                <w:szCs w:val="22"/>
              </w:rPr>
              <w:t>*</w:t>
            </w:r>
            <w:proofErr w:type="gramEnd"/>
          </w:p>
          <w:p w14:paraId="46160586" w14:textId="6585BBBC" w:rsidR="007B7E61" w:rsidRPr="007B7E61" w:rsidRDefault="007B7E61" w:rsidP="007B7E61">
            <w:pPr>
              <w:spacing w:before="120" w:after="120"/>
              <w:jc w:val="both"/>
              <w:rPr>
                <w:rFonts w:ascii="Tahoma" w:hAnsi="Tahoma" w:cs="Tahoma"/>
                <w:sz w:val="18"/>
                <w:szCs w:val="18"/>
              </w:rPr>
            </w:pPr>
            <w:r w:rsidRPr="007B7E61">
              <w:rPr>
                <w:rFonts w:ascii="Tahoma" w:hAnsi="Tahoma" w:cs="Tahoma"/>
                <w:snapToGrid w:val="0"/>
                <w:color w:val="000000" w:themeColor="text1"/>
                <w:sz w:val="18"/>
                <w:szCs w:val="18"/>
              </w:rPr>
              <w:t>*</w:t>
            </w:r>
            <w:r w:rsidRPr="007B7E61">
              <w:rPr>
                <w:rFonts w:ascii="Tahoma" w:hAnsi="Tahoma" w:cs="Tahoma"/>
                <w:sz w:val="18"/>
                <w:szCs w:val="18"/>
              </w:rPr>
              <w:t xml:space="preserve"> I</w:t>
            </w:r>
            <w:r w:rsidR="00CC74DE">
              <w:rPr>
                <w:rFonts w:ascii="Tahoma" w:hAnsi="Tahoma" w:cs="Tahoma"/>
                <w:sz w:val="18"/>
                <w:szCs w:val="18"/>
              </w:rPr>
              <w:t>ncludes the right to work under the EU Settlement Scheme</w:t>
            </w:r>
            <w:r w:rsidRPr="007B7E61">
              <w:rPr>
                <w:rFonts w:ascii="Tahoma" w:hAnsi="Tahoma" w:cs="Tahoma"/>
                <w:sz w:val="18"/>
                <w:szCs w:val="18"/>
              </w:rPr>
              <w:t>.</w:t>
            </w:r>
          </w:p>
        </w:tc>
      </w:tr>
      <w:bookmarkEnd w:id="2"/>
      <w:tr w:rsidR="007B7E61" w14:paraId="27E949C2" w14:textId="77777777" w:rsidTr="00A63FA0">
        <w:tc>
          <w:tcPr>
            <w:tcW w:w="562" w:type="dxa"/>
            <w:vAlign w:val="center"/>
          </w:tcPr>
          <w:p w14:paraId="5B861896" w14:textId="77777777" w:rsidR="007B7E61" w:rsidRDefault="00A5688B" w:rsidP="00A63FA0">
            <w:sdt>
              <w:sdtPr>
                <w:rPr>
                  <w:rFonts w:ascii="Tahoma" w:hAnsi="Tahoma" w:cs="Tahoma"/>
                  <w:b/>
                  <w:snapToGrid w:val="0"/>
                  <w:color w:val="000000" w:themeColor="text1"/>
                  <w:sz w:val="28"/>
                  <w:szCs w:val="22"/>
                </w:rPr>
                <w:id w:val="1812365993"/>
                <w14:checkbox>
                  <w14:checked w14:val="0"/>
                  <w14:checkedState w14:val="2612" w14:font="MS Gothic"/>
                  <w14:uncheckedState w14:val="2610" w14:font="MS Gothic"/>
                </w14:checkbox>
              </w:sdtPr>
              <w:sdtEndPr/>
              <w:sdtContent>
                <w:r w:rsidR="007B7E61">
                  <w:rPr>
                    <w:rFonts w:ascii="MS Gothic" w:eastAsia="MS Gothic" w:hAnsi="MS Gothic" w:cs="Tahoma" w:hint="eastAsia"/>
                    <w:b/>
                    <w:snapToGrid w:val="0"/>
                    <w:color w:val="000000" w:themeColor="text1"/>
                    <w:sz w:val="28"/>
                    <w:szCs w:val="22"/>
                  </w:rPr>
                  <w:t>☐</w:t>
                </w:r>
              </w:sdtContent>
            </w:sdt>
            <w:r w:rsidR="007B7E61" w:rsidRPr="004146A8">
              <w:rPr>
                <w:rFonts w:ascii="Tahoma" w:hAnsi="Tahoma" w:cs="Tahoma"/>
                <w:b/>
                <w:snapToGrid w:val="0"/>
                <w:color w:val="000000" w:themeColor="text1"/>
                <w:sz w:val="28"/>
                <w:szCs w:val="22"/>
              </w:rPr>
              <w:t xml:space="preserve"> </w:t>
            </w:r>
          </w:p>
        </w:tc>
        <w:tc>
          <w:tcPr>
            <w:tcW w:w="8209" w:type="dxa"/>
            <w:vAlign w:val="center"/>
          </w:tcPr>
          <w:p w14:paraId="3270AEA9" w14:textId="3B0D585E" w:rsidR="007B7E61" w:rsidRPr="0091298C" w:rsidRDefault="007B7E61" w:rsidP="007B7E61">
            <w:pPr>
              <w:spacing w:before="120" w:after="120"/>
              <w:jc w:val="both"/>
              <w:rPr>
                <w:rFonts w:ascii="Tahoma" w:hAnsi="Tahoma" w:cs="Tahoma"/>
                <w:snapToGrid w:val="0"/>
                <w:color w:val="000000" w:themeColor="text1"/>
                <w:sz w:val="22"/>
                <w:szCs w:val="22"/>
              </w:rPr>
            </w:pPr>
            <w:r w:rsidRPr="0091298C">
              <w:rPr>
                <w:rFonts w:ascii="Tahoma" w:hAnsi="Tahoma" w:cs="Tahoma"/>
                <w:snapToGrid w:val="0"/>
                <w:color w:val="000000" w:themeColor="text1"/>
                <w:sz w:val="22"/>
                <w:szCs w:val="22"/>
              </w:rPr>
              <w:t xml:space="preserve">I confirm that I have the right to work in the United Kingdom until </w:t>
            </w:r>
            <w:r>
              <w:rPr>
                <w:rFonts w:ascii="Tahoma" w:hAnsi="Tahoma" w:cs="Tahoma"/>
                <w:snapToGrid w:val="0"/>
                <w:color w:val="000000" w:themeColor="text1"/>
                <w:sz w:val="22"/>
                <w:szCs w:val="22"/>
              </w:rPr>
              <w:t xml:space="preserve">………………… </w:t>
            </w:r>
            <w:r w:rsidRPr="0091298C">
              <w:rPr>
                <w:rFonts w:ascii="Tahoma" w:hAnsi="Tahoma" w:cs="Tahoma"/>
                <w:snapToGrid w:val="0"/>
                <w:color w:val="000000" w:themeColor="text1"/>
                <w:sz w:val="22"/>
                <w:szCs w:val="22"/>
              </w:rPr>
              <w:t>and I hold the appropriate Visa documentation to confirm this right. I have no restrictions or limitations on my Visa.</w:t>
            </w:r>
          </w:p>
        </w:tc>
      </w:tr>
      <w:tr w:rsidR="007B7E61" w14:paraId="38946DAE" w14:textId="77777777" w:rsidTr="00A63FA0">
        <w:tc>
          <w:tcPr>
            <w:tcW w:w="562" w:type="dxa"/>
            <w:vAlign w:val="center"/>
          </w:tcPr>
          <w:p w14:paraId="3BBF7271" w14:textId="77777777" w:rsidR="007B7E61" w:rsidRDefault="00A5688B" w:rsidP="00A63FA0">
            <w:pPr>
              <w:rPr>
                <w:rFonts w:ascii="Tahoma" w:hAnsi="Tahoma" w:cs="Tahoma"/>
                <w:b/>
                <w:snapToGrid w:val="0"/>
                <w:color w:val="000000" w:themeColor="text1"/>
                <w:sz w:val="28"/>
                <w:szCs w:val="22"/>
              </w:rPr>
            </w:pPr>
            <w:sdt>
              <w:sdtPr>
                <w:rPr>
                  <w:rFonts w:ascii="Tahoma" w:hAnsi="Tahoma" w:cs="Tahoma"/>
                  <w:b/>
                  <w:snapToGrid w:val="0"/>
                  <w:color w:val="000000" w:themeColor="text1"/>
                  <w:sz w:val="28"/>
                  <w:szCs w:val="22"/>
                </w:rPr>
                <w:id w:val="27381424"/>
                <w14:checkbox>
                  <w14:checked w14:val="0"/>
                  <w14:checkedState w14:val="2612" w14:font="MS Gothic"/>
                  <w14:uncheckedState w14:val="2610" w14:font="MS Gothic"/>
                </w14:checkbox>
              </w:sdtPr>
              <w:sdtEndPr/>
              <w:sdtContent>
                <w:r w:rsidR="007B7E61">
                  <w:rPr>
                    <w:rFonts w:ascii="MS Gothic" w:eastAsia="MS Gothic" w:hAnsi="MS Gothic" w:cs="Tahoma" w:hint="eastAsia"/>
                    <w:b/>
                    <w:snapToGrid w:val="0"/>
                    <w:color w:val="000000" w:themeColor="text1"/>
                    <w:sz w:val="28"/>
                    <w:szCs w:val="22"/>
                  </w:rPr>
                  <w:t>☐</w:t>
                </w:r>
              </w:sdtContent>
            </w:sdt>
            <w:r w:rsidR="007B7E61" w:rsidRPr="004146A8">
              <w:rPr>
                <w:rFonts w:ascii="Tahoma" w:hAnsi="Tahoma" w:cs="Tahoma"/>
                <w:b/>
                <w:snapToGrid w:val="0"/>
                <w:color w:val="000000" w:themeColor="text1"/>
                <w:sz w:val="28"/>
                <w:szCs w:val="22"/>
              </w:rPr>
              <w:t xml:space="preserve"> </w:t>
            </w:r>
          </w:p>
          <w:p w14:paraId="3A962029" w14:textId="77777777" w:rsidR="007B7E61" w:rsidRDefault="007B7E61" w:rsidP="00A63FA0">
            <w:pPr>
              <w:rPr>
                <w:rFonts w:ascii="Tahoma" w:hAnsi="Tahoma" w:cs="Tahoma"/>
                <w:b/>
                <w:snapToGrid w:val="0"/>
                <w:color w:val="000000" w:themeColor="text1"/>
                <w:sz w:val="28"/>
                <w:szCs w:val="22"/>
              </w:rPr>
            </w:pPr>
          </w:p>
          <w:p w14:paraId="2C5C86D5" w14:textId="77777777" w:rsidR="007B7E61" w:rsidRDefault="007B7E61" w:rsidP="00A63FA0"/>
        </w:tc>
        <w:tc>
          <w:tcPr>
            <w:tcW w:w="8209" w:type="dxa"/>
            <w:vAlign w:val="center"/>
          </w:tcPr>
          <w:p w14:paraId="3C44075D" w14:textId="781D2B1D" w:rsidR="007B7E61" w:rsidRPr="0091298C" w:rsidRDefault="007B7E61" w:rsidP="007B7E61">
            <w:pPr>
              <w:spacing w:before="120" w:after="120"/>
              <w:jc w:val="both"/>
              <w:rPr>
                <w:rFonts w:ascii="Tahoma" w:hAnsi="Tahoma" w:cs="Tahoma"/>
                <w:snapToGrid w:val="0"/>
                <w:color w:val="000000" w:themeColor="text1"/>
                <w:sz w:val="22"/>
                <w:szCs w:val="22"/>
              </w:rPr>
            </w:pPr>
            <w:r w:rsidRPr="0091298C">
              <w:rPr>
                <w:rFonts w:ascii="Tahoma" w:hAnsi="Tahoma" w:cs="Tahoma"/>
                <w:snapToGrid w:val="0"/>
                <w:color w:val="000000" w:themeColor="text1"/>
                <w:sz w:val="22"/>
                <w:szCs w:val="22"/>
              </w:rPr>
              <w:t xml:space="preserve">I confirm that I have the right to work in the United Kingdom until </w:t>
            </w:r>
            <w:r>
              <w:rPr>
                <w:rFonts w:ascii="Tahoma" w:hAnsi="Tahoma" w:cs="Tahoma"/>
                <w:snapToGrid w:val="0"/>
                <w:color w:val="000000" w:themeColor="text1"/>
                <w:sz w:val="22"/>
                <w:szCs w:val="22"/>
              </w:rPr>
              <w:t>…………………</w:t>
            </w:r>
            <w:r w:rsidRPr="0091298C">
              <w:rPr>
                <w:rFonts w:ascii="Tahoma" w:hAnsi="Tahoma" w:cs="Tahoma"/>
                <w:snapToGrid w:val="0"/>
                <w:color w:val="000000" w:themeColor="text1"/>
                <w:sz w:val="22"/>
                <w:szCs w:val="22"/>
              </w:rPr>
              <w:t xml:space="preserve"> and I hold the appropriate Visa documentation to confirm this right. I am restricted to (please detail any restrictions or limitations on working in the UK):</w:t>
            </w:r>
          </w:p>
          <w:p w14:paraId="2EE8EB37" w14:textId="685370C1" w:rsidR="007B7E61" w:rsidRPr="0091298C" w:rsidRDefault="007B7E61" w:rsidP="007B7E61">
            <w:pPr>
              <w:spacing w:before="120" w:after="120"/>
              <w:jc w:val="both"/>
              <w:rPr>
                <w:rFonts w:ascii="Tahoma" w:hAnsi="Tahoma" w:cs="Tahoma"/>
                <w:snapToGrid w:val="0"/>
                <w:color w:val="000000" w:themeColor="text1"/>
                <w:sz w:val="22"/>
                <w:szCs w:val="22"/>
              </w:rPr>
            </w:pPr>
            <w:r>
              <w:rPr>
                <w:rFonts w:ascii="Tahoma" w:hAnsi="Tahoma" w:cs="Tahoma"/>
                <w:snapToGrid w:val="0"/>
                <w:color w:val="000000" w:themeColor="text1"/>
                <w:sz w:val="22"/>
                <w:szCs w:val="22"/>
              </w:rPr>
              <w:t>…………………………………………………………………………………………………………………………………………………………………………………………………………………………………………</w:t>
            </w:r>
          </w:p>
        </w:tc>
      </w:tr>
    </w:tbl>
    <w:p w14:paraId="72C134FE" w14:textId="6540687A" w:rsidR="007B7E61" w:rsidRPr="0091298C" w:rsidRDefault="007B7E61" w:rsidP="007B7E61">
      <w:pPr>
        <w:jc w:val="both"/>
        <w:rPr>
          <w:rFonts w:ascii="Tahoma" w:hAnsi="Tahoma" w:cs="Tahoma"/>
          <w:sz w:val="22"/>
          <w:szCs w:val="22"/>
        </w:rPr>
      </w:pPr>
      <w:r>
        <w:rPr>
          <w:rFonts w:ascii="Tahoma" w:hAnsi="Tahoma" w:cs="Tahoma"/>
          <w:b/>
          <w:noProof/>
          <w:snapToGrid w:val="0"/>
          <w:color w:val="064169"/>
          <w:sz w:val="28"/>
          <w:szCs w:val="28"/>
          <w:lang w:eastAsia="en-GB"/>
        </w:rPr>
        <w:t xml:space="preserve">                                                                     </w:t>
      </w:r>
    </w:p>
    <w:p w14:paraId="2DAB1BA3" w14:textId="3A910401" w:rsidR="0091298C" w:rsidRPr="0091298C" w:rsidRDefault="0091298C" w:rsidP="007C030A">
      <w:pPr>
        <w:rPr>
          <w:rFonts w:ascii="Tahoma" w:hAnsi="Tahoma" w:cs="Tahoma"/>
          <w:b/>
          <w:snapToGrid w:val="0"/>
          <w:color w:val="064169"/>
          <w:sz w:val="28"/>
          <w:szCs w:val="28"/>
        </w:rPr>
      </w:pPr>
      <w:r>
        <w:rPr>
          <w:rFonts w:ascii="Tahoma" w:hAnsi="Tahoma" w:cs="Tahoma"/>
          <w:b/>
          <w:snapToGrid w:val="0"/>
          <w:color w:val="064169"/>
          <w:sz w:val="28"/>
          <w:szCs w:val="28"/>
        </w:rPr>
        <w:lastRenderedPageBreak/>
        <w:t>References</w:t>
      </w:r>
    </w:p>
    <w:p w14:paraId="1850189B" w14:textId="77777777" w:rsidR="0091298C" w:rsidRPr="0091298C" w:rsidRDefault="0091298C" w:rsidP="0091298C">
      <w:pPr>
        <w:jc w:val="both"/>
        <w:rPr>
          <w:rFonts w:ascii="Tahoma" w:hAnsi="Tahoma" w:cs="Tahoma"/>
          <w:sz w:val="34"/>
          <w:szCs w:val="34"/>
        </w:rPr>
      </w:pPr>
      <w:r w:rsidRPr="0091298C">
        <w:rPr>
          <w:rFonts w:ascii="Tahoma" w:hAnsi="Tahoma" w:cs="Tahoma"/>
          <w:noProof/>
          <w:lang w:eastAsia="en-GB"/>
        </w:rPr>
        <mc:AlternateContent>
          <mc:Choice Requires="wps">
            <w:drawing>
              <wp:anchor distT="0" distB="0" distL="114300" distR="114300" simplePos="0" relativeHeight="251663360" behindDoc="0" locked="0" layoutInCell="1" allowOverlap="1" wp14:anchorId="0851837D" wp14:editId="3A2E0C8E">
                <wp:simplePos x="0" y="0"/>
                <wp:positionH relativeFrom="margin">
                  <wp:align>right</wp:align>
                </wp:positionH>
                <wp:positionV relativeFrom="paragraph">
                  <wp:posOffset>215457</wp:posOffset>
                </wp:positionV>
                <wp:extent cx="5546785" cy="0"/>
                <wp:effectExtent l="0" t="19050" r="34925" b="19050"/>
                <wp:wrapNone/>
                <wp:docPr id="11" name="Straight Connector 11"/>
                <wp:cNvGraphicFramePr/>
                <a:graphic xmlns:a="http://schemas.openxmlformats.org/drawingml/2006/main">
                  <a:graphicData uri="http://schemas.microsoft.com/office/word/2010/wordprocessingShape">
                    <wps:wsp>
                      <wps:cNvCnPr/>
                      <wps:spPr>
                        <a:xfrm>
                          <a:off x="0" y="0"/>
                          <a:ext cx="5546785" cy="0"/>
                        </a:xfrm>
                        <a:prstGeom prst="line">
                          <a:avLst/>
                        </a:prstGeom>
                        <a:ln w="38100" cmpd="sng">
                          <a:solidFill>
                            <a:srgbClr val="003E82"/>
                          </a:solid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0C0B250" id="Straight Connector 11" o:spid="_x0000_s1026" style="position:absolute;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5.55pt,16.95pt" to="822.3pt,1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" strokecolor="#003e82" strokeweight="3pt">
                <w10:wrap anchorx="margin"/>
              </v:line>
            </w:pict>
          </mc:Fallback>
        </mc:AlternateContent>
      </w:r>
    </w:p>
    <w:p w14:paraId="53CCA45C" w14:textId="77777777" w:rsidR="0091298C" w:rsidRDefault="0091298C" w:rsidP="0091298C">
      <w:pPr>
        <w:jc w:val="both"/>
        <w:rPr>
          <w:rFonts w:ascii="Tahoma" w:hAnsi="Tahoma" w:cs="Tahoma"/>
          <w:sz w:val="22"/>
          <w:szCs w:val="22"/>
        </w:rPr>
      </w:pPr>
    </w:p>
    <w:p w14:paraId="6CCA4425" w14:textId="77777777" w:rsidR="0091298C" w:rsidRDefault="0091298C" w:rsidP="0091298C">
      <w:pPr>
        <w:jc w:val="both"/>
        <w:rPr>
          <w:rFonts w:ascii="Tahoma" w:hAnsi="Tahoma" w:cs="Tahoma"/>
          <w:sz w:val="22"/>
          <w:szCs w:val="22"/>
        </w:rPr>
      </w:pPr>
      <w:r w:rsidRPr="0091298C">
        <w:rPr>
          <w:rFonts w:ascii="Tahoma" w:hAnsi="Tahoma" w:cs="Tahoma"/>
          <w:sz w:val="22"/>
          <w:szCs w:val="22"/>
        </w:rPr>
        <w:t xml:space="preserve">Any offers of employment with Citizens Advice Scotland are conditional upon receipt of satisfactory references. </w:t>
      </w:r>
    </w:p>
    <w:p w14:paraId="26A540C5" w14:textId="77777777" w:rsidR="0091298C" w:rsidRPr="0091298C" w:rsidRDefault="0091298C" w:rsidP="0091298C">
      <w:pPr>
        <w:jc w:val="both"/>
        <w:rPr>
          <w:rFonts w:ascii="Tahoma" w:hAnsi="Tahoma" w:cs="Tahoma"/>
          <w:sz w:val="22"/>
          <w:szCs w:val="22"/>
        </w:rPr>
      </w:pPr>
    </w:p>
    <w:p w14:paraId="2CB28CD3" w14:textId="77777777" w:rsidR="0091298C" w:rsidRDefault="0091298C" w:rsidP="0091298C">
      <w:pPr>
        <w:jc w:val="both"/>
        <w:rPr>
          <w:rFonts w:ascii="Tahoma" w:hAnsi="Tahoma" w:cs="Tahoma"/>
          <w:sz w:val="22"/>
          <w:szCs w:val="22"/>
        </w:rPr>
      </w:pPr>
      <w:r w:rsidRPr="0091298C">
        <w:rPr>
          <w:rFonts w:ascii="Tahoma" w:hAnsi="Tahoma" w:cs="Tahoma"/>
          <w:sz w:val="22"/>
          <w:szCs w:val="22"/>
        </w:rPr>
        <w:t xml:space="preserve">Please provide below details of where we can obtain at least two references </w:t>
      </w:r>
      <w:r w:rsidRPr="0091298C">
        <w:rPr>
          <w:rFonts w:ascii="Tahoma" w:hAnsi="Tahoma" w:cs="Tahoma"/>
          <w:b/>
          <w:sz w:val="22"/>
          <w:szCs w:val="22"/>
        </w:rPr>
        <w:t>covering your last 5 years of employment</w:t>
      </w:r>
      <w:r w:rsidRPr="0091298C">
        <w:rPr>
          <w:rFonts w:ascii="Tahoma" w:hAnsi="Tahoma" w:cs="Tahoma"/>
          <w:sz w:val="22"/>
          <w:szCs w:val="22"/>
        </w:rPr>
        <w:t xml:space="preserve"> (include additional boxes if necessary).  </w:t>
      </w:r>
    </w:p>
    <w:p w14:paraId="58D14A86" w14:textId="77777777" w:rsidR="0091298C" w:rsidRPr="0091298C" w:rsidRDefault="0091298C" w:rsidP="0091298C">
      <w:pPr>
        <w:jc w:val="both"/>
        <w:rPr>
          <w:rFonts w:ascii="Tahoma" w:hAnsi="Tahoma" w:cs="Tahoma"/>
          <w:sz w:val="22"/>
          <w:szCs w:val="22"/>
        </w:rPr>
      </w:pPr>
    </w:p>
    <w:p w14:paraId="7024E8A5" w14:textId="77777777" w:rsidR="0091298C" w:rsidRDefault="0091298C" w:rsidP="0091298C">
      <w:pPr>
        <w:jc w:val="both"/>
        <w:rPr>
          <w:rFonts w:ascii="Tahoma" w:hAnsi="Tahoma" w:cs="Tahoma"/>
          <w:sz w:val="22"/>
          <w:szCs w:val="22"/>
        </w:rPr>
      </w:pPr>
      <w:r w:rsidRPr="0091298C">
        <w:rPr>
          <w:rFonts w:ascii="Tahoma" w:hAnsi="Tahoma" w:cs="Tahoma"/>
          <w:sz w:val="22"/>
          <w:szCs w:val="22"/>
        </w:rPr>
        <w:t xml:space="preserve">If you have been in full-time education during the last 5 years, please provide details of where an academic reference can be obtained. </w:t>
      </w:r>
    </w:p>
    <w:p w14:paraId="52FDE658" w14:textId="77777777" w:rsidR="0091298C" w:rsidRPr="0091298C" w:rsidRDefault="0091298C" w:rsidP="0091298C">
      <w:pPr>
        <w:jc w:val="both"/>
        <w:rPr>
          <w:rFonts w:ascii="Tahoma" w:hAnsi="Tahoma" w:cs="Tahoma"/>
          <w:sz w:val="22"/>
          <w:szCs w:val="22"/>
        </w:rPr>
      </w:pPr>
    </w:p>
    <w:p w14:paraId="717AA717" w14:textId="77777777" w:rsidR="0091298C" w:rsidRPr="0091298C" w:rsidRDefault="0091298C" w:rsidP="0091298C">
      <w:pPr>
        <w:jc w:val="both"/>
        <w:rPr>
          <w:rFonts w:ascii="Tahoma" w:hAnsi="Tahoma" w:cs="Tahoma"/>
          <w:sz w:val="22"/>
          <w:szCs w:val="22"/>
        </w:rPr>
      </w:pPr>
      <w:r w:rsidRPr="0091298C">
        <w:rPr>
          <w:rFonts w:ascii="Tahoma" w:hAnsi="Tahoma" w:cs="Tahoma"/>
          <w:sz w:val="22"/>
          <w:szCs w:val="22"/>
        </w:rPr>
        <w:t>For each reference, please detail the following information:</w:t>
      </w:r>
    </w:p>
    <w:p w14:paraId="0969177E" w14:textId="77777777" w:rsidR="0091298C" w:rsidRDefault="0091298C" w:rsidP="0091298C">
      <w:pPr>
        <w:jc w:val="both"/>
        <w:rPr>
          <w:rFonts w:ascii="Tahoma" w:hAnsi="Tahoma" w:cs="Tahoma"/>
          <w:sz w:val="22"/>
          <w:szCs w:val="22"/>
        </w:rPr>
      </w:pPr>
    </w:p>
    <w:p w14:paraId="1FB6F340" w14:textId="77777777" w:rsidR="0091298C" w:rsidRPr="0091298C" w:rsidRDefault="0091298C" w:rsidP="0091298C">
      <w:pPr>
        <w:pStyle w:val="Heading1"/>
        <w:spacing w:before="120" w:after="120"/>
        <w:ind w:left="360" w:hanging="360"/>
        <w:jc w:val="both"/>
        <w:rPr>
          <w:rFonts w:ascii="Tahoma" w:hAnsi="Tahoma" w:cs="Tahoma"/>
          <w:snapToGrid w:val="0"/>
          <w:color w:val="064169"/>
          <w:sz w:val="22"/>
        </w:rPr>
      </w:pPr>
      <w:r w:rsidRPr="0091298C">
        <w:rPr>
          <w:rFonts w:ascii="Tahoma" w:hAnsi="Tahoma" w:cs="Tahoma"/>
          <w:snapToGrid w:val="0"/>
          <w:color w:val="064169"/>
          <w:sz w:val="22"/>
        </w:rPr>
        <w:t xml:space="preserve">Referee 1 </w:t>
      </w:r>
    </w:p>
    <w:tbl>
      <w:tblPr>
        <w:tblStyle w:val="TableGrid"/>
        <w:tblW w:w="8801" w:type="dxa"/>
        <w:tblBorders>
          <w:top w:val="none" w:sz="0" w:space="0" w:color="auto"/>
          <w:left w:val="none" w:sz="0" w:space="0" w:color="auto"/>
          <w:bottom w:val="none" w:sz="0" w:space="0" w:color="auto"/>
          <w:right w:val="none" w:sz="0" w:space="0" w:color="auto"/>
        </w:tblBorders>
        <w:tblCellMar>
          <w:top w:w="113" w:type="dxa"/>
          <w:left w:w="0" w:type="dxa"/>
          <w:right w:w="0" w:type="dxa"/>
        </w:tblCellMar>
        <w:tblLook w:val="04A0" w:firstRow="1" w:lastRow="0" w:firstColumn="1" w:lastColumn="0" w:noHBand="0" w:noVBand="1"/>
      </w:tblPr>
      <w:tblGrid>
        <w:gridCol w:w="4395"/>
        <w:gridCol w:w="4406"/>
      </w:tblGrid>
      <w:tr w:rsidR="0091298C" w:rsidRPr="0091298C" w14:paraId="691E74F5" w14:textId="77777777" w:rsidTr="00F61151">
        <w:tc>
          <w:tcPr>
            <w:tcW w:w="4395" w:type="dxa"/>
            <w:shd w:val="clear" w:color="auto" w:fill="auto"/>
          </w:tcPr>
          <w:p w14:paraId="489E93C0" w14:textId="77777777" w:rsidR="0091298C" w:rsidRPr="0091298C" w:rsidRDefault="0091298C" w:rsidP="00F61151">
            <w:pPr>
              <w:pStyle w:val="ListParagraph"/>
              <w:ind w:left="0"/>
              <w:jc w:val="both"/>
              <w:rPr>
                <w:rFonts w:ascii="Tahoma" w:hAnsi="Tahoma" w:cs="Tahoma"/>
                <w:b/>
                <w:sz w:val="22"/>
                <w:szCs w:val="20"/>
              </w:rPr>
            </w:pPr>
            <w:r w:rsidRPr="0091298C">
              <w:rPr>
                <w:rFonts w:ascii="Tahoma" w:hAnsi="Tahoma" w:cs="Tahoma"/>
                <w:b/>
                <w:sz w:val="22"/>
                <w:szCs w:val="20"/>
              </w:rPr>
              <w:t>Name</w:t>
            </w:r>
            <w:r>
              <w:rPr>
                <w:rFonts w:ascii="Tahoma" w:hAnsi="Tahoma" w:cs="Tahoma"/>
                <w:b/>
                <w:sz w:val="22"/>
                <w:szCs w:val="20"/>
              </w:rPr>
              <w:t xml:space="preserve"> </w:t>
            </w:r>
            <w:r w:rsidRPr="0091298C">
              <w:rPr>
                <w:rFonts w:ascii="Tahoma" w:hAnsi="Tahoma" w:cs="Tahoma"/>
                <w:b/>
                <w:sz w:val="22"/>
                <w:szCs w:val="20"/>
              </w:rPr>
              <w:t>of referee</w:t>
            </w:r>
          </w:p>
        </w:tc>
        <w:tc>
          <w:tcPr>
            <w:tcW w:w="4406" w:type="dxa"/>
            <w:shd w:val="clear" w:color="auto" w:fill="auto"/>
            <w:vAlign w:val="center"/>
          </w:tcPr>
          <w:p w14:paraId="0696FAC1" w14:textId="77777777" w:rsidR="0091298C" w:rsidRPr="0091298C" w:rsidRDefault="0091298C" w:rsidP="00F61151">
            <w:pPr>
              <w:pBdr>
                <w:between w:val="single" w:sz="4" w:space="1" w:color="auto"/>
              </w:pBdr>
              <w:spacing w:line="360" w:lineRule="auto"/>
              <w:jc w:val="both"/>
              <w:rPr>
                <w:rFonts w:ascii="Tahoma" w:hAnsi="Tahoma" w:cs="Tahoma"/>
                <w:sz w:val="22"/>
                <w:szCs w:val="20"/>
              </w:rPr>
            </w:pPr>
          </w:p>
        </w:tc>
      </w:tr>
      <w:tr w:rsidR="0091298C" w:rsidRPr="0091298C" w14:paraId="746284AC" w14:textId="77777777" w:rsidTr="00F61151">
        <w:tc>
          <w:tcPr>
            <w:tcW w:w="4395" w:type="dxa"/>
            <w:shd w:val="clear" w:color="auto" w:fill="auto"/>
          </w:tcPr>
          <w:p w14:paraId="5079D9B5" w14:textId="77777777" w:rsidR="0091298C" w:rsidRPr="0091298C" w:rsidRDefault="0091298C" w:rsidP="00F61151">
            <w:pPr>
              <w:pStyle w:val="ListParagraph"/>
              <w:ind w:left="0" w:right="134"/>
              <w:jc w:val="both"/>
              <w:rPr>
                <w:rFonts w:ascii="Tahoma" w:hAnsi="Tahoma" w:cs="Tahoma"/>
                <w:b/>
                <w:sz w:val="22"/>
                <w:szCs w:val="20"/>
              </w:rPr>
            </w:pPr>
            <w:r w:rsidRPr="0091298C">
              <w:rPr>
                <w:rFonts w:ascii="Tahoma" w:hAnsi="Tahoma" w:cs="Tahoma"/>
                <w:b/>
                <w:sz w:val="22"/>
                <w:szCs w:val="20"/>
              </w:rPr>
              <w:t>Job title of referee</w:t>
            </w:r>
          </w:p>
        </w:tc>
        <w:tc>
          <w:tcPr>
            <w:tcW w:w="4406" w:type="dxa"/>
            <w:shd w:val="clear" w:color="auto" w:fill="auto"/>
            <w:vAlign w:val="center"/>
          </w:tcPr>
          <w:p w14:paraId="6DA1D483" w14:textId="77777777" w:rsidR="0091298C" w:rsidRPr="0091298C" w:rsidRDefault="0091298C" w:rsidP="00F61151">
            <w:pPr>
              <w:pBdr>
                <w:between w:val="single" w:sz="4" w:space="1" w:color="auto"/>
              </w:pBdr>
              <w:spacing w:line="360" w:lineRule="auto"/>
              <w:jc w:val="both"/>
              <w:rPr>
                <w:rFonts w:ascii="Tahoma" w:hAnsi="Tahoma" w:cs="Tahoma"/>
                <w:sz w:val="22"/>
                <w:szCs w:val="20"/>
              </w:rPr>
            </w:pPr>
          </w:p>
        </w:tc>
      </w:tr>
      <w:tr w:rsidR="0091298C" w:rsidRPr="0091298C" w14:paraId="1478E0B5" w14:textId="77777777" w:rsidTr="00F61151">
        <w:tc>
          <w:tcPr>
            <w:tcW w:w="4395" w:type="dxa"/>
            <w:shd w:val="clear" w:color="auto" w:fill="auto"/>
          </w:tcPr>
          <w:p w14:paraId="0288A7A9" w14:textId="77777777" w:rsidR="0091298C" w:rsidRPr="0091298C" w:rsidRDefault="0091298C" w:rsidP="00F61151">
            <w:pPr>
              <w:pStyle w:val="ListParagraph"/>
              <w:ind w:left="0"/>
              <w:jc w:val="both"/>
              <w:rPr>
                <w:rFonts w:ascii="Tahoma" w:hAnsi="Tahoma" w:cs="Tahoma"/>
                <w:b/>
                <w:sz w:val="22"/>
                <w:szCs w:val="20"/>
              </w:rPr>
            </w:pPr>
            <w:r w:rsidRPr="0091298C">
              <w:rPr>
                <w:rFonts w:ascii="Tahoma" w:hAnsi="Tahoma" w:cs="Tahoma"/>
                <w:b/>
                <w:sz w:val="22"/>
                <w:szCs w:val="20"/>
              </w:rPr>
              <w:t>Organisation</w:t>
            </w:r>
            <w:r>
              <w:rPr>
                <w:rFonts w:ascii="Tahoma" w:hAnsi="Tahoma" w:cs="Tahoma"/>
                <w:b/>
                <w:sz w:val="22"/>
                <w:szCs w:val="20"/>
              </w:rPr>
              <w:t xml:space="preserve"> </w:t>
            </w:r>
          </w:p>
        </w:tc>
        <w:tc>
          <w:tcPr>
            <w:tcW w:w="4406" w:type="dxa"/>
            <w:shd w:val="clear" w:color="auto" w:fill="auto"/>
            <w:vAlign w:val="center"/>
          </w:tcPr>
          <w:p w14:paraId="4F94A488" w14:textId="77777777" w:rsidR="0091298C" w:rsidRPr="0091298C" w:rsidRDefault="0091298C" w:rsidP="00F61151">
            <w:pPr>
              <w:pBdr>
                <w:between w:val="single" w:sz="4" w:space="1" w:color="auto"/>
              </w:pBdr>
              <w:spacing w:line="360" w:lineRule="auto"/>
              <w:jc w:val="both"/>
              <w:rPr>
                <w:rFonts w:ascii="Tahoma" w:hAnsi="Tahoma" w:cs="Tahoma"/>
                <w:sz w:val="22"/>
                <w:szCs w:val="20"/>
              </w:rPr>
            </w:pPr>
          </w:p>
        </w:tc>
      </w:tr>
      <w:tr w:rsidR="0091298C" w:rsidRPr="0091298C" w14:paraId="22457B96" w14:textId="77777777" w:rsidTr="00F61151">
        <w:tc>
          <w:tcPr>
            <w:tcW w:w="4395" w:type="dxa"/>
            <w:shd w:val="clear" w:color="auto" w:fill="auto"/>
          </w:tcPr>
          <w:p w14:paraId="7C514E6D" w14:textId="77777777" w:rsidR="0091298C" w:rsidRPr="0091298C" w:rsidRDefault="0091298C" w:rsidP="00F61151">
            <w:pPr>
              <w:pStyle w:val="ListParagraph"/>
              <w:ind w:left="0"/>
              <w:jc w:val="both"/>
              <w:rPr>
                <w:rFonts w:ascii="Tahoma" w:hAnsi="Tahoma" w:cs="Tahoma"/>
                <w:b/>
                <w:sz w:val="22"/>
                <w:szCs w:val="20"/>
              </w:rPr>
            </w:pPr>
            <w:r w:rsidRPr="0091298C">
              <w:rPr>
                <w:rFonts w:ascii="Tahoma" w:hAnsi="Tahoma" w:cs="Tahoma"/>
                <w:b/>
                <w:sz w:val="22"/>
                <w:szCs w:val="20"/>
              </w:rPr>
              <w:t>Address</w:t>
            </w:r>
          </w:p>
        </w:tc>
        <w:tc>
          <w:tcPr>
            <w:tcW w:w="4406" w:type="dxa"/>
            <w:shd w:val="clear" w:color="auto" w:fill="auto"/>
          </w:tcPr>
          <w:p w14:paraId="563AA129" w14:textId="77777777" w:rsidR="0091298C" w:rsidRPr="0091298C" w:rsidRDefault="0091298C" w:rsidP="00F61151">
            <w:pPr>
              <w:pStyle w:val="ListParagraph"/>
              <w:ind w:left="0"/>
              <w:jc w:val="both"/>
              <w:rPr>
                <w:rFonts w:ascii="Tahoma" w:eastAsia="Times New Roman" w:hAnsi="Tahoma" w:cs="Tahoma"/>
                <w:sz w:val="22"/>
                <w:szCs w:val="22"/>
                <w:lang w:eastAsia="en-GB"/>
              </w:rPr>
            </w:pPr>
          </w:p>
        </w:tc>
      </w:tr>
      <w:tr w:rsidR="00D74743" w:rsidRPr="0091298C" w14:paraId="0F8EE5DF" w14:textId="77777777" w:rsidTr="00F61151">
        <w:tc>
          <w:tcPr>
            <w:tcW w:w="4395" w:type="dxa"/>
            <w:shd w:val="clear" w:color="auto" w:fill="auto"/>
          </w:tcPr>
          <w:p w14:paraId="5EA2ED3A" w14:textId="77777777" w:rsidR="00D74743" w:rsidRPr="0091298C" w:rsidRDefault="00D74743" w:rsidP="00F61151">
            <w:pPr>
              <w:pStyle w:val="ListParagraph"/>
              <w:ind w:left="0"/>
              <w:jc w:val="both"/>
              <w:rPr>
                <w:rFonts w:ascii="Tahoma" w:hAnsi="Tahoma" w:cs="Tahoma"/>
                <w:b/>
                <w:sz w:val="22"/>
                <w:szCs w:val="20"/>
              </w:rPr>
            </w:pPr>
            <w:r>
              <w:rPr>
                <w:rFonts w:ascii="Tahoma" w:hAnsi="Tahoma" w:cs="Tahoma"/>
                <w:b/>
                <w:sz w:val="22"/>
                <w:szCs w:val="20"/>
              </w:rPr>
              <w:t>Email Address</w:t>
            </w:r>
          </w:p>
        </w:tc>
        <w:tc>
          <w:tcPr>
            <w:tcW w:w="4406" w:type="dxa"/>
            <w:shd w:val="clear" w:color="auto" w:fill="auto"/>
          </w:tcPr>
          <w:p w14:paraId="2B73ABB4" w14:textId="77777777" w:rsidR="00D74743" w:rsidRPr="0091298C" w:rsidRDefault="00D74743" w:rsidP="00F61151">
            <w:pPr>
              <w:pStyle w:val="ListParagraph"/>
              <w:ind w:left="0"/>
              <w:jc w:val="both"/>
              <w:rPr>
                <w:rFonts w:ascii="Tahoma" w:eastAsia="Times New Roman" w:hAnsi="Tahoma" w:cs="Tahoma"/>
                <w:sz w:val="22"/>
                <w:szCs w:val="22"/>
                <w:lang w:eastAsia="en-GB"/>
              </w:rPr>
            </w:pPr>
          </w:p>
        </w:tc>
      </w:tr>
      <w:tr w:rsidR="0091298C" w:rsidRPr="0091298C" w14:paraId="1BA75D4C" w14:textId="77777777" w:rsidTr="00F61151">
        <w:tc>
          <w:tcPr>
            <w:tcW w:w="4395" w:type="dxa"/>
            <w:shd w:val="clear" w:color="auto" w:fill="auto"/>
          </w:tcPr>
          <w:p w14:paraId="78154871" w14:textId="77777777" w:rsidR="0091298C" w:rsidRPr="0091298C" w:rsidRDefault="0091298C" w:rsidP="00F61151">
            <w:pPr>
              <w:pStyle w:val="ListParagraph"/>
              <w:ind w:left="0"/>
              <w:jc w:val="both"/>
              <w:rPr>
                <w:rFonts w:ascii="Tahoma" w:hAnsi="Tahoma" w:cs="Tahoma"/>
                <w:b/>
                <w:sz w:val="22"/>
                <w:szCs w:val="20"/>
              </w:rPr>
            </w:pPr>
            <w:r w:rsidRPr="0091298C">
              <w:rPr>
                <w:rFonts w:ascii="Tahoma" w:hAnsi="Tahoma" w:cs="Tahoma"/>
                <w:b/>
                <w:sz w:val="22"/>
                <w:szCs w:val="20"/>
              </w:rPr>
              <w:t>Contact Telephone Number</w:t>
            </w:r>
          </w:p>
        </w:tc>
        <w:tc>
          <w:tcPr>
            <w:tcW w:w="4406" w:type="dxa"/>
            <w:shd w:val="clear" w:color="auto" w:fill="auto"/>
          </w:tcPr>
          <w:p w14:paraId="63890C3D" w14:textId="77777777" w:rsidR="0091298C" w:rsidRPr="0091298C" w:rsidRDefault="0091298C" w:rsidP="00F61151">
            <w:pPr>
              <w:pStyle w:val="ListParagraph"/>
              <w:ind w:left="0"/>
              <w:jc w:val="both"/>
              <w:rPr>
                <w:rFonts w:ascii="Tahoma" w:eastAsia="Times New Roman" w:hAnsi="Tahoma" w:cs="Tahoma"/>
                <w:sz w:val="22"/>
                <w:szCs w:val="22"/>
                <w:lang w:eastAsia="en-GB"/>
              </w:rPr>
            </w:pPr>
          </w:p>
        </w:tc>
      </w:tr>
      <w:tr w:rsidR="0091298C" w:rsidRPr="0091298C" w14:paraId="5DDFC698" w14:textId="77777777" w:rsidTr="00F61151">
        <w:tc>
          <w:tcPr>
            <w:tcW w:w="4395" w:type="dxa"/>
            <w:shd w:val="clear" w:color="auto" w:fill="auto"/>
          </w:tcPr>
          <w:p w14:paraId="7EB2FDFA" w14:textId="77777777" w:rsidR="0091298C" w:rsidRPr="0091298C" w:rsidRDefault="0091298C" w:rsidP="00F61151">
            <w:pPr>
              <w:pStyle w:val="ListParagraph"/>
              <w:ind w:left="0"/>
              <w:jc w:val="both"/>
              <w:rPr>
                <w:rFonts w:ascii="Tahoma" w:hAnsi="Tahoma" w:cs="Tahoma"/>
                <w:b/>
                <w:sz w:val="22"/>
                <w:szCs w:val="20"/>
              </w:rPr>
            </w:pPr>
            <w:r w:rsidRPr="0091298C">
              <w:rPr>
                <w:rFonts w:ascii="Tahoma" w:hAnsi="Tahoma" w:cs="Tahoma"/>
                <w:b/>
                <w:sz w:val="22"/>
                <w:szCs w:val="20"/>
              </w:rPr>
              <w:t>Dates employed</w:t>
            </w:r>
          </w:p>
        </w:tc>
        <w:tc>
          <w:tcPr>
            <w:tcW w:w="4406" w:type="dxa"/>
            <w:shd w:val="clear" w:color="auto" w:fill="auto"/>
          </w:tcPr>
          <w:p w14:paraId="33C66A10" w14:textId="77777777" w:rsidR="0091298C" w:rsidRPr="0091298C" w:rsidRDefault="0091298C" w:rsidP="00F61151">
            <w:pPr>
              <w:pStyle w:val="ListParagraph"/>
              <w:ind w:left="0"/>
              <w:jc w:val="both"/>
              <w:rPr>
                <w:rFonts w:ascii="Tahoma" w:eastAsia="Times New Roman" w:hAnsi="Tahoma" w:cs="Tahoma"/>
                <w:sz w:val="22"/>
                <w:szCs w:val="22"/>
                <w:lang w:eastAsia="en-GB"/>
              </w:rPr>
            </w:pPr>
          </w:p>
        </w:tc>
      </w:tr>
    </w:tbl>
    <w:p w14:paraId="6CD2ACCD" w14:textId="77777777" w:rsidR="0091298C" w:rsidRDefault="0091298C" w:rsidP="0091298C">
      <w:pPr>
        <w:jc w:val="both"/>
        <w:rPr>
          <w:rFonts w:ascii="Tahoma" w:hAnsi="Tahoma" w:cs="Tahoma"/>
          <w:sz w:val="22"/>
          <w:szCs w:val="22"/>
        </w:rPr>
      </w:pPr>
    </w:p>
    <w:p w14:paraId="693C30C7" w14:textId="77777777" w:rsidR="0091298C" w:rsidRDefault="0091298C" w:rsidP="0091298C">
      <w:pPr>
        <w:jc w:val="both"/>
        <w:rPr>
          <w:rFonts w:ascii="Tahoma" w:hAnsi="Tahoma" w:cs="Tahoma"/>
          <w:sz w:val="22"/>
          <w:szCs w:val="22"/>
        </w:rPr>
      </w:pPr>
    </w:p>
    <w:p w14:paraId="45282952" w14:textId="77777777" w:rsidR="0091298C" w:rsidRPr="0091298C" w:rsidRDefault="0091298C" w:rsidP="0091298C">
      <w:pPr>
        <w:pStyle w:val="Heading1"/>
        <w:spacing w:before="120" w:after="120"/>
        <w:ind w:left="360" w:hanging="360"/>
        <w:jc w:val="both"/>
        <w:rPr>
          <w:rFonts w:ascii="Tahoma" w:hAnsi="Tahoma" w:cs="Tahoma"/>
          <w:snapToGrid w:val="0"/>
          <w:color w:val="064169"/>
          <w:sz w:val="22"/>
        </w:rPr>
      </w:pPr>
      <w:r w:rsidRPr="0091298C">
        <w:rPr>
          <w:rFonts w:ascii="Tahoma" w:hAnsi="Tahoma" w:cs="Tahoma"/>
          <w:snapToGrid w:val="0"/>
          <w:color w:val="064169"/>
          <w:sz w:val="22"/>
        </w:rPr>
        <w:t>Referee</w:t>
      </w:r>
      <w:r>
        <w:rPr>
          <w:rFonts w:ascii="Tahoma" w:hAnsi="Tahoma" w:cs="Tahoma"/>
          <w:snapToGrid w:val="0"/>
          <w:color w:val="064169"/>
          <w:sz w:val="22"/>
        </w:rPr>
        <w:t xml:space="preserve"> 2</w:t>
      </w:r>
    </w:p>
    <w:tbl>
      <w:tblPr>
        <w:tblStyle w:val="TableGrid"/>
        <w:tblW w:w="8801" w:type="dxa"/>
        <w:tblBorders>
          <w:top w:val="none" w:sz="0" w:space="0" w:color="auto"/>
          <w:left w:val="none" w:sz="0" w:space="0" w:color="auto"/>
          <w:bottom w:val="none" w:sz="0" w:space="0" w:color="auto"/>
          <w:right w:val="none" w:sz="0" w:space="0" w:color="auto"/>
        </w:tblBorders>
        <w:tblCellMar>
          <w:top w:w="113" w:type="dxa"/>
          <w:left w:w="0" w:type="dxa"/>
          <w:right w:w="0" w:type="dxa"/>
        </w:tblCellMar>
        <w:tblLook w:val="04A0" w:firstRow="1" w:lastRow="0" w:firstColumn="1" w:lastColumn="0" w:noHBand="0" w:noVBand="1"/>
      </w:tblPr>
      <w:tblGrid>
        <w:gridCol w:w="4395"/>
        <w:gridCol w:w="4406"/>
      </w:tblGrid>
      <w:tr w:rsidR="0091298C" w:rsidRPr="0091298C" w14:paraId="126D7BF4" w14:textId="77777777" w:rsidTr="00F61151">
        <w:tc>
          <w:tcPr>
            <w:tcW w:w="4395" w:type="dxa"/>
            <w:shd w:val="clear" w:color="auto" w:fill="auto"/>
          </w:tcPr>
          <w:p w14:paraId="30C5FF43" w14:textId="77777777" w:rsidR="0091298C" w:rsidRPr="0091298C" w:rsidRDefault="0091298C" w:rsidP="00A705A2">
            <w:pPr>
              <w:pStyle w:val="ListParagraph"/>
              <w:spacing w:line="240" w:lineRule="auto"/>
              <w:ind w:left="0"/>
              <w:jc w:val="both"/>
              <w:rPr>
                <w:rFonts w:ascii="Tahoma" w:hAnsi="Tahoma" w:cs="Tahoma"/>
                <w:b/>
                <w:sz w:val="22"/>
                <w:szCs w:val="20"/>
              </w:rPr>
            </w:pPr>
            <w:r w:rsidRPr="0091298C">
              <w:rPr>
                <w:rFonts w:ascii="Tahoma" w:hAnsi="Tahoma" w:cs="Tahoma"/>
                <w:b/>
                <w:sz w:val="22"/>
                <w:szCs w:val="20"/>
              </w:rPr>
              <w:t>Name</w:t>
            </w:r>
            <w:r>
              <w:rPr>
                <w:rFonts w:ascii="Tahoma" w:hAnsi="Tahoma" w:cs="Tahoma"/>
                <w:b/>
                <w:sz w:val="22"/>
                <w:szCs w:val="20"/>
              </w:rPr>
              <w:t xml:space="preserve"> </w:t>
            </w:r>
            <w:r w:rsidRPr="0091298C">
              <w:rPr>
                <w:rFonts w:ascii="Tahoma" w:hAnsi="Tahoma" w:cs="Tahoma"/>
                <w:b/>
                <w:sz w:val="22"/>
                <w:szCs w:val="20"/>
              </w:rPr>
              <w:t>of referee</w:t>
            </w:r>
          </w:p>
        </w:tc>
        <w:tc>
          <w:tcPr>
            <w:tcW w:w="4406" w:type="dxa"/>
            <w:shd w:val="clear" w:color="auto" w:fill="auto"/>
            <w:vAlign w:val="center"/>
          </w:tcPr>
          <w:p w14:paraId="36DE8A54" w14:textId="77777777" w:rsidR="0091298C" w:rsidRPr="0091298C" w:rsidRDefault="0091298C" w:rsidP="00F61151">
            <w:pPr>
              <w:pBdr>
                <w:between w:val="single" w:sz="4" w:space="1" w:color="auto"/>
              </w:pBdr>
              <w:spacing w:line="360" w:lineRule="auto"/>
              <w:jc w:val="both"/>
              <w:rPr>
                <w:rFonts w:ascii="Tahoma" w:hAnsi="Tahoma" w:cs="Tahoma"/>
                <w:sz w:val="22"/>
                <w:szCs w:val="20"/>
              </w:rPr>
            </w:pPr>
          </w:p>
        </w:tc>
      </w:tr>
      <w:tr w:rsidR="0091298C" w:rsidRPr="0091298C" w14:paraId="578782C0" w14:textId="77777777" w:rsidTr="00F61151">
        <w:tc>
          <w:tcPr>
            <w:tcW w:w="4395" w:type="dxa"/>
            <w:shd w:val="clear" w:color="auto" w:fill="auto"/>
          </w:tcPr>
          <w:p w14:paraId="0D390567" w14:textId="77777777" w:rsidR="0091298C" w:rsidRPr="0091298C" w:rsidRDefault="0091298C" w:rsidP="00A705A2">
            <w:pPr>
              <w:pStyle w:val="ListParagraph"/>
              <w:spacing w:line="240" w:lineRule="auto"/>
              <w:ind w:left="0" w:right="134"/>
              <w:jc w:val="both"/>
              <w:rPr>
                <w:rFonts w:ascii="Tahoma" w:hAnsi="Tahoma" w:cs="Tahoma"/>
                <w:b/>
                <w:sz w:val="22"/>
                <w:szCs w:val="20"/>
              </w:rPr>
            </w:pPr>
            <w:r w:rsidRPr="0091298C">
              <w:rPr>
                <w:rFonts w:ascii="Tahoma" w:hAnsi="Tahoma" w:cs="Tahoma"/>
                <w:b/>
                <w:sz w:val="22"/>
                <w:szCs w:val="20"/>
              </w:rPr>
              <w:t>Job title of referee</w:t>
            </w:r>
          </w:p>
        </w:tc>
        <w:tc>
          <w:tcPr>
            <w:tcW w:w="4406" w:type="dxa"/>
            <w:shd w:val="clear" w:color="auto" w:fill="auto"/>
            <w:vAlign w:val="center"/>
          </w:tcPr>
          <w:p w14:paraId="5F90F803" w14:textId="77777777" w:rsidR="0091298C" w:rsidRPr="0091298C" w:rsidRDefault="0091298C" w:rsidP="00F61151">
            <w:pPr>
              <w:pBdr>
                <w:between w:val="single" w:sz="4" w:space="1" w:color="auto"/>
              </w:pBdr>
              <w:spacing w:line="360" w:lineRule="auto"/>
              <w:jc w:val="both"/>
              <w:rPr>
                <w:rFonts w:ascii="Tahoma" w:hAnsi="Tahoma" w:cs="Tahoma"/>
                <w:sz w:val="22"/>
                <w:szCs w:val="20"/>
              </w:rPr>
            </w:pPr>
          </w:p>
        </w:tc>
      </w:tr>
      <w:tr w:rsidR="0091298C" w:rsidRPr="0091298C" w14:paraId="4B7AD4F3" w14:textId="77777777" w:rsidTr="00F61151">
        <w:tc>
          <w:tcPr>
            <w:tcW w:w="4395" w:type="dxa"/>
            <w:shd w:val="clear" w:color="auto" w:fill="auto"/>
          </w:tcPr>
          <w:p w14:paraId="04AFDCAA" w14:textId="77777777" w:rsidR="0091298C" w:rsidRPr="0091298C" w:rsidRDefault="0091298C" w:rsidP="00A705A2">
            <w:pPr>
              <w:pStyle w:val="ListParagraph"/>
              <w:spacing w:line="240" w:lineRule="auto"/>
              <w:ind w:left="0"/>
              <w:jc w:val="both"/>
              <w:rPr>
                <w:rFonts w:ascii="Tahoma" w:hAnsi="Tahoma" w:cs="Tahoma"/>
                <w:b/>
                <w:sz w:val="22"/>
                <w:szCs w:val="20"/>
              </w:rPr>
            </w:pPr>
            <w:r w:rsidRPr="0091298C">
              <w:rPr>
                <w:rFonts w:ascii="Tahoma" w:hAnsi="Tahoma" w:cs="Tahoma"/>
                <w:b/>
                <w:sz w:val="22"/>
                <w:szCs w:val="20"/>
              </w:rPr>
              <w:t>Organisation</w:t>
            </w:r>
            <w:r>
              <w:rPr>
                <w:rFonts w:ascii="Tahoma" w:hAnsi="Tahoma" w:cs="Tahoma"/>
                <w:b/>
                <w:sz w:val="22"/>
                <w:szCs w:val="20"/>
              </w:rPr>
              <w:t xml:space="preserve"> </w:t>
            </w:r>
          </w:p>
        </w:tc>
        <w:tc>
          <w:tcPr>
            <w:tcW w:w="4406" w:type="dxa"/>
            <w:shd w:val="clear" w:color="auto" w:fill="auto"/>
            <w:vAlign w:val="center"/>
          </w:tcPr>
          <w:p w14:paraId="69B12239" w14:textId="77777777" w:rsidR="0091298C" w:rsidRPr="0091298C" w:rsidRDefault="0091298C" w:rsidP="00F61151">
            <w:pPr>
              <w:pBdr>
                <w:between w:val="single" w:sz="4" w:space="1" w:color="auto"/>
              </w:pBdr>
              <w:spacing w:line="360" w:lineRule="auto"/>
              <w:jc w:val="both"/>
              <w:rPr>
                <w:rFonts w:ascii="Tahoma" w:hAnsi="Tahoma" w:cs="Tahoma"/>
                <w:sz w:val="22"/>
                <w:szCs w:val="20"/>
              </w:rPr>
            </w:pPr>
          </w:p>
        </w:tc>
      </w:tr>
      <w:tr w:rsidR="0091298C" w:rsidRPr="0091298C" w14:paraId="2BF600F7" w14:textId="77777777" w:rsidTr="00F61151">
        <w:tc>
          <w:tcPr>
            <w:tcW w:w="4395" w:type="dxa"/>
            <w:shd w:val="clear" w:color="auto" w:fill="auto"/>
          </w:tcPr>
          <w:p w14:paraId="42484BDD" w14:textId="77777777" w:rsidR="0091298C" w:rsidRPr="0091298C" w:rsidRDefault="0091298C" w:rsidP="00A705A2">
            <w:pPr>
              <w:pStyle w:val="ListParagraph"/>
              <w:spacing w:line="240" w:lineRule="auto"/>
              <w:ind w:left="0"/>
              <w:jc w:val="both"/>
              <w:rPr>
                <w:rFonts w:ascii="Tahoma" w:hAnsi="Tahoma" w:cs="Tahoma"/>
                <w:b/>
                <w:sz w:val="22"/>
                <w:szCs w:val="20"/>
              </w:rPr>
            </w:pPr>
            <w:r w:rsidRPr="0091298C">
              <w:rPr>
                <w:rFonts w:ascii="Tahoma" w:hAnsi="Tahoma" w:cs="Tahoma"/>
                <w:b/>
                <w:sz w:val="22"/>
                <w:szCs w:val="20"/>
              </w:rPr>
              <w:t>Address</w:t>
            </w:r>
          </w:p>
        </w:tc>
        <w:tc>
          <w:tcPr>
            <w:tcW w:w="4406" w:type="dxa"/>
            <w:shd w:val="clear" w:color="auto" w:fill="auto"/>
          </w:tcPr>
          <w:p w14:paraId="6A93321A" w14:textId="77777777" w:rsidR="0091298C" w:rsidRPr="0091298C" w:rsidRDefault="0091298C" w:rsidP="00F61151">
            <w:pPr>
              <w:pStyle w:val="ListParagraph"/>
              <w:ind w:left="0"/>
              <w:jc w:val="both"/>
              <w:rPr>
                <w:rFonts w:ascii="Tahoma" w:eastAsia="Times New Roman" w:hAnsi="Tahoma" w:cs="Tahoma"/>
                <w:sz w:val="22"/>
                <w:szCs w:val="22"/>
                <w:lang w:eastAsia="en-GB"/>
              </w:rPr>
            </w:pPr>
          </w:p>
        </w:tc>
      </w:tr>
      <w:tr w:rsidR="00D74743" w:rsidRPr="0091298C" w14:paraId="1599D21A" w14:textId="77777777" w:rsidTr="00F61151">
        <w:tc>
          <w:tcPr>
            <w:tcW w:w="4395" w:type="dxa"/>
            <w:shd w:val="clear" w:color="auto" w:fill="auto"/>
          </w:tcPr>
          <w:p w14:paraId="178FBE54" w14:textId="77777777" w:rsidR="00D74743" w:rsidRPr="0091298C" w:rsidRDefault="00D74743" w:rsidP="00A705A2">
            <w:pPr>
              <w:pStyle w:val="ListParagraph"/>
              <w:spacing w:line="240" w:lineRule="auto"/>
              <w:ind w:left="0"/>
              <w:jc w:val="both"/>
              <w:rPr>
                <w:rFonts w:ascii="Tahoma" w:hAnsi="Tahoma" w:cs="Tahoma"/>
                <w:b/>
                <w:sz w:val="22"/>
                <w:szCs w:val="20"/>
              </w:rPr>
            </w:pPr>
            <w:r>
              <w:rPr>
                <w:rFonts w:ascii="Tahoma" w:hAnsi="Tahoma" w:cs="Tahoma"/>
                <w:b/>
                <w:sz w:val="22"/>
                <w:szCs w:val="20"/>
              </w:rPr>
              <w:t>Email Address</w:t>
            </w:r>
          </w:p>
        </w:tc>
        <w:tc>
          <w:tcPr>
            <w:tcW w:w="4406" w:type="dxa"/>
            <w:shd w:val="clear" w:color="auto" w:fill="auto"/>
          </w:tcPr>
          <w:p w14:paraId="008551A5" w14:textId="77777777" w:rsidR="00D74743" w:rsidRPr="0091298C" w:rsidRDefault="00D74743" w:rsidP="00F61151">
            <w:pPr>
              <w:pStyle w:val="ListParagraph"/>
              <w:ind w:left="0"/>
              <w:jc w:val="both"/>
              <w:rPr>
                <w:rFonts w:ascii="Tahoma" w:eastAsia="Times New Roman" w:hAnsi="Tahoma" w:cs="Tahoma"/>
                <w:sz w:val="22"/>
                <w:szCs w:val="22"/>
                <w:lang w:eastAsia="en-GB"/>
              </w:rPr>
            </w:pPr>
          </w:p>
        </w:tc>
      </w:tr>
      <w:tr w:rsidR="0091298C" w:rsidRPr="0091298C" w14:paraId="12A58D4C" w14:textId="77777777" w:rsidTr="00F61151">
        <w:tc>
          <w:tcPr>
            <w:tcW w:w="4395" w:type="dxa"/>
            <w:shd w:val="clear" w:color="auto" w:fill="auto"/>
          </w:tcPr>
          <w:p w14:paraId="491DFAE6" w14:textId="77777777" w:rsidR="0091298C" w:rsidRPr="0091298C" w:rsidRDefault="0091298C" w:rsidP="00A705A2">
            <w:pPr>
              <w:pStyle w:val="ListParagraph"/>
              <w:spacing w:line="240" w:lineRule="auto"/>
              <w:ind w:left="0"/>
              <w:jc w:val="both"/>
              <w:rPr>
                <w:rFonts w:ascii="Tahoma" w:hAnsi="Tahoma" w:cs="Tahoma"/>
                <w:b/>
                <w:sz w:val="22"/>
                <w:szCs w:val="20"/>
              </w:rPr>
            </w:pPr>
            <w:r w:rsidRPr="0091298C">
              <w:rPr>
                <w:rFonts w:ascii="Tahoma" w:hAnsi="Tahoma" w:cs="Tahoma"/>
                <w:b/>
                <w:sz w:val="22"/>
                <w:szCs w:val="20"/>
              </w:rPr>
              <w:t>Contact Telephone Number</w:t>
            </w:r>
          </w:p>
        </w:tc>
        <w:tc>
          <w:tcPr>
            <w:tcW w:w="4406" w:type="dxa"/>
            <w:shd w:val="clear" w:color="auto" w:fill="auto"/>
          </w:tcPr>
          <w:p w14:paraId="1E2F2B87" w14:textId="77777777" w:rsidR="0091298C" w:rsidRPr="0091298C" w:rsidRDefault="0091298C" w:rsidP="00F61151">
            <w:pPr>
              <w:pStyle w:val="ListParagraph"/>
              <w:ind w:left="0"/>
              <w:jc w:val="both"/>
              <w:rPr>
                <w:rFonts w:ascii="Tahoma" w:eastAsia="Times New Roman" w:hAnsi="Tahoma" w:cs="Tahoma"/>
                <w:sz w:val="22"/>
                <w:szCs w:val="22"/>
                <w:lang w:eastAsia="en-GB"/>
              </w:rPr>
            </w:pPr>
          </w:p>
        </w:tc>
      </w:tr>
      <w:tr w:rsidR="0091298C" w:rsidRPr="0091298C" w14:paraId="60B2F6BD" w14:textId="77777777" w:rsidTr="00F61151">
        <w:tc>
          <w:tcPr>
            <w:tcW w:w="4395" w:type="dxa"/>
            <w:shd w:val="clear" w:color="auto" w:fill="auto"/>
          </w:tcPr>
          <w:p w14:paraId="742A5960" w14:textId="77777777" w:rsidR="0091298C" w:rsidRPr="0091298C" w:rsidRDefault="0091298C" w:rsidP="00A705A2">
            <w:pPr>
              <w:pStyle w:val="ListParagraph"/>
              <w:spacing w:line="240" w:lineRule="auto"/>
              <w:ind w:left="0"/>
              <w:jc w:val="both"/>
              <w:rPr>
                <w:rFonts w:ascii="Tahoma" w:hAnsi="Tahoma" w:cs="Tahoma"/>
                <w:b/>
                <w:sz w:val="22"/>
                <w:szCs w:val="20"/>
              </w:rPr>
            </w:pPr>
            <w:r w:rsidRPr="0091298C">
              <w:rPr>
                <w:rFonts w:ascii="Tahoma" w:hAnsi="Tahoma" w:cs="Tahoma"/>
                <w:b/>
                <w:sz w:val="22"/>
                <w:szCs w:val="20"/>
              </w:rPr>
              <w:t>Dates employed</w:t>
            </w:r>
          </w:p>
        </w:tc>
        <w:tc>
          <w:tcPr>
            <w:tcW w:w="4406" w:type="dxa"/>
            <w:shd w:val="clear" w:color="auto" w:fill="auto"/>
          </w:tcPr>
          <w:p w14:paraId="17B39DA1" w14:textId="77777777" w:rsidR="0091298C" w:rsidRPr="0091298C" w:rsidRDefault="0091298C" w:rsidP="00F61151">
            <w:pPr>
              <w:pStyle w:val="ListParagraph"/>
              <w:ind w:left="0"/>
              <w:jc w:val="both"/>
              <w:rPr>
                <w:rFonts w:ascii="Tahoma" w:eastAsia="Times New Roman" w:hAnsi="Tahoma" w:cs="Tahoma"/>
                <w:sz w:val="22"/>
                <w:szCs w:val="22"/>
                <w:lang w:eastAsia="en-GB"/>
              </w:rPr>
            </w:pPr>
          </w:p>
        </w:tc>
      </w:tr>
    </w:tbl>
    <w:p w14:paraId="4CB094EA" w14:textId="77777777" w:rsidR="0091298C" w:rsidRDefault="0091298C" w:rsidP="0091298C">
      <w:pPr>
        <w:jc w:val="both"/>
        <w:rPr>
          <w:rFonts w:ascii="Tahoma" w:hAnsi="Tahoma" w:cs="Tahoma"/>
          <w:sz w:val="22"/>
          <w:szCs w:val="22"/>
        </w:rPr>
      </w:pPr>
    </w:p>
    <w:p w14:paraId="2D4DB032" w14:textId="77777777" w:rsidR="0091298C" w:rsidRPr="0091298C" w:rsidRDefault="0091298C" w:rsidP="0091298C">
      <w:pPr>
        <w:jc w:val="both"/>
        <w:rPr>
          <w:rFonts w:ascii="Tahoma" w:hAnsi="Tahoma" w:cs="Tahoma"/>
          <w:sz w:val="22"/>
          <w:szCs w:val="22"/>
        </w:rPr>
      </w:pPr>
      <w:r w:rsidRPr="0091298C">
        <w:rPr>
          <w:rFonts w:ascii="Tahoma" w:hAnsi="Tahoma" w:cs="Tahoma"/>
          <w:sz w:val="22"/>
          <w:szCs w:val="22"/>
        </w:rPr>
        <w:tab/>
      </w:r>
    </w:p>
    <w:p w14:paraId="7F15302F" w14:textId="758649A9" w:rsidR="00355AAB" w:rsidRPr="0091298C" w:rsidRDefault="0091298C" w:rsidP="007B7E61">
      <w:pPr>
        <w:jc w:val="both"/>
        <w:rPr>
          <w:rFonts w:ascii="Tahoma" w:hAnsi="Tahoma" w:cs="Tahoma"/>
          <w:sz w:val="22"/>
          <w:szCs w:val="22"/>
        </w:rPr>
      </w:pPr>
      <w:r w:rsidRPr="0091298C">
        <w:rPr>
          <w:rFonts w:ascii="Tahoma" w:hAnsi="Tahoma" w:cs="Tahoma"/>
          <w:sz w:val="22"/>
          <w:szCs w:val="22"/>
        </w:rPr>
        <w:t xml:space="preserve">Please note that we will not contact any referees until an offer of employment has been made and your authorisation has been obtained. </w:t>
      </w:r>
    </w:p>
    <w:sectPr w:rsidR="00355AAB" w:rsidRPr="0091298C" w:rsidSect="00E453D8">
      <w:headerReference w:type="even" r:id="rId9"/>
      <w:headerReference w:type="default" r:id="rId10"/>
      <w:footerReference w:type="default" r:id="rId11"/>
      <w:headerReference w:type="first" r:id="rId12"/>
      <w:footerReference w:type="first" r:id="rId13"/>
      <w:pgSz w:w="11900" w:h="16840"/>
      <w:pgMar w:top="1701" w:right="1701" w:bottom="1418" w:left="1418" w:header="85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5D2B99" w14:textId="77777777" w:rsidR="00721CF5" w:rsidRDefault="00721CF5" w:rsidP="00295282">
      <w:r>
        <w:separator/>
      </w:r>
    </w:p>
  </w:endnote>
  <w:endnote w:type="continuationSeparator" w:id="0">
    <w:p w14:paraId="7769396F" w14:textId="77777777" w:rsidR="00721CF5" w:rsidRDefault="00721CF5" w:rsidP="002952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S Me">
    <w:altName w:val="Arial"/>
    <w:panose1 w:val="02000506040000020004"/>
    <w:charset w:val="00"/>
    <w:family w:val="modern"/>
    <w:notTrueType/>
    <w:pitch w:val="variable"/>
    <w:sig w:usb0="800000AF" w:usb1="4000204A" w:usb2="00000000" w:usb3="00000000" w:csb0="0000009B"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MinionPro-Regular">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45CE7C" w14:textId="77777777" w:rsidR="00896AC3" w:rsidRPr="0022323A" w:rsidRDefault="00896AC3" w:rsidP="00896AC3">
    <w:pPr>
      <w:pStyle w:val="Footer"/>
      <w:framePr w:wrap="around" w:vAnchor="page" w:hAnchor="page" w:x="11035" w:y="16268"/>
      <w:rPr>
        <w:rStyle w:val="PageNumber"/>
        <w:rFonts w:ascii="Tahoma" w:hAnsi="Tahoma" w:cs="Tahoma"/>
        <w:color w:val="FFFFFF" w:themeColor="background1"/>
        <w:sz w:val="16"/>
        <w:szCs w:val="20"/>
      </w:rPr>
    </w:pPr>
    <w:r w:rsidRPr="0022323A">
      <w:rPr>
        <w:rStyle w:val="PageNumber"/>
        <w:rFonts w:ascii="Tahoma" w:hAnsi="Tahoma" w:cs="Tahoma"/>
        <w:color w:val="FFFFFF" w:themeColor="background1"/>
        <w:sz w:val="16"/>
        <w:szCs w:val="20"/>
      </w:rPr>
      <w:fldChar w:fldCharType="begin"/>
    </w:r>
    <w:r w:rsidRPr="0022323A">
      <w:rPr>
        <w:rStyle w:val="PageNumber"/>
        <w:rFonts w:ascii="Tahoma" w:hAnsi="Tahoma" w:cs="Tahoma"/>
        <w:color w:val="FFFFFF" w:themeColor="background1"/>
        <w:sz w:val="16"/>
        <w:szCs w:val="20"/>
      </w:rPr>
      <w:instrText xml:space="preserve">PAGE  </w:instrText>
    </w:r>
    <w:r w:rsidRPr="0022323A">
      <w:rPr>
        <w:rStyle w:val="PageNumber"/>
        <w:rFonts w:ascii="Tahoma" w:hAnsi="Tahoma" w:cs="Tahoma"/>
        <w:color w:val="FFFFFF" w:themeColor="background1"/>
        <w:sz w:val="16"/>
        <w:szCs w:val="20"/>
      </w:rPr>
      <w:fldChar w:fldCharType="separate"/>
    </w:r>
    <w:r w:rsidR="00C7532B">
      <w:rPr>
        <w:rStyle w:val="PageNumber"/>
        <w:rFonts w:ascii="Tahoma" w:hAnsi="Tahoma" w:cs="Tahoma"/>
        <w:noProof/>
        <w:color w:val="FFFFFF" w:themeColor="background1"/>
        <w:sz w:val="16"/>
        <w:szCs w:val="20"/>
      </w:rPr>
      <w:t>2</w:t>
    </w:r>
    <w:r w:rsidRPr="0022323A">
      <w:rPr>
        <w:rStyle w:val="PageNumber"/>
        <w:rFonts w:ascii="Tahoma" w:hAnsi="Tahoma" w:cs="Tahoma"/>
        <w:color w:val="FFFFFF" w:themeColor="background1"/>
        <w:sz w:val="16"/>
        <w:szCs w:val="20"/>
      </w:rPr>
      <w:fldChar w:fldCharType="end"/>
    </w:r>
  </w:p>
  <w:p w14:paraId="3A0F3527" w14:textId="77777777" w:rsidR="00295282" w:rsidRPr="00896AC3" w:rsidRDefault="008816F3" w:rsidP="00896AC3">
    <w:pPr>
      <w:pStyle w:val="Footer"/>
    </w:pPr>
    <w:r>
      <w:rPr>
        <w:noProof/>
        <w:lang w:eastAsia="en-GB"/>
      </w:rPr>
      <mc:AlternateContent>
        <mc:Choice Requires="wps">
          <w:drawing>
            <wp:anchor distT="0" distB="0" distL="114300" distR="114300" simplePos="0" relativeHeight="251665408" behindDoc="0" locked="0" layoutInCell="1" allowOverlap="1" wp14:anchorId="4502BB6D" wp14:editId="14DD0D48">
              <wp:simplePos x="0" y="0"/>
              <wp:positionH relativeFrom="margin">
                <wp:align>right</wp:align>
              </wp:positionH>
              <wp:positionV relativeFrom="paragraph">
                <wp:posOffset>30226</wp:posOffset>
              </wp:positionV>
              <wp:extent cx="6064301" cy="581891"/>
              <wp:effectExtent l="0" t="0" r="0" b="0"/>
              <wp:wrapNone/>
              <wp:docPr id="3" name="Text Box 3"/>
              <wp:cNvGraphicFramePr/>
              <a:graphic xmlns:a="http://schemas.openxmlformats.org/drawingml/2006/main">
                <a:graphicData uri="http://schemas.microsoft.com/office/word/2010/wordprocessingShape">
                  <wps:wsp>
                    <wps:cNvSpPr txBox="1"/>
                    <wps:spPr>
                      <a:xfrm>
                        <a:off x="0" y="0"/>
                        <a:ext cx="6064301" cy="581891"/>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AA42158" w14:textId="77777777" w:rsidR="008816F3" w:rsidRPr="0022323A" w:rsidRDefault="008816F3" w:rsidP="008816F3">
                          <w:pPr>
                            <w:ind w:left="567"/>
                            <w:rPr>
                              <w:rFonts w:ascii="Tahoma" w:hAnsi="Tahoma" w:cs="Tahoma"/>
                              <w:b/>
                              <w:color w:val="FFFFFF"/>
                              <w:sz w:val="16"/>
                              <w:szCs w:val="16"/>
                            </w:rPr>
                          </w:pPr>
                          <w:r w:rsidRPr="0022323A">
                            <w:rPr>
                              <w:rFonts w:ascii="Tahoma" w:hAnsi="Tahoma" w:cs="Tahoma"/>
                              <w:b/>
                              <w:color w:val="FFFFFF"/>
                              <w:sz w:val="16"/>
                              <w:szCs w:val="16"/>
                            </w:rPr>
                            <w:t>Citizens Advice Scotland</w:t>
                          </w:r>
                        </w:p>
                        <w:p w14:paraId="159FFD85" w14:textId="77777777" w:rsidR="008816F3" w:rsidRPr="0022323A" w:rsidRDefault="008816F3" w:rsidP="008816F3">
                          <w:pPr>
                            <w:spacing w:before="40"/>
                            <w:ind w:left="567"/>
                            <w:jc w:val="both"/>
                            <w:rPr>
                              <w:rFonts w:ascii="Tahoma" w:hAnsi="Tahoma" w:cs="Tahoma"/>
                              <w:color w:val="FFFFFF"/>
                              <w:sz w:val="16"/>
                              <w:szCs w:val="16"/>
                            </w:rPr>
                          </w:pPr>
                          <w:r w:rsidRPr="0022323A">
                            <w:rPr>
                              <w:rFonts w:ascii="Tahoma" w:hAnsi="Tahoma" w:cs="Tahoma"/>
                              <w:color w:val="FFFFFF"/>
                              <w:sz w:val="16"/>
                              <w:szCs w:val="16"/>
                            </w:rPr>
                            <w:t>The Scottish Association of Citizens Advice Bureaux – Citizens Advice Scotland (Scottish charity number SC016637) Scottish Association of Citizens Advice Bureaux trading as Citizens Advice Scotland is a Company Limited by Guarantee No. 89892</w:t>
                          </w:r>
                        </w:p>
                        <w:p w14:paraId="35CD94E9" w14:textId="77777777" w:rsidR="008816F3" w:rsidRPr="0022323A" w:rsidRDefault="008816F3">
                          <w:pPr>
                            <w:rPr>
                              <w:rFonts w:ascii="Tahoma" w:hAnsi="Tahoma" w:cs="Tahoma"/>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4502BB6D" id="_x0000_t202" coordsize="21600,21600" o:spt="202" path="m,l,21600r21600,l21600,xe">
              <v:stroke joinstyle="miter"/>
              <v:path gradientshapeok="t" o:connecttype="rect"/>
            </v:shapetype>
            <v:shape id="Text Box 3" o:spid="_x0000_s1026" type="#_x0000_t202" style="position:absolute;margin-left:426.3pt;margin-top:2.4pt;width:477.5pt;height:45.8pt;z-index:251665408;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" filled="f" stroked="f" strokeweight=".5pt">
              <v:textbox>
                <w:txbxContent>
                  <w:p w14:paraId="4AA42158" w14:textId="77777777" w:rsidR="008816F3" w:rsidRPr="0022323A" w:rsidRDefault="008816F3" w:rsidP="008816F3">
                    <w:pPr>
                      <w:ind w:left="567"/>
                      <w:rPr>
                        <w:rFonts w:ascii="Tahoma" w:hAnsi="Tahoma" w:cs="Tahoma"/>
                        <w:b/>
                        <w:color w:val="FFFFFF"/>
                        <w:sz w:val="16"/>
                        <w:szCs w:val="16"/>
                      </w:rPr>
                    </w:pPr>
                    <w:r w:rsidRPr="0022323A">
                      <w:rPr>
                        <w:rFonts w:ascii="Tahoma" w:hAnsi="Tahoma" w:cs="Tahoma"/>
                        <w:b/>
                        <w:color w:val="FFFFFF"/>
                        <w:sz w:val="16"/>
                        <w:szCs w:val="16"/>
                      </w:rPr>
                      <w:t>Citizens Advice Scotland</w:t>
                    </w:r>
                  </w:p>
                  <w:p w14:paraId="159FFD85" w14:textId="77777777" w:rsidR="008816F3" w:rsidRPr="0022323A" w:rsidRDefault="008816F3" w:rsidP="008816F3">
                    <w:pPr>
                      <w:spacing w:before="40"/>
                      <w:ind w:left="567"/>
                      <w:jc w:val="both"/>
                      <w:rPr>
                        <w:rFonts w:ascii="Tahoma" w:hAnsi="Tahoma" w:cs="Tahoma"/>
                        <w:color w:val="FFFFFF"/>
                        <w:sz w:val="16"/>
                        <w:szCs w:val="16"/>
                      </w:rPr>
                    </w:pPr>
                    <w:r w:rsidRPr="0022323A">
                      <w:rPr>
                        <w:rFonts w:ascii="Tahoma" w:hAnsi="Tahoma" w:cs="Tahoma"/>
                        <w:color w:val="FFFFFF"/>
                        <w:sz w:val="16"/>
                        <w:szCs w:val="16"/>
                      </w:rPr>
                      <w:t>The Scottish Association of Citizens Advice Bureaux – Citizens Advice Scotland (Scottish charity number SC016637) Scottish Association of Citizens Advice Bureaux trading as Citizens Advice Scotland is a Company Limited by Guarantee No. 89892</w:t>
                    </w:r>
                  </w:p>
                  <w:p w14:paraId="35CD94E9" w14:textId="77777777" w:rsidR="008816F3" w:rsidRPr="0022323A" w:rsidRDefault="008816F3">
                    <w:pPr>
                      <w:rPr>
                        <w:rFonts w:ascii="Tahoma" w:hAnsi="Tahoma" w:cs="Tahoma"/>
                      </w:rPr>
                    </w:pPr>
                  </w:p>
                </w:txbxContent>
              </v:textbox>
              <w10:wrap anchorx="margin"/>
            </v:shape>
          </w:pict>
        </mc:Fallback>
      </mc:AlternateContent>
    </w:r>
    <w:r w:rsidR="00896AC3">
      <w:rPr>
        <w:noProof/>
        <w:lang w:eastAsia="en-GB"/>
      </w:rPr>
      <w:drawing>
        <wp:anchor distT="0" distB="0" distL="114300" distR="114300" simplePos="0" relativeHeight="251658240" behindDoc="1" locked="1" layoutInCell="1" allowOverlap="1" wp14:anchorId="7F533DF9" wp14:editId="377D69DA">
          <wp:simplePos x="0" y="0"/>
          <wp:positionH relativeFrom="page">
            <wp:posOffset>-3175</wp:posOffset>
          </wp:positionH>
          <wp:positionV relativeFrom="page">
            <wp:posOffset>9702165</wp:posOffset>
          </wp:positionV>
          <wp:extent cx="7682865" cy="109220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82865" cy="10922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B7DE8C" w14:textId="77777777" w:rsidR="008C1B14" w:rsidRDefault="008816F3" w:rsidP="008C1B14">
    <w:pPr>
      <w:pStyle w:val="Footer"/>
      <w:tabs>
        <w:tab w:val="clear" w:pos="4320"/>
        <w:tab w:val="clear" w:pos="8640"/>
        <w:tab w:val="right" w:pos="8300"/>
      </w:tabs>
      <w:ind w:left="-567"/>
    </w:pPr>
    <w:r>
      <w:rPr>
        <w:noProof/>
        <w:lang w:eastAsia="en-GB"/>
      </w:rPr>
      <mc:AlternateContent>
        <mc:Choice Requires="wps">
          <w:drawing>
            <wp:anchor distT="0" distB="0" distL="114300" distR="114300" simplePos="0" relativeHeight="251668480" behindDoc="0" locked="0" layoutInCell="1" allowOverlap="1" wp14:anchorId="4F728D34" wp14:editId="789FD928">
              <wp:simplePos x="0" y="0"/>
              <wp:positionH relativeFrom="column">
                <wp:posOffset>-485775</wp:posOffset>
              </wp:positionH>
              <wp:positionV relativeFrom="paragraph">
                <wp:posOffset>240361</wp:posOffset>
              </wp:positionV>
              <wp:extent cx="6062345" cy="581660"/>
              <wp:effectExtent l="0" t="0" r="0" b="0"/>
              <wp:wrapNone/>
              <wp:docPr id="6" name="Text Box 6"/>
              <wp:cNvGraphicFramePr/>
              <a:graphic xmlns:a="http://schemas.openxmlformats.org/drawingml/2006/main">
                <a:graphicData uri="http://schemas.microsoft.com/office/word/2010/wordprocessingShape">
                  <wps:wsp>
                    <wps:cNvSpPr txBox="1"/>
                    <wps:spPr>
                      <a:xfrm>
                        <a:off x="0" y="0"/>
                        <a:ext cx="6062345" cy="5816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F453C7F" w14:textId="77777777" w:rsidR="008816F3" w:rsidRPr="0022323A" w:rsidRDefault="008816F3" w:rsidP="0022323A">
                          <w:pPr>
                            <w:ind w:left="567"/>
                            <w:jc w:val="both"/>
                            <w:rPr>
                              <w:rFonts w:ascii="Tahoma" w:hAnsi="Tahoma" w:cs="Tahoma"/>
                              <w:b/>
                              <w:color w:val="FFFFFF"/>
                              <w:sz w:val="16"/>
                              <w:szCs w:val="16"/>
                            </w:rPr>
                          </w:pPr>
                          <w:r w:rsidRPr="0022323A">
                            <w:rPr>
                              <w:rFonts w:ascii="Tahoma" w:hAnsi="Tahoma" w:cs="Tahoma"/>
                              <w:b/>
                              <w:color w:val="FFFFFF"/>
                              <w:sz w:val="16"/>
                              <w:szCs w:val="16"/>
                            </w:rPr>
                            <w:t>Citizens Advice Scotland</w:t>
                          </w:r>
                        </w:p>
                        <w:p w14:paraId="1E2ED4F1" w14:textId="77777777" w:rsidR="008816F3" w:rsidRPr="0022323A" w:rsidRDefault="008816F3" w:rsidP="0022323A">
                          <w:pPr>
                            <w:spacing w:before="40"/>
                            <w:ind w:left="567"/>
                            <w:jc w:val="both"/>
                            <w:rPr>
                              <w:rFonts w:ascii="Tahoma" w:hAnsi="Tahoma" w:cs="Tahoma"/>
                              <w:color w:val="FFFFFF"/>
                              <w:sz w:val="16"/>
                              <w:szCs w:val="16"/>
                            </w:rPr>
                          </w:pPr>
                          <w:r w:rsidRPr="0022323A">
                            <w:rPr>
                              <w:rFonts w:ascii="Tahoma" w:hAnsi="Tahoma" w:cs="Tahoma"/>
                              <w:color w:val="FFFFFF"/>
                              <w:sz w:val="16"/>
                              <w:szCs w:val="16"/>
                            </w:rPr>
                            <w:t>The Scottish Association of Citizens Advice Bureaux – Citizens Advice Scotland (Scottish charity number SC016637) Scottish Association of Citizens Advice Bureaux trading as Citizens Advice Scotland is a Company Limited by Guarantee No. 89892</w:t>
                          </w:r>
                        </w:p>
                        <w:p w14:paraId="05ABDE52" w14:textId="77777777" w:rsidR="008816F3" w:rsidRPr="0022323A" w:rsidRDefault="008816F3" w:rsidP="0022323A">
                          <w:pPr>
                            <w:jc w:val="both"/>
                            <w:rPr>
                              <w:rFonts w:ascii="Tahoma" w:hAnsi="Tahoma" w:cs="Tahoma"/>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4F728D34" id="_x0000_t202" coordsize="21600,21600" o:spt="202" path="m,l,21600r21600,l21600,xe">
              <v:stroke joinstyle="miter"/>
              <v:path gradientshapeok="t" o:connecttype="rect"/>
            </v:shapetype>
            <v:shape id="Text Box 6" o:spid="_x0000_s1027" type="#_x0000_t202" style="position:absolute;left:0;text-align:left;margin-left:-38.25pt;margin-top:18.95pt;width:477.35pt;height:45.8p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" filled="f" stroked="f" strokeweight=".5pt">
              <v:textbox>
                <w:txbxContent>
                  <w:p w14:paraId="7F453C7F" w14:textId="77777777" w:rsidR="008816F3" w:rsidRPr="0022323A" w:rsidRDefault="008816F3" w:rsidP="0022323A">
                    <w:pPr>
                      <w:ind w:left="567"/>
                      <w:jc w:val="both"/>
                      <w:rPr>
                        <w:rFonts w:ascii="Tahoma" w:hAnsi="Tahoma" w:cs="Tahoma"/>
                        <w:b/>
                        <w:color w:val="FFFFFF"/>
                        <w:sz w:val="16"/>
                        <w:szCs w:val="16"/>
                      </w:rPr>
                    </w:pPr>
                    <w:r w:rsidRPr="0022323A">
                      <w:rPr>
                        <w:rFonts w:ascii="Tahoma" w:hAnsi="Tahoma" w:cs="Tahoma"/>
                        <w:b/>
                        <w:color w:val="FFFFFF"/>
                        <w:sz w:val="16"/>
                        <w:szCs w:val="16"/>
                      </w:rPr>
                      <w:t>Citizens Advice Scotland</w:t>
                    </w:r>
                  </w:p>
                  <w:p w14:paraId="1E2ED4F1" w14:textId="77777777" w:rsidR="008816F3" w:rsidRPr="0022323A" w:rsidRDefault="008816F3" w:rsidP="0022323A">
                    <w:pPr>
                      <w:spacing w:before="40"/>
                      <w:ind w:left="567"/>
                      <w:jc w:val="both"/>
                      <w:rPr>
                        <w:rFonts w:ascii="Tahoma" w:hAnsi="Tahoma" w:cs="Tahoma"/>
                        <w:color w:val="FFFFFF"/>
                        <w:sz w:val="16"/>
                        <w:szCs w:val="16"/>
                      </w:rPr>
                    </w:pPr>
                    <w:r w:rsidRPr="0022323A">
                      <w:rPr>
                        <w:rFonts w:ascii="Tahoma" w:hAnsi="Tahoma" w:cs="Tahoma"/>
                        <w:color w:val="FFFFFF"/>
                        <w:sz w:val="16"/>
                        <w:szCs w:val="16"/>
                      </w:rPr>
                      <w:t>The Scottish Association of Citizens Advice Bureaux – Citizens Advice Scotland (Scottish charity number SC016637) Scottish Association of Citizens Advice Bureaux trading as Citizens Advice Scotland is a Company Limited by Guarantee No. 89892</w:t>
                    </w:r>
                  </w:p>
                  <w:p w14:paraId="05ABDE52" w14:textId="77777777" w:rsidR="008816F3" w:rsidRPr="0022323A" w:rsidRDefault="008816F3" w:rsidP="0022323A">
                    <w:pPr>
                      <w:jc w:val="both"/>
                      <w:rPr>
                        <w:rFonts w:ascii="Tahoma" w:hAnsi="Tahoma" w:cs="Tahoma"/>
                      </w:rPr>
                    </w:pPr>
                  </w:p>
                </w:txbxContent>
              </v:textbox>
            </v:shape>
          </w:pict>
        </mc:Fallback>
      </mc:AlternateContent>
    </w:r>
    <w:r>
      <w:rPr>
        <w:noProof/>
        <w:lang w:eastAsia="en-GB"/>
      </w:rPr>
      <mc:AlternateContent>
        <mc:Choice Requires="wps">
          <w:drawing>
            <wp:anchor distT="0" distB="0" distL="114300" distR="114300" simplePos="0" relativeHeight="251664384" behindDoc="0" locked="0" layoutInCell="1" allowOverlap="1" wp14:anchorId="275AC87F" wp14:editId="60CA7871">
              <wp:simplePos x="0" y="0"/>
              <wp:positionH relativeFrom="column">
                <wp:posOffset>452120</wp:posOffset>
              </wp:positionH>
              <wp:positionV relativeFrom="paragraph">
                <wp:posOffset>10156190</wp:posOffset>
              </wp:positionV>
              <wp:extent cx="6120765" cy="478790"/>
              <wp:effectExtent l="0" t="0" r="0" b="889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47879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cap="rnd" cmpd="sng" algn="ctr">
                            <a:solidFill>
                              <a:srgbClr val="000000"/>
                            </a:solidFill>
                            <a:prstDash val="sysDot"/>
                            <a:miter lim="800000"/>
                            <a:headEnd/>
                            <a:tailEnd/>
                          </a14:hiddenLine>
                        </a:ext>
                        <a:ext uri="{AF507438-7753-43E0-B8FC-AC1667EBCBE1}">
                          <a14:hiddenEffects xmlns:a14="http://schemas.microsoft.com/office/drawing/2010/main">
                            <a:effectLst/>
                          </a14:hiddenEffects>
                        </a:ext>
                      </a:extLst>
                    </wps:spPr>
                    <wps:txbx>
                      <w:txbxContent>
                        <w:p w14:paraId="235944D0" w14:textId="77777777" w:rsidR="008816F3" w:rsidRPr="008E48BE" w:rsidRDefault="008816F3" w:rsidP="008816F3">
                          <w:pPr>
                            <w:ind w:left="567"/>
                            <w:rPr>
                              <w:rFonts w:ascii="FS Me" w:hAnsi="FS Me" w:cs="Tahoma"/>
                              <w:b/>
                              <w:color w:val="FFFFFF"/>
                              <w:sz w:val="16"/>
                              <w:szCs w:val="16"/>
                            </w:rPr>
                          </w:pPr>
                          <w:r w:rsidRPr="008E48BE">
                            <w:rPr>
                              <w:rFonts w:ascii="FS Me" w:hAnsi="FS Me" w:cs="Tahoma"/>
                              <w:b/>
                              <w:color w:val="FFFFFF"/>
                              <w:sz w:val="16"/>
                              <w:szCs w:val="16"/>
                            </w:rPr>
                            <w:t>Citizens Advice Scotland</w:t>
                          </w:r>
                        </w:p>
                        <w:p w14:paraId="32B1B5E2" w14:textId="77777777" w:rsidR="008816F3" w:rsidRPr="008E48BE" w:rsidRDefault="008816F3" w:rsidP="008816F3">
                          <w:pPr>
                            <w:spacing w:before="40"/>
                            <w:ind w:left="567"/>
                            <w:rPr>
                              <w:rFonts w:ascii="FS Me" w:hAnsi="FS Me" w:cs="Tahoma"/>
                              <w:color w:val="FFFFFF"/>
                              <w:sz w:val="16"/>
                              <w:szCs w:val="16"/>
                            </w:rPr>
                          </w:pPr>
                          <w:r w:rsidRPr="008E48BE">
                            <w:rPr>
                              <w:rFonts w:ascii="FS Me" w:hAnsi="FS Me" w:cs="Tahoma"/>
                              <w:color w:val="FFFFFF"/>
                              <w:sz w:val="16"/>
                              <w:szCs w:val="16"/>
                            </w:rPr>
                            <w:t>The Scottish Association of Citizens Advice Bureaux – Citizens Advice Scotland (Scottish charity number SC016637) Scottish Association of Citizens Advice Bureaux trading as Citizens Advice Scotland is a Company Limited by Guarantee No. 89892</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275AC87F" id="Text Box 2" o:spid="_x0000_s1028" type="#_x0000_t202" style="position:absolute;left:0;text-align:left;margin-left:35.6pt;margin-top:799.7pt;width:481.95pt;height:37.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" filled="f" stroked="f" strokeweight="0">
              <v:stroke dashstyle="1 1" endcap="round"/>
              <v:textbox style="mso-fit-shape-to-text:t">
                <w:txbxContent>
                  <w:p w14:paraId="235944D0" w14:textId="77777777" w:rsidR="008816F3" w:rsidRPr="008E48BE" w:rsidRDefault="008816F3" w:rsidP="008816F3">
                    <w:pPr>
                      <w:ind w:left="567"/>
                      <w:rPr>
                        <w:rFonts w:ascii="FS Me" w:hAnsi="FS Me" w:cs="Tahoma"/>
                        <w:b/>
                        <w:color w:val="FFFFFF"/>
                        <w:sz w:val="16"/>
                        <w:szCs w:val="16"/>
                      </w:rPr>
                    </w:pPr>
                    <w:r w:rsidRPr="008E48BE">
                      <w:rPr>
                        <w:rFonts w:ascii="FS Me" w:hAnsi="FS Me" w:cs="Tahoma"/>
                        <w:b/>
                        <w:color w:val="FFFFFF"/>
                        <w:sz w:val="16"/>
                        <w:szCs w:val="16"/>
                      </w:rPr>
                      <w:t>Citizens Advice Scotland</w:t>
                    </w:r>
                  </w:p>
                  <w:p w14:paraId="32B1B5E2" w14:textId="77777777" w:rsidR="008816F3" w:rsidRPr="008E48BE" w:rsidRDefault="008816F3" w:rsidP="008816F3">
                    <w:pPr>
                      <w:spacing w:before="40"/>
                      <w:ind w:left="567"/>
                      <w:rPr>
                        <w:rFonts w:ascii="FS Me" w:hAnsi="FS Me" w:cs="Tahoma"/>
                        <w:color w:val="FFFFFF"/>
                        <w:sz w:val="16"/>
                        <w:szCs w:val="16"/>
                      </w:rPr>
                    </w:pPr>
                    <w:r w:rsidRPr="008E48BE">
                      <w:rPr>
                        <w:rFonts w:ascii="FS Me" w:hAnsi="FS Me" w:cs="Tahoma"/>
                        <w:color w:val="FFFFFF"/>
                        <w:sz w:val="16"/>
                        <w:szCs w:val="16"/>
                      </w:rPr>
                      <w:t>The Scottish Association of Citizens Advice Bureaux – Citizens Advice Scotland (Scottish charity number SC016637) Scottish Association of Citizens Advice Bureaux trading as Citizens Advice Scotland is a Company Limited by Guarantee No. 89892</w:t>
                    </w:r>
                  </w:p>
                </w:txbxContent>
              </v:textbox>
            </v:shape>
          </w:pict>
        </mc:Fallback>
      </mc:AlternateContent>
    </w:r>
    <w:r w:rsidR="00896AC3">
      <w:rPr>
        <w:noProof/>
        <w:lang w:eastAsia="en-GB"/>
      </w:rPr>
      <w:drawing>
        <wp:anchor distT="0" distB="0" distL="114300" distR="114300" simplePos="0" relativeHeight="251656192" behindDoc="1" locked="1" layoutInCell="1" allowOverlap="1" wp14:anchorId="527B6BC1" wp14:editId="63E1A9BF">
          <wp:simplePos x="0" y="0"/>
          <wp:positionH relativeFrom="page">
            <wp:posOffset>-59055</wp:posOffset>
          </wp:positionH>
          <wp:positionV relativeFrom="page">
            <wp:posOffset>9654540</wp:posOffset>
          </wp:positionV>
          <wp:extent cx="7682865" cy="109220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82865" cy="1092200"/>
                  </a:xfrm>
                  <a:prstGeom prst="rect">
                    <a:avLst/>
                  </a:prstGeom>
                  <a:noFill/>
                  <a:ln>
                    <a:noFill/>
                  </a:ln>
                </pic:spPr>
              </pic:pic>
            </a:graphicData>
          </a:graphic>
          <wp14:sizeRelH relativeFrom="page">
            <wp14:pctWidth>0</wp14:pctWidth>
          </wp14:sizeRelH>
          <wp14:sizeRelV relativeFrom="page">
            <wp14:pctHeight>0</wp14:pctHeight>
          </wp14:sizeRelV>
        </wp:anchor>
      </w:drawing>
    </w:r>
    <w:r w:rsidR="008C1B14">
      <w:rPr>
        <w:noProof/>
        <w:lang w:eastAsia="en-GB"/>
      </w:rPr>
      <w:drawing>
        <wp:anchor distT="0" distB="0" distL="114300" distR="114300" simplePos="0" relativeHeight="251650048" behindDoc="1" locked="0" layoutInCell="1" allowOverlap="1" wp14:anchorId="6339EE09" wp14:editId="406DAD74">
          <wp:simplePos x="0" y="0"/>
          <wp:positionH relativeFrom="page">
            <wp:posOffset>9277350</wp:posOffset>
          </wp:positionH>
          <wp:positionV relativeFrom="page">
            <wp:posOffset>9544050</wp:posOffset>
          </wp:positionV>
          <wp:extent cx="7664450" cy="1829435"/>
          <wp:effectExtent l="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691 Citizens Advice Scotland Headed Paper Footer.jpg"/>
                  <pic:cNvPicPr/>
                </pic:nvPicPr>
                <pic:blipFill>
                  <a:blip r:embed="rId2">
                    <a:extLst>
                      <a:ext uri="{28A0092B-C50C-407E-A947-70E740481C1C}">
                        <a14:useLocalDpi xmlns:a14="http://schemas.microsoft.com/office/drawing/2010/main" val="0"/>
                      </a:ext>
                    </a:extLst>
                  </a:blip>
                  <a:stretch>
                    <a:fillRect/>
                  </a:stretch>
                </pic:blipFill>
                <pic:spPr>
                  <a:xfrm>
                    <a:off x="0" y="0"/>
                    <a:ext cx="7664450" cy="1829435"/>
                  </a:xfrm>
                  <a:prstGeom prst="rect">
                    <a:avLst/>
                  </a:prstGeom>
                </pic:spPr>
              </pic:pic>
            </a:graphicData>
          </a:graphic>
          <wp14:sizeRelH relativeFrom="margin">
            <wp14:pctWidth>0</wp14:pctWidth>
          </wp14:sizeRelH>
          <wp14:sizeRelV relativeFrom="margin">
            <wp14:pctHeight>0</wp14:pctHeight>
          </wp14:sizeRelV>
        </wp:anchor>
      </w:drawing>
    </w:r>
    <w:r w:rsidR="008C1B14">
      <w:tab/>
    </w:r>
  </w:p>
  <w:p w14:paraId="0FE160A0" w14:textId="77777777" w:rsidR="008C1B14" w:rsidRPr="0022323A" w:rsidRDefault="008C1B14" w:rsidP="00896AC3">
    <w:pPr>
      <w:pStyle w:val="Footer"/>
      <w:framePr w:wrap="around" w:vAnchor="page" w:hAnchor="page" w:x="11035" w:y="16268"/>
      <w:rPr>
        <w:rStyle w:val="PageNumber"/>
        <w:rFonts w:ascii="Tahoma" w:hAnsi="Tahoma" w:cs="Tahoma"/>
        <w:color w:val="FFFFFF" w:themeColor="background1"/>
        <w:sz w:val="16"/>
        <w:szCs w:val="20"/>
      </w:rPr>
    </w:pPr>
    <w:r w:rsidRPr="0022323A">
      <w:rPr>
        <w:rStyle w:val="PageNumber"/>
        <w:rFonts w:ascii="Tahoma" w:hAnsi="Tahoma" w:cs="Tahoma"/>
        <w:color w:val="FFFFFF" w:themeColor="background1"/>
        <w:sz w:val="16"/>
        <w:szCs w:val="20"/>
      </w:rPr>
      <w:fldChar w:fldCharType="begin"/>
    </w:r>
    <w:r w:rsidRPr="0022323A">
      <w:rPr>
        <w:rStyle w:val="PageNumber"/>
        <w:rFonts w:ascii="Tahoma" w:hAnsi="Tahoma" w:cs="Tahoma"/>
        <w:color w:val="FFFFFF" w:themeColor="background1"/>
        <w:sz w:val="16"/>
        <w:szCs w:val="20"/>
      </w:rPr>
      <w:instrText xml:space="preserve">PAGE  </w:instrText>
    </w:r>
    <w:r w:rsidRPr="0022323A">
      <w:rPr>
        <w:rStyle w:val="PageNumber"/>
        <w:rFonts w:ascii="Tahoma" w:hAnsi="Tahoma" w:cs="Tahoma"/>
        <w:color w:val="FFFFFF" w:themeColor="background1"/>
        <w:sz w:val="16"/>
        <w:szCs w:val="20"/>
      </w:rPr>
      <w:fldChar w:fldCharType="separate"/>
    </w:r>
    <w:r w:rsidR="00C7532B">
      <w:rPr>
        <w:rStyle w:val="PageNumber"/>
        <w:rFonts w:ascii="Tahoma" w:hAnsi="Tahoma" w:cs="Tahoma"/>
        <w:noProof/>
        <w:color w:val="FFFFFF" w:themeColor="background1"/>
        <w:sz w:val="16"/>
        <w:szCs w:val="20"/>
      </w:rPr>
      <w:t>1</w:t>
    </w:r>
    <w:r w:rsidRPr="0022323A">
      <w:rPr>
        <w:rStyle w:val="PageNumber"/>
        <w:rFonts w:ascii="Tahoma" w:hAnsi="Tahoma" w:cs="Tahoma"/>
        <w:color w:val="FFFFFF" w:themeColor="background1"/>
        <w:sz w:val="16"/>
        <w:szCs w:val="20"/>
      </w:rPr>
      <w:fldChar w:fldCharType="end"/>
    </w:r>
  </w:p>
  <w:p w14:paraId="5444A3B4" w14:textId="77777777" w:rsidR="008C1B14" w:rsidRPr="00E453D8" w:rsidRDefault="008C1B14">
    <w:pPr>
      <w:pStyle w:val="Footer"/>
      <w:rPr>
        <w:sz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7AD42F" w14:textId="77777777" w:rsidR="00721CF5" w:rsidRDefault="00721CF5" w:rsidP="00295282">
      <w:r>
        <w:separator/>
      </w:r>
    </w:p>
  </w:footnote>
  <w:footnote w:type="continuationSeparator" w:id="0">
    <w:p w14:paraId="1783F2B3" w14:textId="77777777" w:rsidR="00721CF5" w:rsidRDefault="00721CF5" w:rsidP="002952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899D71" w14:textId="77777777" w:rsidR="00295282" w:rsidRDefault="00A5688B">
    <w:pPr>
      <w:pStyle w:val="Header"/>
    </w:pPr>
    <w:sdt>
      <w:sdtPr>
        <w:id w:val="-1857803478"/>
        <w:temporary/>
        <w:showingPlcHdr/>
      </w:sdtPr>
      <w:sdtEndPr/>
      <w:sdtContent>
        <w:r w:rsidR="00EA595D">
          <w:t>[Type text]</w:t>
        </w:r>
      </w:sdtContent>
    </w:sdt>
    <w:r w:rsidR="00295282">
      <w:ptab w:relativeTo="margin" w:alignment="center" w:leader="none"/>
    </w:r>
    <w:sdt>
      <w:sdtPr>
        <w:id w:val="668984938"/>
        <w:temporary/>
        <w:showingPlcHdr/>
      </w:sdtPr>
      <w:sdtEndPr/>
      <w:sdtContent>
        <w:r w:rsidR="00295282">
          <w:t>[Type text]</w:t>
        </w:r>
      </w:sdtContent>
    </w:sdt>
    <w:r w:rsidR="00295282">
      <w:ptab w:relativeTo="margin" w:alignment="right" w:leader="none"/>
    </w:r>
    <w:sdt>
      <w:sdtPr>
        <w:id w:val="-564415846"/>
        <w:temporary/>
        <w:showingPlcHdr/>
      </w:sdtPr>
      <w:sdtEndPr/>
      <w:sdtContent>
        <w:r w:rsidR="00295282">
          <w:t>[Type text]</w:t>
        </w:r>
      </w:sdtContent>
    </w:sdt>
  </w:p>
  <w:p w14:paraId="6169E7FE" w14:textId="77777777" w:rsidR="00295282" w:rsidRDefault="0029528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1FB2A3" w14:textId="77777777" w:rsidR="00033746" w:rsidRPr="0022323A" w:rsidRDefault="00033746" w:rsidP="00033746">
    <w:pPr>
      <w:pStyle w:val="Header"/>
      <w:tabs>
        <w:tab w:val="clear" w:pos="8640"/>
        <w:tab w:val="right" w:pos="8505"/>
      </w:tabs>
      <w:ind w:right="-852"/>
      <w:rPr>
        <w:rFonts w:ascii="Tahoma" w:hAnsi="Tahoma" w:cs="Tahoma"/>
        <w:color w:val="000000" w:themeColor="text1"/>
        <w:sz w:val="20"/>
        <w:szCs w:val="18"/>
      </w:rPr>
    </w:pPr>
  </w:p>
  <w:p w14:paraId="6514E0DE" w14:textId="77777777" w:rsidR="00295282" w:rsidRPr="0022323A" w:rsidRDefault="0091298C" w:rsidP="00836B95">
    <w:pPr>
      <w:pStyle w:val="Header"/>
      <w:tabs>
        <w:tab w:val="clear" w:pos="8640"/>
        <w:tab w:val="left" w:pos="6379"/>
        <w:tab w:val="right" w:pos="8080"/>
      </w:tabs>
      <w:ind w:right="-427"/>
      <w:jc w:val="both"/>
      <w:rPr>
        <w:rFonts w:ascii="Tahoma" w:hAnsi="Tahoma" w:cs="Tahoma"/>
        <w:color w:val="000000" w:themeColor="text1"/>
        <w:sz w:val="20"/>
        <w:szCs w:val="18"/>
      </w:rPr>
    </w:pPr>
    <w:r>
      <w:rPr>
        <w:rFonts w:ascii="Tahoma" w:hAnsi="Tahoma" w:cs="Tahoma"/>
        <w:color w:val="000000" w:themeColor="text1"/>
        <w:sz w:val="20"/>
        <w:szCs w:val="18"/>
      </w:rPr>
      <w:t>Personal Details</w:t>
    </w:r>
    <w:r w:rsidR="00273C6A" w:rsidRPr="0022323A">
      <w:rPr>
        <w:rFonts w:ascii="Tahoma" w:hAnsi="Tahoma" w:cs="Tahoma"/>
        <w:color w:val="000000" w:themeColor="text1"/>
        <w:sz w:val="20"/>
        <w:szCs w:val="18"/>
      </w:rPr>
      <w:t xml:space="preserve"> Form</w:t>
    </w:r>
    <w:r w:rsidR="00DE164D" w:rsidRPr="0022323A">
      <w:rPr>
        <w:rFonts w:ascii="Tahoma" w:hAnsi="Tahoma" w:cs="Tahoma"/>
        <w:color w:val="000000" w:themeColor="text1"/>
        <w:sz w:val="20"/>
        <w:szCs w:val="18"/>
      </w:rPr>
      <w:tab/>
    </w:r>
    <w:r w:rsidR="00836B95" w:rsidRPr="0022323A">
      <w:rPr>
        <w:rFonts w:ascii="Tahoma" w:hAnsi="Tahoma" w:cs="Tahoma"/>
        <w:color w:val="000000" w:themeColor="text1"/>
        <w:sz w:val="20"/>
        <w:szCs w:val="18"/>
      </w:rPr>
      <w:t xml:space="preserve">     </w:t>
    </w:r>
    <w:r w:rsidR="00703342" w:rsidRPr="0022323A">
      <w:rPr>
        <w:rFonts w:ascii="Tahoma" w:hAnsi="Tahoma" w:cs="Tahoma"/>
        <w:color w:val="000000" w:themeColor="text1"/>
        <w:sz w:val="20"/>
        <w:szCs w:val="18"/>
      </w:rPr>
      <w:tab/>
    </w:r>
    <w:r w:rsidR="00703342" w:rsidRPr="0022323A">
      <w:rPr>
        <w:rFonts w:ascii="Tahoma" w:hAnsi="Tahoma" w:cs="Tahoma"/>
        <w:color w:val="000000" w:themeColor="text1"/>
        <w:sz w:val="20"/>
        <w:szCs w:val="18"/>
      </w:rPr>
      <w:tab/>
    </w:r>
    <w:r w:rsidR="008C1B14" w:rsidRPr="0022323A">
      <w:rPr>
        <w:rFonts w:ascii="Tahoma" w:hAnsi="Tahoma" w:cs="Tahoma"/>
        <w:color w:val="000000" w:themeColor="text1"/>
        <w:sz w:val="20"/>
        <w:szCs w:val="18"/>
      </w:rPr>
      <w:t>Citizens Advice Scotland</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475D11" w14:textId="77777777" w:rsidR="008C1B14" w:rsidRPr="003A7648" w:rsidRDefault="00EE6184" w:rsidP="00896AC3">
    <w:pPr>
      <w:pStyle w:val="Header"/>
      <w:tabs>
        <w:tab w:val="clear" w:pos="4320"/>
        <w:tab w:val="clear" w:pos="8640"/>
        <w:tab w:val="right" w:pos="9350"/>
      </w:tabs>
      <w:ind w:right="-569"/>
      <w:rPr>
        <w:b/>
        <w:color w:val="005AB6"/>
      </w:rPr>
    </w:pPr>
    <w:r>
      <w:rPr>
        <w:b/>
        <w:noProof/>
        <w:color w:val="005AB6"/>
        <w:lang w:eastAsia="en-GB"/>
      </w:rPr>
      <w:drawing>
        <wp:anchor distT="0" distB="0" distL="114300" distR="114300" simplePos="0" relativeHeight="251661312" behindDoc="1" locked="0" layoutInCell="1" allowOverlap="1" wp14:anchorId="6152955A" wp14:editId="383890A3">
          <wp:simplePos x="0" y="0"/>
          <wp:positionH relativeFrom="margin">
            <wp:posOffset>5147310</wp:posOffset>
          </wp:positionH>
          <wp:positionV relativeFrom="paragraph">
            <wp:posOffset>-158224</wp:posOffset>
          </wp:positionV>
          <wp:extent cx="962660" cy="960120"/>
          <wp:effectExtent l="0" t="0" r="889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2660" cy="960120"/>
                  </a:xfrm>
                  <a:prstGeom prst="rect">
                    <a:avLst/>
                  </a:prstGeom>
                  <a:noFill/>
                  <a:ln>
                    <a:noFill/>
                  </a:ln>
                </pic:spPr>
              </pic:pic>
            </a:graphicData>
          </a:graphic>
          <wp14:sizeRelH relativeFrom="page">
            <wp14:pctWidth>0</wp14:pctWidth>
          </wp14:sizeRelH>
          <wp14:sizeRelV relativeFrom="page">
            <wp14:pctHeight>0</wp14:pctHeight>
          </wp14:sizeRelV>
        </wp:anchor>
      </w:drawing>
    </w:r>
    <w:r w:rsidR="008C1B14" w:rsidRPr="00885CDD">
      <w:rPr>
        <w:b/>
        <w:color w:val="005AB6"/>
      </w:rPr>
      <w:t xml:space="preserve"> </w:t>
    </w:r>
    <w:r w:rsidR="00896AC3">
      <w:rPr>
        <w:b/>
        <w:color w:val="005AB6"/>
      </w:rPr>
      <w:tab/>
    </w:r>
  </w:p>
  <w:p w14:paraId="1CCA2188" w14:textId="77777777" w:rsidR="008C1B14" w:rsidRPr="00273C6A" w:rsidRDefault="0091298C" w:rsidP="008C1B14">
    <w:pPr>
      <w:pStyle w:val="Heading1"/>
      <w:rPr>
        <w:rFonts w:ascii="Tahoma" w:hAnsi="Tahoma" w:cs="Tahoma"/>
      </w:rPr>
    </w:pPr>
    <w:proofErr w:type="spellStart"/>
    <w:r w:rsidRPr="0091298C">
      <w:rPr>
        <w:rFonts w:ascii="Tahoma" w:hAnsi="Tahoma" w:cs="Tahoma"/>
        <w:lang w:val="fr-FR"/>
      </w:rPr>
      <w:t>Personal</w:t>
    </w:r>
    <w:proofErr w:type="spellEnd"/>
    <w:r w:rsidRPr="0091298C">
      <w:rPr>
        <w:rFonts w:ascii="Tahoma" w:hAnsi="Tahoma" w:cs="Tahoma"/>
        <w:lang w:val="fr-FR"/>
      </w:rPr>
      <w:t xml:space="preserve"> Details </w:t>
    </w:r>
    <w:proofErr w:type="spellStart"/>
    <w:r w:rsidRPr="0091298C">
      <w:rPr>
        <w:rFonts w:ascii="Tahoma" w:hAnsi="Tahoma" w:cs="Tahoma"/>
        <w:lang w:val="fr-FR"/>
      </w:rPr>
      <w:t>Form</w:t>
    </w:r>
    <w:proofErr w:type="spellEnd"/>
  </w:p>
  <w:p w14:paraId="11751568" w14:textId="77777777" w:rsidR="008C1B14" w:rsidRPr="00340191" w:rsidRDefault="008C1B14" w:rsidP="008C1B14">
    <w:pPr>
      <w:rPr>
        <w:rFonts w:ascii="FS Me" w:hAnsi="FS Me"/>
        <w:sz w:val="22"/>
        <w:szCs w:val="22"/>
        <w:lang w:val="fr-FR"/>
      </w:rPr>
    </w:pPr>
    <w:r w:rsidRPr="00340191">
      <w:rPr>
        <w:rFonts w:ascii="FS Me" w:hAnsi="FS Me"/>
        <w:noProof/>
        <w:sz w:val="22"/>
        <w:szCs w:val="22"/>
        <w:lang w:eastAsia="en-GB"/>
      </w:rPr>
      <mc:AlternateContent>
        <mc:Choice Requires="wps">
          <w:drawing>
            <wp:anchor distT="0" distB="0" distL="114300" distR="114300" simplePos="0" relativeHeight="251660288" behindDoc="0" locked="0" layoutInCell="1" allowOverlap="1" wp14:anchorId="6D11891D" wp14:editId="54C61DD0">
              <wp:simplePos x="0" y="0"/>
              <wp:positionH relativeFrom="column">
                <wp:posOffset>0</wp:posOffset>
              </wp:positionH>
              <wp:positionV relativeFrom="paragraph">
                <wp:posOffset>166053</wp:posOffset>
              </wp:positionV>
              <wp:extent cx="571500" cy="0"/>
              <wp:effectExtent l="0" t="19050" r="19050" b="19050"/>
              <wp:wrapNone/>
              <wp:docPr id="12" name="Straight Connector 12"/>
              <wp:cNvGraphicFramePr/>
              <a:graphic xmlns:a="http://schemas.openxmlformats.org/drawingml/2006/main">
                <a:graphicData uri="http://schemas.microsoft.com/office/word/2010/wordprocessingShape">
                  <wps:wsp>
                    <wps:cNvCnPr/>
                    <wps:spPr>
                      <a:xfrm>
                        <a:off x="0" y="0"/>
                        <a:ext cx="571500" cy="0"/>
                      </a:xfrm>
                      <a:prstGeom prst="line">
                        <a:avLst/>
                      </a:prstGeom>
                      <a:ln w="38100" cmpd="sng">
                        <a:solidFill>
                          <a:srgbClr val="003E82"/>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3FD57C63" id="Straight Connector 12"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3.1pt" to="45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" strokecolor="#003e82" strokeweight="3pt"/>
          </w:pict>
        </mc:Fallback>
      </mc:AlternateContent>
    </w:r>
  </w:p>
  <w:p w14:paraId="53C2F6B2" w14:textId="77777777" w:rsidR="008C1B14" w:rsidRPr="00896AC3" w:rsidRDefault="008C1B14" w:rsidP="00896AC3">
    <w:pPr>
      <w:pStyle w:val="Header"/>
      <w:ind w:left="-426"/>
      <w:rPr>
        <w:b/>
        <w:color w:val="005AB6"/>
      </w:rPr>
    </w:pPr>
    <w:r w:rsidRPr="00885CDD">
      <w:rPr>
        <w:b/>
        <w:color w:val="005AB6"/>
      </w:rPr>
      <w:ptab w:relativeTo="margin" w:alignment="center" w:leader="none"/>
    </w:r>
    <w:r w:rsidRPr="00885CDD">
      <w:rPr>
        <w:b/>
        <w:color w:val="005AB6"/>
      </w:rP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B705C0"/>
    <w:multiLevelType w:val="hybridMultilevel"/>
    <w:tmpl w:val="A6D0E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B47568"/>
    <w:multiLevelType w:val="hybridMultilevel"/>
    <w:tmpl w:val="DA8245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AD2C2D"/>
    <w:multiLevelType w:val="hybridMultilevel"/>
    <w:tmpl w:val="E01E586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1B9C5CCA"/>
    <w:multiLevelType w:val="hybridMultilevel"/>
    <w:tmpl w:val="3FB0CFBE"/>
    <w:lvl w:ilvl="0" w:tplc="E1CE562C">
      <w:numFmt w:val="bullet"/>
      <w:lvlText w:val="•"/>
      <w:lvlJc w:val="left"/>
      <w:pPr>
        <w:ind w:left="1080" w:hanging="720"/>
      </w:pPr>
      <w:rPr>
        <w:rFonts w:ascii="FS Me" w:eastAsiaTheme="minorEastAsia" w:hAnsi="FS Me"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9F4BAC"/>
    <w:multiLevelType w:val="hybridMultilevel"/>
    <w:tmpl w:val="EC8684B6"/>
    <w:lvl w:ilvl="0" w:tplc="A30A2814">
      <w:start w:val="1"/>
      <w:numFmt w:val="decimal"/>
      <w:lvlText w:val="%1."/>
      <w:lvlJc w:val="left"/>
      <w:pPr>
        <w:ind w:left="180" w:hanging="360"/>
      </w:pPr>
      <w:rPr>
        <w:rFonts w:hint="default"/>
      </w:rPr>
    </w:lvl>
    <w:lvl w:ilvl="1" w:tplc="08090019" w:tentative="1">
      <w:start w:val="1"/>
      <w:numFmt w:val="lowerLetter"/>
      <w:lvlText w:val="%2."/>
      <w:lvlJc w:val="left"/>
      <w:pPr>
        <w:ind w:left="900" w:hanging="360"/>
      </w:pPr>
    </w:lvl>
    <w:lvl w:ilvl="2" w:tplc="0809001B" w:tentative="1">
      <w:start w:val="1"/>
      <w:numFmt w:val="lowerRoman"/>
      <w:lvlText w:val="%3."/>
      <w:lvlJc w:val="right"/>
      <w:pPr>
        <w:ind w:left="1620" w:hanging="180"/>
      </w:pPr>
    </w:lvl>
    <w:lvl w:ilvl="3" w:tplc="0809000F" w:tentative="1">
      <w:start w:val="1"/>
      <w:numFmt w:val="decimal"/>
      <w:lvlText w:val="%4."/>
      <w:lvlJc w:val="left"/>
      <w:pPr>
        <w:ind w:left="2340" w:hanging="360"/>
      </w:pPr>
    </w:lvl>
    <w:lvl w:ilvl="4" w:tplc="08090019" w:tentative="1">
      <w:start w:val="1"/>
      <w:numFmt w:val="lowerLetter"/>
      <w:lvlText w:val="%5."/>
      <w:lvlJc w:val="left"/>
      <w:pPr>
        <w:ind w:left="3060" w:hanging="360"/>
      </w:pPr>
    </w:lvl>
    <w:lvl w:ilvl="5" w:tplc="0809001B" w:tentative="1">
      <w:start w:val="1"/>
      <w:numFmt w:val="lowerRoman"/>
      <w:lvlText w:val="%6."/>
      <w:lvlJc w:val="right"/>
      <w:pPr>
        <w:ind w:left="3780" w:hanging="180"/>
      </w:pPr>
    </w:lvl>
    <w:lvl w:ilvl="6" w:tplc="0809000F" w:tentative="1">
      <w:start w:val="1"/>
      <w:numFmt w:val="decimal"/>
      <w:lvlText w:val="%7."/>
      <w:lvlJc w:val="left"/>
      <w:pPr>
        <w:ind w:left="4500" w:hanging="360"/>
      </w:pPr>
    </w:lvl>
    <w:lvl w:ilvl="7" w:tplc="08090019" w:tentative="1">
      <w:start w:val="1"/>
      <w:numFmt w:val="lowerLetter"/>
      <w:lvlText w:val="%8."/>
      <w:lvlJc w:val="left"/>
      <w:pPr>
        <w:ind w:left="5220" w:hanging="360"/>
      </w:pPr>
    </w:lvl>
    <w:lvl w:ilvl="8" w:tplc="0809001B" w:tentative="1">
      <w:start w:val="1"/>
      <w:numFmt w:val="lowerRoman"/>
      <w:lvlText w:val="%9."/>
      <w:lvlJc w:val="right"/>
      <w:pPr>
        <w:ind w:left="5940" w:hanging="180"/>
      </w:pPr>
    </w:lvl>
  </w:abstractNum>
  <w:abstractNum w:abstractNumId="5" w15:restartNumberingAfterBreak="0">
    <w:nsid w:val="1D143E87"/>
    <w:multiLevelType w:val="hybridMultilevel"/>
    <w:tmpl w:val="EF7601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AC07B0"/>
    <w:multiLevelType w:val="hybridMultilevel"/>
    <w:tmpl w:val="F4D08B70"/>
    <w:lvl w:ilvl="0" w:tplc="D6BA51D6">
      <w:numFmt w:val="bullet"/>
      <w:lvlText w:val="&gt;"/>
      <w:lvlJc w:val="left"/>
      <w:pPr>
        <w:ind w:left="710" w:hanging="284"/>
      </w:pPr>
      <w:rPr>
        <w:rFonts w:ascii="FS Me" w:hAnsi="FS Me" w:cstheme="minorBidi" w:hint="default"/>
        <w:b/>
        <w:bCs/>
        <w:i w:val="0"/>
        <w:iCs w:val="0"/>
        <w:color w:val="auto"/>
        <w:sz w:val="22"/>
        <w:szCs w:val="20"/>
      </w:rPr>
    </w:lvl>
    <w:lvl w:ilvl="1" w:tplc="04090003" w:tentative="1">
      <w:start w:val="1"/>
      <w:numFmt w:val="bullet"/>
      <w:lvlText w:val="o"/>
      <w:lvlJc w:val="left"/>
      <w:pPr>
        <w:ind w:left="1866" w:hanging="360"/>
      </w:pPr>
      <w:rPr>
        <w:rFonts w:ascii="Courier New" w:hAnsi="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7" w15:restartNumberingAfterBreak="0">
    <w:nsid w:val="1F5370F2"/>
    <w:multiLevelType w:val="hybridMultilevel"/>
    <w:tmpl w:val="A99AEA32"/>
    <w:lvl w:ilvl="0" w:tplc="FF18CEF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4A21955"/>
    <w:multiLevelType w:val="hybridMultilevel"/>
    <w:tmpl w:val="0C1AADA2"/>
    <w:lvl w:ilvl="0" w:tplc="08090001">
      <w:start w:val="1"/>
      <w:numFmt w:val="bullet"/>
      <w:lvlText w:val=""/>
      <w:lvlJc w:val="left"/>
      <w:pPr>
        <w:ind w:left="778" w:hanging="360"/>
      </w:pPr>
      <w:rPr>
        <w:rFonts w:ascii="Symbol" w:hAnsi="Symbol" w:hint="default"/>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9" w15:restartNumberingAfterBreak="0">
    <w:nsid w:val="2B1F7B40"/>
    <w:multiLevelType w:val="hybridMultilevel"/>
    <w:tmpl w:val="4FFCE552"/>
    <w:lvl w:ilvl="0" w:tplc="D6BA51D6">
      <w:numFmt w:val="bullet"/>
      <w:lvlText w:val="&gt;"/>
      <w:lvlJc w:val="left"/>
      <w:pPr>
        <w:ind w:left="720" w:hanging="360"/>
      </w:pPr>
      <w:rPr>
        <w:rFonts w:ascii="FS Me" w:hAnsi="FS Me" w:cstheme="minorBidi" w:hint="default"/>
        <w:b/>
        <w:bCs/>
        <w:i w:val="0"/>
        <w:iCs w:val="0"/>
        <w:color w:val="auto"/>
        <w:sz w:val="22"/>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50877F0"/>
    <w:multiLevelType w:val="hybridMultilevel"/>
    <w:tmpl w:val="01F21E6A"/>
    <w:lvl w:ilvl="0" w:tplc="2AF09538">
      <w:start w:val="1"/>
      <w:numFmt w:val="bullet"/>
      <w:lvlText w:val=""/>
      <w:lvlJc w:val="left"/>
      <w:pPr>
        <w:ind w:left="778" w:hanging="360"/>
      </w:pPr>
      <w:rPr>
        <w:rFonts w:ascii="Symbol" w:hAnsi="Symbol" w:hint="default"/>
        <w:color w:val="auto"/>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11" w15:restartNumberingAfterBreak="0">
    <w:nsid w:val="47B10EE3"/>
    <w:multiLevelType w:val="hybridMultilevel"/>
    <w:tmpl w:val="A1EA355A"/>
    <w:lvl w:ilvl="0" w:tplc="D6BA51D6">
      <w:numFmt w:val="bullet"/>
      <w:lvlText w:val="&gt;"/>
      <w:lvlJc w:val="left"/>
      <w:pPr>
        <w:ind w:left="540" w:hanging="360"/>
      </w:pPr>
      <w:rPr>
        <w:rFonts w:ascii="FS Me" w:hAnsi="FS Me" w:cstheme="minorBidi" w:hint="default"/>
        <w:b/>
        <w:bCs/>
        <w:i w:val="0"/>
        <w:iCs w:val="0"/>
        <w:color w:val="auto"/>
        <w:sz w:val="22"/>
        <w:szCs w:val="20"/>
      </w:rPr>
    </w:lvl>
    <w:lvl w:ilvl="1" w:tplc="08090003" w:tentative="1">
      <w:start w:val="1"/>
      <w:numFmt w:val="bullet"/>
      <w:lvlText w:val="o"/>
      <w:lvlJc w:val="left"/>
      <w:pPr>
        <w:ind w:left="1260" w:hanging="360"/>
      </w:pPr>
      <w:rPr>
        <w:rFonts w:ascii="Courier New" w:hAnsi="Courier New" w:cs="Courier New" w:hint="default"/>
      </w:rPr>
    </w:lvl>
    <w:lvl w:ilvl="2" w:tplc="08090005" w:tentative="1">
      <w:start w:val="1"/>
      <w:numFmt w:val="bullet"/>
      <w:lvlText w:val=""/>
      <w:lvlJc w:val="left"/>
      <w:pPr>
        <w:ind w:left="1980" w:hanging="360"/>
      </w:pPr>
      <w:rPr>
        <w:rFonts w:ascii="Wingdings" w:hAnsi="Wingdings" w:hint="default"/>
      </w:rPr>
    </w:lvl>
    <w:lvl w:ilvl="3" w:tplc="08090001" w:tentative="1">
      <w:start w:val="1"/>
      <w:numFmt w:val="bullet"/>
      <w:lvlText w:val=""/>
      <w:lvlJc w:val="left"/>
      <w:pPr>
        <w:ind w:left="2700" w:hanging="360"/>
      </w:pPr>
      <w:rPr>
        <w:rFonts w:ascii="Symbol" w:hAnsi="Symbol" w:hint="default"/>
      </w:rPr>
    </w:lvl>
    <w:lvl w:ilvl="4" w:tplc="08090003" w:tentative="1">
      <w:start w:val="1"/>
      <w:numFmt w:val="bullet"/>
      <w:lvlText w:val="o"/>
      <w:lvlJc w:val="left"/>
      <w:pPr>
        <w:ind w:left="3420" w:hanging="360"/>
      </w:pPr>
      <w:rPr>
        <w:rFonts w:ascii="Courier New" w:hAnsi="Courier New" w:cs="Courier New" w:hint="default"/>
      </w:rPr>
    </w:lvl>
    <w:lvl w:ilvl="5" w:tplc="08090005" w:tentative="1">
      <w:start w:val="1"/>
      <w:numFmt w:val="bullet"/>
      <w:lvlText w:val=""/>
      <w:lvlJc w:val="left"/>
      <w:pPr>
        <w:ind w:left="4140" w:hanging="360"/>
      </w:pPr>
      <w:rPr>
        <w:rFonts w:ascii="Wingdings" w:hAnsi="Wingdings" w:hint="default"/>
      </w:rPr>
    </w:lvl>
    <w:lvl w:ilvl="6" w:tplc="08090001" w:tentative="1">
      <w:start w:val="1"/>
      <w:numFmt w:val="bullet"/>
      <w:lvlText w:val=""/>
      <w:lvlJc w:val="left"/>
      <w:pPr>
        <w:ind w:left="4860" w:hanging="360"/>
      </w:pPr>
      <w:rPr>
        <w:rFonts w:ascii="Symbol" w:hAnsi="Symbol" w:hint="default"/>
      </w:rPr>
    </w:lvl>
    <w:lvl w:ilvl="7" w:tplc="08090003" w:tentative="1">
      <w:start w:val="1"/>
      <w:numFmt w:val="bullet"/>
      <w:lvlText w:val="o"/>
      <w:lvlJc w:val="left"/>
      <w:pPr>
        <w:ind w:left="5580" w:hanging="360"/>
      </w:pPr>
      <w:rPr>
        <w:rFonts w:ascii="Courier New" w:hAnsi="Courier New" w:cs="Courier New" w:hint="default"/>
      </w:rPr>
    </w:lvl>
    <w:lvl w:ilvl="8" w:tplc="08090005" w:tentative="1">
      <w:start w:val="1"/>
      <w:numFmt w:val="bullet"/>
      <w:lvlText w:val=""/>
      <w:lvlJc w:val="left"/>
      <w:pPr>
        <w:ind w:left="6300" w:hanging="360"/>
      </w:pPr>
      <w:rPr>
        <w:rFonts w:ascii="Wingdings" w:hAnsi="Wingdings" w:hint="default"/>
      </w:rPr>
    </w:lvl>
  </w:abstractNum>
  <w:abstractNum w:abstractNumId="12" w15:restartNumberingAfterBreak="0">
    <w:nsid w:val="4C287044"/>
    <w:multiLevelType w:val="hybridMultilevel"/>
    <w:tmpl w:val="C8EEEC5C"/>
    <w:lvl w:ilvl="0" w:tplc="E272CF0E">
      <w:start w:val="1"/>
      <w:numFmt w:val="lowerLetter"/>
      <w:lvlText w:val="(%1)"/>
      <w:lvlJc w:val="left"/>
      <w:pPr>
        <w:ind w:left="180" w:hanging="360"/>
      </w:pPr>
      <w:rPr>
        <w:rFonts w:hint="default"/>
      </w:rPr>
    </w:lvl>
    <w:lvl w:ilvl="1" w:tplc="08090019" w:tentative="1">
      <w:start w:val="1"/>
      <w:numFmt w:val="lowerLetter"/>
      <w:lvlText w:val="%2."/>
      <w:lvlJc w:val="left"/>
      <w:pPr>
        <w:ind w:left="900" w:hanging="360"/>
      </w:pPr>
    </w:lvl>
    <w:lvl w:ilvl="2" w:tplc="0809001B" w:tentative="1">
      <w:start w:val="1"/>
      <w:numFmt w:val="lowerRoman"/>
      <w:lvlText w:val="%3."/>
      <w:lvlJc w:val="right"/>
      <w:pPr>
        <w:ind w:left="1620" w:hanging="180"/>
      </w:pPr>
    </w:lvl>
    <w:lvl w:ilvl="3" w:tplc="0809000F" w:tentative="1">
      <w:start w:val="1"/>
      <w:numFmt w:val="decimal"/>
      <w:lvlText w:val="%4."/>
      <w:lvlJc w:val="left"/>
      <w:pPr>
        <w:ind w:left="2340" w:hanging="360"/>
      </w:pPr>
    </w:lvl>
    <w:lvl w:ilvl="4" w:tplc="08090019" w:tentative="1">
      <w:start w:val="1"/>
      <w:numFmt w:val="lowerLetter"/>
      <w:lvlText w:val="%5."/>
      <w:lvlJc w:val="left"/>
      <w:pPr>
        <w:ind w:left="3060" w:hanging="360"/>
      </w:pPr>
    </w:lvl>
    <w:lvl w:ilvl="5" w:tplc="0809001B" w:tentative="1">
      <w:start w:val="1"/>
      <w:numFmt w:val="lowerRoman"/>
      <w:lvlText w:val="%6."/>
      <w:lvlJc w:val="right"/>
      <w:pPr>
        <w:ind w:left="3780" w:hanging="180"/>
      </w:pPr>
    </w:lvl>
    <w:lvl w:ilvl="6" w:tplc="0809000F" w:tentative="1">
      <w:start w:val="1"/>
      <w:numFmt w:val="decimal"/>
      <w:lvlText w:val="%7."/>
      <w:lvlJc w:val="left"/>
      <w:pPr>
        <w:ind w:left="4500" w:hanging="360"/>
      </w:pPr>
    </w:lvl>
    <w:lvl w:ilvl="7" w:tplc="08090019" w:tentative="1">
      <w:start w:val="1"/>
      <w:numFmt w:val="lowerLetter"/>
      <w:lvlText w:val="%8."/>
      <w:lvlJc w:val="left"/>
      <w:pPr>
        <w:ind w:left="5220" w:hanging="360"/>
      </w:pPr>
    </w:lvl>
    <w:lvl w:ilvl="8" w:tplc="0809001B" w:tentative="1">
      <w:start w:val="1"/>
      <w:numFmt w:val="lowerRoman"/>
      <w:lvlText w:val="%9."/>
      <w:lvlJc w:val="right"/>
      <w:pPr>
        <w:ind w:left="5940" w:hanging="180"/>
      </w:pPr>
    </w:lvl>
  </w:abstractNum>
  <w:abstractNum w:abstractNumId="13" w15:restartNumberingAfterBreak="0">
    <w:nsid w:val="4CFF2710"/>
    <w:multiLevelType w:val="hybridMultilevel"/>
    <w:tmpl w:val="7B3E6AAA"/>
    <w:lvl w:ilvl="0" w:tplc="D6BA51D6">
      <w:numFmt w:val="bullet"/>
      <w:lvlText w:val="&gt;"/>
      <w:lvlJc w:val="left"/>
      <w:pPr>
        <w:ind w:left="540" w:hanging="360"/>
      </w:pPr>
      <w:rPr>
        <w:rFonts w:ascii="FS Me" w:hAnsi="FS Me" w:cstheme="minorBidi" w:hint="default"/>
        <w:b/>
        <w:bCs/>
        <w:i w:val="0"/>
        <w:iCs w:val="0"/>
        <w:color w:val="auto"/>
        <w:sz w:val="22"/>
        <w:szCs w:val="20"/>
      </w:rPr>
    </w:lvl>
    <w:lvl w:ilvl="1" w:tplc="08090003" w:tentative="1">
      <w:start w:val="1"/>
      <w:numFmt w:val="bullet"/>
      <w:lvlText w:val="o"/>
      <w:lvlJc w:val="left"/>
      <w:pPr>
        <w:ind w:left="1260" w:hanging="360"/>
      </w:pPr>
      <w:rPr>
        <w:rFonts w:ascii="Courier New" w:hAnsi="Courier New" w:cs="Courier New" w:hint="default"/>
      </w:rPr>
    </w:lvl>
    <w:lvl w:ilvl="2" w:tplc="08090005" w:tentative="1">
      <w:start w:val="1"/>
      <w:numFmt w:val="bullet"/>
      <w:lvlText w:val=""/>
      <w:lvlJc w:val="left"/>
      <w:pPr>
        <w:ind w:left="1980" w:hanging="360"/>
      </w:pPr>
      <w:rPr>
        <w:rFonts w:ascii="Wingdings" w:hAnsi="Wingdings" w:hint="default"/>
      </w:rPr>
    </w:lvl>
    <w:lvl w:ilvl="3" w:tplc="08090001" w:tentative="1">
      <w:start w:val="1"/>
      <w:numFmt w:val="bullet"/>
      <w:lvlText w:val=""/>
      <w:lvlJc w:val="left"/>
      <w:pPr>
        <w:ind w:left="2700" w:hanging="360"/>
      </w:pPr>
      <w:rPr>
        <w:rFonts w:ascii="Symbol" w:hAnsi="Symbol" w:hint="default"/>
      </w:rPr>
    </w:lvl>
    <w:lvl w:ilvl="4" w:tplc="08090003" w:tentative="1">
      <w:start w:val="1"/>
      <w:numFmt w:val="bullet"/>
      <w:lvlText w:val="o"/>
      <w:lvlJc w:val="left"/>
      <w:pPr>
        <w:ind w:left="3420" w:hanging="360"/>
      </w:pPr>
      <w:rPr>
        <w:rFonts w:ascii="Courier New" w:hAnsi="Courier New" w:cs="Courier New" w:hint="default"/>
      </w:rPr>
    </w:lvl>
    <w:lvl w:ilvl="5" w:tplc="08090005" w:tentative="1">
      <w:start w:val="1"/>
      <w:numFmt w:val="bullet"/>
      <w:lvlText w:val=""/>
      <w:lvlJc w:val="left"/>
      <w:pPr>
        <w:ind w:left="4140" w:hanging="360"/>
      </w:pPr>
      <w:rPr>
        <w:rFonts w:ascii="Wingdings" w:hAnsi="Wingdings" w:hint="default"/>
      </w:rPr>
    </w:lvl>
    <w:lvl w:ilvl="6" w:tplc="08090001" w:tentative="1">
      <w:start w:val="1"/>
      <w:numFmt w:val="bullet"/>
      <w:lvlText w:val=""/>
      <w:lvlJc w:val="left"/>
      <w:pPr>
        <w:ind w:left="4860" w:hanging="360"/>
      </w:pPr>
      <w:rPr>
        <w:rFonts w:ascii="Symbol" w:hAnsi="Symbol" w:hint="default"/>
      </w:rPr>
    </w:lvl>
    <w:lvl w:ilvl="7" w:tplc="08090003" w:tentative="1">
      <w:start w:val="1"/>
      <w:numFmt w:val="bullet"/>
      <w:lvlText w:val="o"/>
      <w:lvlJc w:val="left"/>
      <w:pPr>
        <w:ind w:left="5580" w:hanging="360"/>
      </w:pPr>
      <w:rPr>
        <w:rFonts w:ascii="Courier New" w:hAnsi="Courier New" w:cs="Courier New" w:hint="default"/>
      </w:rPr>
    </w:lvl>
    <w:lvl w:ilvl="8" w:tplc="08090005" w:tentative="1">
      <w:start w:val="1"/>
      <w:numFmt w:val="bullet"/>
      <w:lvlText w:val=""/>
      <w:lvlJc w:val="left"/>
      <w:pPr>
        <w:ind w:left="6300" w:hanging="360"/>
      </w:pPr>
      <w:rPr>
        <w:rFonts w:ascii="Wingdings" w:hAnsi="Wingdings" w:hint="default"/>
      </w:rPr>
    </w:lvl>
  </w:abstractNum>
  <w:abstractNum w:abstractNumId="14" w15:restartNumberingAfterBreak="0">
    <w:nsid w:val="508A7B47"/>
    <w:multiLevelType w:val="hybridMultilevel"/>
    <w:tmpl w:val="660EB7E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616B135D"/>
    <w:multiLevelType w:val="hybridMultilevel"/>
    <w:tmpl w:val="1690FD60"/>
    <w:lvl w:ilvl="0" w:tplc="D6BA51D6">
      <w:numFmt w:val="bullet"/>
      <w:lvlText w:val="&gt;"/>
      <w:lvlJc w:val="left"/>
      <w:pPr>
        <w:ind w:left="540" w:hanging="360"/>
      </w:pPr>
      <w:rPr>
        <w:rFonts w:ascii="FS Me" w:hAnsi="FS Me" w:cstheme="minorBidi" w:hint="default"/>
        <w:b/>
        <w:bCs/>
        <w:i w:val="0"/>
        <w:iCs w:val="0"/>
        <w:color w:val="auto"/>
        <w:sz w:val="22"/>
        <w:szCs w:val="20"/>
      </w:rPr>
    </w:lvl>
    <w:lvl w:ilvl="1" w:tplc="08090003" w:tentative="1">
      <w:start w:val="1"/>
      <w:numFmt w:val="bullet"/>
      <w:lvlText w:val="o"/>
      <w:lvlJc w:val="left"/>
      <w:pPr>
        <w:ind w:left="1260" w:hanging="360"/>
      </w:pPr>
      <w:rPr>
        <w:rFonts w:ascii="Courier New" w:hAnsi="Courier New" w:cs="Courier New" w:hint="default"/>
      </w:rPr>
    </w:lvl>
    <w:lvl w:ilvl="2" w:tplc="08090005" w:tentative="1">
      <w:start w:val="1"/>
      <w:numFmt w:val="bullet"/>
      <w:lvlText w:val=""/>
      <w:lvlJc w:val="left"/>
      <w:pPr>
        <w:ind w:left="1980" w:hanging="360"/>
      </w:pPr>
      <w:rPr>
        <w:rFonts w:ascii="Wingdings" w:hAnsi="Wingdings" w:hint="default"/>
      </w:rPr>
    </w:lvl>
    <w:lvl w:ilvl="3" w:tplc="08090001" w:tentative="1">
      <w:start w:val="1"/>
      <w:numFmt w:val="bullet"/>
      <w:lvlText w:val=""/>
      <w:lvlJc w:val="left"/>
      <w:pPr>
        <w:ind w:left="2700" w:hanging="360"/>
      </w:pPr>
      <w:rPr>
        <w:rFonts w:ascii="Symbol" w:hAnsi="Symbol" w:hint="default"/>
      </w:rPr>
    </w:lvl>
    <w:lvl w:ilvl="4" w:tplc="08090003" w:tentative="1">
      <w:start w:val="1"/>
      <w:numFmt w:val="bullet"/>
      <w:lvlText w:val="o"/>
      <w:lvlJc w:val="left"/>
      <w:pPr>
        <w:ind w:left="3420" w:hanging="360"/>
      </w:pPr>
      <w:rPr>
        <w:rFonts w:ascii="Courier New" w:hAnsi="Courier New" w:cs="Courier New" w:hint="default"/>
      </w:rPr>
    </w:lvl>
    <w:lvl w:ilvl="5" w:tplc="08090005" w:tentative="1">
      <w:start w:val="1"/>
      <w:numFmt w:val="bullet"/>
      <w:lvlText w:val=""/>
      <w:lvlJc w:val="left"/>
      <w:pPr>
        <w:ind w:left="4140" w:hanging="360"/>
      </w:pPr>
      <w:rPr>
        <w:rFonts w:ascii="Wingdings" w:hAnsi="Wingdings" w:hint="default"/>
      </w:rPr>
    </w:lvl>
    <w:lvl w:ilvl="6" w:tplc="08090001" w:tentative="1">
      <w:start w:val="1"/>
      <w:numFmt w:val="bullet"/>
      <w:lvlText w:val=""/>
      <w:lvlJc w:val="left"/>
      <w:pPr>
        <w:ind w:left="4860" w:hanging="360"/>
      </w:pPr>
      <w:rPr>
        <w:rFonts w:ascii="Symbol" w:hAnsi="Symbol" w:hint="default"/>
      </w:rPr>
    </w:lvl>
    <w:lvl w:ilvl="7" w:tplc="08090003" w:tentative="1">
      <w:start w:val="1"/>
      <w:numFmt w:val="bullet"/>
      <w:lvlText w:val="o"/>
      <w:lvlJc w:val="left"/>
      <w:pPr>
        <w:ind w:left="5580" w:hanging="360"/>
      </w:pPr>
      <w:rPr>
        <w:rFonts w:ascii="Courier New" w:hAnsi="Courier New" w:cs="Courier New" w:hint="default"/>
      </w:rPr>
    </w:lvl>
    <w:lvl w:ilvl="8" w:tplc="08090005" w:tentative="1">
      <w:start w:val="1"/>
      <w:numFmt w:val="bullet"/>
      <w:lvlText w:val=""/>
      <w:lvlJc w:val="left"/>
      <w:pPr>
        <w:ind w:left="6300" w:hanging="360"/>
      </w:pPr>
      <w:rPr>
        <w:rFonts w:ascii="Wingdings" w:hAnsi="Wingdings" w:hint="default"/>
      </w:rPr>
    </w:lvl>
  </w:abstractNum>
  <w:abstractNum w:abstractNumId="16" w15:restartNumberingAfterBreak="0">
    <w:nsid w:val="62312EC7"/>
    <w:multiLevelType w:val="multilevel"/>
    <w:tmpl w:val="8C5627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4FB4B27"/>
    <w:multiLevelType w:val="hybridMultilevel"/>
    <w:tmpl w:val="F2D67EEC"/>
    <w:lvl w:ilvl="0" w:tplc="813C453E">
      <w:start w:val="1"/>
      <w:numFmt w:val="bullet"/>
      <w:lvlText w:val=""/>
      <w:lvlJc w:val="left"/>
      <w:pPr>
        <w:ind w:left="780" w:hanging="360"/>
      </w:pPr>
      <w:rPr>
        <w:rFonts w:ascii="Symbol" w:hAnsi="Symbol" w:hint="default"/>
        <w:color w:val="auto"/>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8" w15:restartNumberingAfterBreak="0">
    <w:nsid w:val="65F95EF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8C4640E"/>
    <w:multiLevelType w:val="hybridMultilevel"/>
    <w:tmpl w:val="7F7E83A2"/>
    <w:lvl w:ilvl="0" w:tplc="08090001">
      <w:start w:val="1"/>
      <w:numFmt w:val="bullet"/>
      <w:lvlText w:val=""/>
      <w:lvlJc w:val="left"/>
      <w:pPr>
        <w:ind w:left="778" w:hanging="360"/>
      </w:pPr>
      <w:rPr>
        <w:rFonts w:ascii="Symbol" w:hAnsi="Symbol" w:hint="default"/>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20" w15:restartNumberingAfterBreak="0">
    <w:nsid w:val="6EAC0FD3"/>
    <w:multiLevelType w:val="hybridMultilevel"/>
    <w:tmpl w:val="863C4C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1DA7F09"/>
    <w:multiLevelType w:val="hybridMultilevel"/>
    <w:tmpl w:val="48264154"/>
    <w:lvl w:ilvl="0" w:tplc="D6BA51D6">
      <w:numFmt w:val="bullet"/>
      <w:lvlText w:val="&gt;"/>
      <w:lvlJc w:val="left"/>
      <w:pPr>
        <w:ind w:left="540" w:hanging="360"/>
      </w:pPr>
      <w:rPr>
        <w:rFonts w:ascii="FS Me" w:hAnsi="FS Me" w:cstheme="minorBidi" w:hint="default"/>
        <w:b/>
        <w:bCs/>
        <w:i w:val="0"/>
        <w:iCs w:val="0"/>
        <w:color w:val="auto"/>
        <w:sz w:val="22"/>
        <w:szCs w:val="20"/>
      </w:rPr>
    </w:lvl>
    <w:lvl w:ilvl="1" w:tplc="08090003" w:tentative="1">
      <w:start w:val="1"/>
      <w:numFmt w:val="bullet"/>
      <w:lvlText w:val="o"/>
      <w:lvlJc w:val="left"/>
      <w:pPr>
        <w:ind w:left="1260" w:hanging="360"/>
      </w:pPr>
      <w:rPr>
        <w:rFonts w:ascii="Courier New" w:hAnsi="Courier New" w:cs="Courier New" w:hint="default"/>
      </w:rPr>
    </w:lvl>
    <w:lvl w:ilvl="2" w:tplc="08090005" w:tentative="1">
      <w:start w:val="1"/>
      <w:numFmt w:val="bullet"/>
      <w:lvlText w:val=""/>
      <w:lvlJc w:val="left"/>
      <w:pPr>
        <w:ind w:left="1980" w:hanging="360"/>
      </w:pPr>
      <w:rPr>
        <w:rFonts w:ascii="Wingdings" w:hAnsi="Wingdings" w:hint="default"/>
      </w:rPr>
    </w:lvl>
    <w:lvl w:ilvl="3" w:tplc="08090001" w:tentative="1">
      <w:start w:val="1"/>
      <w:numFmt w:val="bullet"/>
      <w:lvlText w:val=""/>
      <w:lvlJc w:val="left"/>
      <w:pPr>
        <w:ind w:left="2700" w:hanging="360"/>
      </w:pPr>
      <w:rPr>
        <w:rFonts w:ascii="Symbol" w:hAnsi="Symbol" w:hint="default"/>
      </w:rPr>
    </w:lvl>
    <w:lvl w:ilvl="4" w:tplc="08090003" w:tentative="1">
      <w:start w:val="1"/>
      <w:numFmt w:val="bullet"/>
      <w:lvlText w:val="o"/>
      <w:lvlJc w:val="left"/>
      <w:pPr>
        <w:ind w:left="3420" w:hanging="360"/>
      </w:pPr>
      <w:rPr>
        <w:rFonts w:ascii="Courier New" w:hAnsi="Courier New" w:cs="Courier New" w:hint="default"/>
      </w:rPr>
    </w:lvl>
    <w:lvl w:ilvl="5" w:tplc="08090005" w:tentative="1">
      <w:start w:val="1"/>
      <w:numFmt w:val="bullet"/>
      <w:lvlText w:val=""/>
      <w:lvlJc w:val="left"/>
      <w:pPr>
        <w:ind w:left="4140" w:hanging="360"/>
      </w:pPr>
      <w:rPr>
        <w:rFonts w:ascii="Wingdings" w:hAnsi="Wingdings" w:hint="default"/>
      </w:rPr>
    </w:lvl>
    <w:lvl w:ilvl="6" w:tplc="08090001" w:tentative="1">
      <w:start w:val="1"/>
      <w:numFmt w:val="bullet"/>
      <w:lvlText w:val=""/>
      <w:lvlJc w:val="left"/>
      <w:pPr>
        <w:ind w:left="4860" w:hanging="360"/>
      </w:pPr>
      <w:rPr>
        <w:rFonts w:ascii="Symbol" w:hAnsi="Symbol" w:hint="default"/>
      </w:rPr>
    </w:lvl>
    <w:lvl w:ilvl="7" w:tplc="08090003" w:tentative="1">
      <w:start w:val="1"/>
      <w:numFmt w:val="bullet"/>
      <w:lvlText w:val="o"/>
      <w:lvlJc w:val="left"/>
      <w:pPr>
        <w:ind w:left="5580" w:hanging="360"/>
      </w:pPr>
      <w:rPr>
        <w:rFonts w:ascii="Courier New" w:hAnsi="Courier New" w:cs="Courier New" w:hint="default"/>
      </w:rPr>
    </w:lvl>
    <w:lvl w:ilvl="8" w:tplc="08090005" w:tentative="1">
      <w:start w:val="1"/>
      <w:numFmt w:val="bullet"/>
      <w:lvlText w:val=""/>
      <w:lvlJc w:val="left"/>
      <w:pPr>
        <w:ind w:left="6300" w:hanging="360"/>
      </w:pPr>
      <w:rPr>
        <w:rFonts w:ascii="Wingdings" w:hAnsi="Wingdings" w:hint="default"/>
      </w:rPr>
    </w:lvl>
  </w:abstractNum>
  <w:num w:numId="1">
    <w:abstractNumId w:val="2"/>
  </w:num>
  <w:num w:numId="2">
    <w:abstractNumId w:val="16"/>
  </w:num>
  <w:num w:numId="3">
    <w:abstractNumId w:val="16"/>
    <w:lvlOverride w:ilvl="0"/>
  </w:num>
  <w:num w:numId="4">
    <w:abstractNumId w:val="20"/>
  </w:num>
  <w:num w:numId="5">
    <w:abstractNumId w:val="5"/>
  </w:num>
  <w:num w:numId="6">
    <w:abstractNumId w:val="8"/>
  </w:num>
  <w:num w:numId="7">
    <w:abstractNumId w:val="19"/>
  </w:num>
  <w:num w:numId="8">
    <w:abstractNumId w:val="10"/>
  </w:num>
  <w:num w:numId="9">
    <w:abstractNumId w:val="7"/>
  </w:num>
  <w:num w:numId="10">
    <w:abstractNumId w:val="0"/>
  </w:num>
  <w:num w:numId="11">
    <w:abstractNumId w:val="1"/>
  </w:num>
  <w:num w:numId="12">
    <w:abstractNumId w:val="17"/>
  </w:num>
  <w:num w:numId="13">
    <w:abstractNumId w:val="6"/>
  </w:num>
  <w:num w:numId="14">
    <w:abstractNumId w:val="14"/>
  </w:num>
  <w:num w:numId="15">
    <w:abstractNumId w:val="9"/>
  </w:num>
  <w:num w:numId="16">
    <w:abstractNumId w:val="3"/>
  </w:num>
  <w:num w:numId="17">
    <w:abstractNumId w:val="21"/>
  </w:num>
  <w:num w:numId="18">
    <w:abstractNumId w:val="12"/>
  </w:num>
  <w:num w:numId="19">
    <w:abstractNumId w:val="11"/>
  </w:num>
  <w:num w:numId="20">
    <w:abstractNumId w:val="15"/>
  </w:num>
  <w:num w:numId="21">
    <w:abstractNumId w:val="4"/>
  </w:num>
  <w:num w:numId="22">
    <w:abstractNumId w:val="13"/>
  </w:num>
  <w:num w:numId="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revisionView w:inkAnnotations="0"/>
  <w:defaultTabStop w:val="720"/>
  <w:characterSpacingControl w:val="doNotCompress"/>
  <w:hdrShapeDefaults>
    <o:shapedefaults v:ext="edit" spidmax="1843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298C"/>
    <w:rsid w:val="00033746"/>
    <w:rsid w:val="000503DA"/>
    <w:rsid w:val="000B4790"/>
    <w:rsid w:val="00104BDB"/>
    <w:rsid w:val="00110446"/>
    <w:rsid w:val="001A5DB5"/>
    <w:rsid w:val="001C47A4"/>
    <w:rsid w:val="001D60E3"/>
    <w:rsid w:val="0022323A"/>
    <w:rsid w:val="00252F6F"/>
    <w:rsid w:val="00267509"/>
    <w:rsid w:val="00273C6A"/>
    <w:rsid w:val="00295282"/>
    <w:rsid w:val="002E4E91"/>
    <w:rsid w:val="00355AAB"/>
    <w:rsid w:val="003A7648"/>
    <w:rsid w:val="003C23E7"/>
    <w:rsid w:val="003E4ED0"/>
    <w:rsid w:val="003E65C7"/>
    <w:rsid w:val="00433A9A"/>
    <w:rsid w:val="00442196"/>
    <w:rsid w:val="004F0F4F"/>
    <w:rsid w:val="00535775"/>
    <w:rsid w:val="00592F1E"/>
    <w:rsid w:val="005A02FD"/>
    <w:rsid w:val="005E43F1"/>
    <w:rsid w:val="00697F62"/>
    <w:rsid w:val="006B1EB3"/>
    <w:rsid w:val="006B206B"/>
    <w:rsid w:val="006C1F5F"/>
    <w:rsid w:val="00703342"/>
    <w:rsid w:val="00721CF5"/>
    <w:rsid w:val="0072399D"/>
    <w:rsid w:val="007B7E61"/>
    <w:rsid w:val="007C030A"/>
    <w:rsid w:val="00836B95"/>
    <w:rsid w:val="00872347"/>
    <w:rsid w:val="008816F3"/>
    <w:rsid w:val="00885CDD"/>
    <w:rsid w:val="00896AC3"/>
    <w:rsid w:val="008A0A62"/>
    <w:rsid w:val="008B3174"/>
    <w:rsid w:val="008C1B14"/>
    <w:rsid w:val="008D3023"/>
    <w:rsid w:val="008E1403"/>
    <w:rsid w:val="008E63C2"/>
    <w:rsid w:val="0091298C"/>
    <w:rsid w:val="009342E9"/>
    <w:rsid w:val="00996A14"/>
    <w:rsid w:val="00A07C8E"/>
    <w:rsid w:val="00A63F0D"/>
    <w:rsid w:val="00A705A2"/>
    <w:rsid w:val="00A82CA8"/>
    <w:rsid w:val="00AA1549"/>
    <w:rsid w:val="00B04BED"/>
    <w:rsid w:val="00BC3ECB"/>
    <w:rsid w:val="00BD1DFA"/>
    <w:rsid w:val="00C7532B"/>
    <w:rsid w:val="00CA11B7"/>
    <w:rsid w:val="00CB6B2D"/>
    <w:rsid w:val="00CC74DE"/>
    <w:rsid w:val="00D175A4"/>
    <w:rsid w:val="00D6571E"/>
    <w:rsid w:val="00D72180"/>
    <w:rsid w:val="00D7412C"/>
    <w:rsid w:val="00D74743"/>
    <w:rsid w:val="00D9488B"/>
    <w:rsid w:val="00DD7A0A"/>
    <w:rsid w:val="00DE164D"/>
    <w:rsid w:val="00DE7609"/>
    <w:rsid w:val="00E1503F"/>
    <w:rsid w:val="00E4198D"/>
    <w:rsid w:val="00E453D8"/>
    <w:rsid w:val="00E9174B"/>
    <w:rsid w:val="00EA02F4"/>
    <w:rsid w:val="00EA595D"/>
    <w:rsid w:val="00EE2546"/>
    <w:rsid w:val="00EE6184"/>
    <w:rsid w:val="00F532CA"/>
    <w:rsid w:val="00F814FD"/>
    <w:rsid w:val="00F86188"/>
    <w:rsid w:val="00F86349"/>
    <w:rsid w:val="00FD2CE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8433"/>
    <o:shapelayout v:ext="edit">
      <o:idmap v:ext="edit" data="1"/>
    </o:shapelayout>
  </w:shapeDefaults>
  <w:decimalSymbol w:val="."/>
  <w:listSeparator w:val=","/>
  <w14:docId w14:val="55DD9285"/>
  <w14:defaultImageDpi w14:val="300"/>
  <w15:docId w15:val="{DF485131-A1E1-46A5-B4C8-4530E9435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030A"/>
  </w:style>
  <w:style w:type="paragraph" w:styleId="Heading1">
    <w:name w:val="heading 1"/>
    <w:basedOn w:val="Normal"/>
    <w:next w:val="Normal"/>
    <w:link w:val="Heading1Char"/>
    <w:uiPriority w:val="9"/>
    <w:qFormat/>
    <w:rsid w:val="003A7648"/>
    <w:pPr>
      <w:spacing w:line="276" w:lineRule="auto"/>
      <w:outlineLvl w:val="0"/>
    </w:pPr>
    <w:rPr>
      <w:rFonts w:cstheme="minorHAnsi"/>
      <w:b/>
      <w:color w:val="003E82"/>
      <w:sz w:val="34"/>
      <w:szCs w:val="34"/>
    </w:rPr>
  </w:style>
  <w:style w:type="paragraph" w:styleId="Heading2">
    <w:name w:val="heading 2"/>
    <w:basedOn w:val="Normal"/>
    <w:next w:val="Normal"/>
    <w:link w:val="Heading2Char"/>
    <w:uiPriority w:val="9"/>
    <w:unhideWhenUsed/>
    <w:qFormat/>
    <w:rsid w:val="003A7648"/>
    <w:pPr>
      <w:spacing w:line="276" w:lineRule="auto"/>
      <w:outlineLvl w:val="1"/>
    </w:pPr>
    <w:rPr>
      <w:rFonts w:cstheme="minorHAnsi"/>
      <w:color w:val="003E82"/>
      <w:sz w:val="28"/>
      <w:szCs w:val="28"/>
      <w:lang w:val="fr-FR"/>
    </w:rPr>
  </w:style>
  <w:style w:type="paragraph" w:styleId="Heading3">
    <w:name w:val="heading 3"/>
    <w:basedOn w:val="Normal"/>
    <w:next w:val="Normal"/>
    <w:link w:val="Heading3Char"/>
    <w:uiPriority w:val="9"/>
    <w:unhideWhenUsed/>
    <w:qFormat/>
    <w:rsid w:val="00D6571E"/>
    <w:pPr>
      <w:keepNext/>
      <w:keepLines/>
      <w:spacing w:before="200" w:line="276" w:lineRule="auto"/>
      <w:outlineLvl w:val="2"/>
    </w:pPr>
    <w:rPr>
      <w:rFonts w:asciiTheme="majorHAnsi" w:eastAsiaTheme="majorEastAsia" w:hAnsiTheme="majorHAnsi" w:cstheme="majorBidi"/>
      <w:b/>
      <w:bCs/>
      <w:color w:val="4F81BD" w:themeColor="accent1"/>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95282"/>
    <w:pPr>
      <w:tabs>
        <w:tab w:val="center" w:pos="4320"/>
        <w:tab w:val="right" w:pos="8640"/>
      </w:tabs>
    </w:pPr>
  </w:style>
  <w:style w:type="character" w:customStyle="1" w:styleId="HeaderChar">
    <w:name w:val="Header Char"/>
    <w:basedOn w:val="DefaultParagraphFont"/>
    <w:link w:val="Header"/>
    <w:uiPriority w:val="99"/>
    <w:rsid w:val="00295282"/>
  </w:style>
  <w:style w:type="paragraph" w:styleId="Footer">
    <w:name w:val="footer"/>
    <w:basedOn w:val="Normal"/>
    <w:link w:val="FooterChar"/>
    <w:uiPriority w:val="99"/>
    <w:unhideWhenUsed/>
    <w:rsid w:val="00295282"/>
    <w:pPr>
      <w:tabs>
        <w:tab w:val="center" w:pos="4320"/>
        <w:tab w:val="right" w:pos="8640"/>
      </w:tabs>
    </w:pPr>
  </w:style>
  <w:style w:type="character" w:customStyle="1" w:styleId="FooterChar">
    <w:name w:val="Footer Char"/>
    <w:basedOn w:val="DefaultParagraphFont"/>
    <w:link w:val="Footer"/>
    <w:uiPriority w:val="99"/>
    <w:rsid w:val="00295282"/>
  </w:style>
  <w:style w:type="paragraph" w:styleId="BalloonText">
    <w:name w:val="Balloon Text"/>
    <w:basedOn w:val="Normal"/>
    <w:link w:val="BalloonTextChar"/>
    <w:uiPriority w:val="99"/>
    <w:semiHidden/>
    <w:unhideWhenUsed/>
    <w:rsid w:val="0029528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95282"/>
    <w:rPr>
      <w:rFonts w:ascii="Lucida Grande" w:hAnsi="Lucida Grande" w:cs="Lucida Grande"/>
      <w:sz w:val="18"/>
      <w:szCs w:val="18"/>
    </w:rPr>
  </w:style>
  <w:style w:type="paragraph" w:customStyle="1" w:styleId="BasicParagraph">
    <w:name w:val="[Basic Paragraph]"/>
    <w:basedOn w:val="Normal"/>
    <w:uiPriority w:val="99"/>
    <w:rsid w:val="00295282"/>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styleId="Hyperlink">
    <w:name w:val="Hyperlink"/>
    <w:basedOn w:val="DefaultParagraphFont"/>
    <w:uiPriority w:val="99"/>
    <w:unhideWhenUsed/>
    <w:rsid w:val="00BD1DFA"/>
    <w:rPr>
      <w:color w:val="0000FF" w:themeColor="hyperlink"/>
      <w:u w:val="single"/>
    </w:rPr>
  </w:style>
  <w:style w:type="character" w:customStyle="1" w:styleId="Heading1Char">
    <w:name w:val="Heading 1 Char"/>
    <w:basedOn w:val="DefaultParagraphFont"/>
    <w:link w:val="Heading1"/>
    <w:uiPriority w:val="9"/>
    <w:rsid w:val="003A7648"/>
    <w:rPr>
      <w:rFonts w:cstheme="minorHAnsi"/>
      <w:b/>
      <w:color w:val="003E82"/>
      <w:sz w:val="34"/>
      <w:szCs w:val="34"/>
    </w:rPr>
  </w:style>
  <w:style w:type="character" w:customStyle="1" w:styleId="Heading2Char">
    <w:name w:val="Heading 2 Char"/>
    <w:basedOn w:val="DefaultParagraphFont"/>
    <w:link w:val="Heading2"/>
    <w:uiPriority w:val="9"/>
    <w:rsid w:val="003A7648"/>
    <w:rPr>
      <w:rFonts w:cstheme="minorHAnsi"/>
      <w:color w:val="003E82"/>
      <w:sz w:val="28"/>
      <w:szCs w:val="28"/>
      <w:lang w:val="fr-FR"/>
    </w:rPr>
  </w:style>
  <w:style w:type="table" w:styleId="TableGrid">
    <w:name w:val="Table Grid"/>
    <w:basedOn w:val="TableNormal"/>
    <w:uiPriority w:val="59"/>
    <w:rsid w:val="003A76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A7648"/>
    <w:pPr>
      <w:spacing w:line="276" w:lineRule="auto"/>
      <w:ind w:left="720"/>
      <w:contextualSpacing/>
    </w:pPr>
    <w:rPr>
      <w:sz w:val="20"/>
    </w:rPr>
  </w:style>
  <w:style w:type="character" w:styleId="PageNumber">
    <w:name w:val="page number"/>
    <w:basedOn w:val="DefaultParagraphFont"/>
    <w:uiPriority w:val="99"/>
    <w:semiHidden/>
    <w:unhideWhenUsed/>
    <w:rsid w:val="006B1EB3"/>
  </w:style>
  <w:style w:type="character" w:styleId="PlaceholderText">
    <w:name w:val="Placeholder Text"/>
    <w:basedOn w:val="DefaultParagraphFont"/>
    <w:uiPriority w:val="99"/>
    <w:semiHidden/>
    <w:rsid w:val="00EA595D"/>
    <w:rPr>
      <w:color w:val="808080"/>
    </w:rPr>
  </w:style>
  <w:style w:type="paragraph" w:styleId="NormalWeb">
    <w:name w:val="Normal (Web)"/>
    <w:basedOn w:val="Normal"/>
    <w:uiPriority w:val="99"/>
    <w:unhideWhenUsed/>
    <w:rsid w:val="00252F6F"/>
    <w:pPr>
      <w:spacing w:after="240"/>
    </w:pPr>
    <w:rPr>
      <w:rFonts w:ascii="Times New Roman" w:eastAsia="Times New Roman" w:hAnsi="Times New Roman" w:cs="Times New Roman"/>
      <w:lang w:eastAsia="en-GB"/>
    </w:rPr>
  </w:style>
  <w:style w:type="paragraph" w:customStyle="1" w:styleId="ParaClause">
    <w:name w:val="Para Clause"/>
    <w:basedOn w:val="Normal"/>
    <w:rsid w:val="00252F6F"/>
    <w:pPr>
      <w:spacing w:before="120" w:after="120" w:line="300" w:lineRule="atLeast"/>
      <w:ind w:left="720"/>
      <w:jc w:val="both"/>
    </w:pPr>
    <w:rPr>
      <w:rFonts w:ascii="Arial" w:eastAsia="Times New Roman" w:hAnsi="Arial" w:cs="Times New Roman"/>
      <w:color w:val="000000"/>
      <w:sz w:val="18"/>
      <w:szCs w:val="20"/>
    </w:rPr>
  </w:style>
  <w:style w:type="paragraph" w:customStyle="1" w:styleId="Paragraph">
    <w:name w:val="Paragraph"/>
    <w:basedOn w:val="Normal"/>
    <w:link w:val="ParagraphChar"/>
    <w:qFormat/>
    <w:rsid w:val="00252F6F"/>
    <w:pPr>
      <w:spacing w:after="120" w:line="300" w:lineRule="atLeast"/>
      <w:jc w:val="both"/>
    </w:pPr>
    <w:rPr>
      <w:rFonts w:ascii="Arial" w:eastAsia="Times New Roman" w:hAnsi="Arial" w:cs="Times New Roman"/>
      <w:color w:val="000000"/>
      <w:sz w:val="18"/>
      <w:szCs w:val="20"/>
    </w:rPr>
  </w:style>
  <w:style w:type="character" w:customStyle="1" w:styleId="ParagraphChar">
    <w:name w:val="Paragraph Char"/>
    <w:link w:val="Paragraph"/>
    <w:rsid w:val="00252F6F"/>
    <w:rPr>
      <w:rFonts w:ascii="Arial" w:eastAsia="Times New Roman" w:hAnsi="Arial" w:cs="Times New Roman"/>
      <w:color w:val="000000"/>
      <w:sz w:val="18"/>
      <w:szCs w:val="20"/>
    </w:rPr>
  </w:style>
  <w:style w:type="character" w:customStyle="1" w:styleId="Heading3Char">
    <w:name w:val="Heading 3 Char"/>
    <w:basedOn w:val="DefaultParagraphFont"/>
    <w:link w:val="Heading3"/>
    <w:uiPriority w:val="9"/>
    <w:rsid w:val="00D6571E"/>
    <w:rPr>
      <w:rFonts w:asciiTheme="majorHAnsi" w:eastAsiaTheme="majorEastAsia" w:hAnsiTheme="majorHAnsi" w:cstheme="majorBidi"/>
      <w:b/>
      <w:bCs/>
      <w:color w:val="4F81BD" w:themeColor="accent1"/>
      <w:sz w:val="20"/>
    </w:rPr>
  </w:style>
  <w:style w:type="paragraph" w:customStyle="1" w:styleId="CASBody">
    <w:name w:val="CAS Body"/>
    <w:basedOn w:val="Normal"/>
    <w:qFormat/>
    <w:rsid w:val="00D6571E"/>
    <w:pPr>
      <w:spacing w:line="276" w:lineRule="auto"/>
      <w:ind w:right="-425"/>
    </w:pPr>
    <w:rPr>
      <w:rFonts w:ascii="FS Me" w:hAnsi="FS Me"/>
      <w:color w:val="0E1E58"/>
      <w:sz w:val="20"/>
      <w:szCs w:val="20"/>
    </w:rPr>
  </w:style>
  <w:style w:type="character" w:styleId="CommentReference">
    <w:name w:val="annotation reference"/>
    <w:basedOn w:val="DefaultParagraphFont"/>
    <w:uiPriority w:val="99"/>
    <w:semiHidden/>
    <w:unhideWhenUsed/>
    <w:rsid w:val="00D6571E"/>
    <w:rPr>
      <w:sz w:val="16"/>
      <w:szCs w:val="16"/>
    </w:rPr>
  </w:style>
  <w:style w:type="paragraph" w:styleId="CommentText">
    <w:name w:val="annotation text"/>
    <w:basedOn w:val="Normal"/>
    <w:link w:val="CommentTextChar"/>
    <w:uiPriority w:val="99"/>
    <w:semiHidden/>
    <w:unhideWhenUsed/>
    <w:rsid w:val="00D6571E"/>
    <w:rPr>
      <w:sz w:val="20"/>
      <w:szCs w:val="20"/>
    </w:rPr>
  </w:style>
  <w:style w:type="character" w:customStyle="1" w:styleId="CommentTextChar">
    <w:name w:val="Comment Text Char"/>
    <w:basedOn w:val="DefaultParagraphFont"/>
    <w:link w:val="CommentText"/>
    <w:uiPriority w:val="99"/>
    <w:semiHidden/>
    <w:rsid w:val="00D6571E"/>
    <w:rPr>
      <w:sz w:val="20"/>
      <w:szCs w:val="20"/>
    </w:rPr>
  </w:style>
  <w:style w:type="paragraph" w:styleId="CommentSubject">
    <w:name w:val="annotation subject"/>
    <w:basedOn w:val="CommentText"/>
    <w:next w:val="CommentText"/>
    <w:link w:val="CommentSubjectChar"/>
    <w:uiPriority w:val="99"/>
    <w:semiHidden/>
    <w:unhideWhenUsed/>
    <w:rsid w:val="00D6571E"/>
    <w:rPr>
      <w:b/>
      <w:bCs/>
    </w:rPr>
  </w:style>
  <w:style w:type="character" w:customStyle="1" w:styleId="CommentSubjectChar">
    <w:name w:val="Comment Subject Char"/>
    <w:basedOn w:val="CommentTextChar"/>
    <w:link w:val="CommentSubject"/>
    <w:uiPriority w:val="99"/>
    <w:semiHidden/>
    <w:rsid w:val="00D6571E"/>
    <w:rPr>
      <w:b/>
      <w:bCs/>
      <w:sz w:val="20"/>
      <w:szCs w:val="20"/>
    </w:rPr>
  </w:style>
  <w:style w:type="table" w:customStyle="1" w:styleId="TableGrid1">
    <w:name w:val="Table Grid1"/>
    <w:basedOn w:val="TableNormal"/>
    <w:next w:val="TableGrid"/>
    <w:uiPriority w:val="59"/>
    <w:rsid w:val="00273C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1440131">
      <w:bodyDiv w:val="1"/>
      <w:marLeft w:val="0"/>
      <w:marRight w:val="0"/>
      <w:marTop w:val="0"/>
      <w:marBottom w:val="0"/>
      <w:divBdr>
        <w:top w:val="none" w:sz="0" w:space="0" w:color="auto"/>
        <w:left w:val="none" w:sz="0" w:space="0" w:color="auto"/>
        <w:bottom w:val="none" w:sz="0" w:space="0" w:color="auto"/>
        <w:right w:val="none" w:sz="0" w:space="0" w:color="auto"/>
      </w:divBdr>
    </w:div>
    <w:div w:id="612135760">
      <w:bodyDiv w:val="1"/>
      <w:marLeft w:val="0"/>
      <w:marRight w:val="0"/>
      <w:marTop w:val="0"/>
      <w:marBottom w:val="0"/>
      <w:divBdr>
        <w:top w:val="none" w:sz="0" w:space="0" w:color="auto"/>
        <w:left w:val="none" w:sz="0" w:space="0" w:color="auto"/>
        <w:bottom w:val="none" w:sz="0" w:space="0" w:color="auto"/>
        <w:right w:val="none" w:sz="0" w:space="0" w:color="auto"/>
      </w:divBdr>
    </w:div>
    <w:div w:id="1103382299">
      <w:bodyDiv w:val="1"/>
      <w:marLeft w:val="0"/>
      <w:marRight w:val="0"/>
      <w:marTop w:val="0"/>
      <w:marBottom w:val="0"/>
      <w:divBdr>
        <w:top w:val="none" w:sz="0" w:space="0" w:color="auto"/>
        <w:left w:val="none" w:sz="0" w:space="0" w:color="auto"/>
        <w:bottom w:val="none" w:sz="0" w:space="0" w:color="auto"/>
        <w:right w:val="none" w:sz="0" w:space="0" w:color="auto"/>
      </w:divBdr>
    </w:div>
    <w:div w:id="206964446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2" Type="http://schemas.openxmlformats.org/officeDocument/2006/relationships/image" Target="media/image4.jp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A8EA8B-901E-4319-A6B2-70FA2E36C6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684</Words>
  <Characters>3902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Alicia Utz</dc:creator>
  <cp:lastModifiedBy>Libby Robertson</cp:lastModifiedBy>
  <cp:revision>2</cp:revision>
  <cp:lastPrinted>2018-05-17T14:16:00Z</cp:lastPrinted>
  <dcterms:created xsi:type="dcterms:W3CDTF">2021-08-09T11:19:00Z</dcterms:created>
  <dcterms:modified xsi:type="dcterms:W3CDTF">2021-08-09T11:19:00Z</dcterms:modified>
</cp:coreProperties>
</file>