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37B6" w14:textId="77777777" w:rsidR="004B351E" w:rsidRPr="008D3B3F" w:rsidRDefault="004B351E" w:rsidP="00D73ED9">
      <w:pPr>
        <w:autoSpaceDE w:val="0"/>
        <w:autoSpaceDN w:val="0"/>
        <w:adjustRightInd w:val="0"/>
        <w:jc w:val="center"/>
        <w:rPr>
          <w:rFonts w:cstheme="minorHAnsi"/>
          <w:b/>
          <w:bCs/>
          <w:color w:val="000000" w:themeColor="text1"/>
          <w:sz w:val="28"/>
          <w:szCs w:val="28"/>
          <w:lang w:val="en-US"/>
        </w:rPr>
      </w:pPr>
    </w:p>
    <w:p w14:paraId="170524BD" w14:textId="018888F0" w:rsidR="00D73ED9" w:rsidRPr="008D3B3F" w:rsidRDefault="00D73ED9" w:rsidP="00D73ED9">
      <w:pPr>
        <w:autoSpaceDE w:val="0"/>
        <w:autoSpaceDN w:val="0"/>
        <w:adjustRightInd w:val="0"/>
        <w:jc w:val="center"/>
        <w:rPr>
          <w:rFonts w:cstheme="minorHAnsi"/>
          <w:b/>
          <w:bCs/>
          <w:color w:val="000000" w:themeColor="text1"/>
          <w:sz w:val="28"/>
          <w:szCs w:val="28"/>
          <w:lang w:val="en-US"/>
        </w:rPr>
      </w:pPr>
      <w:r w:rsidRPr="008D3B3F">
        <w:rPr>
          <w:rFonts w:cstheme="minorHAnsi"/>
          <w:b/>
          <w:bCs/>
          <w:color w:val="000000" w:themeColor="text1"/>
          <w:sz w:val="28"/>
          <w:szCs w:val="28"/>
          <w:lang w:val="en-US"/>
        </w:rPr>
        <w:t xml:space="preserve">FINANCE </w:t>
      </w:r>
      <w:r w:rsidR="002F2450">
        <w:rPr>
          <w:rFonts w:cstheme="minorHAnsi"/>
          <w:b/>
          <w:bCs/>
          <w:color w:val="000000" w:themeColor="text1"/>
          <w:sz w:val="28"/>
          <w:szCs w:val="28"/>
          <w:lang w:val="en-US"/>
        </w:rPr>
        <w:t>ASSISTANT</w:t>
      </w:r>
      <w:r w:rsidR="00C66996" w:rsidRPr="008D3B3F">
        <w:rPr>
          <w:rFonts w:cstheme="minorHAnsi"/>
          <w:b/>
          <w:bCs/>
          <w:color w:val="000000" w:themeColor="text1"/>
          <w:sz w:val="28"/>
          <w:szCs w:val="28"/>
          <w:lang w:val="en-US"/>
        </w:rPr>
        <w:t xml:space="preserve"> </w:t>
      </w:r>
    </w:p>
    <w:p w14:paraId="2638F805" w14:textId="77777777" w:rsidR="004B351E" w:rsidRPr="008D3B3F" w:rsidRDefault="004B351E" w:rsidP="00D73ED9">
      <w:pPr>
        <w:autoSpaceDE w:val="0"/>
        <w:autoSpaceDN w:val="0"/>
        <w:adjustRightInd w:val="0"/>
        <w:jc w:val="center"/>
        <w:rPr>
          <w:rFonts w:cstheme="minorHAnsi"/>
          <w:b/>
          <w:bCs/>
          <w:color w:val="000000" w:themeColor="text1"/>
          <w:sz w:val="28"/>
          <w:szCs w:val="28"/>
          <w:lang w:val="en-US"/>
        </w:rPr>
      </w:pPr>
    </w:p>
    <w:p w14:paraId="7F70C757" w14:textId="05158917" w:rsidR="00FF7E0B" w:rsidRDefault="00FF7E0B" w:rsidP="00D73ED9">
      <w:pPr>
        <w:autoSpaceDE w:val="0"/>
        <w:autoSpaceDN w:val="0"/>
        <w:adjustRightInd w:val="0"/>
        <w:jc w:val="center"/>
        <w:rPr>
          <w:rFonts w:cstheme="minorHAnsi"/>
          <w:b/>
          <w:bCs/>
          <w:color w:val="000000" w:themeColor="text1"/>
          <w:sz w:val="28"/>
          <w:szCs w:val="28"/>
          <w:lang w:val="en-US"/>
        </w:rPr>
      </w:pPr>
      <w:r w:rsidRPr="008D3B3F">
        <w:rPr>
          <w:rFonts w:cstheme="minorHAnsi"/>
          <w:b/>
          <w:bCs/>
          <w:color w:val="000000" w:themeColor="text1"/>
          <w:sz w:val="28"/>
          <w:szCs w:val="28"/>
          <w:lang w:val="en-US"/>
        </w:rPr>
        <w:t>JOB DESCRIPTION</w:t>
      </w:r>
    </w:p>
    <w:p w14:paraId="6384A405" w14:textId="77777777" w:rsidR="004F5982" w:rsidRPr="008D3B3F" w:rsidRDefault="004F5982" w:rsidP="00D73ED9">
      <w:pPr>
        <w:autoSpaceDE w:val="0"/>
        <w:autoSpaceDN w:val="0"/>
        <w:adjustRightInd w:val="0"/>
        <w:jc w:val="center"/>
        <w:rPr>
          <w:rFonts w:cstheme="minorHAnsi"/>
          <w:b/>
          <w:bCs/>
          <w:color w:val="000000" w:themeColor="text1"/>
          <w:sz w:val="28"/>
          <w:szCs w:val="28"/>
          <w:lang w:val="en-US"/>
        </w:rPr>
      </w:pPr>
    </w:p>
    <w:p w14:paraId="0BB2179C" w14:textId="608FA5D0" w:rsidR="002C102C" w:rsidRPr="008D3B3F" w:rsidRDefault="002C102C" w:rsidP="002C102C">
      <w:pPr>
        <w:autoSpaceDE w:val="0"/>
        <w:autoSpaceDN w:val="0"/>
        <w:adjustRightInd w:val="0"/>
        <w:rPr>
          <w:rFonts w:cstheme="minorHAnsi"/>
          <w:b/>
          <w:bCs/>
          <w:color w:val="000000" w:themeColor="text1"/>
          <w:sz w:val="22"/>
          <w:szCs w:val="22"/>
        </w:rPr>
      </w:pPr>
      <w:r w:rsidRPr="008D3B3F">
        <w:rPr>
          <w:rFonts w:cstheme="minorHAnsi"/>
          <w:b/>
          <w:bCs/>
          <w:color w:val="000000" w:themeColor="text1"/>
          <w:sz w:val="22"/>
          <w:szCs w:val="22"/>
        </w:rPr>
        <w:t>1. BACKGROUND INFORMATION</w:t>
      </w:r>
    </w:p>
    <w:p w14:paraId="2FEE59F1" w14:textId="77777777" w:rsidR="002C102C" w:rsidRPr="008D3B3F" w:rsidRDefault="002C102C" w:rsidP="002C102C">
      <w:pPr>
        <w:autoSpaceDE w:val="0"/>
        <w:autoSpaceDN w:val="0"/>
        <w:adjustRightInd w:val="0"/>
        <w:rPr>
          <w:rFonts w:cstheme="minorHAnsi"/>
          <w:color w:val="000000" w:themeColor="text1"/>
          <w:sz w:val="22"/>
          <w:szCs w:val="22"/>
        </w:rPr>
      </w:pPr>
    </w:p>
    <w:p w14:paraId="730B1D30" w14:textId="7FD58C85" w:rsidR="00364377" w:rsidRPr="008D3B3F" w:rsidRDefault="002C102C" w:rsidP="002C102C">
      <w:pPr>
        <w:autoSpaceDE w:val="0"/>
        <w:autoSpaceDN w:val="0"/>
        <w:adjustRightInd w:val="0"/>
        <w:rPr>
          <w:rFonts w:cstheme="minorHAnsi"/>
          <w:color w:val="000000" w:themeColor="text1"/>
          <w:sz w:val="22"/>
          <w:szCs w:val="22"/>
        </w:rPr>
      </w:pPr>
      <w:r w:rsidRPr="008D3B3F">
        <w:rPr>
          <w:rFonts w:cstheme="minorHAnsi"/>
          <w:b/>
          <w:bCs/>
          <w:color w:val="000000" w:themeColor="text1"/>
          <w:sz w:val="22"/>
          <w:szCs w:val="22"/>
        </w:rPr>
        <w:t>About the Veterans’ Foundation Grant</w:t>
      </w:r>
      <w:r w:rsidR="00E24797" w:rsidRPr="008D3B3F">
        <w:rPr>
          <w:rFonts w:cstheme="minorHAnsi"/>
          <w:b/>
          <w:bCs/>
          <w:color w:val="000000" w:themeColor="text1"/>
          <w:sz w:val="22"/>
          <w:szCs w:val="22"/>
        </w:rPr>
        <w:t>-</w:t>
      </w:r>
      <w:r w:rsidRPr="008D3B3F">
        <w:rPr>
          <w:rFonts w:cstheme="minorHAnsi"/>
          <w:b/>
          <w:bCs/>
          <w:color w:val="000000" w:themeColor="text1"/>
          <w:sz w:val="22"/>
          <w:szCs w:val="22"/>
        </w:rPr>
        <w:t>Making</w:t>
      </w:r>
      <w:r w:rsidR="002F02DE" w:rsidRPr="008D3B3F">
        <w:rPr>
          <w:rFonts w:cstheme="minorHAnsi"/>
          <w:color w:val="000000" w:themeColor="text1"/>
          <w:sz w:val="22"/>
          <w:szCs w:val="22"/>
        </w:rPr>
        <w:t xml:space="preserve"> </w:t>
      </w:r>
    </w:p>
    <w:p w14:paraId="2C218957" w14:textId="6BC0AE7B" w:rsidR="002C102C" w:rsidRPr="008D3B3F" w:rsidRDefault="002C102C" w:rsidP="00E24797">
      <w:pPr>
        <w:autoSpaceDE w:val="0"/>
        <w:autoSpaceDN w:val="0"/>
        <w:adjustRightInd w:val="0"/>
        <w:rPr>
          <w:rFonts w:cstheme="minorHAnsi"/>
          <w:color w:val="000000" w:themeColor="text1"/>
          <w:sz w:val="22"/>
          <w:szCs w:val="22"/>
        </w:rPr>
      </w:pPr>
    </w:p>
    <w:p w14:paraId="7C3D4D2B" w14:textId="5DAD5A0E" w:rsidR="002F02DE" w:rsidRPr="008D3B3F" w:rsidRDefault="002C102C" w:rsidP="00E24797">
      <w:pPr>
        <w:widowControl w:val="0"/>
        <w:autoSpaceDE w:val="0"/>
        <w:autoSpaceDN w:val="0"/>
        <w:adjustRightInd w:val="0"/>
        <w:rPr>
          <w:rStyle w:val="normaltextrun"/>
          <w:rFonts w:cstheme="minorHAnsi"/>
          <w:color w:val="FF0000"/>
          <w:sz w:val="22"/>
          <w:szCs w:val="22"/>
        </w:rPr>
      </w:pPr>
      <w:r w:rsidRPr="008D3B3F">
        <w:rPr>
          <w:rFonts w:cstheme="minorHAnsi"/>
          <w:color w:val="000000" w:themeColor="text1"/>
          <w:sz w:val="22"/>
          <w:szCs w:val="22"/>
        </w:rPr>
        <w:t xml:space="preserve">The Veterans’ Foundation </w:t>
      </w:r>
      <w:r w:rsidR="00F53A85" w:rsidRPr="008D3B3F">
        <w:rPr>
          <w:rFonts w:cstheme="minorHAnsi"/>
          <w:color w:val="000000" w:themeColor="text1"/>
          <w:sz w:val="22"/>
          <w:szCs w:val="22"/>
        </w:rPr>
        <w:t xml:space="preserve">(VF) </w:t>
      </w:r>
      <w:r w:rsidRPr="008D3B3F">
        <w:rPr>
          <w:rFonts w:cstheme="minorHAnsi"/>
          <w:color w:val="000000" w:themeColor="text1"/>
          <w:sz w:val="22"/>
          <w:szCs w:val="22"/>
        </w:rPr>
        <w:t xml:space="preserve">is an independent grant-making charitable foundation. The VF has established a substantial grants programme to support charities and organisations in the UK that provide </w:t>
      </w:r>
      <w:r w:rsidR="000A6C01" w:rsidRPr="008D3B3F">
        <w:rPr>
          <w:rFonts w:cstheme="minorHAnsi"/>
          <w:color w:val="000000" w:themeColor="text1"/>
          <w:sz w:val="22"/>
          <w:szCs w:val="22"/>
        </w:rPr>
        <w:t xml:space="preserve">charitable </w:t>
      </w:r>
      <w:r w:rsidRPr="008D3B3F">
        <w:rPr>
          <w:rFonts w:cstheme="minorHAnsi"/>
          <w:color w:val="000000" w:themeColor="text1"/>
          <w:sz w:val="22"/>
          <w:szCs w:val="22"/>
        </w:rPr>
        <w:t xml:space="preserve">support to those in need among serving armed forces personnel, veterans, operationally qualified seafarers and their immediate families.  </w:t>
      </w:r>
      <w:r w:rsidR="00FF7E0B" w:rsidRPr="008D3B3F">
        <w:rPr>
          <w:rFonts w:cstheme="minorHAnsi"/>
          <w:color w:val="000000" w:themeColor="text1"/>
          <w:sz w:val="22"/>
          <w:szCs w:val="22"/>
        </w:rPr>
        <w:t xml:space="preserve">The </w:t>
      </w:r>
      <w:r w:rsidR="00FF7E0B" w:rsidRPr="008D3B3F">
        <w:rPr>
          <w:rFonts w:cstheme="minorHAnsi"/>
          <w:sz w:val="22"/>
          <w:szCs w:val="22"/>
        </w:rPr>
        <w:t>charity has grown rapidly since inception in July 2016 and has to date given away more than £</w:t>
      </w:r>
      <w:r w:rsidR="00D73ED9" w:rsidRPr="008D3B3F">
        <w:rPr>
          <w:rFonts w:cstheme="minorHAnsi"/>
          <w:sz w:val="22"/>
          <w:szCs w:val="22"/>
        </w:rPr>
        <w:t>1</w:t>
      </w:r>
      <w:r w:rsidR="009F1201">
        <w:rPr>
          <w:rFonts w:cstheme="minorHAnsi"/>
          <w:sz w:val="22"/>
          <w:szCs w:val="22"/>
        </w:rPr>
        <w:t>7</w:t>
      </w:r>
      <w:r w:rsidR="00FF7E0B" w:rsidRPr="008D3B3F">
        <w:rPr>
          <w:rFonts w:cstheme="minorHAnsi"/>
          <w:sz w:val="22"/>
          <w:szCs w:val="22"/>
        </w:rPr>
        <w:t>M to good causes</w:t>
      </w:r>
      <w:r w:rsidR="009F1201">
        <w:rPr>
          <w:rFonts w:cstheme="minorHAnsi"/>
          <w:sz w:val="22"/>
          <w:szCs w:val="22"/>
        </w:rPr>
        <w:t>.</w:t>
      </w:r>
    </w:p>
    <w:p w14:paraId="01065CC3" w14:textId="6C21686C" w:rsidR="002F02DE" w:rsidRPr="008D3B3F" w:rsidRDefault="002F02DE" w:rsidP="00E24797">
      <w:pPr>
        <w:widowControl w:val="0"/>
        <w:autoSpaceDE w:val="0"/>
        <w:autoSpaceDN w:val="0"/>
        <w:adjustRightInd w:val="0"/>
        <w:rPr>
          <w:rStyle w:val="normaltextrun"/>
          <w:rFonts w:cstheme="minorHAnsi"/>
          <w:color w:val="000000" w:themeColor="text1"/>
          <w:sz w:val="22"/>
          <w:szCs w:val="22"/>
        </w:rPr>
      </w:pPr>
    </w:p>
    <w:p w14:paraId="1BB2BD36" w14:textId="62265659" w:rsidR="00F53A85" w:rsidRPr="008D3B3F" w:rsidRDefault="002F02DE" w:rsidP="00E24797">
      <w:pPr>
        <w:widowControl w:val="0"/>
        <w:autoSpaceDE w:val="0"/>
        <w:autoSpaceDN w:val="0"/>
        <w:adjustRightInd w:val="0"/>
        <w:rPr>
          <w:rFonts w:cstheme="minorHAnsi"/>
          <w:color w:val="000000" w:themeColor="text1"/>
          <w:sz w:val="22"/>
          <w:szCs w:val="22"/>
        </w:rPr>
      </w:pPr>
      <w:r w:rsidRPr="008D3B3F">
        <w:rPr>
          <w:rFonts w:cstheme="minorHAnsi"/>
          <w:color w:val="000000" w:themeColor="text1"/>
          <w:sz w:val="22"/>
          <w:szCs w:val="22"/>
        </w:rPr>
        <w:t xml:space="preserve">The </w:t>
      </w:r>
      <w:r w:rsidR="00F53A85" w:rsidRPr="008D3B3F">
        <w:rPr>
          <w:rFonts w:cstheme="minorHAnsi"/>
          <w:color w:val="000000" w:themeColor="text1"/>
          <w:sz w:val="22"/>
          <w:szCs w:val="22"/>
        </w:rPr>
        <w:t xml:space="preserve">VF supports a </w:t>
      </w:r>
      <w:r w:rsidRPr="008D3B3F">
        <w:rPr>
          <w:rFonts w:cstheme="minorHAnsi"/>
          <w:color w:val="000000" w:themeColor="text1"/>
          <w:sz w:val="22"/>
          <w:szCs w:val="22"/>
        </w:rPr>
        <w:t xml:space="preserve">broad range of charities and organisations </w:t>
      </w:r>
      <w:r w:rsidR="00F53A85" w:rsidRPr="008D3B3F">
        <w:rPr>
          <w:rFonts w:cstheme="minorHAnsi"/>
          <w:color w:val="000000" w:themeColor="text1"/>
          <w:sz w:val="22"/>
          <w:szCs w:val="22"/>
        </w:rPr>
        <w:t xml:space="preserve">that deliver a wide variety of projects including </w:t>
      </w:r>
      <w:r w:rsidR="00F53A85" w:rsidRPr="008D3B3F">
        <w:rPr>
          <w:rFonts w:eastAsia="Times New Roman" w:cstheme="minorHAnsi"/>
          <w:color w:val="000000" w:themeColor="text1"/>
          <w:sz w:val="22"/>
          <w:szCs w:val="22"/>
        </w:rPr>
        <w:t xml:space="preserve">those that reduce homelessness, increase employment, provide welfare and medical support, increase confidence and social integration, as well as reducing dependence on alcohol and drugs.  </w:t>
      </w:r>
      <w:r w:rsidR="00F53A85" w:rsidRPr="008D3B3F">
        <w:rPr>
          <w:rStyle w:val="normaltextrun"/>
          <w:rFonts w:cstheme="minorHAnsi"/>
          <w:color w:val="000000" w:themeColor="text1"/>
          <w:sz w:val="22"/>
          <w:szCs w:val="22"/>
        </w:rPr>
        <w:t>The</w:t>
      </w:r>
      <w:r w:rsidR="00F53A85" w:rsidRPr="008D3B3F">
        <w:rPr>
          <w:rStyle w:val="apple-converted-space"/>
          <w:rFonts w:cstheme="minorHAnsi"/>
          <w:color w:val="000000" w:themeColor="text1"/>
          <w:sz w:val="22"/>
          <w:szCs w:val="22"/>
        </w:rPr>
        <w:t> </w:t>
      </w:r>
      <w:r w:rsidR="00F53A85" w:rsidRPr="008D3B3F">
        <w:rPr>
          <w:rStyle w:val="normaltextrun"/>
          <w:rFonts w:cstheme="minorHAnsi"/>
          <w:color w:val="000000" w:themeColor="text1"/>
          <w:sz w:val="22"/>
          <w:szCs w:val="22"/>
        </w:rPr>
        <w:t>VF</w:t>
      </w:r>
      <w:r w:rsidR="00F53A85" w:rsidRPr="008D3B3F">
        <w:rPr>
          <w:rStyle w:val="apple-converted-space"/>
          <w:rFonts w:cstheme="minorHAnsi"/>
          <w:color w:val="000000" w:themeColor="text1"/>
          <w:sz w:val="22"/>
          <w:szCs w:val="22"/>
        </w:rPr>
        <w:t> </w:t>
      </w:r>
      <w:r w:rsidR="00F53A85" w:rsidRPr="008D3B3F">
        <w:rPr>
          <w:rStyle w:val="normaltextrun"/>
          <w:rFonts w:cstheme="minorHAnsi"/>
          <w:color w:val="000000" w:themeColor="text1"/>
          <w:sz w:val="22"/>
          <w:szCs w:val="22"/>
        </w:rPr>
        <w:t>gives priority</w:t>
      </w:r>
      <w:r w:rsidR="00F53A85" w:rsidRPr="008D3B3F">
        <w:rPr>
          <w:rStyle w:val="apple-converted-space"/>
          <w:rFonts w:cstheme="minorHAnsi"/>
          <w:color w:val="000000" w:themeColor="text1"/>
          <w:sz w:val="22"/>
          <w:szCs w:val="22"/>
        </w:rPr>
        <w:t> </w:t>
      </w:r>
      <w:r w:rsidR="00F53A85" w:rsidRPr="008D3B3F">
        <w:rPr>
          <w:rStyle w:val="normaltextrun"/>
          <w:rFonts w:cstheme="minorHAnsi"/>
          <w:color w:val="000000" w:themeColor="text1"/>
          <w:sz w:val="22"/>
          <w:szCs w:val="22"/>
        </w:rPr>
        <w:t xml:space="preserve">to charities and organisations who can demonstrate that they are directly involved in the provision of support to those in need, </w:t>
      </w:r>
      <w:r w:rsidR="00870CF3" w:rsidRPr="008D3B3F">
        <w:rPr>
          <w:rStyle w:val="normaltextrun"/>
          <w:rFonts w:cstheme="minorHAnsi"/>
          <w:color w:val="000000" w:themeColor="text1"/>
          <w:sz w:val="22"/>
          <w:szCs w:val="22"/>
        </w:rPr>
        <w:t xml:space="preserve">and </w:t>
      </w:r>
      <w:r w:rsidR="00F53A85" w:rsidRPr="008D3B3F">
        <w:rPr>
          <w:rStyle w:val="normaltextrun"/>
          <w:rFonts w:cstheme="minorHAnsi"/>
          <w:color w:val="000000" w:themeColor="text1"/>
          <w:sz w:val="22"/>
          <w:szCs w:val="22"/>
        </w:rPr>
        <w:t>well-run</w:t>
      </w:r>
      <w:r w:rsidR="00F53A85" w:rsidRPr="008D3B3F">
        <w:rPr>
          <w:rStyle w:val="apple-converted-space"/>
          <w:rFonts w:cstheme="minorHAnsi"/>
          <w:color w:val="000000" w:themeColor="text1"/>
          <w:sz w:val="22"/>
          <w:szCs w:val="22"/>
        </w:rPr>
        <w:t> </w:t>
      </w:r>
      <w:r w:rsidR="00F53A85" w:rsidRPr="008D3B3F">
        <w:rPr>
          <w:rStyle w:val="normaltextrun"/>
          <w:rFonts w:cstheme="minorHAnsi"/>
          <w:color w:val="000000" w:themeColor="text1"/>
          <w:sz w:val="22"/>
          <w:szCs w:val="22"/>
        </w:rPr>
        <w:t>organisations</w:t>
      </w:r>
      <w:r w:rsidR="00F53A85" w:rsidRPr="008D3B3F">
        <w:rPr>
          <w:rStyle w:val="apple-converted-space"/>
          <w:rFonts w:cstheme="minorHAnsi"/>
          <w:color w:val="000000" w:themeColor="text1"/>
          <w:sz w:val="22"/>
          <w:szCs w:val="22"/>
        </w:rPr>
        <w:t> </w:t>
      </w:r>
      <w:r w:rsidR="00F53A85" w:rsidRPr="008D3B3F">
        <w:rPr>
          <w:rStyle w:val="normaltextrun"/>
          <w:rFonts w:cstheme="minorHAnsi"/>
          <w:color w:val="000000" w:themeColor="text1"/>
          <w:sz w:val="22"/>
          <w:szCs w:val="22"/>
        </w:rPr>
        <w:t>of low to medium wealth.</w:t>
      </w:r>
    </w:p>
    <w:p w14:paraId="40DA8F28" w14:textId="77777777" w:rsidR="00F53A85" w:rsidRPr="008D3B3F" w:rsidRDefault="00F53A85" w:rsidP="00E24797">
      <w:pPr>
        <w:widowControl w:val="0"/>
        <w:autoSpaceDE w:val="0"/>
        <w:autoSpaceDN w:val="0"/>
        <w:adjustRightInd w:val="0"/>
        <w:rPr>
          <w:rStyle w:val="normaltextrun"/>
          <w:rFonts w:cstheme="minorHAnsi"/>
          <w:color w:val="000000" w:themeColor="text1"/>
          <w:sz w:val="22"/>
          <w:szCs w:val="22"/>
        </w:rPr>
      </w:pPr>
    </w:p>
    <w:p w14:paraId="7420A02E" w14:textId="03497C02" w:rsidR="000A6C01" w:rsidRPr="008D3B3F" w:rsidRDefault="000A6C01" w:rsidP="00E24797">
      <w:pPr>
        <w:autoSpaceDE w:val="0"/>
        <w:autoSpaceDN w:val="0"/>
        <w:adjustRightInd w:val="0"/>
        <w:rPr>
          <w:rFonts w:cstheme="minorHAnsi"/>
          <w:color w:val="000000" w:themeColor="text1"/>
          <w:sz w:val="22"/>
          <w:szCs w:val="22"/>
        </w:rPr>
      </w:pPr>
      <w:r w:rsidRPr="008D3B3F">
        <w:rPr>
          <w:rFonts w:cstheme="minorHAnsi"/>
          <w:color w:val="000000" w:themeColor="text1"/>
          <w:sz w:val="22"/>
          <w:szCs w:val="22"/>
        </w:rPr>
        <w:t>For more information about the V</w:t>
      </w:r>
      <w:r w:rsidR="00FF7E0B" w:rsidRPr="008D3B3F">
        <w:rPr>
          <w:rFonts w:cstheme="minorHAnsi"/>
          <w:color w:val="000000" w:themeColor="text1"/>
          <w:sz w:val="22"/>
          <w:szCs w:val="22"/>
        </w:rPr>
        <w:t>F,</w:t>
      </w:r>
      <w:r w:rsidRPr="008D3B3F">
        <w:rPr>
          <w:rFonts w:cstheme="minorHAnsi"/>
          <w:color w:val="000000" w:themeColor="text1"/>
          <w:sz w:val="22"/>
          <w:szCs w:val="22"/>
        </w:rPr>
        <w:t xml:space="preserve"> visit our website or review our content on various social media platform</w:t>
      </w:r>
      <w:r w:rsidR="00FF7E0B" w:rsidRPr="008D3B3F">
        <w:rPr>
          <w:rFonts w:cstheme="minorHAnsi"/>
          <w:color w:val="000000" w:themeColor="text1"/>
          <w:sz w:val="22"/>
          <w:szCs w:val="22"/>
        </w:rPr>
        <w:t xml:space="preserve">s, including </w:t>
      </w:r>
      <w:hyperlink r:id="rId9" w:history="1">
        <w:r w:rsidR="00FF7E0B" w:rsidRPr="008D3B3F">
          <w:rPr>
            <w:rStyle w:val="Hyperlink"/>
            <w:rFonts w:cstheme="minorHAnsi"/>
            <w:sz w:val="22"/>
            <w:szCs w:val="22"/>
          </w:rPr>
          <w:t>https://www.veteransfoundation.org.uk</w:t>
        </w:r>
      </w:hyperlink>
      <w:r w:rsidR="00FF7E0B" w:rsidRPr="008D3B3F">
        <w:rPr>
          <w:rFonts w:cstheme="minorHAnsi"/>
          <w:color w:val="000000" w:themeColor="text1"/>
          <w:sz w:val="22"/>
          <w:szCs w:val="22"/>
        </w:rPr>
        <w:t xml:space="preserve"> . A useful summary of the VF’s work can be found in the Impact Report here:  </w:t>
      </w:r>
      <w:hyperlink r:id="rId10" w:history="1">
        <w:r w:rsidR="00FF7E0B" w:rsidRPr="008D3B3F">
          <w:rPr>
            <w:rStyle w:val="Hyperlink"/>
            <w:rFonts w:cstheme="minorHAnsi"/>
            <w:sz w:val="22"/>
            <w:szCs w:val="22"/>
          </w:rPr>
          <w:t>https://www.veteransfoundation.org.uk/publications/</w:t>
        </w:r>
      </w:hyperlink>
      <w:r w:rsidR="00FF7E0B" w:rsidRPr="008D3B3F">
        <w:rPr>
          <w:rFonts w:cstheme="minorHAnsi"/>
          <w:color w:val="000000" w:themeColor="text1"/>
          <w:sz w:val="22"/>
          <w:szCs w:val="22"/>
        </w:rPr>
        <w:t xml:space="preserve"> .</w:t>
      </w:r>
    </w:p>
    <w:p w14:paraId="6F7F6368" w14:textId="77777777" w:rsidR="004B351E" w:rsidRPr="008D3B3F" w:rsidRDefault="004B351E" w:rsidP="002C102C">
      <w:pPr>
        <w:autoSpaceDE w:val="0"/>
        <w:autoSpaceDN w:val="0"/>
        <w:adjustRightInd w:val="0"/>
        <w:rPr>
          <w:rFonts w:cstheme="minorHAnsi"/>
          <w:b/>
          <w:bCs/>
          <w:color w:val="000000"/>
          <w:sz w:val="22"/>
          <w:szCs w:val="22"/>
        </w:rPr>
      </w:pPr>
    </w:p>
    <w:p w14:paraId="31C3EF45" w14:textId="460957F0" w:rsidR="002C102C" w:rsidRPr="008D3B3F" w:rsidRDefault="002C102C" w:rsidP="002C102C">
      <w:pPr>
        <w:autoSpaceDE w:val="0"/>
        <w:autoSpaceDN w:val="0"/>
        <w:adjustRightInd w:val="0"/>
        <w:rPr>
          <w:rFonts w:cstheme="minorHAnsi"/>
          <w:b/>
          <w:bCs/>
          <w:color w:val="000000"/>
          <w:sz w:val="22"/>
          <w:szCs w:val="22"/>
        </w:rPr>
      </w:pPr>
      <w:r w:rsidRPr="008D3B3F">
        <w:rPr>
          <w:rFonts w:cstheme="minorHAnsi"/>
          <w:b/>
          <w:bCs/>
          <w:color w:val="000000"/>
          <w:sz w:val="22"/>
          <w:szCs w:val="22"/>
        </w:rPr>
        <w:t>About Our Team</w:t>
      </w:r>
    </w:p>
    <w:p w14:paraId="35FFE6F9" w14:textId="201DBF8B" w:rsidR="002C102C" w:rsidRPr="008D3B3F" w:rsidRDefault="002C102C" w:rsidP="00934413">
      <w:pPr>
        <w:autoSpaceDE w:val="0"/>
        <w:autoSpaceDN w:val="0"/>
        <w:adjustRightInd w:val="0"/>
        <w:rPr>
          <w:rFonts w:cstheme="minorHAnsi"/>
          <w:sz w:val="22"/>
          <w:szCs w:val="22"/>
        </w:rPr>
      </w:pPr>
    </w:p>
    <w:p w14:paraId="2B695FFE" w14:textId="3081003D" w:rsidR="004B351E" w:rsidRDefault="002C102C" w:rsidP="00934413">
      <w:pPr>
        <w:autoSpaceDE w:val="0"/>
        <w:autoSpaceDN w:val="0"/>
        <w:adjustRightInd w:val="0"/>
        <w:rPr>
          <w:rFonts w:cstheme="minorHAnsi"/>
          <w:sz w:val="22"/>
          <w:szCs w:val="22"/>
        </w:rPr>
      </w:pPr>
      <w:r w:rsidRPr="008D3B3F">
        <w:rPr>
          <w:rFonts w:cstheme="minorHAnsi"/>
          <w:sz w:val="22"/>
          <w:szCs w:val="22"/>
        </w:rPr>
        <w:t>T</w:t>
      </w:r>
      <w:r w:rsidR="000A6C01" w:rsidRPr="008D3B3F">
        <w:rPr>
          <w:rFonts w:cstheme="minorHAnsi"/>
          <w:sz w:val="22"/>
          <w:szCs w:val="22"/>
        </w:rPr>
        <w:t>he VF</w:t>
      </w:r>
      <w:r w:rsidR="00FF7E0B" w:rsidRPr="008D3B3F">
        <w:rPr>
          <w:rFonts w:cstheme="minorHAnsi"/>
          <w:sz w:val="22"/>
          <w:szCs w:val="22"/>
        </w:rPr>
        <w:t>’s</w:t>
      </w:r>
      <w:r w:rsidR="00870CF3" w:rsidRPr="008D3B3F">
        <w:rPr>
          <w:rFonts w:cstheme="minorHAnsi"/>
          <w:sz w:val="22"/>
          <w:szCs w:val="22"/>
        </w:rPr>
        <w:t xml:space="preserve"> office</w:t>
      </w:r>
      <w:r w:rsidR="000A6C01" w:rsidRPr="008D3B3F">
        <w:rPr>
          <w:rFonts w:cstheme="minorHAnsi"/>
          <w:sz w:val="22"/>
          <w:szCs w:val="22"/>
        </w:rPr>
        <w:t xml:space="preserve"> is based in Edinburgh</w:t>
      </w:r>
      <w:r w:rsidR="00870CF3" w:rsidRPr="008D3B3F">
        <w:rPr>
          <w:rFonts w:cstheme="minorHAnsi"/>
          <w:sz w:val="22"/>
          <w:szCs w:val="22"/>
        </w:rPr>
        <w:t>’</w:t>
      </w:r>
      <w:r w:rsidR="0089714E" w:rsidRPr="008D3B3F">
        <w:rPr>
          <w:rFonts w:cstheme="minorHAnsi"/>
          <w:sz w:val="22"/>
          <w:szCs w:val="22"/>
        </w:rPr>
        <w:t>s New Town but all of VF’s staff work remotely for most of the time.</w:t>
      </w:r>
      <w:r w:rsidR="000A6C01" w:rsidRPr="008D3B3F">
        <w:rPr>
          <w:rFonts w:cstheme="minorHAnsi"/>
          <w:sz w:val="22"/>
          <w:szCs w:val="22"/>
        </w:rPr>
        <w:t xml:space="preserve"> T</w:t>
      </w:r>
      <w:r w:rsidRPr="008D3B3F">
        <w:rPr>
          <w:rFonts w:cstheme="minorHAnsi"/>
          <w:sz w:val="22"/>
          <w:szCs w:val="22"/>
        </w:rPr>
        <w:t>he V</w:t>
      </w:r>
      <w:r w:rsidR="00F53A85" w:rsidRPr="008D3B3F">
        <w:rPr>
          <w:rFonts w:cstheme="minorHAnsi"/>
          <w:sz w:val="22"/>
          <w:szCs w:val="22"/>
        </w:rPr>
        <w:t xml:space="preserve">F’s </w:t>
      </w:r>
      <w:r w:rsidRPr="008D3B3F">
        <w:rPr>
          <w:rFonts w:cstheme="minorHAnsi"/>
          <w:sz w:val="22"/>
          <w:szCs w:val="22"/>
        </w:rPr>
        <w:t>permanent staff</w:t>
      </w:r>
      <w:r w:rsidR="00EB51DA" w:rsidRPr="008D3B3F">
        <w:rPr>
          <w:rFonts w:cstheme="minorHAnsi"/>
          <w:sz w:val="22"/>
          <w:szCs w:val="22"/>
        </w:rPr>
        <w:t xml:space="preserve"> </w:t>
      </w:r>
      <w:r w:rsidR="0089714E" w:rsidRPr="008D3B3F">
        <w:rPr>
          <w:rFonts w:cstheme="minorHAnsi"/>
          <w:sz w:val="22"/>
          <w:szCs w:val="22"/>
        </w:rPr>
        <w:t xml:space="preserve">currently </w:t>
      </w:r>
      <w:r w:rsidR="00EB51DA" w:rsidRPr="008D3B3F">
        <w:rPr>
          <w:rFonts w:cstheme="minorHAnsi"/>
          <w:sz w:val="22"/>
          <w:szCs w:val="22"/>
        </w:rPr>
        <w:t xml:space="preserve">consists of </w:t>
      </w:r>
      <w:r w:rsidR="007F714E">
        <w:rPr>
          <w:rFonts w:cstheme="minorHAnsi"/>
          <w:sz w:val="22"/>
          <w:szCs w:val="22"/>
        </w:rPr>
        <w:t>seven</w:t>
      </w:r>
      <w:r w:rsidRPr="008D3B3F">
        <w:rPr>
          <w:rFonts w:cstheme="minorHAnsi"/>
          <w:sz w:val="22"/>
          <w:szCs w:val="22"/>
        </w:rPr>
        <w:t xml:space="preserve"> employees</w:t>
      </w:r>
      <w:r w:rsidR="004B351E" w:rsidRPr="008D3B3F">
        <w:rPr>
          <w:rFonts w:cstheme="minorHAnsi"/>
          <w:sz w:val="22"/>
          <w:szCs w:val="22"/>
        </w:rPr>
        <w:t xml:space="preserve"> as follows</w:t>
      </w:r>
      <w:r w:rsidR="00EB51DA" w:rsidRPr="008D3B3F">
        <w:rPr>
          <w:rFonts w:cstheme="minorHAnsi"/>
          <w:sz w:val="22"/>
          <w:szCs w:val="22"/>
        </w:rPr>
        <w:t>:</w:t>
      </w:r>
      <w:r w:rsidRPr="008D3B3F">
        <w:rPr>
          <w:rFonts w:cstheme="minorHAnsi"/>
          <w:sz w:val="22"/>
          <w:szCs w:val="22"/>
        </w:rPr>
        <w:t xml:space="preserve"> </w:t>
      </w:r>
    </w:p>
    <w:p w14:paraId="638519EF" w14:textId="77777777" w:rsidR="00125339" w:rsidRPr="008D3B3F" w:rsidRDefault="00125339" w:rsidP="00934413">
      <w:pPr>
        <w:autoSpaceDE w:val="0"/>
        <w:autoSpaceDN w:val="0"/>
        <w:adjustRightInd w:val="0"/>
        <w:rPr>
          <w:rFonts w:cstheme="minorHAnsi"/>
          <w:sz w:val="22"/>
          <w:szCs w:val="22"/>
        </w:rPr>
      </w:pPr>
    </w:p>
    <w:p w14:paraId="1BAA3A33" w14:textId="0872C04C" w:rsidR="004B351E" w:rsidRPr="008D3B3F" w:rsidRDefault="004B351E" w:rsidP="00934413">
      <w:pPr>
        <w:autoSpaceDE w:val="0"/>
        <w:autoSpaceDN w:val="0"/>
        <w:adjustRightInd w:val="0"/>
        <w:rPr>
          <w:rFonts w:cstheme="minorHAnsi"/>
          <w:sz w:val="22"/>
          <w:szCs w:val="22"/>
        </w:rPr>
      </w:pPr>
      <w:r w:rsidRPr="008D3B3F">
        <w:rPr>
          <w:rFonts w:cstheme="minorHAnsi"/>
          <w:sz w:val="22"/>
          <w:szCs w:val="22"/>
        </w:rPr>
        <w:t>David Shaw - CEO</w:t>
      </w:r>
      <w:r w:rsidR="002C102C" w:rsidRPr="008D3B3F">
        <w:rPr>
          <w:rFonts w:cstheme="minorHAnsi"/>
          <w:sz w:val="22"/>
          <w:szCs w:val="22"/>
        </w:rPr>
        <w:t xml:space="preserve">, </w:t>
      </w:r>
    </w:p>
    <w:p w14:paraId="47EC4D0E" w14:textId="5BE6AE8E" w:rsidR="004B351E" w:rsidRPr="008D3B3F" w:rsidRDefault="004B351E" w:rsidP="00934413">
      <w:pPr>
        <w:autoSpaceDE w:val="0"/>
        <w:autoSpaceDN w:val="0"/>
        <w:adjustRightInd w:val="0"/>
        <w:rPr>
          <w:rFonts w:cstheme="minorHAnsi"/>
          <w:sz w:val="22"/>
          <w:szCs w:val="22"/>
        </w:rPr>
      </w:pPr>
      <w:r w:rsidRPr="008D3B3F">
        <w:rPr>
          <w:rFonts w:cstheme="minorHAnsi"/>
          <w:sz w:val="22"/>
          <w:szCs w:val="22"/>
        </w:rPr>
        <w:t>Carol Laing – Finance Manager</w:t>
      </w:r>
    </w:p>
    <w:p w14:paraId="5A40BB82" w14:textId="0AB92DA2" w:rsidR="004B351E" w:rsidRPr="008D3B3F" w:rsidRDefault="004B351E" w:rsidP="00934413">
      <w:pPr>
        <w:autoSpaceDE w:val="0"/>
        <w:autoSpaceDN w:val="0"/>
        <w:adjustRightInd w:val="0"/>
        <w:rPr>
          <w:rFonts w:cstheme="minorHAnsi"/>
          <w:sz w:val="22"/>
          <w:szCs w:val="22"/>
        </w:rPr>
      </w:pPr>
      <w:r w:rsidRPr="008D3B3F">
        <w:rPr>
          <w:rFonts w:cstheme="minorHAnsi"/>
          <w:sz w:val="22"/>
          <w:szCs w:val="22"/>
        </w:rPr>
        <w:t xml:space="preserve">Sarah Kelling – Grants </w:t>
      </w:r>
      <w:r w:rsidR="002C102C" w:rsidRPr="008D3B3F">
        <w:rPr>
          <w:rFonts w:cstheme="minorHAnsi"/>
          <w:sz w:val="22"/>
          <w:szCs w:val="22"/>
        </w:rPr>
        <w:t>Manager</w:t>
      </w:r>
    </w:p>
    <w:p w14:paraId="7A06E395" w14:textId="33ED285F" w:rsidR="002C102C" w:rsidRPr="008D3B3F" w:rsidRDefault="004B351E" w:rsidP="00934413">
      <w:pPr>
        <w:autoSpaceDE w:val="0"/>
        <w:autoSpaceDN w:val="0"/>
        <w:adjustRightInd w:val="0"/>
        <w:rPr>
          <w:rFonts w:cstheme="minorHAnsi"/>
          <w:sz w:val="22"/>
          <w:szCs w:val="22"/>
        </w:rPr>
      </w:pPr>
      <w:r w:rsidRPr="008D3B3F">
        <w:rPr>
          <w:rFonts w:cstheme="minorHAnsi"/>
          <w:sz w:val="22"/>
          <w:szCs w:val="22"/>
        </w:rPr>
        <w:t>Louise Buchanan – Grants Manager</w:t>
      </w:r>
    </w:p>
    <w:p w14:paraId="2921F09D" w14:textId="25278B83" w:rsidR="00C1160C" w:rsidRPr="00352BC5" w:rsidRDefault="00C1160C" w:rsidP="00934413">
      <w:pPr>
        <w:autoSpaceDE w:val="0"/>
        <w:autoSpaceDN w:val="0"/>
        <w:adjustRightInd w:val="0"/>
        <w:rPr>
          <w:rFonts w:cstheme="minorHAnsi"/>
          <w:sz w:val="22"/>
          <w:szCs w:val="22"/>
        </w:rPr>
      </w:pPr>
      <w:r w:rsidRPr="00352BC5">
        <w:rPr>
          <w:rFonts w:cstheme="minorHAnsi"/>
          <w:sz w:val="22"/>
          <w:szCs w:val="22"/>
        </w:rPr>
        <w:t>Clare Graham – Grants Manager</w:t>
      </w:r>
    </w:p>
    <w:p w14:paraId="5898397F" w14:textId="5749A2C0" w:rsidR="00C1160C" w:rsidRPr="00352BC5" w:rsidRDefault="00C1160C" w:rsidP="00934413">
      <w:pPr>
        <w:autoSpaceDE w:val="0"/>
        <w:autoSpaceDN w:val="0"/>
        <w:adjustRightInd w:val="0"/>
        <w:rPr>
          <w:rFonts w:cstheme="minorHAnsi"/>
          <w:sz w:val="22"/>
          <w:szCs w:val="22"/>
        </w:rPr>
      </w:pPr>
      <w:r w:rsidRPr="00352BC5">
        <w:rPr>
          <w:rFonts w:cstheme="minorHAnsi"/>
          <w:sz w:val="22"/>
          <w:szCs w:val="22"/>
        </w:rPr>
        <w:t>Sarah Elliot – Fundraising Manager</w:t>
      </w:r>
    </w:p>
    <w:p w14:paraId="6BFB53DE" w14:textId="338140CB" w:rsidR="00C1160C" w:rsidRPr="008D3B3F" w:rsidRDefault="00C1160C" w:rsidP="00934413">
      <w:pPr>
        <w:autoSpaceDE w:val="0"/>
        <w:autoSpaceDN w:val="0"/>
        <w:adjustRightInd w:val="0"/>
        <w:rPr>
          <w:rFonts w:cstheme="minorHAnsi"/>
          <w:sz w:val="22"/>
          <w:szCs w:val="22"/>
        </w:rPr>
      </w:pPr>
      <w:r w:rsidRPr="00352BC5">
        <w:rPr>
          <w:rFonts w:cstheme="minorHAnsi"/>
          <w:sz w:val="22"/>
          <w:szCs w:val="22"/>
        </w:rPr>
        <w:t>Charity Johnson – Digital Fundraiser</w:t>
      </w:r>
    </w:p>
    <w:p w14:paraId="03D0D45C" w14:textId="05064D6F" w:rsidR="004B351E" w:rsidRPr="008D3B3F" w:rsidRDefault="004B351E" w:rsidP="00934413">
      <w:pPr>
        <w:autoSpaceDE w:val="0"/>
        <w:autoSpaceDN w:val="0"/>
        <w:adjustRightInd w:val="0"/>
        <w:rPr>
          <w:rFonts w:cstheme="minorHAnsi"/>
          <w:sz w:val="22"/>
          <w:szCs w:val="22"/>
        </w:rPr>
      </w:pPr>
    </w:p>
    <w:p w14:paraId="1E3555FE" w14:textId="47EB0405" w:rsidR="007C1B2A" w:rsidRDefault="007C1B2A">
      <w:pPr>
        <w:rPr>
          <w:rFonts w:cstheme="minorHAnsi"/>
          <w:color w:val="000000"/>
          <w:sz w:val="22"/>
          <w:szCs w:val="22"/>
        </w:rPr>
      </w:pPr>
      <w:r>
        <w:rPr>
          <w:rFonts w:cstheme="minorHAnsi"/>
          <w:color w:val="000000"/>
          <w:sz w:val="22"/>
          <w:szCs w:val="22"/>
        </w:rPr>
        <w:br w:type="page"/>
      </w:r>
    </w:p>
    <w:p w14:paraId="76E6EC1D" w14:textId="545E19F8" w:rsidR="002C102C" w:rsidRPr="008D3B3F" w:rsidRDefault="002C102C" w:rsidP="002C102C">
      <w:pPr>
        <w:autoSpaceDE w:val="0"/>
        <w:autoSpaceDN w:val="0"/>
        <w:adjustRightInd w:val="0"/>
        <w:rPr>
          <w:rFonts w:cstheme="minorHAnsi"/>
          <w:b/>
          <w:bCs/>
          <w:color w:val="000000"/>
          <w:sz w:val="22"/>
          <w:szCs w:val="22"/>
        </w:rPr>
      </w:pPr>
      <w:r w:rsidRPr="008D3B3F">
        <w:rPr>
          <w:rFonts w:cstheme="minorHAnsi"/>
          <w:b/>
          <w:bCs/>
          <w:color w:val="000000"/>
          <w:sz w:val="22"/>
          <w:szCs w:val="22"/>
        </w:rPr>
        <w:lastRenderedPageBreak/>
        <w:t>2. JOB DESCRIPTION</w:t>
      </w:r>
    </w:p>
    <w:p w14:paraId="45CE3E51" w14:textId="44401916" w:rsidR="002C102C" w:rsidRPr="008D3B3F" w:rsidRDefault="002C102C" w:rsidP="002C102C">
      <w:pPr>
        <w:autoSpaceDE w:val="0"/>
        <w:autoSpaceDN w:val="0"/>
        <w:adjustRightInd w:val="0"/>
        <w:rPr>
          <w:rFonts w:cstheme="minorHAnsi"/>
          <w:color w:val="000000"/>
          <w:sz w:val="22"/>
          <w:szCs w:val="22"/>
        </w:rPr>
      </w:pPr>
    </w:p>
    <w:p w14:paraId="6A0F4AA4" w14:textId="6376B1ED" w:rsidR="002C102C" w:rsidRPr="008D3B3F" w:rsidRDefault="002C102C" w:rsidP="00934413">
      <w:pPr>
        <w:autoSpaceDE w:val="0"/>
        <w:autoSpaceDN w:val="0"/>
        <w:adjustRightInd w:val="0"/>
        <w:rPr>
          <w:rFonts w:cstheme="minorHAnsi"/>
          <w:sz w:val="22"/>
          <w:szCs w:val="22"/>
        </w:rPr>
      </w:pPr>
      <w:r w:rsidRPr="008D3B3F">
        <w:rPr>
          <w:rFonts w:cstheme="minorHAnsi"/>
          <w:sz w:val="22"/>
          <w:szCs w:val="22"/>
        </w:rPr>
        <w:t xml:space="preserve">Job Title: </w:t>
      </w:r>
      <w:r w:rsidR="00897901" w:rsidRPr="008D3B3F">
        <w:rPr>
          <w:rFonts w:cstheme="minorHAnsi"/>
          <w:sz w:val="22"/>
          <w:szCs w:val="22"/>
        </w:rPr>
        <w:t xml:space="preserve">Finance </w:t>
      </w:r>
      <w:r w:rsidR="002F2450">
        <w:rPr>
          <w:rFonts w:cstheme="minorHAnsi"/>
          <w:sz w:val="22"/>
          <w:szCs w:val="22"/>
        </w:rPr>
        <w:t>Assistant</w:t>
      </w:r>
    </w:p>
    <w:p w14:paraId="643F7235" w14:textId="0948F921" w:rsidR="002C102C" w:rsidRPr="008D3B3F" w:rsidRDefault="002C102C" w:rsidP="00934413">
      <w:pPr>
        <w:autoSpaceDE w:val="0"/>
        <w:autoSpaceDN w:val="0"/>
        <w:adjustRightInd w:val="0"/>
        <w:rPr>
          <w:rFonts w:cstheme="minorHAnsi"/>
          <w:sz w:val="22"/>
          <w:szCs w:val="22"/>
        </w:rPr>
      </w:pPr>
      <w:r w:rsidRPr="008D3B3F">
        <w:rPr>
          <w:rFonts w:cstheme="minorHAnsi"/>
          <w:sz w:val="22"/>
          <w:szCs w:val="22"/>
        </w:rPr>
        <w:t>Reports to:</w:t>
      </w:r>
      <w:r w:rsidR="00897901" w:rsidRPr="008D3B3F">
        <w:rPr>
          <w:rFonts w:cstheme="minorHAnsi"/>
          <w:sz w:val="22"/>
          <w:szCs w:val="22"/>
        </w:rPr>
        <w:t xml:space="preserve"> </w:t>
      </w:r>
      <w:r w:rsidR="007C1B2A">
        <w:rPr>
          <w:rFonts w:cstheme="minorHAnsi"/>
          <w:sz w:val="22"/>
          <w:szCs w:val="22"/>
        </w:rPr>
        <w:t>Finance Manager</w:t>
      </w:r>
    </w:p>
    <w:p w14:paraId="7B8BD855" w14:textId="523A8740" w:rsidR="002C102C" w:rsidRPr="008D3B3F" w:rsidRDefault="002C102C" w:rsidP="00934413">
      <w:pPr>
        <w:rPr>
          <w:rFonts w:cstheme="minorHAnsi"/>
          <w:sz w:val="22"/>
          <w:szCs w:val="22"/>
        </w:rPr>
      </w:pPr>
      <w:r w:rsidRPr="008D3B3F">
        <w:rPr>
          <w:rFonts w:cstheme="minorHAnsi"/>
          <w:sz w:val="22"/>
          <w:szCs w:val="22"/>
        </w:rPr>
        <w:t>Salary: £</w:t>
      </w:r>
      <w:r w:rsidR="00B42BB5">
        <w:rPr>
          <w:rFonts w:cstheme="minorHAnsi"/>
          <w:sz w:val="22"/>
          <w:szCs w:val="22"/>
        </w:rPr>
        <w:t>23,000</w:t>
      </w:r>
      <w:r w:rsidR="00897901" w:rsidRPr="008D3B3F">
        <w:rPr>
          <w:rFonts w:cstheme="minorHAnsi"/>
          <w:sz w:val="22"/>
          <w:szCs w:val="22"/>
        </w:rPr>
        <w:t xml:space="preserve"> </w:t>
      </w:r>
      <w:r w:rsidR="00FF7E0B" w:rsidRPr="008D3B3F">
        <w:rPr>
          <w:rFonts w:cstheme="minorHAnsi"/>
          <w:sz w:val="22"/>
          <w:szCs w:val="22"/>
        </w:rPr>
        <w:t xml:space="preserve">pa, </w:t>
      </w:r>
      <w:r w:rsidR="00897901" w:rsidRPr="008D3B3F">
        <w:rPr>
          <w:rFonts w:cstheme="minorHAnsi"/>
          <w:sz w:val="22"/>
          <w:szCs w:val="22"/>
        </w:rPr>
        <w:t>(pro rata)</w:t>
      </w:r>
    </w:p>
    <w:p w14:paraId="1FEA9F83" w14:textId="31FD1233" w:rsidR="002C102C" w:rsidRPr="008D3B3F" w:rsidRDefault="00897901" w:rsidP="00934413">
      <w:pPr>
        <w:autoSpaceDE w:val="0"/>
        <w:autoSpaceDN w:val="0"/>
        <w:adjustRightInd w:val="0"/>
        <w:rPr>
          <w:rFonts w:cstheme="minorHAnsi"/>
          <w:sz w:val="22"/>
          <w:szCs w:val="22"/>
        </w:rPr>
      </w:pPr>
      <w:r w:rsidRPr="008D3B3F">
        <w:rPr>
          <w:rFonts w:cstheme="minorHAnsi"/>
          <w:sz w:val="22"/>
          <w:szCs w:val="22"/>
        </w:rPr>
        <w:t xml:space="preserve">Location- </w:t>
      </w:r>
      <w:r w:rsidR="00BE54F8">
        <w:rPr>
          <w:rFonts w:cstheme="minorHAnsi"/>
          <w:sz w:val="22"/>
          <w:szCs w:val="22"/>
        </w:rPr>
        <w:t>Hybrid working from home and the office in Edinburgh</w:t>
      </w:r>
      <w:r w:rsidR="00C34830">
        <w:rPr>
          <w:rFonts w:cstheme="minorHAnsi"/>
          <w:sz w:val="22"/>
          <w:szCs w:val="22"/>
        </w:rPr>
        <w:t xml:space="preserve"> (at least 1 day per week in office)</w:t>
      </w:r>
      <w:r w:rsidR="00BE54F8">
        <w:rPr>
          <w:rFonts w:cstheme="minorHAnsi"/>
          <w:sz w:val="22"/>
          <w:szCs w:val="22"/>
        </w:rPr>
        <w:t>.</w:t>
      </w:r>
    </w:p>
    <w:p w14:paraId="67DD3ADE" w14:textId="589E89EC" w:rsidR="00F53A85" w:rsidRPr="008D3B3F" w:rsidRDefault="004448AC" w:rsidP="00934413">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Hours</w:t>
      </w:r>
      <w:r w:rsidR="002C102C" w:rsidRPr="008D3B3F">
        <w:rPr>
          <w:rFonts w:asciiTheme="minorHAnsi" w:hAnsiTheme="minorHAnsi" w:cstheme="minorHAnsi"/>
          <w:sz w:val="22"/>
          <w:szCs w:val="22"/>
          <w:lang w:val="en-GB"/>
        </w:rPr>
        <w:t xml:space="preserve">: </w:t>
      </w:r>
      <w:r w:rsidR="00BE54F8">
        <w:rPr>
          <w:rFonts w:asciiTheme="minorHAnsi" w:hAnsiTheme="minorHAnsi" w:cstheme="minorHAnsi"/>
          <w:sz w:val="22"/>
          <w:szCs w:val="22"/>
          <w:lang w:val="en-GB"/>
        </w:rPr>
        <w:t>21 hours</w:t>
      </w:r>
      <w:r w:rsidR="00897901" w:rsidRPr="008D3B3F">
        <w:rPr>
          <w:rFonts w:asciiTheme="minorHAnsi" w:hAnsiTheme="minorHAnsi" w:cstheme="minorHAnsi"/>
          <w:sz w:val="22"/>
          <w:szCs w:val="22"/>
          <w:lang w:val="en-GB"/>
        </w:rPr>
        <w:t xml:space="preserve"> </w:t>
      </w:r>
      <w:r w:rsidR="005C705D">
        <w:rPr>
          <w:rFonts w:asciiTheme="minorHAnsi" w:hAnsiTheme="minorHAnsi" w:cstheme="minorHAnsi"/>
          <w:sz w:val="22"/>
          <w:szCs w:val="22"/>
          <w:lang w:val="en-GB"/>
        </w:rPr>
        <w:t>per</w:t>
      </w:r>
      <w:r w:rsidR="00897901" w:rsidRPr="008D3B3F">
        <w:rPr>
          <w:rFonts w:asciiTheme="minorHAnsi" w:hAnsiTheme="minorHAnsi" w:cstheme="minorHAnsi"/>
          <w:sz w:val="22"/>
          <w:szCs w:val="22"/>
          <w:lang w:val="en-GB"/>
        </w:rPr>
        <w:t xml:space="preserve"> week </w:t>
      </w:r>
      <w:r w:rsidR="00BA6CCE">
        <w:rPr>
          <w:rFonts w:asciiTheme="minorHAnsi" w:hAnsiTheme="minorHAnsi" w:cstheme="minorHAnsi"/>
          <w:sz w:val="22"/>
          <w:szCs w:val="22"/>
          <w:lang w:val="en-GB"/>
        </w:rPr>
        <w:t>(Flexible working hours considered)</w:t>
      </w:r>
    </w:p>
    <w:p w14:paraId="5712E0F8" w14:textId="722261D6" w:rsidR="00EE2390" w:rsidRPr="003D47B6" w:rsidRDefault="003D47B6" w:rsidP="00F53A85">
      <w:pPr>
        <w:autoSpaceDE w:val="0"/>
        <w:autoSpaceDN w:val="0"/>
        <w:adjustRightInd w:val="0"/>
        <w:rPr>
          <w:rFonts w:eastAsia="Times New Roman" w:cstheme="minorHAnsi"/>
          <w:sz w:val="22"/>
          <w:szCs w:val="22"/>
        </w:rPr>
      </w:pPr>
      <w:r w:rsidRPr="003D47B6">
        <w:rPr>
          <w:rFonts w:eastAsia="Times New Roman" w:cstheme="minorHAnsi"/>
          <w:sz w:val="22"/>
          <w:szCs w:val="22"/>
        </w:rPr>
        <w:t xml:space="preserve">Holidays: </w:t>
      </w:r>
      <w:r w:rsidR="009A470E">
        <w:rPr>
          <w:rFonts w:eastAsia="Times New Roman" w:cstheme="minorHAnsi"/>
          <w:sz w:val="22"/>
          <w:szCs w:val="22"/>
        </w:rPr>
        <w:t xml:space="preserve">33 Days (pro rata) plus </w:t>
      </w:r>
      <w:r w:rsidR="003916C4">
        <w:rPr>
          <w:rFonts w:eastAsia="Times New Roman" w:cstheme="minorHAnsi"/>
          <w:sz w:val="22"/>
          <w:szCs w:val="22"/>
        </w:rPr>
        <w:t>4 fixed bank holidays</w:t>
      </w:r>
    </w:p>
    <w:p w14:paraId="0F3EB074" w14:textId="77777777" w:rsidR="003D47B6" w:rsidRPr="008D3B3F" w:rsidRDefault="003D47B6" w:rsidP="00F53A85">
      <w:pPr>
        <w:autoSpaceDE w:val="0"/>
        <w:autoSpaceDN w:val="0"/>
        <w:adjustRightInd w:val="0"/>
        <w:rPr>
          <w:rFonts w:cstheme="minorHAnsi"/>
          <w:b/>
          <w:bCs/>
          <w:color w:val="000000" w:themeColor="text1"/>
          <w:sz w:val="22"/>
          <w:szCs w:val="22"/>
        </w:rPr>
      </w:pPr>
    </w:p>
    <w:p w14:paraId="1DD53F3C" w14:textId="412C2EF9" w:rsidR="00F53A85" w:rsidRPr="008D3B3F" w:rsidRDefault="00F53A85" w:rsidP="00934413">
      <w:pPr>
        <w:autoSpaceDE w:val="0"/>
        <w:autoSpaceDN w:val="0"/>
        <w:adjustRightInd w:val="0"/>
        <w:rPr>
          <w:rFonts w:cstheme="minorHAnsi"/>
          <w:b/>
          <w:bCs/>
          <w:color w:val="000000" w:themeColor="text1"/>
          <w:sz w:val="22"/>
          <w:szCs w:val="22"/>
        </w:rPr>
      </w:pPr>
      <w:r w:rsidRPr="008D3B3F">
        <w:rPr>
          <w:rFonts w:cstheme="minorHAnsi"/>
          <w:b/>
          <w:bCs/>
          <w:color w:val="000000" w:themeColor="text1"/>
          <w:sz w:val="22"/>
          <w:szCs w:val="22"/>
        </w:rPr>
        <w:t>Purpose of role</w:t>
      </w:r>
    </w:p>
    <w:p w14:paraId="32A5E271" w14:textId="3B9064F7" w:rsidR="00EE2390" w:rsidRPr="008D3B3F" w:rsidRDefault="00EE2390" w:rsidP="001E0CC6">
      <w:pPr>
        <w:rPr>
          <w:rFonts w:eastAsia="Times New Roman" w:cstheme="minorHAnsi"/>
          <w:sz w:val="22"/>
          <w:szCs w:val="22"/>
          <w:lang w:eastAsia="en-GB"/>
        </w:rPr>
      </w:pPr>
    </w:p>
    <w:p w14:paraId="5A524DDE" w14:textId="540439B2" w:rsidR="00A97776" w:rsidRPr="008D3B3F" w:rsidRDefault="003F7514" w:rsidP="001E0CC6">
      <w:pPr>
        <w:autoSpaceDE w:val="0"/>
        <w:autoSpaceDN w:val="0"/>
        <w:adjustRightInd w:val="0"/>
        <w:rPr>
          <w:rFonts w:cstheme="minorHAnsi"/>
          <w:color w:val="FF0000"/>
          <w:sz w:val="22"/>
          <w:szCs w:val="22"/>
        </w:rPr>
      </w:pPr>
      <w:r>
        <w:rPr>
          <w:rFonts w:cstheme="minorHAnsi"/>
          <w:color w:val="000000"/>
          <w:sz w:val="22"/>
          <w:szCs w:val="22"/>
        </w:rPr>
        <w:t>Working with the</w:t>
      </w:r>
      <w:r w:rsidR="00A97776" w:rsidRPr="008D3B3F">
        <w:rPr>
          <w:rFonts w:cstheme="minorHAnsi"/>
          <w:color w:val="000000"/>
          <w:sz w:val="22"/>
          <w:szCs w:val="22"/>
        </w:rPr>
        <w:t xml:space="preserve"> </w:t>
      </w:r>
      <w:r w:rsidR="00A97776">
        <w:rPr>
          <w:rFonts w:cstheme="minorHAnsi"/>
          <w:color w:val="000000"/>
          <w:sz w:val="22"/>
          <w:szCs w:val="22"/>
        </w:rPr>
        <w:t xml:space="preserve">Finance </w:t>
      </w:r>
      <w:r>
        <w:rPr>
          <w:rFonts w:cstheme="minorHAnsi"/>
          <w:color w:val="000000"/>
          <w:sz w:val="22"/>
          <w:szCs w:val="22"/>
        </w:rPr>
        <w:t xml:space="preserve">Manager to support </w:t>
      </w:r>
      <w:r w:rsidR="00A97776">
        <w:rPr>
          <w:rFonts w:cstheme="minorHAnsi"/>
          <w:color w:val="000000"/>
          <w:sz w:val="22"/>
          <w:szCs w:val="22"/>
        </w:rPr>
        <w:t>all aspects of the day-to-day financ</w:t>
      </w:r>
      <w:r w:rsidR="00E803BD">
        <w:rPr>
          <w:rFonts w:cstheme="minorHAnsi"/>
          <w:color w:val="000000"/>
          <w:sz w:val="22"/>
          <w:szCs w:val="22"/>
        </w:rPr>
        <w:t>ial</w:t>
      </w:r>
      <w:r w:rsidR="00A97776">
        <w:rPr>
          <w:rFonts w:cstheme="minorHAnsi"/>
          <w:color w:val="000000"/>
          <w:sz w:val="22"/>
          <w:szCs w:val="22"/>
        </w:rPr>
        <w:t xml:space="preserve"> management</w:t>
      </w:r>
      <w:r w:rsidR="00E803BD">
        <w:rPr>
          <w:rFonts w:cstheme="minorHAnsi"/>
          <w:color w:val="000000"/>
          <w:sz w:val="22"/>
          <w:szCs w:val="22"/>
        </w:rPr>
        <w:t xml:space="preserve"> of the charity</w:t>
      </w:r>
      <w:r w:rsidR="00A97776">
        <w:rPr>
          <w:rFonts w:cstheme="minorHAnsi"/>
          <w:color w:val="000000"/>
          <w:sz w:val="22"/>
          <w:szCs w:val="22"/>
        </w:rPr>
        <w:t xml:space="preserve">.  </w:t>
      </w:r>
      <w:r w:rsidR="00E665D4">
        <w:rPr>
          <w:rFonts w:cstheme="minorHAnsi"/>
          <w:color w:val="000000"/>
          <w:sz w:val="22"/>
          <w:szCs w:val="22"/>
        </w:rPr>
        <w:t>S</w:t>
      </w:r>
      <w:r w:rsidR="00A97776">
        <w:rPr>
          <w:rFonts w:cstheme="minorHAnsi"/>
          <w:color w:val="000000"/>
          <w:sz w:val="22"/>
          <w:szCs w:val="22"/>
        </w:rPr>
        <w:t>upport</w:t>
      </w:r>
      <w:r w:rsidR="0071519C">
        <w:rPr>
          <w:rFonts w:cstheme="minorHAnsi"/>
          <w:color w:val="000000"/>
          <w:sz w:val="22"/>
          <w:szCs w:val="22"/>
        </w:rPr>
        <w:t>ing</w:t>
      </w:r>
      <w:r w:rsidR="00A97776">
        <w:rPr>
          <w:rFonts w:cstheme="minorHAnsi"/>
          <w:color w:val="000000"/>
          <w:sz w:val="22"/>
          <w:szCs w:val="22"/>
        </w:rPr>
        <w:t xml:space="preserve"> the CEO, the Grants Team and the Fundraising </w:t>
      </w:r>
      <w:r w:rsidR="0071519C">
        <w:rPr>
          <w:rFonts w:cstheme="minorHAnsi"/>
          <w:color w:val="000000"/>
          <w:sz w:val="22"/>
          <w:szCs w:val="22"/>
        </w:rPr>
        <w:t>T</w:t>
      </w:r>
      <w:r w:rsidR="00A97776">
        <w:rPr>
          <w:rFonts w:cstheme="minorHAnsi"/>
          <w:color w:val="000000"/>
          <w:sz w:val="22"/>
          <w:szCs w:val="22"/>
        </w:rPr>
        <w:t>eam with financial matters where necessary.</w:t>
      </w:r>
      <w:r w:rsidR="00A97776" w:rsidRPr="008D3B3F">
        <w:rPr>
          <w:rFonts w:cstheme="minorHAnsi"/>
          <w:color w:val="000000"/>
          <w:sz w:val="22"/>
          <w:szCs w:val="22"/>
        </w:rPr>
        <w:t xml:space="preserve"> </w:t>
      </w:r>
    </w:p>
    <w:p w14:paraId="07BA0CE6" w14:textId="77777777" w:rsidR="00F53A85" w:rsidRPr="008D3B3F" w:rsidRDefault="00F53A85" w:rsidP="001E0CC6">
      <w:pPr>
        <w:autoSpaceDE w:val="0"/>
        <w:autoSpaceDN w:val="0"/>
        <w:adjustRightInd w:val="0"/>
        <w:rPr>
          <w:rFonts w:cstheme="minorHAnsi"/>
          <w:b/>
          <w:bCs/>
          <w:sz w:val="22"/>
          <w:szCs w:val="22"/>
        </w:rPr>
      </w:pPr>
    </w:p>
    <w:p w14:paraId="5F37A969" w14:textId="398F7CCB" w:rsidR="00F53A85" w:rsidRPr="008D3B3F" w:rsidRDefault="009A102A" w:rsidP="001E0CC6">
      <w:pPr>
        <w:autoSpaceDE w:val="0"/>
        <w:autoSpaceDN w:val="0"/>
        <w:adjustRightInd w:val="0"/>
        <w:rPr>
          <w:rFonts w:cstheme="minorHAnsi"/>
          <w:b/>
          <w:bCs/>
          <w:sz w:val="22"/>
          <w:szCs w:val="22"/>
        </w:rPr>
      </w:pPr>
      <w:r>
        <w:rPr>
          <w:rFonts w:cstheme="minorHAnsi"/>
          <w:b/>
          <w:bCs/>
          <w:sz w:val="22"/>
          <w:szCs w:val="22"/>
        </w:rPr>
        <w:t xml:space="preserve">Main duties and </w:t>
      </w:r>
      <w:r w:rsidR="00576174" w:rsidRPr="008D3B3F">
        <w:rPr>
          <w:rFonts w:cstheme="minorHAnsi"/>
          <w:b/>
          <w:bCs/>
          <w:sz w:val="22"/>
          <w:szCs w:val="22"/>
        </w:rPr>
        <w:t>responsibilities</w:t>
      </w:r>
    </w:p>
    <w:p w14:paraId="794F384A" w14:textId="77777777" w:rsidR="005D6ADC" w:rsidRDefault="009E3851"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Carry out basic finance functions, as required, including the recording of data and bank reconciliations, using XERO accounting system.</w:t>
      </w:r>
    </w:p>
    <w:p w14:paraId="78B6B531" w14:textId="77777777" w:rsidR="005D6ADC" w:rsidRDefault="009E3851"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Oversee, and process, as required, invoices</w:t>
      </w:r>
      <w:r w:rsidR="00092368" w:rsidRPr="005D6ADC">
        <w:rPr>
          <w:rFonts w:cstheme="minorHAnsi"/>
          <w:sz w:val="22"/>
          <w:szCs w:val="22"/>
        </w:rPr>
        <w:t>, staff expenses</w:t>
      </w:r>
      <w:r w:rsidRPr="005D6ADC">
        <w:rPr>
          <w:rFonts w:cstheme="minorHAnsi"/>
          <w:sz w:val="22"/>
          <w:szCs w:val="22"/>
        </w:rPr>
        <w:t xml:space="preserve"> and requests for payment</w:t>
      </w:r>
      <w:r w:rsidR="00FA574B" w:rsidRPr="005D6ADC">
        <w:rPr>
          <w:rFonts w:cstheme="minorHAnsi"/>
          <w:sz w:val="22"/>
          <w:szCs w:val="22"/>
        </w:rPr>
        <w:t>. E</w:t>
      </w:r>
      <w:r w:rsidRPr="005D6ADC">
        <w:rPr>
          <w:rFonts w:cstheme="minorHAnsi"/>
          <w:sz w:val="22"/>
          <w:szCs w:val="22"/>
        </w:rPr>
        <w:t>nsur</w:t>
      </w:r>
      <w:r w:rsidR="00FA574B" w:rsidRPr="005D6ADC">
        <w:rPr>
          <w:rFonts w:cstheme="minorHAnsi"/>
          <w:sz w:val="22"/>
          <w:szCs w:val="22"/>
        </w:rPr>
        <w:t>ing</w:t>
      </w:r>
      <w:r w:rsidRPr="005D6ADC">
        <w:rPr>
          <w:rFonts w:cstheme="minorHAnsi"/>
          <w:sz w:val="22"/>
          <w:szCs w:val="22"/>
        </w:rPr>
        <w:t xml:space="preserve"> associated accounting records are updated accordingly.  </w:t>
      </w:r>
    </w:p>
    <w:p w14:paraId="6407499B" w14:textId="77777777" w:rsidR="005D6ADC" w:rsidRDefault="00166194"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Act a</w:t>
      </w:r>
      <w:r w:rsidR="00B93B7D" w:rsidRPr="005D6ADC">
        <w:rPr>
          <w:rFonts w:cstheme="minorHAnsi"/>
          <w:sz w:val="22"/>
          <w:szCs w:val="22"/>
        </w:rPr>
        <w:t>s</w:t>
      </w:r>
      <w:r w:rsidRPr="005D6ADC">
        <w:rPr>
          <w:rFonts w:cstheme="minorHAnsi"/>
          <w:sz w:val="22"/>
          <w:szCs w:val="22"/>
        </w:rPr>
        <w:t xml:space="preserve"> bank signatory</w:t>
      </w:r>
      <w:r w:rsidR="00B93B7D" w:rsidRPr="005D6ADC">
        <w:rPr>
          <w:rFonts w:cstheme="minorHAnsi"/>
          <w:sz w:val="22"/>
          <w:szCs w:val="22"/>
        </w:rPr>
        <w:t>, monitor the bank accounts</w:t>
      </w:r>
      <w:r w:rsidRPr="005D6ADC">
        <w:rPr>
          <w:rFonts w:cstheme="minorHAnsi"/>
          <w:sz w:val="22"/>
          <w:szCs w:val="22"/>
        </w:rPr>
        <w:t xml:space="preserve"> and set up payments using the online banking system.</w:t>
      </w:r>
    </w:p>
    <w:p w14:paraId="63EDBFA4" w14:textId="77777777" w:rsidR="005D6ADC" w:rsidRDefault="00E328DC"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Working with the External Lottery Manager and the Finance Manager to a</w:t>
      </w:r>
      <w:r w:rsidR="00016AF7" w:rsidRPr="005D6ADC">
        <w:rPr>
          <w:rFonts w:cstheme="minorHAnsi"/>
          <w:sz w:val="22"/>
          <w:szCs w:val="22"/>
        </w:rPr>
        <w:t xml:space="preserve">ssist with the monitoring of </w:t>
      </w:r>
      <w:r w:rsidR="0073588D" w:rsidRPr="005D6ADC">
        <w:rPr>
          <w:rFonts w:cstheme="minorHAnsi"/>
          <w:sz w:val="22"/>
          <w:szCs w:val="22"/>
        </w:rPr>
        <w:t>Veterans’ Lottery income</w:t>
      </w:r>
      <w:r w:rsidR="00340B2B" w:rsidRPr="005D6ADC">
        <w:rPr>
          <w:rFonts w:cstheme="minorHAnsi"/>
          <w:sz w:val="22"/>
          <w:szCs w:val="22"/>
        </w:rPr>
        <w:t xml:space="preserve"> and expenditure</w:t>
      </w:r>
      <w:r w:rsidR="0073588D" w:rsidRPr="005D6ADC">
        <w:rPr>
          <w:rFonts w:cstheme="minorHAnsi"/>
          <w:sz w:val="22"/>
          <w:szCs w:val="22"/>
        </w:rPr>
        <w:t xml:space="preserve">.  Including, </w:t>
      </w:r>
      <w:r w:rsidR="00F864F9" w:rsidRPr="005D6ADC">
        <w:rPr>
          <w:rFonts w:cstheme="minorHAnsi"/>
          <w:sz w:val="22"/>
          <w:szCs w:val="22"/>
        </w:rPr>
        <w:t>reconciling of</w:t>
      </w:r>
      <w:r w:rsidRPr="005D6ADC">
        <w:rPr>
          <w:rFonts w:cstheme="minorHAnsi"/>
          <w:sz w:val="22"/>
          <w:szCs w:val="22"/>
        </w:rPr>
        <w:t xml:space="preserve"> lottery income, </w:t>
      </w:r>
      <w:r w:rsidR="00340B2B" w:rsidRPr="005D6ADC">
        <w:rPr>
          <w:rFonts w:cstheme="minorHAnsi"/>
          <w:sz w:val="22"/>
          <w:szCs w:val="22"/>
        </w:rPr>
        <w:t xml:space="preserve">monitoring attrition, </w:t>
      </w:r>
      <w:r w:rsidR="002A5B0A" w:rsidRPr="005D6ADC">
        <w:rPr>
          <w:rFonts w:cstheme="minorHAnsi"/>
          <w:sz w:val="22"/>
          <w:szCs w:val="22"/>
        </w:rPr>
        <w:t>reviewing invoices and data provided by the External Lottery Manager.</w:t>
      </w:r>
    </w:p>
    <w:p w14:paraId="74718E2B" w14:textId="1C7FF59F" w:rsidR="005D6ADC" w:rsidRDefault="00F71A7F"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 xml:space="preserve">To work with the Grant Managers </w:t>
      </w:r>
      <w:r w:rsidR="00514790">
        <w:rPr>
          <w:rFonts w:cstheme="minorHAnsi"/>
          <w:sz w:val="22"/>
          <w:szCs w:val="22"/>
        </w:rPr>
        <w:t>to</w:t>
      </w:r>
      <w:r w:rsidRPr="005D6ADC">
        <w:rPr>
          <w:rFonts w:cstheme="minorHAnsi"/>
          <w:sz w:val="22"/>
          <w:szCs w:val="22"/>
        </w:rPr>
        <w:t xml:space="preserve"> </w:t>
      </w:r>
      <w:r w:rsidR="00DA71BD">
        <w:rPr>
          <w:rFonts w:cstheme="minorHAnsi"/>
          <w:sz w:val="22"/>
          <w:szCs w:val="22"/>
        </w:rPr>
        <w:t>ensur</w:t>
      </w:r>
      <w:r w:rsidR="00514790">
        <w:rPr>
          <w:rFonts w:cstheme="minorHAnsi"/>
          <w:sz w:val="22"/>
          <w:szCs w:val="22"/>
        </w:rPr>
        <w:t>e</w:t>
      </w:r>
      <w:r w:rsidR="00DA71BD">
        <w:rPr>
          <w:rFonts w:cstheme="minorHAnsi"/>
          <w:sz w:val="22"/>
          <w:szCs w:val="22"/>
        </w:rPr>
        <w:t xml:space="preserve"> all</w:t>
      </w:r>
      <w:r w:rsidRPr="005D6ADC">
        <w:rPr>
          <w:rFonts w:cstheme="minorHAnsi"/>
          <w:sz w:val="22"/>
          <w:szCs w:val="22"/>
        </w:rPr>
        <w:t xml:space="preserve"> </w:t>
      </w:r>
      <w:r w:rsidR="00DA71BD">
        <w:rPr>
          <w:rFonts w:cstheme="minorHAnsi"/>
          <w:sz w:val="22"/>
          <w:szCs w:val="22"/>
        </w:rPr>
        <w:t xml:space="preserve">grant </w:t>
      </w:r>
      <w:r w:rsidRPr="005D6ADC">
        <w:rPr>
          <w:rFonts w:cstheme="minorHAnsi"/>
          <w:sz w:val="22"/>
          <w:szCs w:val="22"/>
        </w:rPr>
        <w:t xml:space="preserve">payments </w:t>
      </w:r>
      <w:r w:rsidR="00F9148A">
        <w:rPr>
          <w:rFonts w:cstheme="minorHAnsi"/>
          <w:sz w:val="22"/>
          <w:szCs w:val="22"/>
        </w:rPr>
        <w:t>are paid efficiently and timeously when due.</w:t>
      </w:r>
    </w:p>
    <w:p w14:paraId="7084ABC6" w14:textId="77777777" w:rsidR="005D6ADC" w:rsidRDefault="005E4540"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To confirm safe receipt of grant payments.</w:t>
      </w:r>
    </w:p>
    <w:p w14:paraId="35D8F217" w14:textId="5F367CC3" w:rsidR="005D6ADC" w:rsidRDefault="00337F06"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 xml:space="preserve">Maintain and update the financial information relating to grants to meet the requirements of the Finance Team, ahead of the preparation of monthly management accounts and reconcile grants totals between management accounts and the grants </w:t>
      </w:r>
      <w:r w:rsidR="003E2A79">
        <w:rPr>
          <w:rFonts w:cstheme="minorHAnsi"/>
          <w:sz w:val="22"/>
          <w:szCs w:val="22"/>
        </w:rPr>
        <w:t>system</w:t>
      </w:r>
      <w:r w:rsidRPr="005D6ADC">
        <w:rPr>
          <w:rFonts w:cstheme="minorHAnsi"/>
          <w:sz w:val="22"/>
          <w:szCs w:val="22"/>
        </w:rPr>
        <w:t>.</w:t>
      </w:r>
    </w:p>
    <w:p w14:paraId="756C628B" w14:textId="53ED13CF" w:rsidR="005D6ADC" w:rsidRDefault="00F11B25"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 xml:space="preserve">Support the Grant </w:t>
      </w:r>
      <w:r w:rsidR="00514790">
        <w:rPr>
          <w:rFonts w:cstheme="minorHAnsi"/>
          <w:sz w:val="22"/>
          <w:szCs w:val="22"/>
        </w:rPr>
        <w:t>M</w:t>
      </w:r>
      <w:r w:rsidRPr="005D6ADC">
        <w:rPr>
          <w:rFonts w:cstheme="minorHAnsi"/>
          <w:sz w:val="22"/>
          <w:szCs w:val="22"/>
        </w:rPr>
        <w:t xml:space="preserve">anagers with </w:t>
      </w:r>
      <w:r w:rsidR="00F8217E" w:rsidRPr="005D6ADC">
        <w:rPr>
          <w:rFonts w:cstheme="minorHAnsi"/>
          <w:sz w:val="22"/>
          <w:szCs w:val="22"/>
        </w:rPr>
        <w:t>maintenance of the grants data within Salesforce</w:t>
      </w:r>
      <w:r w:rsidR="00FA574B" w:rsidRPr="005D6ADC">
        <w:rPr>
          <w:rFonts w:cstheme="minorHAnsi"/>
          <w:sz w:val="22"/>
          <w:szCs w:val="22"/>
        </w:rPr>
        <w:t>.</w:t>
      </w:r>
    </w:p>
    <w:p w14:paraId="27D2373D" w14:textId="041C657D" w:rsidR="00A22A82" w:rsidRDefault="00A22A82" w:rsidP="005D6ADC">
      <w:pPr>
        <w:pStyle w:val="ListParagraph"/>
        <w:numPr>
          <w:ilvl w:val="0"/>
          <w:numId w:val="15"/>
        </w:numPr>
        <w:tabs>
          <w:tab w:val="left" w:pos="567"/>
        </w:tabs>
        <w:autoSpaceDE w:val="0"/>
        <w:autoSpaceDN w:val="0"/>
        <w:adjustRightInd w:val="0"/>
        <w:ind w:left="567" w:hanging="283"/>
        <w:rPr>
          <w:rFonts w:cstheme="minorHAnsi"/>
          <w:sz w:val="22"/>
          <w:szCs w:val="22"/>
        </w:rPr>
      </w:pPr>
      <w:r>
        <w:rPr>
          <w:rFonts w:cstheme="minorHAnsi"/>
          <w:sz w:val="22"/>
          <w:szCs w:val="22"/>
        </w:rPr>
        <w:t xml:space="preserve">Assist the </w:t>
      </w:r>
      <w:r w:rsidR="00737F5A">
        <w:rPr>
          <w:rFonts w:cstheme="minorHAnsi"/>
          <w:sz w:val="22"/>
          <w:szCs w:val="22"/>
        </w:rPr>
        <w:t>G</w:t>
      </w:r>
      <w:r>
        <w:rPr>
          <w:rFonts w:cstheme="minorHAnsi"/>
          <w:sz w:val="22"/>
          <w:szCs w:val="22"/>
        </w:rPr>
        <w:t xml:space="preserve">rants </w:t>
      </w:r>
      <w:r w:rsidR="00737F5A">
        <w:rPr>
          <w:rFonts w:cstheme="minorHAnsi"/>
          <w:sz w:val="22"/>
          <w:szCs w:val="22"/>
        </w:rPr>
        <w:t>T</w:t>
      </w:r>
      <w:r>
        <w:rPr>
          <w:rFonts w:cstheme="minorHAnsi"/>
          <w:sz w:val="22"/>
          <w:szCs w:val="22"/>
        </w:rPr>
        <w:t xml:space="preserve">eams and the Finance Manager </w:t>
      </w:r>
      <w:r w:rsidR="008C6536">
        <w:rPr>
          <w:rFonts w:cstheme="minorHAnsi"/>
          <w:sz w:val="22"/>
          <w:szCs w:val="22"/>
        </w:rPr>
        <w:t xml:space="preserve">with </w:t>
      </w:r>
      <w:r w:rsidR="00C75EE3">
        <w:rPr>
          <w:rFonts w:cstheme="minorHAnsi"/>
          <w:sz w:val="22"/>
          <w:szCs w:val="22"/>
        </w:rPr>
        <w:t>analysis of financial information included in grant applications</w:t>
      </w:r>
      <w:r w:rsidR="00B87A08">
        <w:rPr>
          <w:rFonts w:cstheme="minorHAnsi"/>
          <w:sz w:val="22"/>
          <w:szCs w:val="22"/>
        </w:rPr>
        <w:t>.</w:t>
      </w:r>
    </w:p>
    <w:p w14:paraId="6E6E18FA" w14:textId="4FCF2A50" w:rsidR="00116DE2" w:rsidRPr="00854177" w:rsidRDefault="00116DE2" w:rsidP="00854177">
      <w:pPr>
        <w:pStyle w:val="ListParagraph"/>
        <w:numPr>
          <w:ilvl w:val="0"/>
          <w:numId w:val="15"/>
        </w:numPr>
        <w:tabs>
          <w:tab w:val="left" w:pos="567"/>
        </w:tabs>
        <w:autoSpaceDE w:val="0"/>
        <w:autoSpaceDN w:val="0"/>
        <w:adjustRightInd w:val="0"/>
        <w:ind w:left="567" w:hanging="283"/>
        <w:rPr>
          <w:rFonts w:cstheme="minorHAnsi"/>
          <w:sz w:val="22"/>
          <w:szCs w:val="22"/>
        </w:rPr>
      </w:pPr>
      <w:r>
        <w:rPr>
          <w:rFonts w:cstheme="minorHAnsi"/>
          <w:sz w:val="22"/>
          <w:szCs w:val="22"/>
        </w:rPr>
        <w:t xml:space="preserve">Assist the Grants Teams and the Finance Manager with </w:t>
      </w:r>
      <w:r w:rsidR="00715796">
        <w:rPr>
          <w:rFonts w:cstheme="minorHAnsi"/>
          <w:sz w:val="22"/>
          <w:szCs w:val="22"/>
        </w:rPr>
        <w:t>ongoing financial monitoring of grantees</w:t>
      </w:r>
      <w:r w:rsidR="00854177">
        <w:rPr>
          <w:rFonts w:cstheme="minorHAnsi"/>
          <w:sz w:val="22"/>
          <w:szCs w:val="22"/>
        </w:rPr>
        <w:t>, as required.</w:t>
      </w:r>
    </w:p>
    <w:p w14:paraId="51D9D8FA" w14:textId="3A0A3377" w:rsidR="005D6ADC" w:rsidRDefault="00CF4176"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Bank donation cheques an</w:t>
      </w:r>
      <w:r w:rsidR="00540C0F" w:rsidRPr="005D6ADC">
        <w:rPr>
          <w:rFonts w:cstheme="minorHAnsi"/>
          <w:sz w:val="22"/>
          <w:szCs w:val="22"/>
        </w:rPr>
        <w:t>d keep associated records of cheques received.</w:t>
      </w:r>
    </w:p>
    <w:p w14:paraId="00B01B15" w14:textId="77777777" w:rsidR="005D6ADC" w:rsidRDefault="00B835FA"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 xml:space="preserve">Assist with the monitoring </w:t>
      </w:r>
      <w:r w:rsidR="002E56A3" w:rsidRPr="005D6ADC">
        <w:rPr>
          <w:rFonts w:cstheme="minorHAnsi"/>
          <w:sz w:val="22"/>
          <w:szCs w:val="22"/>
        </w:rPr>
        <w:t xml:space="preserve">and recording </w:t>
      </w:r>
      <w:r w:rsidRPr="005D6ADC">
        <w:rPr>
          <w:rFonts w:cstheme="minorHAnsi"/>
          <w:sz w:val="22"/>
          <w:szCs w:val="22"/>
        </w:rPr>
        <w:t xml:space="preserve">of </w:t>
      </w:r>
      <w:r w:rsidR="00BC4A43" w:rsidRPr="005D6ADC">
        <w:rPr>
          <w:rFonts w:cstheme="minorHAnsi"/>
          <w:sz w:val="22"/>
          <w:szCs w:val="22"/>
        </w:rPr>
        <w:t>f</w:t>
      </w:r>
      <w:r w:rsidR="00940CB4" w:rsidRPr="005D6ADC">
        <w:rPr>
          <w:rFonts w:cstheme="minorHAnsi"/>
          <w:sz w:val="22"/>
          <w:szCs w:val="22"/>
        </w:rPr>
        <w:t>undraising</w:t>
      </w:r>
      <w:r w:rsidRPr="005D6ADC">
        <w:rPr>
          <w:rFonts w:cstheme="minorHAnsi"/>
          <w:sz w:val="22"/>
          <w:szCs w:val="22"/>
        </w:rPr>
        <w:t xml:space="preserve"> income and expenditure</w:t>
      </w:r>
      <w:r w:rsidR="00D55A31" w:rsidRPr="005D6ADC">
        <w:rPr>
          <w:rFonts w:cstheme="minorHAnsi"/>
          <w:sz w:val="22"/>
          <w:szCs w:val="22"/>
        </w:rPr>
        <w:t xml:space="preserve">.  </w:t>
      </w:r>
    </w:p>
    <w:p w14:paraId="1446FDA9" w14:textId="77777777" w:rsidR="005D6ADC" w:rsidRDefault="00F50ABC"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Support the fundraising team with the</w:t>
      </w:r>
      <w:r w:rsidR="000749DB" w:rsidRPr="005D6ADC">
        <w:rPr>
          <w:rFonts w:cstheme="minorHAnsi"/>
          <w:sz w:val="22"/>
          <w:szCs w:val="22"/>
        </w:rPr>
        <w:t xml:space="preserve"> preparation and monitoring of fundraising budgets.</w:t>
      </w:r>
    </w:p>
    <w:p w14:paraId="1BC745F2" w14:textId="77777777" w:rsidR="005D6ADC" w:rsidRDefault="00337F06"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Maintain and update the financial information relating to the Flagstone cash deposits to meet the requirements of the Finance Team</w:t>
      </w:r>
      <w:r w:rsidR="00D94D4F" w:rsidRPr="005D6ADC">
        <w:rPr>
          <w:rFonts w:cstheme="minorHAnsi"/>
          <w:sz w:val="22"/>
          <w:szCs w:val="22"/>
        </w:rPr>
        <w:t>.</w:t>
      </w:r>
    </w:p>
    <w:p w14:paraId="2246D3E1" w14:textId="77777777" w:rsidR="005D6ADC" w:rsidRDefault="00D94D4F" w:rsidP="005D6ADC">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 xml:space="preserve">Support the Finance Manager </w:t>
      </w:r>
      <w:r w:rsidR="008F4B64" w:rsidRPr="005D6ADC">
        <w:rPr>
          <w:rFonts w:cstheme="minorHAnsi"/>
          <w:sz w:val="22"/>
          <w:szCs w:val="22"/>
        </w:rPr>
        <w:t>to ensure that cash funds are invested within Flagstone in line with existing investment policies.</w:t>
      </w:r>
    </w:p>
    <w:p w14:paraId="494B7FBC" w14:textId="77777777" w:rsidR="00491921" w:rsidRDefault="002E2B67" w:rsidP="00491921">
      <w:pPr>
        <w:pStyle w:val="ListParagraph"/>
        <w:numPr>
          <w:ilvl w:val="0"/>
          <w:numId w:val="15"/>
        </w:numPr>
        <w:tabs>
          <w:tab w:val="left" w:pos="567"/>
        </w:tabs>
        <w:autoSpaceDE w:val="0"/>
        <w:autoSpaceDN w:val="0"/>
        <w:adjustRightInd w:val="0"/>
        <w:ind w:left="567" w:hanging="283"/>
        <w:rPr>
          <w:rFonts w:cstheme="minorHAnsi"/>
          <w:sz w:val="22"/>
          <w:szCs w:val="22"/>
        </w:rPr>
      </w:pPr>
      <w:r w:rsidRPr="001E0CC6">
        <w:rPr>
          <w:rFonts w:cstheme="minorHAnsi"/>
          <w:sz w:val="22"/>
          <w:szCs w:val="22"/>
        </w:rPr>
        <w:t>Attend and c</w:t>
      </w:r>
      <w:r w:rsidR="00F53A85" w:rsidRPr="001E0CC6">
        <w:rPr>
          <w:rFonts w:cstheme="minorHAnsi"/>
          <w:sz w:val="22"/>
          <w:szCs w:val="22"/>
        </w:rPr>
        <w:t xml:space="preserve">ontribute to </w:t>
      </w:r>
      <w:r w:rsidR="00E22C83" w:rsidRPr="001E0CC6">
        <w:rPr>
          <w:rFonts w:cstheme="minorHAnsi"/>
          <w:sz w:val="22"/>
          <w:szCs w:val="22"/>
        </w:rPr>
        <w:t xml:space="preserve">weekly </w:t>
      </w:r>
      <w:r w:rsidR="0023448E" w:rsidRPr="001E0CC6">
        <w:rPr>
          <w:rFonts w:cstheme="minorHAnsi"/>
          <w:sz w:val="22"/>
          <w:szCs w:val="22"/>
        </w:rPr>
        <w:t xml:space="preserve">Team </w:t>
      </w:r>
      <w:r w:rsidR="00F53A85" w:rsidRPr="001E0CC6">
        <w:rPr>
          <w:rFonts w:cstheme="minorHAnsi"/>
          <w:sz w:val="22"/>
          <w:szCs w:val="22"/>
        </w:rPr>
        <w:t>Meetings</w:t>
      </w:r>
      <w:r w:rsidR="00D05048" w:rsidRPr="001E0CC6">
        <w:rPr>
          <w:rFonts w:cstheme="minorHAnsi"/>
          <w:sz w:val="22"/>
          <w:szCs w:val="22"/>
        </w:rPr>
        <w:t>.</w:t>
      </w:r>
    </w:p>
    <w:p w14:paraId="0262E886" w14:textId="5B737DD8" w:rsidR="00904655" w:rsidRDefault="003D19FD" w:rsidP="00491921">
      <w:pPr>
        <w:pStyle w:val="ListParagraph"/>
        <w:numPr>
          <w:ilvl w:val="0"/>
          <w:numId w:val="15"/>
        </w:numPr>
        <w:tabs>
          <w:tab w:val="left" w:pos="567"/>
        </w:tabs>
        <w:autoSpaceDE w:val="0"/>
        <w:autoSpaceDN w:val="0"/>
        <w:adjustRightInd w:val="0"/>
        <w:ind w:left="567" w:hanging="283"/>
        <w:rPr>
          <w:rFonts w:cstheme="minorHAnsi"/>
          <w:sz w:val="22"/>
          <w:szCs w:val="22"/>
        </w:rPr>
      </w:pPr>
      <w:r>
        <w:rPr>
          <w:rFonts w:cstheme="minorHAnsi"/>
          <w:sz w:val="22"/>
          <w:szCs w:val="22"/>
        </w:rPr>
        <w:t>Contribute</w:t>
      </w:r>
      <w:r w:rsidR="00904655">
        <w:rPr>
          <w:rFonts w:cstheme="minorHAnsi"/>
          <w:sz w:val="22"/>
          <w:szCs w:val="22"/>
        </w:rPr>
        <w:t xml:space="preserve"> t</w:t>
      </w:r>
      <w:r>
        <w:rPr>
          <w:rFonts w:cstheme="minorHAnsi"/>
          <w:sz w:val="22"/>
          <w:szCs w:val="22"/>
        </w:rPr>
        <w:t>owards the preparation of the papers for quarterly board meetings.</w:t>
      </w:r>
    </w:p>
    <w:p w14:paraId="33798F8D" w14:textId="3343C0E2" w:rsidR="0094414A" w:rsidRDefault="0094414A" w:rsidP="00491921">
      <w:pPr>
        <w:pStyle w:val="ListParagraph"/>
        <w:numPr>
          <w:ilvl w:val="0"/>
          <w:numId w:val="15"/>
        </w:numPr>
        <w:tabs>
          <w:tab w:val="left" w:pos="567"/>
        </w:tabs>
        <w:autoSpaceDE w:val="0"/>
        <w:autoSpaceDN w:val="0"/>
        <w:adjustRightInd w:val="0"/>
        <w:ind w:left="567" w:hanging="283"/>
        <w:rPr>
          <w:rFonts w:cstheme="minorHAnsi"/>
          <w:sz w:val="22"/>
          <w:szCs w:val="22"/>
        </w:rPr>
      </w:pPr>
      <w:r w:rsidRPr="00491921">
        <w:rPr>
          <w:rFonts w:cstheme="minorHAnsi"/>
          <w:sz w:val="22"/>
          <w:szCs w:val="22"/>
        </w:rPr>
        <w:t xml:space="preserve">Contribute to </w:t>
      </w:r>
      <w:r w:rsidR="00B61089" w:rsidRPr="00491921">
        <w:rPr>
          <w:rFonts w:cstheme="minorHAnsi"/>
          <w:sz w:val="22"/>
          <w:szCs w:val="22"/>
        </w:rPr>
        <w:t>VF’s</w:t>
      </w:r>
      <w:r w:rsidR="0023448E" w:rsidRPr="00491921">
        <w:rPr>
          <w:rFonts w:cstheme="minorHAnsi"/>
          <w:sz w:val="22"/>
          <w:szCs w:val="22"/>
        </w:rPr>
        <w:t xml:space="preserve"> </w:t>
      </w:r>
      <w:r w:rsidRPr="00491921">
        <w:rPr>
          <w:rFonts w:cstheme="minorHAnsi"/>
          <w:sz w:val="22"/>
          <w:szCs w:val="22"/>
        </w:rPr>
        <w:t>annual reporting including audits</w:t>
      </w:r>
      <w:r w:rsidR="002E2B67" w:rsidRPr="00491921">
        <w:rPr>
          <w:rFonts w:cstheme="minorHAnsi"/>
          <w:sz w:val="22"/>
          <w:szCs w:val="22"/>
        </w:rPr>
        <w:t>/interim audits</w:t>
      </w:r>
      <w:r w:rsidRPr="00491921">
        <w:rPr>
          <w:rFonts w:cstheme="minorHAnsi"/>
          <w:sz w:val="22"/>
          <w:szCs w:val="22"/>
        </w:rPr>
        <w:t>, government filings and impact reporting as required.</w:t>
      </w:r>
    </w:p>
    <w:p w14:paraId="6B290373" w14:textId="502EC6AC" w:rsidR="00DC10FC" w:rsidRDefault="00DC10FC">
      <w:pPr>
        <w:rPr>
          <w:rFonts w:cstheme="minorHAnsi"/>
          <w:color w:val="000000" w:themeColor="text1"/>
          <w:sz w:val="22"/>
          <w:szCs w:val="22"/>
        </w:rPr>
      </w:pPr>
      <w:r>
        <w:rPr>
          <w:rFonts w:cstheme="minorHAnsi"/>
          <w:color w:val="000000" w:themeColor="text1"/>
          <w:sz w:val="22"/>
          <w:szCs w:val="22"/>
        </w:rPr>
        <w:br w:type="page"/>
      </w:r>
    </w:p>
    <w:p w14:paraId="2D88A447" w14:textId="77777777" w:rsidR="00715F86" w:rsidRPr="008D3B3F" w:rsidRDefault="00715F86" w:rsidP="000357CA">
      <w:pPr>
        <w:autoSpaceDE w:val="0"/>
        <w:autoSpaceDN w:val="0"/>
        <w:adjustRightInd w:val="0"/>
        <w:rPr>
          <w:rFonts w:cstheme="minorHAnsi"/>
          <w:color w:val="000000" w:themeColor="text1"/>
          <w:sz w:val="22"/>
          <w:szCs w:val="22"/>
        </w:rPr>
      </w:pPr>
    </w:p>
    <w:p w14:paraId="63E98A0A" w14:textId="13B54A6E" w:rsidR="00F53A85" w:rsidRPr="008D3B3F" w:rsidRDefault="00F53A85" w:rsidP="000357CA">
      <w:pPr>
        <w:autoSpaceDE w:val="0"/>
        <w:autoSpaceDN w:val="0"/>
        <w:adjustRightInd w:val="0"/>
        <w:rPr>
          <w:rFonts w:cstheme="minorHAnsi"/>
          <w:b/>
          <w:bCs/>
          <w:color w:val="000000" w:themeColor="text1"/>
          <w:sz w:val="22"/>
          <w:szCs w:val="22"/>
        </w:rPr>
      </w:pPr>
      <w:r w:rsidRPr="008D3B3F">
        <w:rPr>
          <w:rFonts w:cstheme="minorHAnsi"/>
          <w:b/>
          <w:bCs/>
          <w:color w:val="000000" w:themeColor="text1"/>
          <w:sz w:val="22"/>
          <w:szCs w:val="22"/>
        </w:rPr>
        <w:t>General</w:t>
      </w:r>
      <w:r w:rsidR="00576174" w:rsidRPr="008D3B3F">
        <w:rPr>
          <w:rFonts w:cstheme="minorHAnsi"/>
          <w:b/>
          <w:bCs/>
          <w:color w:val="000000" w:themeColor="text1"/>
          <w:sz w:val="22"/>
          <w:szCs w:val="22"/>
        </w:rPr>
        <w:t xml:space="preserve"> responsibilities</w:t>
      </w:r>
    </w:p>
    <w:p w14:paraId="655D9488" w14:textId="6E1311EE" w:rsidR="00F53A85" w:rsidRPr="008D3B3F" w:rsidRDefault="00F53A85" w:rsidP="000357CA">
      <w:pPr>
        <w:autoSpaceDE w:val="0"/>
        <w:autoSpaceDN w:val="0"/>
        <w:adjustRightInd w:val="0"/>
        <w:rPr>
          <w:rFonts w:cstheme="minorHAnsi"/>
          <w:i/>
          <w:iCs/>
          <w:color w:val="000000" w:themeColor="text1"/>
          <w:sz w:val="22"/>
          <w:szCs w:val="22"/>
        </w:rPr>
      </w:pPr>
    </w:p>
    <w:p w14:paraId="0A3B7D37" w14:textId="77777777" w:rsidR="00DC10FC" w:rsidRPr="00DC10FC" w:rsidRDefault="00F53A85"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DC10FC">
        <w:rPr>
          <w:rFonts w:cstheme="minorHAnsi"/>
          <w:sz w:val="22"/>
          <w:szCs w:val="22"/>
        </w:rPr>
        <w:t xml:space="preserve">Offer support for the work of the </w:t>
      </w:r>
      <w:r w:rsidR="0094414A" w:rsidRPr="00DC10FC">
        <w:rPr>
          <w:rFonts w:cstheme="minorHAnsi"/>
          <w:sz w:val="22"/>
          <w:szCs w:val="22"/>
        </w:rPr>
        <w:t>VF</w:t>
      </w:r>
      <w:r w:rsidRPr="00DC10FC">
        <w:rPr>
          <w:rFonts w:cstheme="minorHAnsi"/>
          <w:sz w:val="22"/>
          <w:szCs w:val="22"/>
        </w:rPr>
        <w:t xml:space="preserve"> generally, as and when necessary. Provide cover for other members of the staff team ensuring that the work of the </w:t>
      </w:r>
      <w:r w:rsidR="0094414A" w:rsidRPr="00DC10FC">
        <w:rPr>
          <w:rFonts w:cstheme="minorHAnsi"/>
          <w:sz w:val="22"/>
          <w:szCs w:val="22"/>
        </w:rPr>
        <w:t>VF</w:t>
      </w:r>
      <w:r w:rsidRPr="00DC10FC">
        <w:rPr>
          <w:rFonts w:cstheme="minorHAnsi"/>
          <w:sz w:val="22"/>
          <w:szCs w:val="22"/>
        </w:rPr>
        <w:t xml:space="preserve"> can continue effectively and without interruption. </w:t>
      </w:r>
    </w:p>
    <w:p w14:paraId="7C993D65" w14:textId="2E86F396" w:rsidR="00F53A85" w:rsidRDefault="00F53A85"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DC10FC">
        <w:rPr>
          <w:rFonts w:cstheme="minorHAnsi"/>
          <w:sz w:val="22"/>
          <w:szCs w:val="22"/>
        </w:rPr>
        <w:t xml:space="preserve">Represent the </w:t>
      </w:r>
      <w:r w:rsidR="0094414A" w:rsidRPr="00DC10FC">
        <w:rPr>
          <w:rFonts w:cstheme="minorHAnsi"/>
          <w:sz w:val="22"/>
          <w:szCs w:val="22"/>
        </w:rPr>
        <w:t>VF</w:t>
      </w:r>
      <w:r w:rsidRPr="00DC10FC">
        <w:rPr>
          <w:rFonts w:cstheme="minorHAnsi"/>
          <w:sz w:val="22"/>
          <w:szCs w:val="22"/>
        </w:rPr>
        <w:t xml:space="preserve"> in a way that is consistent with its values and philosophy. </w:t>
      </w:r>
    </w:p>
    <w:p w14:paraId="0748172C" w14:textId="5B2F2F12" w:rsidR="00566FBB" w:rsidRPr="00566FBB" w:rsidRDefault="00566FBB" w:rsidP="00566FBB">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 xml:space="preserve">Contribute to effective team working by sharing information and skills and by supporting colleagues. </w:t>
      </w:r>
    </w:p>
    <w:p w14:paraId="2043A74A" w14:textId="77777777" w:rsidR="005D6ADC" w:rsidRDefault="005D6ADC" w:rsidP="000357CA">
      <w:pPr>
        <w:autoSpaceDE w:val="0"/>
        <w:autoSpaceDN w:val="0"/>
        <w:adjustRightInd w:val="0"/>
        <w:rPr>
          <w:rFonts w:ascii="Arial" w:hAnsi="Arial" w:cs="Arial"/>
          <w:color w:val="000000" w:themeColor="text1"/>
          <w:sz w:val="22"/>
          <w:szCs w:val="22"/>
          <w:lang w:val="en-US"/>
        </w:rPr>
      </w:pPr>
    </w:p>
    <w:p w14:paraId="0FB2B1FE" w14:textId="0A5E74BA" w:rsidR="005D6ADC" w:rsidRDefault="005D6ADC" w:rsidP="000357CA">
      <w:pPr>
        <w:shd w:val="clear" w:color="auto" w:fill="FFFFFF"/>
        <w:rPr>
          <w:rFonts w:cstheme="minorHAnsi"/>
          <w:b/>
          <w:bCs/>
          <w:color w:val="000000" w:themeColor="text1"/>
          <w:sz w:val="22"/>
          <w:szCs w:val="22"/>
        </w:rPr>
      </w:pPr>
      <w:r w:rsidRPr="005D6ADC">
        <w:rPr>
          <w:rFonts w:cstheme="minorHAnsi"/>
          <w:b/>
          <w:bCs/>
          <w:color w:val="000000" w:themeColor="text1"/>
          <w:sz w:val="22"/>
          <w:szCs w:val="22"/>
        </w:rPr>
        <w:t>Skills, Knowledge and ability</w:t>
      </w:r>
    </w:p>
    <w:p w14:paraId="66E9B7C6" w14:textId="77777777" w:rsidR="000357CA" w:rsidRPr="005D6ADC" w:rsidRDefault="000357CA" w:rsidP="000357CA">
      <w:pPr>
        <w:shd w:val="clear" w:color="auto" w:fill="FFFFFF"/>
        <w:rPr>
          <w:rFonts w:cstheme="minorHAnsi"/>
          <w:b/>
          <w:bCs/>
          <w:color w:val="000000" w:themeColor="text1"/>
          <w:sz w:val="22"/>
          <w:szCs w:val="22"/>
        </w:rPr>
      </w:pPr>
    </w:p>
    <w:p w14:paraId="55631A57" w14:textId="3DD9570D" w:rsidR="005D6ADC" w:rsidRPr="005D6ADC" w:rsidRDefault="005D6ADC"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Proven ability to post and manage accounting figures and accounting records</w:t>
      </w:r>
      <w:r w:rsidR="003C2B59">
        <w:rPr>
          <w:rFonts w:cstheme="minorHAnsi"/>
          <w:sz w:val="22"/>
          <w:szCs w:val="22"/>
        </w:rPr>
        <w:t>.</w:t>
      </w:r>
    </w:p>
    <w:p w14:paraId="55F656DE" w14:textId="55ED586D" w:rsidR="005D6ADC" w:rsidRPr="005D6ADC" w:rsidRDefault="005D6ADC"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High standard of numeracy</w:t>
      </w:r>
      <w:r w:rsidR="003C2B59">
        <w:rPr>
          <w:rFonts w:cstheme="minorHAnsi"/>
          <w:sz w:val="22"/>
          <w:szCs w:val="22"/>
        </w:rPr>
        <w:t>.</w:t>
      </w:r>
    </w:p>
    <w:p w14:paraId="666F65A0" w14:textId="0D662B1D" w:rsidR="005D6ADC" w:rsidRPr="005D6ADC" w:rsidRDefault="005D6ADC"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Have a high degree of accuracy and attention to detail</w:t>
      </w:r>
      <w:r w:rsidR="003C2B59">
        <w:rPr>
          <w:rFonts w:cstheme="minorHAnsi"/>
          <w:sz w:val="22"/>
          <w:szCs w:val="22"/>
        </w:rPr>
        <w:t>.</w:t>
      </w:r>
    </w:p>
    <w:p w14:paraId="5A9AA94E" w14:textId="23909F06" w:rsidR="005D6ADC" w:rsidRPr="005D6ADC" w:rsidRDefault="005D6ADC"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 xml:space="preserve">Knowledge and experience in working with </w:t>
      </w:r>
      <w:r w:rsidR="003C2B59">
        <w:rPr>
          <w:rFonts w:cstheme="minorHAnsi"/>
          <w:sz w:val="22"/>
          <w:szCs w:val="22"/>
        </w:rPr>
        <w:t>Xero or similar</w:t>
      </w:r>
      <w:r w:rsidRPr="005D6ADC">
        <w:rPr>
          <w:rFonts w:cstheme="minorHAnsi"/>
          <w:sz w:val="22"/>
          <w:szCs w:val="22"/>
        </w:rPr>
        <w:t xml:space="preserve"> accounts package</w:t>
      </w:r>
      <w:r w:rsidR="003C2B59">
        <w:rPr>
          <w:rFonts w:cstheme="minorHAnsi"/>
          <w:sz w:val="22"/>
          <w:szCs w:val="22"/>
        </w:rPr>
        <w:t>.</w:t>
      </w:r>
    </w:p>
    <w:p w14:paraId="7A5DEAAD" w14:textId="7E317873" w:rsidR="005D6ADC" w:rsidRPr="005D6ADC" w:rsidRDefault="005D6ADC"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Excellent IT skills including excel and word</w:t>
      </w:r>
      <w:r w:rsidR="003C2B59">
        <w:rPr>
          <w:rFonts w:cstheme="minorHAnsi"/>
          <w:sz w:val="22"/>
          <w:szCs w:val="22"/>
        </w:rPr>
        <w:t>.</w:t>
      </w:r>
    </w:p>
    <w:p w14:paraId="0000EAC9" w14:textId="4AE6DAB9" w:rsidR="005D6ADC" w:rsidRPr="005D6ADC" w:rsidRDefault="005D6ADC"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Experience in working in a finance or office environment</w:t>
      </w:r>
      <w:r w:rsidR="003C2B59">
        <w:rPr>
          <w:rFonts w:cstheme="minorHAnsi"/>
          <w:sz w:val="22"/>
          <w:szCs w:val="22"/>
        </w:rPr>
        <w:t>.</w:t>
      </w:r>
    </w:p>
    <w:p w14:paraId="3E3BBEEB" w14:textId="1561CA4B" w:rsidR="005D6ADC" w:rsidRPr="005D6ADC" w:rsidRDefault="005D6ADC"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The ability to prioritise workload and meet deadlines</w:t>
      </w:r>
      <w:r w:rsidR="003C2B59">
        <w:rPr>
          <w:rFonts w:cstheme="minorHAnsi"/>
          <w:sz w:val="22"/>
          <w:szCs w:val="22"/>
        </w:rPr>
        <w:t>.</w:t>
      </w:r>
    </w:p>
    <w:p w14:paraId="1518030F" w14:textId="639A65FA" w:rsidR="005D6ADC" w:rsidRPr="005D6ADC" w:rsidRDefault="005D6ADC"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Ability to work both independently and as part of a team</w:t>
      </w:r>
      <w:r w:rsidR="003C2B59">
        <w:rPr>
          <w:rFonts w:cstheme="minorHAnsi"/>
          <w:sz w:val="22"/>
          <w:szCs w:val="22"/>
        </w:rPr>
        <w:t>.</w:t>
      </w:r>
    </w:p>
    <w:p w14:paraId="553A14DD" w14:textId="354713A5" w:rsidR="005D6ADC" w:rsidRPr="005D6ADC" w:rsidRDefault="005D6ADC" w:rsidP="000357CA">
      <w:pPr>
        <w:pStyle w:val="ListParagraph"/>
        <w:numPr>
          <w:ilvl w:val="0"/>
          <w:numId w:val="15"/>
        </w:numPr>
        <w:tabs>
          <w:tab w:val="left" w:pos="567"/>
        </w:tabs>
        <w:autoSpaceDE w:val="0"/>
        <w:autoSpaceDN w:val="0"/>
        <w:adjustRightInd w:val="0"/>
        <w:ind w:left="567" w:hanging="283"/>
        <w:rPr>
          <w:rFonts w:cstheme="minorHAnsi"/>
          <w:sz w:val="22"/>
          <w:szCs w:val="22"/>
        </w:rPr>
      </w:pPr>
      <w:r w:rsidRPr="005D6ADC">
        <w:rPr>
          <w:rFonts w:cstheme="minorHAnsi"/>
          <w:sz w:val="22"/>
          <w:szCs w:val="22"/>
        </w:rPr>
        <w:t>Willingness to work flexibly in response to the needs of the Charity</w:t>
      </w:r>
      <w:r w:rsidR="003C2B59">
        <w:rPr>
          <w:rFonts w:cstheme="minorHAnsi"/>
          <w:sz w:val="22"/>
          <w:szCs w:val="22"/>
        </w:rPr>
        <w:t>.</w:t>
      </w:r>
    </w:p>
    <w:p w14:paraId="2648B7DF" w14:textId="77777777" w:rsidR="005D6ADC" w:rsidRPr="005D6ADC" w:rsidRDefault="005D6ADC" w:rsidP="000357CA">
      <w:pPr>
        <w:autoSpaceDE w:val="0"/>
        <w:autoSpaceDN w:val="0"/>
        <w:adjustRightInd w:val="0"/>
        <w:rPr>
          <w:rFonts w:ascii="Arial" w:hAnsi="Arial" w:cs="Arial"/>
          <w:color w:val="000000" w:themeColor="text1"/>
          <w:sz w:val="22"/>
          <w:szCs w:val="22"/>
          <w:lang w:val="en-US"/>
        </w:rPr>
      </w:pPr>
    </w:p>
    <w:sectPr w:rsidR="005D6ADC" w:rsidRPr="005D6ADC" w:rsidSect="005F76B0">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AB3A" w14:textId="77777777" w:rsidR="00932244" w:rsidRDefault="00932244" w:rsidP="00AF1486">
      <w:r>
        <w:separator/>
      </w:r>
    </w:p>
  </w:endnote>
  <w:endnote w:type="continuationSeparator" w:id="0">
    <w:p w14:paraId="587349B9" w14:textId="77777777" w:rsidR="00932244" w:rsidRDefault="00932244" w:rsidP="00AF1486">
      <w:r>
        <w:continuationSeparator/>
      </w:r>
    </w:p>
  </w:endnote>
  <w:endnote w:type="continuationNotice" w:id="1">
    <w:p w14:paraId="04DC37FA" w14:textId="77777777" w:rsidR="00932244" w:rsidRDefault="00932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6AF5" w14:textId="77777777" w:rsidR="00932244" w:rsidRDefault="00932244" w:rsidP="00AF1486">
      <w:r>
        <w:separator/>
      </w:r>
    </w:p>
  </w:footnote>
  <w:footnote w:type="continuationSeparator" w:id="0">
    <w:p w14:paraId="6C6642EF" w14:textId="77777777" w:rsidR="00932244" w:rsidRDefault="00932244" w:rsidP="00AF1486">
      <w:r>
        <w:continuationSeparator/>
      </w:r>
    </w:p>
  </w:footnote>
  <w:footnote w:type="continuationNotice" w:id="1">
    <w:p w14:paraId="0FC30C1C" w14:textId="77777777" w:rsidR="00932244" w:rsidRDefault="00932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5100" w14:textId="7A4A6407" w:rsidR="00F65FF1" w:rsidRDefault="002C102C" w:rsidP="00AF1486">
    <w:pPr>
      <w:pStyle w:val="Header"/>
      <w:jc w:val="center"/>
      <w:rPr>
        <w:lang w:val="en-US"/>
      </w:rPr>
    </w:pPr>
    <w:r>
      <w:rPr>
        <w:rFonts w:cs="Arial"/>
        <w:color w:val="000000"/>
        <w:sz w:val="21"/>
        <w:szCs w:val="21"/>
        <w:bdr w:val="none" w:sz="0" w:space="0" w:color="auto" w:frame="1"/>
      </w:rPr>
      <w:fldChar w:fldCharType="begin"/>
    </w:r>
    <w:r w:rsidR="00A75413">
      <w:rPr>
        <w:rFonts w:cs="Arial"/>
        <w:color w:val="000000"/>
        <w:sz w:val="21"/>
        <w:szCs w:val="21"/>
        <w:bdr w:val="none" w:sz="0" w:space="0" w:color="auto" w:frame="1"/>
      </w:rPr>
      <w:instrText xml:space="preserve"> INCLUDEPICTURE "C:\\var\\folders\\wm\\d7ky1nmx5zjf2s4887gz3kcr0000gn\\T\\com.microsoft.Word\\WebArchiveCopyPasteTempFiles\\9rODQGDz0mokEXaald2C5G4ZtmrFPI9M0VkmlUtVGoN6As1HCmaS7OyWmPI4eA3tSCVNZ7CQZFHPlP8HUJOMHvLVaBwAAAAASUVORK5CYII=" \* MERGEFORMAT </w:instrText>
    </w:r>
    <w:r>
      <w:rPr>
        <w:rFonts w:cs="Arial"/>
        <w:color w:val="000000"/>
        <w:sz w:val="21"/>
        <w:szCs w:val="21"/>
        <w:bdr w:val="none" w:sz="0" w:space="0" w:color="auto" w:frame="1"/>
      </w:rPr>
      <w:fldChar w:fldCharType="separate"/>
    </w:r>
    <w:r>
      <w:rPr>
        <w:rFonts w:cs="Arial"/>
        <w:noProof/>
        <w:color w:val="000000"/>
        <w:sz w:val="21"/>
        <w:szCs w:val="21"/>
        <w:bdr w:val="none" w:sz="0" w:space="0" w:color="auto" w:frame="1"/>
      </w:rPr>
      <w:drawing>
        <wp:inline distT="0" distB="0" distL="0" distR="0" wp14:anchorId="53282365" wp14:editId="45E2B88D">
          <wp:extent cx="2692400" cy="602343"/>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4212" b="50231"/>
                  <a:stretch/>
                </pic:blipFill>
                <pic:spPr bwMode="auto">
                  <a:xfrm>
                    <a:off x="0" y="0"/>
                    <a:ext cx="2716826" cy="607808"/>
                  </a:xfrm>
                  <a:prstGeom prst="rect">
                    <a:avLst/>
                  </a:prstGeom>
                  <a:noFill/>
                  <a:ln>
                    <a:noFill/>
                  </a:ln>
                  <a:extLst>
                    <a:ext uri="{53640926-AAD7-44D8-BBD7-CCE9431645EC}">
                      <a14:shadowObscured xmlns:a14="http://schemas.microsoft.com/office/drawing/2010/main"/>
                    </a:ext>
                  </a:extLst>
                </pic:spPr>
              </pic:pic>
            </a:graphicData>
          </a:graphic>
        </wp:inline>
      </w:drawing>
    </w:r>
    <w:r>
      <w:rPr>
        <w:rFonts w:cs="Arial"/>
        <w:color w:val="000000"/>
        <w:sz w:val="21"/>
        <w:szCs w:val="21"/>
        <w:bdr w:val="none" w:sz="0" w:space="0" w:color="auto" w:frame="1"/>
      </w:rPr>
      <w:fldChar w:fldCharType="end"/>
    </w:r>
  </w:p>
  <w:p w14:paraId="2436F44B" w14:textId="77777777" w:rsidR="006043F9" w:rsidRPr="00AF1486" w:rsidRDefault="006043F9" w:rsidP="00AF148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9A2"/>
    <w:multiLevelType w:val="multilevel"/>
    <w:tmpl w:val="54B0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42319"/>
    <w:multiLevelType w:val="hybridMultilevel"/>
    <w:tmpl w:val="3F74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B0E9E"/>
    <w:multiLevelType w:val="hybridMultilevel"/>
    <w:tmpl w:val="0754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12BFF"/>
    <w:multiLevelType w:val="hybridMultilevel"/>
    <w:tmpl w:val="29C0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71ADF"/>
    <w:multiLevelType w:val="multilevel"/>
    <w:tmpl w:val="43F8D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C0F91"/>
    <w:multiLevelType w:val="hybridMultilevel"/>
    <w:tmpl w:val="DF0E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71146"/>
    <w:multiLevelType w:val="hybridMultilevel"/>
    <w:tmpl w:val="C6262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14328"/>
    <w:multiLevelType w:val="hybridMultilevel"/>
    <w:tmpl w:val="4D644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71CB3"/>
    <w:multiLevelType w:val="hybridMultilevel"/>
    <w:tmpl w:val="44084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70FE7"/>
    <w:multiLevelType w:val="hybridMultilevel"/>
    <w:tmpl w:val="AF4A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831C1"/>
    <w:multiLevelType w:val="multilevel"/>
    <w:tmpl w:val="D4AE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D96B5B"/>
    <w:multiLevelType w:val="hybridMultilevel"/>
    <w:tmpl w:val="9760D39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2" w15:restartNumberingAfterBreak="0">
    <w:nsid w:val="51915CCF"/>
    <w:multiLevelType w:val="hybridMultilevel"/>
    <w:tmpl w:val="35AEE34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741460"/>
    <w:multiLevelType w:val="hybridMultilevel"/>
    <w:tmpl w:val="FFFFFFFF"/>
    <w:lvl w:ilvl="0" w:tplc="08090001">
      <w:start w:val="1"/>
      <w:numFmt w:val="bullet"/>
      <w:lvlText w:val=""/>
      <w:lvlJc w:val="left"/>
      <w:pPr>
        <w:ind w:left="360" w:hanging="360"/>
      </w:pPr>
      <w:rPr>
        <w:rFonts w:ascii="Symbol" w:hAnsi="Symbol" w:hint="default"/>
      </w:rPr>
    </w:lvl>
    <w:lvl w:ilvl="1" w:tplc="9BE2C280">
      <w:numFmt w:val="bullet"/>
      <w:lvlText w:val="•"/>
      <w:lvlJc w:val="left"/>
      <w:pPr>
        <w:ind w:left="1080" w:hanging="36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A2736F"/>
    <w:multiLevelType w:val="multilevel"/>
    <w:tmpl w:val="6296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1A0CC8"/>
    <w:multiLevelType w:val="hybridMultilevel"/>
    <w:tmpl w:val="F548ED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05410C8"/>
    <w:multiLevelType w:val="hybridMultilevel"/>
    <w:tmpl w:val="D4EE4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694178">
    <w:abstractNumId w:val="1"/>
  </w:num>
  <w:num w:numId="2" w16cid:durableId="348138484">
    <w:abstractNumId w:val="15"/>
  </w:num>
  <w:num w:numId="3" w16cid:durableId="1359351611">
    <w:abstractNumId w:val="7"/>
  </w:num>
  <w:num w:numId="4" w16cid:durableId="1288854397">
    <w:abstractNumId w:val="12"/>
  </w:num>
  <w:num w:numId="5" w16cid:durableId="2007046950">
    <w:abstractNumId w:val="5"/>
  </w:num>
  <w:num w:numId="6" w16cid:durableId="305859378">
    <w:abstractNumId w:val="6"/>
  </w:num>
  <w:num w:numId="7" w16cid:durableId="1762212785">
    <w:abstractNumId w:val="16"/>
  </w:num>
  <w:num w:numId="8" w16cid:durableId="1226990184">
    <w:abstractNumId w:val="9"/>
  </w:num>
  <w:num w:numId="9" w16cid:durableId="593634516">
    <w:abstractNumId w:val="8"/>
  </w:num>
  <w:num w:numId="10" w16cid:durableId="1392775707">
    <w:abstractNumId w:val="10"/>
  </w:num>
  <w:num w:numId="11" w16cid:durableId="1286422973">
    <w:abstractNumId w:val="14"/>
  </w:num>
  <w:num w:numId="12" w16cid:durableId="61292632">
    <w:abstractNumId w:val="4"/>
  </w:num>
  <w:num w:numId="13" w16cid:durableId="483277270">
    <w:abstractNumId w:val="13"/>
  </w:num>
  <w:num w:numId="14" w16cid:durableId="663629258">
    <w:abstractNumId w:val="0"/>
  </w:num>
  <w:num w:numId="15" w16cid:durableId="823207049">
    <w:abstractNumId w:val="11"/>
  </w:num>
  <w:num w:numId="16" w16cid:durableId="437141034">
    <w:abstractNumId w:val="3"/>
  </w:num>
  <w:num w:numId="17" w16cid:durableId="1528522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4C"/>
    <w:rsid w:val="00015B9A"/>
    <w:rsid w:val="00016AF7"/>
    <w:rsid w:val="000357CA"/>
    <w:rsid w:val="000507BE"/>
    <w:rsid w:val="00054515"/>
    <w:rsid w:val="0006116F"/>
    <w:rsid w:val="000749DB"/>
    <w:rsid w:val="00081277"/>
    <w:rsid w:val="00083455"/>
    <w:rsid w:val="00084A4A"/>
    <w:rsid w:val="00092368"/>
    <w:rsid w:val="000A256D"/>
    <w:rsid w:val="000A6C01"/>
    <w:rsid w:val="000D08DB"/>
    <w:rsid w:val="000D686B"/>
    <w:rsid w:val="00116B21"/>
    <w:rsid w:val="00116DE2"/>
    <w:rsid w:val="001201C8"/>
    <w:rsid w:val="00125339"/>
    <w:rsid w:val="001423C8"/>
    <w:rsid w:val="00166194"/>
    <w:rsid w:val="00175BCC"/>
    <w:rsid w:val="001A50DD"/>
    <w:rsid w:val="001E0910"/>
    <w:rsid w:val="001E0CC6"/>
    <w:rsid w:val="00204D4F"/>
    <w:rsid w:val="00210197"/>
    <w:rsid w:val="0023448E"/>
    <w:rsid w:val="002503BA"/>
    <w:rsid w:val="00264AF2"/>
    <w:rsid w:val="00277114"/>
    <w:rsid w:val="00281EDB"/>
    <w:rsid w:val="00285925"/>
    <w:rsid w:val="002A5B0A"/>
    <w:rsid w:val="002B1B4C"/>
    <w:rsid w:val="002C102C"/>
    <w:rsid w:val="002E2B67"/>
    <w:rsid w:val="002E56A3"/>
    <w:rsid w:val="002F02DE"/>
    <w:rsid w:val="002F2450"/>
    <w:rsid w:val="00305056"/>
    <w:rsid w:val="00305FEC"/>
    <w:rsid w:val="00337F06"/>
    <w:rsid w:val="00340B2B"/>
    <w:rsid w:val="00351FA1"/>
    <w:rsid w:val="00352BC5"/>
    <w:rsid w:val="003569CA"/>
    <w:rsid w:val="00364377"/>
    <w:rsid w:val="00371EA8"/>
    <w:rsid w:val="003916C4"/>
    <w:rsid w:val="003920E0"/>
    <w:rsid w:val="00393734"/>
    <w:rsid w:val="003C0E85"/>
    <w:rsid w:val="003C2B59"/>
    <w:rsid w:val="003D19FD"/>
    <w:rsid w:val="003D47B6"/>
    <w:rsid w:val="003E2A79"/>
    <w:rsid w:val="003F7514"/>
    <w:rsid w:val="004244EF"/>
    <w:rsid w:val="00433AF5"/>
    <w:rsid w:val="004448AC"/>
    <w:rsid w:val="004545BB"/>
    <w:rsid w:val="004558F8"/>
    <w:rsid w:val="004727EF"/>
    <w:rsid w:val="00491921"/>
    <w:rsid w:val="004B351E"/>
    <w:rsid w:val="004F5982"/>
    <w:rsid w:val="00514790"/>
    <w:rsid w:val="00515C1E"/>
    <w:rsid w:val="005205C2"/>
    <w:rsid w:val="00521AB6"/>
    <w:rsid w:val="005251AD"/>
    <w:rsid w:val="00540C0F"/>
    <w:rsid w:val="00544236"/>
    <w:rsid w:val="005529B6"/>
    <w:rsid w:val="00565706"/>
    <w:rsid w:val="00566FBB"/>
    <w:rsid w:val="00572A8F"/>
    <w:rsid w:val="00574369"/>
    <w:rsid w:val="00576174"/>
    <w:rsid w:val="00594790"/>
    <w:rsid w:val="005A3824"/>
    <w:rsid w:val="005A5DF8"/>
    <w:rsid w:val="005C0B75"/>
    <w:rsid w:val="005C705D"/>
    <w:rsid w:val="005D6ADC"/>
    <w:rsid w:val="005D6FBA"/>
    <w:rsid w:val="005E4540"/>
    <w:rsid w:val="005E520F"/>
    <w:rsid w:val="005F76B0"/>
    <w:rsid w:val="00603608"/>
    <w:rsid w:val="006043F9"/>
    <w:rsid w:val="00626A52"/>
    <w:rsid w:val="0063501F"/>
    <w:rsid w:val="00655B6A"/>
    <w:rsid w:val="006613BD"/>
    <w:rsid w:val="00677F19"/>
    <w:rsid w:val="00680F98"/>
    <w:rsid w:val="006B0472"/>
    <w:rsid w:val="006F0CAA"/>
    <w:rsid w:val="0071519C"/>
    <w:rsid w:val="00715796"/>
    <w:rsid w:val="00715F86"/>
    <w:rsid w:val="007215AA"/>
    <w:rsid w:val="0072424C"/>
    <w:rsid w:val="00724271"/>
    <w:rsid w:val="0073531C"/>
    <w:rsid w:val="0073588D"/>
    <w:rsid w:val="00737F5A"/>
    <w:rsid w:val="00756ECA"/>
    <w:rsid w:val="007577B3"/>
    <w:rsid w:val="00763BCF"/>
    <w:rsid w:val="00773C08"/>
    <w:rsid w:val="007A6F17"/>
    <w:rsid w:val="007C1B2A"/>
    <w:rsid w:val="007E3E92"/>
    <w:rsid w:val="007F621B"/>
    <w:rsid w:val="007F714E"/>
    <w:rsid w:val="008115EA"/>
    <w:rsid w:val="00813B10"/>
    <w:rsid w:val="0084131D"/>
    <w:rsid w:val="00843800"/>
    <w:rsid w:val="00854177"/>
    <w:rsid w:val="00870CF3"/>
    <w:rsid w:val="0089644D"/>
    <w:rsid w:val="0089714E"/>
    <w:rsid w:val="00897901"/>
    <w:rsid w:val="008A0AB2"/>
    <w:rsid w:val="008B7D23"/>
    <w:rsid w:val="008C564B"/>
    <w:rsid w:val="008C6536"/>
    <w:rsid w:val="008D047E"/>
    <w:rsid w:val="008D3B3F"/>
    <w:rsid w:val="008F4B64"/>
    <w:rsid w:val="00904655"/>
    <w:rsid w:val="00932244"/>
    <w:rsid w:val="00934413"/>
    <w:rsid w:val="00940CB4"/>
    <w:rsid w:val="0094414A"/>
    <w:rsid w:val="009558E3"/>
    <w:rsid w:val="00975A49"/>
    <w:rsid w:val="00991634"/>
    <w:rsid w:val="009A102A"/>
    <w:rsid w:val="009A470E"/>
    <w:rsid w:val="009A4F61"/>
    <w:rsid w:val="009C69CF"/>
    <w:rsid w:val="009E3851"/>
    <w:rsid w:val="009F1201"/>
    <w:rsid w:val="00A20814"/>
    <w:rsid w:val="00A22A82"/>
    <w:rsid w:val="00A3684F"/>
    <w:rsid w:val="00A75413"/>
    <w:rsid w:val="00A97776"/>
    <w:rsid w:val="00AA0BBE"/>
    <w:rsid w:val="00AC164E"/>
    <w:rsid w:val="00AF1486"/>
    <w:rsid w:val="00B11300"/>
    <w:rsid w:val="00B37DCB"/>
    <w:rsid w:val="00B42BB5"/>
    <w:rsid w:val="00B61089"/>
    <w:rsid w:val="00B835FA"/>
    <w:rsid w:val="00B87A08"/>
    <w:rsid w:val="00B93B7D"/>
    <w:rsid w:val="00BA6CCE"/>
    <w:rsid w:val="00BA7D28"/>
    <w:rsid w:val="00BB4472"/>
    <w:rsid w:val="00BB7B47"/>
    <w:rsid w:val="00BC4A43"/>
    <w:rsid w:val="00BC62C4"/>
    <w:rsid w:val="00BD26BF"/>
    <w:rsid w:val="00BD6B97"/>
    <w:rsid w:val="00BE5043"/>
    <w:rsid w:val="00BE54F8"/>
    <w:rsid w:val="00BE6EFC"/>
    <w:rsid w:val="00C024B8"/>
    <w:rsid w:val="00C1160C"/>
    <w:rsid w:val="00C236F8"/>
    <w:rsid w:val="00C34830"/>
    <w:rsid w:val="00C40F18"/>
    <w:rsid w:val="00C66996"/>
    <w:rsid w:val="00C75EE3"/>
    <w:rsid w:val="00C876FA"/>
    <w:rsid w:val="00C87C46"/>
    <w:rsid w:val="00C94BBD"/>
    <w:rsid w:val="00C97AAF"/>
    <w:rsid w:val="00CE4F4F"/>
    <w:rsid w:val="00CE7BB3"/>
    <w:rsid w:val="00CF4176"/>
    <w:rsid w:val="00D012D0"/>
    <w:rsid w:val="00D04E46"/>
    <w:rsid w:val="00D05048"/>
    <w:rsid w:val="00D2348B"/>
    <w:rsid w:val="00D33CFB"/>
    <w:rsid w:val="00D34132"/>
    <w:rsid w:val="00D36510"/>
    <w:rsid w:val="00D41C29"/>
    <w:rsid w:val="00D46897"/>
    <w:rsid w:val="00D504DB"/>
    <w:rsid w:val="00D55A31"/>
    <w:rsid w:val="00D5679A"/>
    <w:rsid w:val="00D71ED8"/>
    <w:rsid w:val="00D73ED9"/>
    <w:rsid w:val="00D94D4F"/>
    <w:rsid w:val="00DA71BD"/>
    <w:rsid w:val="00DC10FC"/>
    <w:rsid w:val="00DC536C"/>
    <w:rsid w:val="00DC5DA7"/>
    <w:rsid w:val="00DE7EDB"/>
    <w:rsid w:val="00DF2E26"/>
    <w:rsid w:val="00E02A53"/>
    <w:rsid w:val="00E15D30"/>
    <w:rsid w:val="00E17FAD"/>
    <w:rsid w:val="00E22C83"/>
    <w:rsid w:val="00E24797"/>
    <w:rsid w:val="00E26F34"/>
    <w:rsid w:val="00E328DC"/>
    <w:rsid w:val="00E448F8"/>
    <w:rsid w:val="00E665D4"/>
    <w:rsid w:val="00E75DB2"/>
    <w:rsid w:val="00E803BD"/>
    <w:rsid w:val="00E93802"/>
    <w:rsid w:val="00EA0C52"/>
    <w:rsid w:val="00EB51DA"/>
    <w:rsid w:val="00EB7458"/>
    <w:rsid w:val="00ED2199"/>
    <w:rsid w:val="00ED3676"/>
    <w:rsid w:val="00EE2390"/>
    <w:rsid w:val="00F11B25"/>
    <w:rsid w:val="00F22B80"/>
    <w:rsid w:val="00F23B59"/>
    <w:rsid w:val="00F31213"/>
    <w:rsid w:val="00F36DF8"/>
    <w:rsid w:val="00F50ABC"/>
    <w:rsid w:val="00F528A7"/>
    <w:rsid w:val="00F53A85"/>
    <w:rsid w:val="00F62759"/>
    <w:rsid w:val="00F65FF1"/>
    <w:rsid w:val="00F6663F"/>
    <w:rsid w:val="00F7146A"/>
    <w:rsid w:val="00F71A7F"/>
    <w:rsid w:val="00F7366B"/>
    <w:rsid w:val="00F8217E"/>
    <w:rsid w:val="00F864F9"/>
    <w:rsid w:val="00F9148A"/>
    <w:rsid w:val="00F93F8D"/>
    <w:rsid w:val="00FA574B"/>
    <w:rsid w:val="00FA6D15"/>
    <w:rsid w:val="00FF1C5C"/>
    <w:rsid w:val="00FF2E62"/>
    <w:rsid w:val="00FF7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D8DA9"/>
  <w15:chartTrackingRefBased/>
  <w15:docId w15:val="{D5BA5DF0-4485-C540-BFF0-9A728BF5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486"/>
    <w:pPr>
      <w:tabs>
        <w:tab w:val="center" w:pos="4513"/>
        <w:tab w:val="right" w:pos="9026"/>
      </w:tabs>
    </w:pPr>
  </w:style>
  <w:style w:type="character" w:customStyle="1" w:styleId="HeaderChar">
    <w:name w:val="Header Char"/>
    <w:basedOn w:val="DefaultParagraphFont"/>
    <w:link w:val="Header"/>
    <w:uiPriority w:val="99"/>
    <w:rsid w:val="00AF1486"/>
  </w:style>
  <w:style w:type="paragraph" w:styleId="Footer">
    <w:name w:val="footer"/>
    <w:basedOn w:val="Normal"/>
    <w:link w:val="FooterChar"/>
    <w:uiPriority w:val="99"/>
    <w:unhideWhenUsed/>
    <w:rsid w:val="00AF1486"/>
    <w:pPr>
      <w:tabs>
        <w:tab w:val="center" w:pos="4513"/>
        <w:tab w:val="right" w:pos="9026"/>
      </w:tabs>
    </w:pPr>
  </w:style>
  <w:style w:type="character" w:customStyle="1" w:styleId="FooterChar">
    <w:name w:val="Footer Char"/>
    <w:basedOn w:val="DefaultParagraphFont"/>
    <w:link w:val="Footer"/>
    <w:uiPriority w:val="99"/>
    <w:rsid w:val="00AF1486"/>
  </w:style>
  <w:style w:type="paragraph" w:styleId="ListParagraph">
    <w:name w:val="List Paragraph"/>
    <w:basedOn w:val="Normal"/>
    <w:uiPriority w:val="34"/>
    <w:qFormat/>
    <w:rsid w:val="008B7D23"/>
    <w:pPr>
      <w:ind w:left="720"/>
      <w:contextualSpacing/>
    </w:pPr>
  </w:style>
  <w:style w:type="table" w:styleId="TableGrid">
    <w:name w:val="Table Grid"/>
    <w:basedOn w:val="TableNormal"/>
    <w:uiPriority w:val="39"/>
    <w:rsid w:val="00BC62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62C4"/>
    <w:pPr>
      <w:widowControl w:val="0"/>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603608"/>
    <w:rPr>
      <w:color w:val="0563C1" w:themeColor="hyperlink"/>
      <w:u w:val="single"/>
    </w:rPr>
  </w:style>
  <w:style w:type="character" w:styleId="UnresolvedMention">
    <w:name w:val="Unresolved Mention"/>
    <w:basedOn w:val="DefaultParagraphFont"/>
    <w:uiPriority w:val="99"/>
    <w:semiHidden/>
    <w:unhideWhenUsed/>
    <w:rsid w:val="00603608"/>
    <w:rPr>
      <w:color w:val="605E5C"/>
      <w:shd w:val="clear" w:color="auto" w:fill="E1DFDD"/>
    </w:rPr>
  </w:style>
  <w:style w:type="character" w:styleId="FollowedHyperlink">
    <w:name w:val="FollowedHyperlink"/>
    <w:basedOn w:val="DefaultParagraphFont"/>
    <w:uiPriority w:val="99"/>
    <w:semiHidden/>
    <w:unhideWhenUsed/>
    <w:rsid w:val="002C102C"/>
    <w:rPr>
      <w:color w:val="954F72" w:themeColor="followedHyperlink"/>
      <w:u w:val="single"/>
    </w:rPr>
  </w:style>
  <w:style w:type="character" w:customStyle="1" w:styleId="apple-converted-space">
    <w:name w:val="apple-converted-space"/>
    <w:basedOn w:val="DefaultParagraphFont"/>
    <w:rsid w:val="002C102C"/>
  </w:style>
  <w:style w:type="character" w:customStyle="1" w:styleId="normaltextrun">
    <w:name w:val="normaltextrun"/>
    <w:basedOn w:val="DefaultParagraphFont"/>
    <w:rsid w:val="002C102C"/>
  </w:style>
  <w:style w:type="paragraph" w:styleId="NormalWeb">
    <w:name w:val="Normal (Web)"/>
    <w:basedOn w:val="Normal"/>
    <w:uiPriority w:val="99"/>
    <w:unhideWhenUsed/>
    <w:rsid w:val="00285925"/>
    <w:pPr>
      <w:spacing w:before="100" w:beforeAutospacing="1" w:after="100" w:afterAutospacing="1"/>
    </w:pPr>
    <w:rPr>
      <w:rFonts w:ascii="Times New Roman" w:eastAsia="Times New Roman" w:hAnsi="Times New Roman" w:cs="Times New Roman"/>
      <w:lang w:val="en-US"/>
    </w:rPr>
  </w:style>
  <w:style w:type="paragraph" w:styleId="Revision">
    <w:name w:val="Revision"/>
    <w:hidden/>
    <w:uiPriority w:val="99"/>
    <w:semiHidden/>
    <w:rsid w:val="00C6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521">
      <w:bodyDiv w:val="1"/>
      <w:marLeft w:val="0"/>
      <w:marRight w:val="0"/>
      <w:marTop w:val="0"/>
      <w:marBottom w:val="0"/>
      <w:divBdr>
        <w:top w:val="none" w:sz="0" w:space="0" w:color="auto"/>
        <w:left w:val="none" w:sz="0" w:space="0" w:color="auto"/>
        <w:bottom w:val="none" w:sz="0" w:space="0" w:color="auto"/>
        <w:right w:val="none" w:sz="0" w:space="0" w:color="auto"/>
      </w:divBdr>
      <w:divsChild>
        <w:div w:id="356390830">
          <w:marLeft w:val="0"/>
          <w:marRight w:val="0"/>
          <w:marTop w:val="0"/>
          <w:marBottom w:val="0"/>
          <w:divBdr>
            <w:top w:val="none" w:sz="0" w:space="0" w:color="auto"/>
            <w:left w:val="none" w:sz="0" w:space="0" w:color="auto"/>
            <w:bottom w:val="none" w:sz="0" w:space="0" w:color="auto"/>
            <w:right w:val="none" w:sz="0" w:space="0" w:color="auto"/>
          </w:divBdr>
          <w:divsChild>
            <w:div w:id="873537025">
              <w:marLeft w:val="0"/>
              <w:marRight w:val="0"/>
              <w:marTop w:val="0"/>
              <w:marBottom w:val="0"/>
              <w:divBdr>
                <w:top w:val="none" w:sz="0" w:space="0" w:color="auto"/>
                <w:left w:val="none" w:sz="0" w:space="0" w:color="auto"/>
                <w:bottom w:val="none" w:sz="0" w:space="0" w:color="auto"/>
                <w:right w:val="none" w:sz="0" w:space="0" w:color="auto"/>
              </w:divBdr>
              <w:divsChild>
                <w:div w:id="18123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4010">
      <w:bodyDiv w:val="1"/>
      <w:marLeft w:val="0"/>
      <w:marRight w:val="0"/>
      <w:marTop w:val="0"/>
      <w:marBottom w:val="0"/>
      <w:divBdr>
        <w:top w:val="none" w:sz="0" w:space="0" w:color="auto"/>
        <w:left w:val="none" w:sz="0" w:space="0" w:color="auto"/>
        <w:bottom w:val="none" w:sz="0" w:space="0" w:color="auto"/>
        <w:right w:val="none" w:sz="0" w:space="0" w:color="auto"/>
      </w:divBdr>
    </w:div>
    <w:div w:id="489247665">
      <w:bodyDiv w:val="1"/>
      <w:marLeft w:val="0"/>
      <w:marRight w:val="0"/>
      <w:marTop w:val="0"/>
      <w:marBottom w:val="0"/>
      <w:divBdr>
        <w:top w:val="none" w:sz="0" w:space="0" w:color="auto"/>
        <w:left w:val="none" w:sz="0" w:space="0" w:color="auto"/>
        <w:bottom w:val="none" w:sz="0" w:space="0" w:color="auto"/>
        <w:right w:val="none" w:sz="0" w:space="0" w:color="auto"/>
      </w:divBdr>
    </w:div>
    <w:div w:id="1192694216">
      <w:bodyDiv w:val="1"/>
      <w:marLeft w:val="0"/>
      <w:marRight w:val="0"/>
      <w:marTop w:val="0"/>
      <w:marBottom w:val="0"/>
      <w:divBdr>
        <w:top w:val="none" w:sz="0" w:space="0" w:color="auto"/>
        <w:left w:val="none" w:sz="0" w:space="0" w:color="auto"/>
        <w:bottom w:val="none" w:sz="0" w:space="0" w:color="auto"/>
        <w:right w:val="none" w:sz="0" w:space="0" w:color="auto"/>
      </w:divBdr>
    </w:div>
    <w:div w:id="1303388465">
      <w:bodyDiv w:val="1"/>
      <w:marLeft w:val="0"/>
      <w:marRight w:val="0"/>
      <w:marTop w:val="0"/>
      <w:marBottom w:val="0"/>
      <w:divBdr>
        <w:top w:val="none" w:sz="0" w:space="0" w:color="auto"/>
        <w:left w:val="none" w:sz="0" w:space="0" w:color="auto"/>
        <w:bottom w:val="none" w:sz="0" w:space="0" w:color="auto"/>
        <w:right w:val="none" w:sz="0" w:space="0" w:color="auto"/>
      </w:divBdr>
    </w:div>
    <w:div w:id="18097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veteransfoundation.org.uk/publications/" TargetMode="External"/><Relationship Id="rId4" Type="http://schemas.openxmlformats.org/officeDocument/2006/relationships/styles" Target="styles.xml"/><Relationship Id="rId9" Type="http://schemas.openxmlformats.org/officeDocument/2006/relationships/hyperlink" Target="https://www.veterans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6EF2E241055499E43E3640DFAC165" ma:contentTypeVersion="13" ma:contentTypeDescription="Create a new document." ma:contentTypeScope="" ma:versionID="845a6fba7a736bdd71f60f2f06d5173f">
  <xsd:schema xmlns:xsd="http://www.w3.org/2001/XMLSchema" xmlns:xs="http://www.w3.org/2001/XMLSchema" xmlns:p="http://schemas.microsoft.com/office/2006/metadata/properties" xmlns:ns2="b24a9aad-a5db-4468-9b27-0d361b33f02f" xmlns:ns3="1e8bf4a7-7493-48ff-8376-5289d78b55c9" targetNamespace="http://schemas.microsoft.com/office/2006/metadata/properties" ma:root="true" ma:fieldsID="40f95fb233c44f10a0b3e6b547a2c1b1" ns2:_="" ns3:_="">
    <xsd:import namespace="b24a9aad-a5db-4468-9b27-0d361b33f02f"/>
    <xsd:import namespace="1e8bf4a7-7493-48ff-8376-5289d78b55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a9aad-a5db-4468-9b27-0d361b33f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2e72be-52ba-43fd-8b05-6c58fc1cf52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bf4a7-7493-48ff-8376-5289d78b55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c188bf-8fc2-4b7d-8b57-97d932b11668}" ma:internalName="TaxCatchAll" ma:showField="CatchAllData" ma:web="1e8bf4a7-7493-48ff-8376-5289d78b55c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EE684-5B9C-4C11-9E54-F8AA6FCCAE8F}">
  <ds:schemaRefs>
    <ds:schemaRef ds:uri="http://schemas.microsoft.com/sharepoint/v3/contenttype/forms"/>
  </ds:schemaRefs>
</ds:datastoreItem>
</file>

<file path=customXml/itemProps2.xml><?xml version="1.0" encoding="utf-8"?>
<ds:datastoreItem xmlns:ds="http://schemas.openxmlformats.org/officeDocument/2006/customXml" ds:itemID="{5BC31447-5876-406C-BBF1-55F925A9D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a9aad-a5db-4468-9b27-0d361b33f02f"/>
    <ds:schemaRef ds:uri="1e8bf4a7-7493-48ff-8376-5289d78b5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Carol Laing</cp:lastModifiedBy>
  <cp:revision>113</cp:revision>
  <dcterms:created xsi:type="dcterms:W3CDTF">2023-08-14T12:16:00Z</dcterms:created>
  <dcterms:modified xsi:type="dcterms:W3CDTF">2023-08-31T10:23:00Z</dcterms:modified>
</cp:coreProperties>
</file>