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3"/>
        <w:gridCol w:w="1347"/>
        <w:gridCol w:w="1362"/>
      </w:tblGrid>
      <w:tr w:rsidR="00DB7F83" w:rsidRPr="001D2463" w14:paraId="401E9C42" w14:textId="77777777" w:rsidTr="0008052A">
        <w:trPr>
          <w:trHeight w:val="300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7011929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D24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Personal Skills/ Characteristics</w:t>
            </w:r>
            <w:r w:rsidRPr="001D24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6D32917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D24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Essential</w:t>
            </w:r>
            <w:r w:rsidRPr="001D24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803429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GB"/>
                <w14:ligatures w14:val="none"/>
              </w:rPr>
            </w:pPr>
            <w:r w:rsidRPr="001D246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Desirable</w:t>
            </w:r>
            <w:r w:rsidRPr="001D2463">
              <w:rPr>
                <w:rFonts w:ascii="Calibri" w:eastAsia="Times New Roman" w:hAnsi="Calibri" w:cs="Calibri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</w:tr>
      <w:tr w:rsidR="00DB7F83" w:rsidRPr="00FC6226" w14:paraId="2B915593" w14:textId="77777777" w:rsidTr="0008052A">
        <w:trPr>
          <w:trHeight w:val="5325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5D5E0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Experience </w:t>
            </w:r>
          </w:p>
          <w:p w14:paraId="25EDFCE7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60BFE37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Retail experience ideally within the charity sector </w:t>
            </w:r>
          </w:p>
          <w:p w14:paraId="052444B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6D1E49" w14:textId="77777777" w:rsidR="00DB7F83" w:rsidRPr="00FC6226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Experience of developing and promoting online methods of sales</w:t>
            </w:r>
          </w:p>
          <w:p w14:paraId="042FAF63" w14:textId="77777777" w:rsidR="00DB7F83" w:rsidRPr="00FC6226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IT proficient with skills in EPOS systems</w:t>
            </w:r>
          </w:p>
          <w:p w14:paraId="34682CC7" w14:textId="77777777" w:rsidR="00DB7F83" w:rsidRPr="00FC6226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Experience in </w:t>
            </w:r>
            <w: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reparing and agreeing performance management agreements and in year and end of year reports. </w:t>
            </w:r>
          </w:p>
          <w:p w14:paraId="1B8A908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Be sympathetic with and supportive of the aims of the charity.</w:t>
            </w:r>
          </w:p>
          <w:p w14:paraId="2DD77AC3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E8D5E03" w14:textId="77777777" w:rsidR="00DB7F83" w:rsidRPr="001D2463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Knowledge and practical experience of working in a warehouse environment.</w:t>
            </w:r>
          </w:p>
          <w:p w14:paraId="505C646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Excellent problem solver</w:t>
            </w:r>
          </w:p>
          <w:p w14:paraId="03843F3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37A40F5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Capable of using own initiative and meeting tight deadlines </w:t>
            </w:r>
          </w:p>
          <w:p w14:paraId="041AA2E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CE8AF6C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Ability to organise, plan and prioritise on own initiative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9E6F7D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280386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1C01D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497FB753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3A8CEA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0CE543" w14:textId="77777777" w:rsidR="00DB7F83" w:rsidRPr="00FC6226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C41A3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712DEEB7" w14:textId="77777777" w:rsidR="00DB7F83" w:rsidRPr="00FC6226" w:rsidRDefault="00DB7F83" w:rsidP="0008052A">
            <w:pPr>
              <w:spacing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A2BDAAB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F709315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CC778FA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7B78DB52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682C416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41A95E07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9890AD0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39707FFD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BEAF01E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6F0A7541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F412DF4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28CE6DA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7280DA63" w14:textId="77777777" w:rsidR="00DB7F83" w:rsidRPr="001D2463" w:rsidRDefault="00DB7F83" w:rsidP="0008052A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46F3B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10085A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C1521A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B8DB6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BC6198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√ </w:t>
            </w:r>
          </w:p>
          <w:p w14:paraId="49CDDD01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9A45975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108E580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D592D0D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122257D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3604F71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88F10B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B942735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DB111F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D0B184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DAF5D0B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7F83" w:rsidRPr="00FC6226" w14:paraId="08598393" w14:textId="77777777" w:rsidTr="0008052A">
        <w:trPr>
          <w:trHeight w:val="60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CB56F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People Management</w:t>
            </w: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E190C50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FA1A40" w14:textId="77777777" w:rsidR="00DB7F83" w:rsidRPr="001D2463" w:rsidRDefault="00DB7F83" w:rsidP="0008052A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Proven track record in sales in a managerial role, managing people and customers.</w:t>
            </w:r>
          </w:p>
          <w:p w14:paraId="22CDEFA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Ability to support and motivate </w:t>
            </w: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volunteers and work placements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F357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2636D6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B69BBD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√ </w:t>
            </w:r>
          </w:p>
          <w:p w14:paraId="12585817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381F2E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E1103B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0DC8AC2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0DC6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894813B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42EB382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EA984D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B7F83" w:rsidRPr="00FC6226" w14:paraId="4957D35D" w14:textId="77777777" w:rsidTr="0008052A">
        <w:trPr>
          <w:trHeight w:val="300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19479C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Relationship Management</w:t>
            </w: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DDD2820" w14:textId="77777777" w:rsidR="00DB7F83" w:rsidRPr="00FC6226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8594897" w14:textId="77777777" w:rsidR="00DB7F83" w:rsidRPr="001D2463" w:rsidRDefault="00DB7F83" w:rsidP="0008052A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Community Engagement – be involved in the promotion of charity amongst local communities, particularly with groups who work with clients that would benefit from our help.</w:t>
            </w:r>
          </w:p>
          <w:p w14:paraId="0442912A" w14:textId="77777777" w:rsidR="00DB7F83" w:rsidRDefault="00DB7F83" w:rsidP="0008052A">
            <w:pPr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Experience of social media and use of website – ideally with experience of uploading content </w:t>
            </w:r>
          </w:p>
          <w:p w14:paraId="08C7B69A" w14:textId="77777777" w:rsidR="00DB7F83" w:rsidRPr="001D2463" w:rsidRDefault="00DB7F83" w:rsidP="0008052A">
            <w:pPr>
              <w:rPr>
                <w:sz w:val="24"/>
                <w:szCs w:val="24"/>
              </w:rPr>
            </w:pPr>
            <w:r w:rsidRPr="00F2730F">
              <w:rPr>
                <w:sz w:val="24"/>
                <w:szCs w:val="24"/>
              </w:rPr>
              <w:t xml:space="preserve">Support other team members of staff by collaborating with them and assisting them to improve their on-the-job skills 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4EA3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78A29A1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A6BE3D3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80FE36D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494BB44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8E10469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B72E86B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24B1428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55120B7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60F2AF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64AF420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74842D37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DC77CA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06259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BDD665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7AC69A1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6C5D24A5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C53C201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4468824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0E19682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</w:tc>
      </w:tr>
      <w:tr w:rsidR="00DB7F83" w:rsidRPr="00FC6226" w14:paraId="18D31ACD" w14:textId="77777777" w:rsidTr="0008052A">
        <w:trPr>
          <w:trHeight w:val="300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4845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Operational Management and Planning</w:t>
            </w: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A6579C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1FDE3BF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Experience of monitoring resources  </w:t>
            </w:r>
          </w:p>
          <w:p w14:paraId="7416D40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  <w:p w14:paraId="2AD1E35F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Knowledge of health and safety legislation requirements  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C75AC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  <w:p w14:paraId="660B303B" w14:textId="77777777" w:rsidR="00DB7F8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646451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60D54E4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  <w:p w14:paraId="72291292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A52E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  <w:p w14:paraId="030AC561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F42D7D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5EC5B2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√ </w:t>
            </w:r>
          </w:p>
        </w:tc>
      </w:tr>
      <w:tr w:rsidR="00DB7F83" w:rsidRPr="00FC6226" w14:paraId="460B0DC7" w14:textId="77777777" w:rsidTr="0008052A">
        <w:trPr>
          <w:trHeight w:val="2537"/>
        </w:trPr>
        <w:tc>
          <w:tcPr>
            <w:tcW w:w="6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B7FBD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Personal Qualities </w:t>
            </w:r>
          </w:p>
          <w:p w14:paraId="2E45715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91A421E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Commitment to equality, </w:t>
            </w: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diversity,</w:t>
            </w: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 and inclusion to ensure that the needs of people, groups and communities are prioritised and met. </w:t>
            </w:r>
          </w:p>
          <w:p w14:paraId="3F674A1F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78935D34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 xml:space="preserve">Ability to build and maintain effective working relationships and a positive attitude when working in a </w:t>
            </w:r>
            <w:r w:rsidRPr="00FC6226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team.</w:t>
            </w: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6B7AD8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E547A1F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9DDE64E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00D91F8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49AFB59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8A94A7D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√ </w:t>
            </w:r>
          </w:p>
          <w:p w14:paraId="419B9BDA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6D4B6" w14:textId="77777777" w:rsidR="00DB7F83" w:rsidRPr="001D2463" w:rsidRDefault="00DB7F83" w:rsidP="0008052A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1D2463">
              <w:rPr>
                <w:rFonts w:eastAsia="Times New Roman" w:cstheme="minorHAnsi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6C76F7B" w14:textId="77777777" w:rsidR="00833B97" w:rsidRDefault="00833B97"/>
    <w:sectPr w:rsidR="00833B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95B5" w14:textId="77777777" w:rsidR="00DB7F83" w:rsidRDefault="00DB7F83" w:rsidP="00DB7F83">
      <w:pPr>
        <w:spacing w:after="0" w:line="240" w:lineRule="auto"/>
      </w:pPr>
      <w:r>
        <w:separator/>
      </w:r>
    </w:p>
  </w:endnote>
  <w:endnote w:type="continuationSeparator" w:id="0">
    <w:p w14:paraId="6B0819A7" w14:textId="77777777" w:rsidR="00DB7F83" w:rsidRDefault="00DB7F83" w:rsidP="00DB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CFDEA" w14:textId="77777777" w:rsidR="00DB7F83" w:rsidRDefault="00DB7F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AEA6" w14:textId="77777777" w:rsidR="00DB7F83" w:rsidRDefault="00DB7F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073" w14:textId="77777777" w:rsidR="00DB7F83" w:rsidRDefault="00DB7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A65F5" w14:textId="77777777" w:rsidR="00DB7F83" w:rsidRDefault="00DB7F83" w:rsidP="00DB7F83">
      <w:pPr>
        <w:spacing w:after="0" w:line="240" w:lineRule="auto"/>
      </w:pPr>
      <w:r>
        <w:separator/>
      </w:r>
    </w:p>
  </w:footnote>
  <w:footnote w:type="continuationSeparator" w:id="0">
    <w:p w14:paraId="2C5C8FEB" w14:textId="77777777" w:rsidR="00DB7F83" w:rsidRDefault="00DB7F83" w:rsidP="00DB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BAB72" w14:textId="77777777" w:rsidR="00DB7F83" w:rsidRDefault="00DB7F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FCBA" w14:textId="77777777" w:rsidR="00DB7F83" w:rsidRPr="001D2463" w:rsidRDefault="00DB7F83" w:rsidP="00DB7F83">
    <w:pPr>
      <w:rPr>
        <w:b/>
        <w:bCs/>
      </w:rPr>
    </w:pPr>
    <w:r w:rsidRPr="001D2463">
      <w:rPr>
        <w:b/>
        <w:bCs/>
      </w:rPr>
      <w:t xml:space="preserve">Job Title: Branch Sales and Operations Supervisor </w:t>
    </w:r>
  </w:p>
  <w:p w14:paraId="146F18FB" w14:textId="77777777" w:rsidR="00DB7F83" w:rsidRDefault="00DB7F83" w:rsidP="00DB7F83">
    <w:r>
      <w:t xml:space="preserve">Line Manager: General Manager </w:t>
    </w:r>
  </w:p>
  <w:p w14:paraId="051E0B83" w14:textId="5CE6B027" w:rsidR="00DB7F83" w:rsidRDefault="00DB7F83" w:rsidP="00DB7F83">
    <w:r>
      <w:t xml:space="preserve">Location: </w:t>
    </w:r>
    <w:r>
      <w:t>Dunfermline</w:t>
    </w:r>
    <w:r>
      <w:t xml:space="preserve"> </w:t>
    </w:r>
  </w:p>
  <w:p w14:paraId="5B33C358" w14:textId="77777777" w:rsidR="00DB7F83" w:rsidRDefault="00DB7F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FD9CA" w14:textId="77777777" w:rsidR="00DB7F83" w:rsidRDefault="00DB7F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7F83"/>
    <w:rsid w:val="00833B97"/>
    <w:rsid w:val="00D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D5684"/>
  <w15:chartTrackingRefBased/>
  <w15:docId w15:val="{706BB9DF-3B9D-4196-B01C-717888AC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F83"/>
  </w:style>
  <w:style w:type="paragraph" w:styleId="Footer">
    <w:name w:val="footer"/>
    <w:basedOn w:val="Normal"/>
    <w:link w:val="FooterChar"/>
    <w:uiPriority w:val="99"/>
    <w:unhideWhenUsed/>
    <w:rsid w:val="00DB7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Cameron</dc:creator>
  <cp:keywords/>
  <dc:description/>
  <cp:lastModifiedBy>Gregor Cameron</cp:lastModifiedBy>
  <cp:revision>1</cp:revision>
  <dcterms:created xsi:type="dcterms:W3CDTF">2023-06-30T14:54:00Z</dcterms:created>
  <dcterms:modified xsi:type="dcterms:W3CDTF">2023-06-30T14:56:00Z</dcterms:modified>
</cp:coreProperties>
</file>