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D9A8" w14:textId="25B89715" w:rsidR="001635AD" w:rsidRPr="0024108A" w:rsidRDefault="00910676" w:rsidP="00910676">
      <w:pPr>
        <w:tabs>
          <w:tab w:val="left" w:pos="9923"/>
        </w:tabs>
        <w:spacing w:line="276" w:lineRule="auto"/>
        <w:ind w:right="-41"/>
        <w:rPr>
          <w:rFonts w:cs="Arial"/>
          <w:sz w:val="22"/>
          <w:szCs w:val="22"/>
        </w:rPr>
      </w:pPr>
      <w:r w:rsidRPr="0024108A">
        <w:rPr>
          <w:rFonts w:cs="Arial"/>
          <w:noProof/>
          <w:sz w:val="22"/>
          <w:szCs w:val="22"/>
          <w:lang w:eastAsia="en-GB"/>
        </w:rPr>
        <w:drawing>
          <wp:inline distT="0" distB="0" distL="0" distR="0" wp14:anchorId="3588D6C3" wp14:editId="5DD90D9F">
            <wp:extent cx="6229399" cy="20732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HA Generic Banner.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6250432" cy="2080244"/>
                    </a:xfrm>
                    <a:prstGeom prst="rect">
                      <a:avLst/>
                    </a:prstGeom>
                  </pic:spPr>
                </pic:pic>
              </a:graphicData>
            </a:graphic>
          </wp:inline>
        </w:drawing>
      </w:r>
    </w:p>
    <w:p w14:paraId="2A6C6176" w14:textId="77777777" w:rsidR="001635AD" w:rsidRPr="0024108A" w:rsidRDefault="001635AD" w:rsidP="001635AD">
      <w:pPr>
        <w:spacing w:line="276" w:lineRule="auto"/>
        <w:rPr>
          <w:rFonts w:cs="Arial"/>
          <w:sz w:val="28"/>
          <w:szCs w:val="28"/>
        </w:rPr>
      </w:pPr>
    </w:p>
    <w:p w14:paraId="1AE3AF75" w14:textId="77777777" w:rsidR="001635AD" w:rsidRPr="0024108A" w:rsidRDefault="001635AD" w:rsidP="001635AD">
      <w:pPr>
        <w:spacing w:line="276" w:lineRule="auto"/>
        <w:rPr>
          <w:rFonts w:cs="Arial"/>
          <w:sz w:val="22"/>
          <w:szCs w:val="22"/>
        </w:rPr>
      </w:pPr>
    </w:p>
    <w:p w14:paraId="61E5ACAE" w14:textId="5F949CDA" w:rsidR="004756AD" w:rsidRPr="00D65C07" w:rsidRDefault="006C08BD" w:rsidP="001635AD">
      <w:pPr>
        <w:spacing w:line="276" w:lineRule="auto"/>
        <w:rPr>
          <w:rFonts w:ascii="Arial" w:hAnsi="Arial" w:cs="Arial"/>
          <w:b/>
          <w:bCs/>
          <w:color w:val="072A55"/>
          <w:sz w:val="36"/>
          <w:szCs w:val="36"/>
        </w:rPr>
      </w:pPr>
      <w:r w:rsidRPr="00D65C07">
        <w:rPr>
          <w:rFonts w:ascii="Arial" w:hAnsi="Arial" w:cs="Arial"/>
          <w:b/>
          <w:bCs/>
          <w:color w:val="072A55"/>
          <w:sz w:val="36"/>
          <w:szCs w:val="36"/>
        </w:rPr>
        <w:t xml:space="preserve">BUSINESS SERVICES ASSISTANT </w:t>
      </w:r>
    </w:p>
    <w:p w14:paraId="62E110DF" w14:textId="735ACFB1" w:rsidR="001635AD" w:rsidRPr="0024108A" w:rsidRDefault="00000000" w:rsidP="001635AD">
      <w:pPr>
        <w:spacing w:line="276" w:lineRule="auto"/>
        <w:rPr>
          <w:rFonts w:cs="Arial"/>
          <w:b/>
          <w:bCs/>
          <w:sz w:val="32"/>
          <w:szCs w:val="32"/>
        </w:rPr>
      </w:pPr>
      <w:r>
        <w:rPr>
          <w:rFonts w:cs="Arial"/>
          <w:b/>
          <w:bCs/>
          <w:noProof/>
          <w:sz w:val="32"/>
          <w:szCs w:val="32"/>
        </w:rPr>
        <w:pict w14:anchorId="7DDEBCB9">
          <v:rect id="_x0000_i1025" style="width:496.15pt;height:.05pt" o:hralign="center" o:hrstd="t" o:hr="t" fillcolor="#a0a0a0" stroked="f"/>
        </w:pict>
      </w:r>
    </w:p>
    <w:p w14:paraId="01B95D80" w14:textId="11D75189" w:rsidR="00207459" w:rsidRPr="00D65C07" w:rsidRDefault="00910676" w:rsidP="001635AD">
      <w:pPr>
        <w:spacing w:line="276" w:lineRule="auto"/>
        <w:rPr>
          <w:rFonts w:ascii="Arial" w:hAnsi="Arial" w:cs="Arial"/>
        </w:rPr>
      </w:pPr>
      <w:r w:rsidRPr="0024108A">
        <w:rPr>
          <w:rFonts w:cs="Arial"/>
        </w:rPr>
        <w:br/>
      </w:r>
      <w:r w:rsidR="001635AD" w:rsidRPr="00D65C07">
        <w:rPr>
          <w:rFonts w:ascii="Arial" w:hAnsi="Arial" w:cs="Arial"/>
          <w:b/>
          <w:bCs/>
        </w:rPr>
        <w:t>Salary:</w:t>
      </w:r>
      <w:r w:rsidR="001635AD" w:rsidRPr="00D65C07">
        <w:rPr>
          <w:rFonts w:ascii="Arial" w:hAnsi="Arial" w:cs="Arial"/>
        </w:rPr>
        <w:tab/>
      </w:r>
      <w:r w:rsidR="001635AD" w:rsidRPr="00D65C07">
        <w:rPr>
          <w:rFonts w:ascii="Arial" w:hAnsi="Arial" w:cs="Arial"/>
        </w:rPr>
        <w:tab/>
      </w:r>
      <w:r w:rsidR="00265E3F" w:rsidRPr="00D65C07">
        <w:rPr>
          <w:rFonts w:ascii="Arial" w:hAnsi="Arial" w:cs="Arial"/>
        </w:rPr>
        <w:t xml:space="preserve">Band </w:t>
      </w:r>
      <w:r w:rsidR="0021708D" w:rsidRPr="00D65C07">
        <w:rPr>
          <w:rFonts w:ascii="Arial" w:hAnsi="Arial" w:cs="Arial"/>
        </w:rPr>
        <w:t>F</w:t>
      </w:r>
      <w:r w:rsidR="0034383F" w:rsidRPr="00D65C07">
        <w:rPr>
          <w:rFonts w:ascii="Arial" w:hAnsi="Arial" w:cs="Arial"/>
        </w:rPr>
        <w:t xml:space="preserve"> - £</w:t>
      </w:r>
      <w:r w:rsidR="000D677E" w:rsidRPr="00D65C07">
        <w:rPr>
          <w:rFonts w:ascii="Arial" w:hAnsi="Arial" w:cs="Arial"/>
        </w:rPr>
        <w:t>2</w:t>
      </w:r>
      <w:r w:rsidR="00527135" w:rsidRPr="00D65C07">
        <w:rPr>
          <w:rFonts w:ascii="Arial" w:hAnsi="Arial" w:cs="Arial"/>
        </w:rPr>
        <w:t>3</w:t>
      </w:r>
      <w:r w:rsidR="00E074A9" w:rsidRPr="00D65C07">
        <w:rPr>
          <w:rFonts w:ascii="Arial" w:hAnsi="Arial" w:cs="Arial"/>
        </w:rPr>
        <w:t>,821</w:t>
      </w:r>
    </w:p>
    <w:p w14:paraId="16F36BB0" w14:textId="1DA831AC" w:rsidR="001635AD" w:rsidRPr="00D65C07" w:rsidRDefault="001635AD" w:rsidP="001635AD">
      <w:pPr>
        <w:spacing w:line="276" w:lineRule="auto"/>
        <w:rPr>
          <w:rFonts w:ascii="Arial" w:hAnsi="Arial" w:cs="Arial"/>
        </w:rPr>
      </w:pPr>
      <w:r w:rsidRPr="00D65C07">
        <w:rPr>
          <w:rFonts w:ascii="Arial" w:hAnsi="Arial" w:cs="Arial"/>
          <w:b/>
          <w:bCs/>
        </w:rPr>
        <w:t>Responsible to:</w:t>
      </w:r>
      <w:r w:rsidRPr="00D65C07">
        <w:rPr>
          <w:rFonts w:ascii="Arial" w:hAnsi="Arial" w:cs="Arial"/>
        </w:rPr>
        <w:tab/>
      </w:r>
      <w:r w:rsidR="00E11DF3" w:rsidRPr="00D65C07">
        <w:rPr>
          <w:rFonts w:ascii="Arial" w:hAnsi="Arial" w:cs="Arial"/>
        </w:rPr>
        <w:t>Office Manager</w:t>
      </w:r>
    </w:p>
    <w:p w14:paraId="5704E0C0" w14:textId="0D4EFF7F" w:rsidR="001635AD" w:rsidRPr="00D65C07" w:rsidRDefault="001635AD" w:rsidP="001635AD">
      <w:pPr>
        <w:spacing w:line="276" w:lineRule="auto"/>
        <w:rPr>
          <w:rFonts w:ascii="Arial" w:hAnsi="Arial" w:cs="Arial"/>
        </w:rPr>
      </w:pPr>
      <w:r w:rsidRPr="00D65C07">
        <w:rPr>
          <w:rFonts w:ascii="Arial" w:hAnsi="Arial" w:cs="Arial"/>
          <w:b/>
          <w:bCs/>
        </w:rPr>
        <w:t>Type of Position:</w:t>
      </w:r>
      <w:r w:rsidRPr="00D65C07">
        <w:rPr>
          <w:rFonts w:ascii="Arial" w:hAnsi="Arial" w:cs="Arial"/>
        </w:rPr>
        <w:tab/>
      </w:r>
      <w:r w:rsidR="007113EA" w:rsidRPr="00D65C07">
        <w:rPr>
          <w:rFonts w:ascii="Arial" w:hAnsi="Arial" w:cs="Arial"/>
        </w:rPr>
        <w:t>Full Time</w:t>
      </w:r>
      <w:r w:rsidR="00E11DF3" w:rsidRPr="00D65C07">
        <w:rPr>
          <w:rFonts w:ascii="Arial" w:hAnsi="Arial" w:cs="Arial"/>
        </w:rPr>
        <w:t xml:space="preserve"> </w:t>
      </w:r>
    </w:p>
    <w:p w14:paraId="31CB4424" w14:textId="0C5FB67C" w:rsidR="001635AD" w:rsidRPr="00D65C07" w:rsidRDefault="001635AD" w:rsidP="001635AD">
      <w:pPr>
        <w:spacing w:line="276" w:lineRule="auto"/>
        <w:rPr>
          <w:rFonts w:ascii="Arial" w:hAnsi="Arial" w:cs="Arial"/>
        </w:rPr>
      </w:pPr>
      <w:r w:rsidRPr="00D65C07">
        <w:rPr>
          <w:rFonts w:ascii="Arial" w:hAnsi="Arial" w:cs="Arial"/>
          <w:b/>
          <w:bCs/>
        </w:rPr>
        <w:t>Annual Leave:</w:t>
      </w:r>
      <w:r w:rsidRPr="00D65C07">
        <w:rPr>
          <w:rFonts w:ascii="Arial" w:hAnsi="Arial" w:cs="Arial"/>
        </w:rPr>
        <w:tab/>
        <w:t xml:space="preserve">29 Days &amp; 10 Public Holidays </w:t>
      </w:r>
      <w:r w:rsidR="009D6A01" w:rsidRPr="00D65C07">
        <w:rPr>
          <w:rFonts w:ascii="Arial" w:hAnsi="Arial" w:cs="Arial"/>
        </w:rPr>
        <w:t>(pro rata)</w:t>
      </w:r>
    </w:p>
    <w:p w14:paraId="18BC1967" w14:textId="2FFE4347" w:rsidR="001635AD" w:rsidRPr="00D65C07" w:rsidRDefault="00000000" w:rsidP="001635AD">
      <w:pPr>
        <w:spacing w:line="276" w:lineRule="auto"/>
        <w:rPr>
          <w:rFonts w:ascii="Arial" w:hAnsi="Arial" w:cs="Arial"/>
        </w:rPr>
      </w:pPr>
      <w:r w:rsidRPr="00D65C07">
        <w:rPr>
          <w:rFonts w:ascii="Arial" w:hAnsi="Arial" w:cs="Arial"/>
          <w:b/>
          <w:bCs/>
          <w:noProof/>
        </w:rPr>
        <w:pict w14:anchorId="4867CF03">
          <v:rect id="_x0000_i1026" style="width:496.15pt;height:.05pt" o:hralign="center" o:hrstd="t" o:hr="t" fillcolor="#a0a0a0" stroked="f"/>
        </w:pict>
      </w:r>
    </w:p>
    <w:p w14:paraId="72BEE67F" w14:textId="209D89FA" w:rsidR="001635AD" w:rsidRPr="00D65C07" w:rsidRDefault="001635AD" w:rsidP="002A54FF">
      <w:pPr>
        <w:spacing w:line="276" w:lineRule="auto"/>
        <w:rPr>
          <w:rFonts w:ascii="Arial" w:hAnsi="Arial" w:cs="Arial"/>
          <w:b/>
          <w:bCs/>
          <w:color w:val="072A55"/>
          <w:sz w:val="28"/>
          <w:szCs w:val="28"/>
        </w:rPr>
      </w:pPr>
      <w:r w:rsidRPr="00D65C07">
        <w:rPr>
          <w:rFonts w:ascii="Arial" w:hAnsi="Arial" w:cs="Arial"/>
          <w:b/>
          <w:bCs/>
          <w:color w:val="072A55"/>
          <w:sz w:val="28"/>
          <w:szCs w:val="28"/>
        </w:rPr>
        <w:t>Job Profile</w:t>
      </w:r>
    </w:p>
    <w:p w14:paraId="486A25DD" w14:textId="77777777" w:rsidR="00C41E83" w:rsidRPr="0024108A" w:rsidRDefault="00C41E83" w:rsidP="002A54FF">
      <w:pPr>
        <w:spacing w:line="276" w:lineRule="auto"/>
        <w:rPr>
          <w:rFonts w:cs="Arial"/>
          <w:b/>
          <w:bCs/>
        </w:rPr>
      </w:pPr>
    </w:p>
    <w:p w14:paraId="0F8D322D" w14:textId="73EFB920" w:rsidR="7BE45DCD" w:rsidRPr="00D65C07" w:rsidRDefault="7BE45DCD" w:rsidP="7BE45DCD">
      <w:pPr>
        <w:spacing w:line="257" w:lineRule="auto"/>
        <w:jc w:val="both"/>
        <w:rPr>
          <w:rFonts w:ascii="Arial" w:eastAsia="Calibri" w:hAnsi="Arial" w:cs="Arial"/>
          <w:color w:val="000000" w:themeColor="text1"/>
        </w:rPr>
      </w:pPr>
      <w:r w:rsidRPr="00D65C07">
        <w:rPr>
          <w:rFonts w:ascii="Arial" w:eastAsia="Calibri" w:hAnsi="Arial" w:cs="Arial"/>
          <w:color w:val="000000" w:themeColor="text1"/>
        </w:rPr>
        <w:t xml:space="preserve">The post of Business Services Assistant is an exciting </w:t>
      </w:r>
      <w:r w:rsidR="00F1169E" w:rsidRPr="00D65C07">
        <w:rPr>
          <w:rFonts w:ascii="Arial" w:eastAsia="Calibri" w:hAnsi="Arial" w:cs="Arial"/>
          <w:color w:val="000000" w:themeColor="text1"/>
        </w:rPr>
        <w:t>and</w:t>
      </w:r>
      <w:r w:rsidRPr="00D65C07">
        <w:rPr>
          <w:rFonts w:ascii="Arial" w:eastAsia="Calibri" w:hAnsi="Arial" w:cs="Arial"/>
          <w:color w:val="000000" w:themeColor="text1"/>
        </w:rPr>
        <w:t xml:space="preserve"> varied role that contributes to the SFHA’s success by meeting the administrative support needs of the whole organisation.  </w:t>
      </w:r>
    </w:p>
    <w:p w14:paraId="1ED1D3EB" w14:textId="77777777" w:rsidR="00F1169E" w:rsidRPr="00D65C07" w:rsidRDefault="00F1169E" w:rsidP="7BE45DCD">
      <w:pPr>
        <w:spacing w:line="257" w:lineRule="auto"/>
        <w:jc w:val="both"/>
        <w:rPr>
          <w:rFonts w:ascii="Arial" w:hAnsi="Arial" w:cs="Arial"/>
        </w:rPr>
      </w:pPr>
    </w:p>
    <w:p w14:paraId="10DF7C57" w14:textId="08600B82" w:rsidR="7BE45DCD" w:rsidRPr="00D65C07" w:rsidRDefault="7BE45DCD" w:rsidP="7BE45DCD">
      <w:pPr>
        <w:spacing w:line="238" w:lineRule="auto"/>
        <w:jc w:val="both"/>
        <w:rPr>
          <w:rFonts w:ascii="Arial" w:hAnsi="Arial" w:cs="Arial"/>
        </w:rPr>
      </w:pPr>
      <w:r w:rsidRPr="00D65C07">
        <w:rPr>
          <w:rFonts w:ascii="Arial" w:eastAsia="Calibri" w:hAnsi="Arial" w:cs="Arial"/>
          <w:color w:val="000000" w:themeColor="text1"/>
        </w:rPr>
        <w:t xml:space="preserve">The post holder will provide business support in line with organisational needs and priorities and will work generically, recognising differences in aptitude, </w:t>
      </w:r>
      <w:proofErr w:type="gramStart"/>
      <w:r w:rsidRPr="00D65C07">
        <w:rPr>
          <w:rFonts w:ascii="Arial" w:eastAsia="Calibri" w:hAnsi="Arial" w:cs="Arial"/>
          <w:color w:val="000000" w:themeColor="text1"/>
        </w:rPr>
        <w:t>experience</w:t>
      </w:r>
      <w:proofErr w:type="gramEnd"/>
      <w:r w:rsidRPr="00D65C07">
        <w:rPr>
          <w:rFonts w:ascii="Arial" w:eastAsia="Calibri" w:hAnsi="Arial" w:cs="Arial"/>
          <w:color w:val="000000" w:themeColor="text1"/>
        </w:rPr>
        <w:t xml:space="preserve"> and preferences within the team. The post holder will be required and expected to operate flexibly as part of a team sharing knowledge, workload and tasks as directed by their Line Manger, the Office Manager.</w:t>
      </w:r>
    </w:p>
    <w:p w14:paraId="261DBBA1" w14:textId="77777777" w:rsidR="0024108A" w:rsidRDefault="0024108A" w:rsidP="00FD2131">
      <w:pPr>
        <w:spacing w:line="276" w:lineRule="auto"/>
        <w:rPr>
          <w:rFonts w:eastAsia="Times New Roman" w:cs="Arial"/>
          <w:color w:val="000000"/>
        </w:rPr>
      </w:pPr>
    </w:p>
    <w:p w14:paraId="034C1D6C" w14:textId="62021207" w:rsidR="00FD2131" w:rsidRPr="00D65C07" w:rsidRDefault="00FD2131" w:rsidP="00FD2131">
      <w:pPr>
        <w:spacing w:line="276" w:lineRule="auto"/>
        <w:rPr>
          <w:rFonts w:ascii="Arial" w:hAnsi="Arial" w:cs="Arial"/>
          <w:b/>
          <w:bCs/>
          <w:color w:val="072A55"/>
          <w:sz w:val="28"/>
          <w:szCs w:val="28"/>
        </w:rPr>
      </w:pPr>
      <w:r w:rsidRPr="00D65C07">
        <w:rPr>
          <w:rFonts w:ascii="Arial" w:hAnsi="Arial" w:cs="Arial"/>
          <w:b/>
          <w:bCs/>
          <w:color w:val="072A55"/>
          <w:sz w:val="28"/>
          <w:szCs w:val="28"/>
        </w:rPr>
        <w:t>Main Duties &amp; Responsibilities</w:t>
      </w:r>
    </w:p>
    <w:p w14:paraId="00043490" w14:textId="6E68C060" w:rsidR="004F73ED" w:rsidRPr="0024108A" w:rsidRDefault="004F73ED" w:rsidP="126D2AC1">
      <w:pPr>
        <w:spacing w:line="276" w:lineRule="auto"/>
        <w:rPr>
          <w:rFonts w:cs="Arial"/>
          <w:b/>
          <w:bCs/>
          <w:color w:val="072A55"/>
          <w:sz w:val="28"/>
          <w:szCs w:val="28"/>
        </w:rPr>
      </w:pPr>
    </w:p>
    <w:p w14:paraId="7E6D561D" w14:textId="55FFD941" w:rsidR="004F73ED" w:rsidRPr="00D65C07" w:rsidRDefault="004F73ED" w:rsidP="00FD2131">
      <w:pPr>
        <w:spacing w:line="276" w:lineRule="auto"/>
        <w:rPr>
          <w:rFonts w:ascii="Arial" w:eastAsia="Tahoma" w:hAnsi="Arial" w:cs="Arial"/>
          <w:color w:val="000000"/>
          <w:lang w:eastAsia="en-GB"/>
        </w:rPr>
      </w:pPr>
      <w:r w:rsidRPr="00D65C07">
        <w:rPr>
          <w:rFonts w:ascii="Arial" w:eastAsia="Tahoma" w:hAnsi="Arial" w:cs="Arial"/>
          <w:color w:val="000000"/>
          <w:lang w:eastAsia="en-GB"/>
        </w:rPr>
        <w:t>1.</w:t>
      </w:r>
      <w:r w:rsidRPr="00D65C07">
        <w:rPr>
          <w:rFonts w:ascii="Arial" w:eastAsia="Arial" w:hAnsi="Arial" w:cs="Arial"/>
          <w:color w:val="000000"/>
          <w:lang w:eastAsia="en-GB"/>
        </w:rPr>
        <w:t xml:space="preserve"> </w:t>
      </w:r>
      <w:r w:rsidR="007D2035" w:rsidRPr="00D65C07">
        <w:rPr>
          <w:rFonts w:ascii="Arial" w:eastAsia="Tahoma" w:hAnsi="Arial" w:cs="Arial"/>
          <w:color w:val="000000"/>
          <w:lang w:eastAsia="en-GB"/>
        </w:rPr>
        <w:t>Administrative</w:t>
      </w:r>
      <w:r w:rsidR="000B1362" w:rsidRPr="00D65C07">
        <w:rPr>
          <w:rFonts w:ascii="Arial" w:eastAsia="Tahoma" w:hAnsi="Arial" w:cs="Arial"/>
          <w:color w:val="000000"/>
          <w:lang w:eastAsia="en-GB"/>
        </w:rPr>
        <w:t xml:space="preserve"> </w:t>
      </w:r>
      <w:r w:rsidRPr="00D65C07">
        <w:rPr>
          <w:rFonts w:ascii="Arial" w:eastAsia="Tahoma" w:hAnsi="Arial" w:cs="Arial"/>
          <w:color w:val="000000"/>
          <w:lang w:eastAsia="en-GB"/>
        </w:rPr>
        <w:t xml:space="preserve">Duties  </w:t>
      </w:r>
    </w:p>
    <w:p w14:paraId="3A4AFE8F" w14:textId="7D40C6F0" w:rsidR="004F73ED" w:rsidRPr="00D65C07" w:rsidRDefault="004F73ED" w:rsidP="00156AA0">
      <w:pPr>
        <w:pStyle w:val="ListParagraph"/>
        <w:numPr>
          <w:ilvl w:val="0"/>
          <w:numId w:val="10"/>
        </w:numPr>
        <w:tabs>
          <w:tab w:val="left" w:pos="426"/>
        </w:tabs>
        <w:rPr>
          <w:rFonts w:ascii="Arial" w:eastAsia="Calibri" w:hAnsi="Arial" w:cs="Arial"/>
          <w:color w:val="000000"/>
          <w:lang w:eastAsia="en-GB"/>
        </w:rPr>
      </w:pPr>
      <w:r w:rsidRPr="00D65C07">
        <w:rPr>
          <w:rFonts w:ascii="Arial" w:eastAsia="Tahoma" w:hAnsi="Arial" w:cs="Arial"/>
          <w:color w:val="000000"/>
          <w:lang w:eastAsia="en-GB"/>
        </w:rPr>
        <w:t>Provide a comprehensive first point of contact service</w:t>
      </w:r>
      <w:r w:rsidR="007D2035" w:rsidRPr="00D65C07">
        <w:rPr>
          <w:rFonts w:ascii="Arial" w:eastAsia="Tahoma" w:hAnsi="Arial" w:cs="Arial"/>
          <w:color w:val="000000"/>
          <w:lang w:eastAsia="en-GB"/>
        </w:rPr>
        <w:t xml:space="preserve"> -</w:t>
      </w:r>
      <w:r w:rsidRPr="00D65C07">
        <w:rPr>
          <w:rFonts w:ascii="Arial" w:eastAsia="Tahoma" w:hAnsi="Arial" w:cs="Arial"/>
          <w:color w:val="000000"/>
          <w:lang w:eastAsia="en-GB"/>
        </w:rPr>
        <w:t xml:space="preserve"> both face to face and via the telephone </w:t>
      </w:r>
      <w:r w:rsidR="007D2035" w:rsidRPr="00D65C07">
        <w:rPr>
          <w:rFonts w:ascii="Arial" w:eastAsia="Tahoma" w:hAnsi="Arial" w:cs="Arial"/>
          <w:color w:val="000000"/>
          <w:lang w:eastAsia="en-GB"/>
        </w:rPr>
        <w:t xml:space="preserve">- </w:t>
      </w:r>
      <w:r w:rsidRPr="00D65C07">
        <w:rPr>
          <w:rFonts w:ascii="Arial" w:eastAsia="Tahoma" w:hAnsi="Arial" w:cs="Arial"/>
          <w:color w:val="000000"/>
          <w:lang w:eastAsia="en-GB"/>
        </w:rPr>
        <w:t xml:space="preserve">to all SFHA members, </w:t>
      </w:r>
      <w:proofErr w:type="gramStart"/>
      <w:r w:rsidRPr="00D65C07">
        <w:rPr>
          <w:rFonts w:ascii="Arial" w:eastAsia="Tahoma" w:hAnsi="Arial" w:cs="Arial"/>
          <w:color w:val="000000"/>
          <w:lang w:eastAsia="en-GB"/>
        </w:rPr>
        <w:t>visitors</w:t>
      </w:r>
      <w:proofErr w:type="gramEnd"/>
      <w:r w:rsidRPr="00D65C07">
        <w:rPr>
          <w:rFonts w:ascii="Arial" w:eastAsia="Tahoma" w:hAnsi="Arial" w:cs="Arial"/>
          <w:color w:val="000000"/>
          <w:lang w:eastAsia="en-GB"/>
        </w:rPr>
        <w:t xml:space="preserve"> and callers  </w:t>
      </w:r>
    </w:p>
    <w:p w14:paraId="6A147D4D" w14:textId="21E71E1E" w:rsidR="004F73ED" w:rsidRPr="00D65C07" w:rsidRDefault="004F73ED" w:rsidP="00156AA0">
      <w:pPr>
        <w:pStyle w:val="ListParagraph"/>
        <w:numPr>
          <w:ilvl w:val="0"/>
          <w:numId w:val="10"/>
        </w:numPr>
        <w:tabs>
          <w:tab w:val="left" w:pos="426"/>
        </w:tabs>
        <w:rPr>
          <w:rFonts w:ascii="Arial" w:eastAsia="Calibri" w:hAnsi="Arial" w:cs="Arial"/>
          <w:color w:val="000000"/>
          <w:lang w:eastAsia="en-GB"/>
        </w:rPr>
      </w:pPr>
      <w:r w:rsidRPr="00D65C07">
        <w:rPr>
          <w:rFonts w:ascii="Arial" w:eastAsia="Tahoma" w:hAnsi="Arial" w:cs="Arial"/>
          <w:color w:val="000000"/>
          <w:lang w:eastAsia="en-GB"/>
        </w:rPr>
        <w:t xml:space="preserve">Answer all incoming calls and directing them as </w:t>
      </w:r>
      <w:proofErr w:type="gramStart"/>
      <w:r w:rsidRPr="00D65C07">
        <w:rPr>
          <w:rFonts w:ascii="Arial" w:eastAsia="Tahoma" w:hAnsi="Arial" w:cs="Arial"/>
          <w:color w:val="000000"/>
          <w:lang w:eastAsia="en-GB"/>
        </w:rPr>
        <w:t>appropriate</w:t>
      </w:r>
      <w:proofErr w:type="gramEnd"/>
    </w:p>
    <w:p w14:paraId="2F17EC82" w14:textId="6FDF8C24" w:rsidR="004F73ED" w:rsidRPr="00D65C07" w:rsidRDefault="004F73ED" w:rsidP="00156AA0">
      <w:pPr>
        <w:pStyle w:val="ListParagraph"/>
        <w:numPr>
          <w:ilvl w:val="0"/>
          <w:numId w:val="10"/>
        </w:numPr>
        <w:tabs>
          <w:tab w:val="left" w:pos="426"/>
        </w:tabs>
        <w:rPr>
          <w:rFonts w:ascii="Arial" w:eastAsia="Calibri" w:hAnsi="Arial" w:cs="Arial"/>
          <w:color w:val="000000"/>
          <w:lang w:eastAsia="en-GB"/>
        </w:rPr>
      </w:pPr>
      <w:r w:rsidRPr="00D65C07">
        <w:rPr>
          <w:rFonts w:ascii="Arial" w:eastAsia="Tahoma" w:hAnsi="Arial" w:cs="Arial"/>
          <w:color w:val="000000"/>
          <w:lang w:eastAsia="en-GB"/>
        </w:rPr>
        <w:t xml:space="preserve">Manage all e-mail correspondence received via the SFHA </w:t>
      </w:r>
      <w:r w:rsidR="00E157BB" w:rsidRPr="00D65C07">
        <w:rPr>
          <w:rFonts w:ascii="Arial" w:eastAsia="Tahoma" w:hAnsi="Arial" w:cs="Arial"/>
          <w:color w:val="000000"/>
          <w:lang w:eastAsia="en-GB"/>
        </w:rPr>
        <w:t xml:space="preserve">Enquiries </w:t>
      </w:r>
      <w:r w:rsidR="000B1362" w:rsidRPr="00D65C07">
        <w:rPr>
          <w:rFonts w:ascii="Arial" w:eastAsia="Tahoma" w:hAnsi="Arial" w:cs="Arial"/>
          <w:color w:val="000000"/>
          <w:lang w:eastAsia="en-GB"/>
        </w:rPr>
        <w:t>inbox</w:t>
      </w:r>
      <w:r w:rsidRPr="00D65C07">
        <w:rPr>
          <w:rFonts w:ascii="Arial" w:eastAsia="Tahoma" w:hAnsi="Arial" w:cs="Arial"/>
          <w:color w:val="000000"/>
          <w:lang w:eastAsia="en-GB"/>
        </w:rPr>
        <w:t xml:space="preserve"> and direct as </w:t>
      </w:r>
      <w:proofErr w:type="gramStart"/>
      <w:r w:rsidRPr="00D65C07">
        <w:rPr>
          <w:rFonts w:ascii="Arial" w:eastAsia="Tahoma" w:hAnsi="Arial" w:cs="Arial"/>
          <w:color w:val="000000"/>
          <w:lang w:eastAsia="en-GB"/>
        </w:rPr>
        <w:t>appropriate</w:t>
      </w:r>
      <w:proofErr w:type="gramEnd"/>
      <w:r w:rsidRPr="00D65C07">
        <w:rPr>
          <w:rFonts w:ascii="Arial" w:eastAsia="Tahoma" w:hAnsi="Arial" w:cs="Arial"/>
          <w:color w:val="000000"/>
          <w:lang w:eastAsia="en-GB"/>
        </w:rPr>
        <w:t xml:space="preserve"> </w:t>
      </w:r>
    </w:p>
    <w:p w14:paraId="5C2F416E" w14:textId="6A4BE067" w:rsidR="004F73ED" w:rsidRPr="00D65C07" w:rsidRDefault="004F73ED" w:rsidP="00156AA0">
      <w:pPr>
        <w:pStyle w:val="ListParagraph"/>
        <w:numPr>
          <w:ilvl w:val="0"/>
          <w:numId w:val="10"/>
        </w:numPr>
        <w:tabs>
          <w:tab w:val="left" w:pos="426"/>
        </w:tabs>
        <w:rPr>
          <w:rFonts w:ascii="Arial" w:eastAsia="Calibri" w:hAnsi="Arial" w:cs="Arial"/>
          <w:color w:val="000000"/>
          <w:lang w:eastAsia="en-GB"/>
        </w:rPr>
      </w:pPr>
      <w:r w:rsidRPr="00D65C07">
        <w:rPr>
          <w:rFonts w:ascii="Arial" w:eastAsia="Tahoma" w:hAnsi="Arial" w:cs="Arial"/>
          <w:color w:val="000000"/>
          <w:lang w:eastAsia="en-GB"/>
        </w:rPr>
        <w:t xml:space="preserve">Ensure all office equipment is in good working order and supplies are ordered in a timely </w:t>
      </w:r>
      <w:proofErr w:type="gramStart"/>
      <w:r w:rsidRPr="00D65C07">
        <w:rPr>
          <w:rFonts w:ascii="Arial" w:eastAsia="Tahoma" w:hAnsi="Arial" w:cs="Arial"/>
          <w:color w:val="000000"/>
          <w:lang w:eastAsia="en-GB"/>
        </w:rPr>
        <w:t>manner</w:t>
      </w:r>
      <w:proofErr w:type="gramEnd"/>
    </w:p>
    <w:p w14:paraId="6EAFE584" w14:textId="05319658" w:rsidR="0054462E" w:rsidRPr="00D65C07" w:rsidRDefault="0054462E"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t xml:space="preserve">Monitor stationery supplies and order </w:t>
      </w:r>
      <w:r w:rsidR="00346BDC" w:rsidRPr="00D65C07">
        <w:rPr>
          <w:rFonts w:ascii="Arial" w:eastAsia="Tahoma" w:hAnsi="Arial" w:cs="Arial"/>
        </w:rPr>
        <w:t xml:space="preserve">when </w:t>
      </w:r>
      <w:proofErr w:type="gramStart"/>
      <w:r w:rsidR="00346BDC" w:rsidRPr="00D65C07">
        <w:rPr>
          <w:rFonts w:ascii="Arial" w:eastAsia="Tahoma" w:hAnsi="Arial" w:cs="Arial"/>
        </w:rPr>
        <w:t>required</w:t>
      </w:r>
      <w:proofErr w:type="gramEnd"/>
    </w:p>
    <w:p w14:paraId="7F88D293" w14:textId="7F9B20A8" w:rsidR="0054462E" w:rsidRPr="00D65C07" w:rsidRDefault="0054462E" w:rsidP="00156AA0">
      <w:pPr>
        <w:pStyle w:val="ListParagraph"/>
        <w:numPr>
          <w:ilvl w:val="0"/>
          <w:numId w:val="10"/>
        </w:numPr>
        <w:tabs>
          <w:tab w:val="left" w:pos="426"/>
        </w:tabs>
        <w:rPr>
          <w:rFonts w:ascii="Arial" w:hAnsi="Arial" w:cs="Arial"/>
          <w:b/>
          <w:bCs/>
          <w:color w:val="072A55"/>
        </w:rPr>
      </w:pPr>
      <w:r w:rsidRPr="00D65C07">
        <w:rPr>
          <w:rFonts w:ascii="Arial" w:eastAsia="Tahoma" w:hAnsi="Arial" w:cs="Arial"/>
        </w:rPr>
        <w:t>Organise and book travel and accommodation for all staff</w:t>
      </w:r>
      <w:r w:rsidR="007D2035" w:rsidRPr="00D65C07">
        <w:rPr>
          <w:rFonts w:ascii="Arial" w:eastAsia="Tahoma" w:hAnsi="Arial" w:cs="Arial"/>
        </w:rPr>
        <w:t>,</w:t>
      </w:r>
      <w:r w:rsidRPr="00D65C07">
        <w:rPr>
          <w:rFonts w:ascii="Arial" w:eastAsia="Tahoma" w:hAnsi="Arial" w:cs="Arial"/>
        </w:rPr>
        <w:t xml:space="preserve"> providing clear and concise travel </w:t>
      </w:r>
      <w:proofErr w:type="gramStart"/>
      <w:r w:rsidRPr="00D65C07">
        <w:rPr>
          <w:rFonts w:ascii="Arial" w:eastAsia="Tahoma" w:hAnsi="Arial" w:cs="Arial"/>
        </w:rPr>
        <w:t>information</w:t>
      </w:r>
      <w:proofErr w:type="gramEnd"/>
      <w:r w:rsidRPr="00D65C07">
        <w:rPr>
          <w:rFonts w:ascii="Arial" w:eastAsia="Tahoma" w:hAnsi="Arial" w:cs="Arial"/>
        </w:rPr>
        <w:t xml:space="preserve">   </w:t>
      </w:r>
    </w:p>
    <w:p w14:paraId="13605398" w14:textId="21243BFC" w:rsidR="0099289F" w:rsidRPr="00D65C07" w:rsidRDefault="0099289F"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lastRenderedPageBreak/>
        <w:t xml:space="preserve">Provision of administrative support to all areas of the SFHA as directed by the Office Manager or the Executive Team in order to ensure that daily business needs of the organisation are </w:t>
      </w:r>
      <w:proofErr w:type="gramStart"/>
      <w:r w:rsidRPr="00D65C07">
        <w:rPr>
          <w:rFonts w:ascii="Arial" w:eastAsia="Tahoma" w:hAnsi="Arial" w:cs="Arial"/>
        </w:rPr>
        <w:t>met</w:t>
      </w:r>
      <w:proofErr w:type="gramEnd"/>
    </w:p>
    <w:p w14:paraId="7F5C1550" w14:textId="77777777" w:rsidR="0099289F" w:rsidRPr="00D65C07" w:rsidRDefault="0099289F"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t xml:space="preserve">Ensure compliance with and implementation of the SFHA’s policies including those relating to health and safety, emergency procedures, equal opportunities, code of conduct and disciplinary </w:t>
      </w:r>
      <w:proofErr w:type="gramStart"/>
      <w:r w:rsidRPr="00D65C07">
        <w:rPr>
          <w:rFonts w:ascii="Arial" w:eastAsia="Tahoma" w:hAnsi="Arial" w:cs="Arial"/>
        </w:rPr>
        <w:t>procedures</w:t>
      </w:r>
      <w:proofErr w:type="gramEnd"/>
    </w:p>
    <w:p w14:paraId="0AAA877D" w14:textId="77777777" w:rsidR="0099289F" w:rsidRPr="00D65C07" w:rsidRDefault="0099289F"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t xml:space="preserve">Offer innovative ways of achieving the business objectives of the </w:t>
      </w:r>
      <w:proofErr w:type="gramStart"/>
      <w:r w:rsidRPr="00D65C07">
        <w:rPr>
          <w:rFonts w:ascii="Arial" w:eastAsia="Tahoma" w:hAnsi="Arial" w:cs="Arial"/>
        </w:rPr>
        <w:t>SFHA</w:t>
      </w:r>
      <w:proofErr w:type="gramEnd"/>
    </w:p>
    <w:p w14:paraId="4B1C8FC4" w14:textId="77777777" w:rsidR="0099289F" w:rsidRPr="00D65C07" w:rsidRDefault="0099289F"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t xml:space="preserve">Undertake any other duties considered reasonable within the scope and purpose of the post as may be instructed by the line </w:t>
      </w:r>
      <w:proofErr w:type="gramStart"/>
      <w:r w:rsidRPr="00D65C07">
        <w:rPr>
          <w:rFonts w:ascii="Arial" w:eastAsia="Tahoma" w:hAnsi="Arial" w:cs="Arial"/>
        </w:rPr>
        <w:t>manager</w:t>
      </w:r>
      <w:proofErr w:type="gramEnd"/>
    </w:p>
    <w:p w14:paraId="21C42560" w14:textId="061DFB88" w:rsidR="0099289F" w:rsidRPr="00D65C07" w:rsidRDefault="0099289F"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t xml:space="preserve">Responsible for the </w:t>
      </w:r>
      <w:bookmarkStart w:id="0" w:name="_Int_Nv1FLVHk"/>
      <w:r w:rsidRPr="00D65C07">
        <w:rPr>
          <w:rFonts w:ascii="Arial" w:eastAsia="Tahoma" w:hAnsi="Arial" w:cs="Arial"/>
        </w:rPr>
        <w:t>day to day</w:t>
      </w:r>
      <w:bookmarkEnd w:id="0"/>
      <w:r w:rsidRPr="00D65C07">
        <w:rPr>
          <w:rFonts w:ascii="Arial" w:eastAsia="Tahoma" w:hAnsi="Arial" w:cs="Arial"/>
        </w:rPr>
        <w:t xml:space="preserve"> management and regular review of information held on SharePoint within department </w:t>
      </w:r>
      <w:proofErr w:type="gramStart"/>
      <w:r w:rsidRPr="00D65C07">
        <w:rPr>
          <w:rFonts w:ascii="Arial" w:eastAsia="Tahoma" w:hAnsi="Arial" w:cs="Arial"/>
        </w:rPr>
        <w:t>folders</w:t>
      </w:r>
      <w:proofErr w:type="gramEnd"/>
      <w:r w:rsidRPr="00D65C07">
        <w:rPr>
          <w:rFonts w:ascii="Arial" w:eastAsia="Tahoma" w:hAnsi="Arial" w:cs="Arial"/>
        </w:rPr>
        <w:t xml:space="preserve"> </w:t>
      </w:r>
    </w:p>
    <w:p w14:paraId="7CDA9F2D" w14:textId="77777777" w:rsidR="0099289F" w:rsidRPr="00D65C07" w:rsidRDefault="0099289F" w:rsidP="00156AA0">
      <w:pPr>
        <w:pStyle w:val="ListParagraph"/>
        <w:numPr>
          <w:ilvl w:val="0"/>
          <w:numId w:val="10"/>
        </w:numPr>
        <w:tabs>
          <w:tab w:val="left" w:pos="426"/>
        </w:tabs>
        <w:rPr>
          <w:rFonts w:ascii="Arial" w:eastAsia="Tahoma" w:hAnsi="Arial" w:cs="Arial"/>
        </w:rPr>
      </w:pPr>
      <w:r w:rsidRPr="00D65C07">
        <w:rPr>
          <w:rFonts w:ascii="Arial" w:eastAsia="Tahoma" w:hAnsi="Arial" w:cs="Arial"/>
        </w:rPr>
        <w:t xml:space="preserve">Promote and police the corporate brand in all the SFHA communication </w:t>
      </w:r>
      <w:proofErr w:type="gramStart"/>
      <w:r w:rsidRPr="00D65C07">
        <w:rPr>
          <w:rFonts w:ascii="Arial" w:eastAsia="Tahoma" w:hAnsi="Arial" w:cs="Arial"/>
        </w:rPr>
        <w:t>channels</w:t>
      </w:r>
      <w:proofErr w:type="gramEnd"/>
    </w:p>
    <w:p w14:paraId="54C48CF4" w14:textId="77777777" w:rsidR="0099289F" w:rsidRPr="00D65C07" w:rsidRDefault="0099289F" w:rsidP="003A5FCD">
      <w:pPr>
        <w:pStyle w:val="ListParagraph"/>
        <w:ind w:left="851"/>
        <w:rPr>
          <w:rFonts w:ascii="Arial" w:hAnsi="Arial" w:cs="Arial"/>
          <w:b/>
          <w:bCs/>
          <w:color w:val="072A55"/>
        </w:rPr>
      </w:pPr>
    </w:p>
    <w:p w14:paraId="07D35651" w14:textId="732AC7B6" w:rsidR="0054462E" w:rsidRPr="00D65C07" w:rsidRDefault="0054462E" w:rsidP="0054462E">
      <w:pPr>
        <w:spacing w:line="276" w:lineRule="auto"/>
        <w:rPr>
          <w:rFonts w:ascii="Arial" w:eastAsia="Tahoma" w:hAnsi="Arial" w:cs="Arial"/>
        </w:rPr>
      </w:pPr>
      <w:r w:rsidRPr="00D65C07">
        <w:rPr>
          <w:rFonts w:ascii="Arial" w:hAnsi="Arial" w:cs="Arial"/>
          <w:bCs/>
          <w:color w:val="072A55"/>
        </w:rPr>
        <w:t xml:space="preserve">2. </w:t>
      </w:r>
      <w:r w:rsidRPr="00D65C07">
        <w:rPr>
          <w:rFonts w:ascii="Arial" w:eastAsia="Tahoma" w:hAnsi="Arial" w:cs="Arial"/>
        </w:rPr>
        <w:t>Meeting Co-ordination</w:t>
      </w:r>
    </w:p>
    <w:p w14:paraId="24AE6616" w14:textId="52F79850" w:rsidR="0054462E" w:rsidRPr="00D65C07" w:rsidRDefault="0054462E" w:rsidP="00156AA0">
      <w:pPr>
        <w:pStyle w:val="ListParagraph"/>
        <w:numPr>
          <w:ilvl w:val="0"/>
          <w:numId w:val="11"/>
        </w:numPr>
        <w:rPr>
          <w:rFonts w:ascii="Arial" w:hAnsi="Arial" w:cs="Arial"/>
        </w:rPr>
      </w:pPr>
      <w:r w:rsidRPr="00D65C07">
        <w:rPr>
          <w:rFonts w:ascii="Arial" w:eastAsia="Tahoma" w:hAnsi="Arial" w:cs="Arial"/>
        </w:rPr>
        <w:t xml:space="preserve">Manage SFHA meeting room </w:t>
      </w:r>
      <w:proofErr w:type="gramStart"/>
      <w:r w:rsidRPr="00D65C07">
        <w:rPr>
          <w:rFonts w:ascii="Arial" w:eastAsia="Tahoma" w:hAnsi="Arial" w:cs="Arial"/>
        </w:rPr>
        <w:t>bookings</w:t>
      </w:r>
      <w:proofErr w:type="gramEnd"/>
      <w:r w:rsidRPr="00D65C07">
        <w:rPr>
          <w:rFonts w:ascii="Arial" w:eastAsia="Tahoma" w:hAnsi="Arial" w:cs="Arial"/>
        </w:rPr>
        <w:t xml:space="preserve">  </w:t>
      </w:r>
    </w:p>
    <w:p w14:paraId="2D96E51C" w14:textId="428A6954" w:rsidR="0054462E" w:rsidRPr="00D65C07" w:rsidRDefault="0054462E" w:rsidP="00156AA0">
      <w:pPr>
        <w:pStyle w:val="ListParagraph"/>
        <w:numPr>
          <w:ilvl w:val="0"/>
          <w:numId w:val="11"/>
        </w:numPr>
        <w:spacing w:line="276" w:lineRule="auto"/>
        <w:rPr>
          <w:rFonts w:ascii="Arial" w:eastAsia="Tahoma" w:hAnsi="Arial" w:cs="Arial"/>
        </w:rPr>
      </w:pPr>
      <w:r w:rsidRPr="00D65C07">
        <w:rPr>
          <w:rFonts w:ascii="Arial" w:eastAsia="Tahoma" w:hAnsi="Arial" w:cs="Arial"/>
        </w:rPr>
        <w:t>Ensure rooms are set up as required for meetings with the necessary equipment available and in full working order and fulfil catering requirements such as the provision of tea and coffee</w:t>
      </w:r>
      <w:r w:rsidR="00A33645" w:rsidRPr="00D65C07">
        <w:rPr>
          <w:rFonts w:ascii="Arial" w:eastAsia="Tahoma" w:hAnsi="Arial" w:cs="Arial"/>
        </w:rPr>
        <w:t>,</w:t>
      </w:r>
      <w:r w:rsidRPr="00D65C07">
        <w:rPr>
          <w:rFonts w:ascii="Arial" w:eastAsia="Tahoma" w:hAnsi="Arial" w:cs="Arial"/>
        </w:rPr>
        <w:t xml:space="preserve"> ordering lunch </w:t>
      </w:r>
      <w:proofErr w:type="gramStart"/>
      <w:r w:rsidRPr="00D65C07">
        <w:rPr>
          <w:rFonts w:ascii="Arial" w:eastAsia="Tahoma" w:hAnsi="Arial" w:cs="Arial"/>
        </w:rPr>
        <w:t>etc</w:t>
      </w:r>
      <w:proofErr w:type="gramEnd"/>
    </w:p>
    <w:p w14:paraId="5E3D3334" w14:textId="241486F7" w:rsidR="0054462E" w:rsidRPr="00D65C07" w:rsidRDefault="0054462E" w:rsidP="00156AA0">
      <w:pPr>
        <w:pStyle w:val="ListParagraph"/>
        <w:numPr>
          <w:ilvl w:val="0"/>
          <w:numId w:val="11"/>
        </w:numPr>
        <w:spacing w:line="276" w:lineRule="auto"/>
        <w:rPr>
          <w:rFonts w:ascii="Arial" w:hAnsi="Arial" w:cs="Arial"/>
          <w:b/>
          <w:bCs/>
          <w:color w:val="072A55"/>
        </w:rPr>
      </w:pPr>
      <w:r w:rsidRPr="00D65C07">
        <w:rPr>
          <w:rFonts w:ascii="Arial" w:eastAsia="Tahoma" w:hAnsi="Arial" w:cs="Arial"/>
        </w:rPr>
        <w:t xml:space="preserve">Take notes </w:t>
      </w:r>
      <w:r w:rsidR="00A33645" w:rsidRPr="00D65C07">
        <w:rPr>
          <w:rFonts w:ascii="Arial" w:eastAsia="Tahoma" w:hAnsi="Arial" w:cs="Arial"/>
        </w:rPr>
        <w:t>at</w:t>
      </w:r>
      <w:r w:rsidRPr="00D65C07">
        <w:rPr>
          <w:rFonts w:ascii="Arial" w:eastAsia="Tahoma" w:hAnsi="Arial" w:cs="Arial"/>
        </w:rPr>
        <w:t xml:space="preserve"> meetings as required</w:t>
      </w:r>
      <w:r w:rsidR="00A33645" w:rsidRPr="00D65C07">
        <w:rPr>
          <w:rFonts w:ascii="Arial" w:eastAsia="Tahoma" w:hAnsi="Arial" w:cs="Arial"/>
        </w:rPr>
        <w:t>. W</w:t>
      </w:r>
      <w:r w:rsidRPr="00D65C07">
        <w:rPr>
          <w:rFonts w:ascii="Arial" w:eastAsia="Tahoma" w:hAnsi="Arial" w:cs="Arial"/>
        </w:rPr>
        <w:t xml:space="preserve">rite up and distribute </w:t>
      </w:r>
      <w:r w:rsidR="00A33645" w:rsidRPr="00D65C07">
        <w:rPr>
          <w:rFonts w:ascii="Arial" w:eastAsia="Tahoma" w:hAnsi="Arial" w:cs="Arial"/>
        </w:rPr>
        <w:t xml:space="preserve">meeting notes </w:t>
      </w:r>
      <w:r w:rsidRPr="00D65C07">
        <w:rPr>
          <w:rFonts w:ascii="Arial" w:eastAsia="Tahoma" w:hAnsi="Arial" w:cs="Arial"/>
        </w:rPr>
        <w:t>accordingly</w:t>
      </w:r>
      <w:r w:rsidR="00A33645" w:rsidRPr="00D65C07">
        <w:rPr>
          <w:rFonts w:ascii="Arial" w:eastAsia="Tahoma" w:hAnsi="Arial" w:cs="Arial"/>
        </w:rPr>
        <w:t xml:space="preserve"> and </w:t>
      </w:r>
      <w:proofErr w:type="gramStart"/>
      <w:r w:rsidR="00A33645" w:rsidRPr="00D65C07">
        <w:rPr>
          <w:rFonts w:ascii="Arial" w:eastAsia="Tahoma" w:hAnsi="Arial" w:cs="Arial"/>
        </w:rPr>
        <w:t>promptly</w:t>
      </w:r>
      <w:proofErr w:type="gramEnd"/>
    </w:p>
    <w:p w14:paraId="0351532F" w14:textId="61B603AB" w:rsidR="00C57D2F" w:rsidRPr="0024108A" w:rsidRDefault="00C57D2F" w:rsidP="00C57D2F">
      <w:pPr>
        <w:spacing w:line="276" w:lineRule="auto"/>
        <w:rPr>
          <w:rFonts w:cs="Arial"/>
          <w:b/>
          <w:bCs/>
          <w:color w:val="072A55"/>
        </w:rPr>
      </w:pPr>
    </w:p>
    <w:p w14:paraId="1EB7ADA9" w14:textId="5196A45D" w:rsidR="00C57D2F" w:rsidRPr="00D65C07" w:rsidRDefault="00C57D2F" w:rsidP="00C57D2F">
      <w:pPr>
        <w:spacing w:after="27"/>
        <w:rPr>
          <w:rFonts w:ascii="Arial" w:eastAsia="Tahoma" w:hAnsi="Arial" w:cs="Arial"/>
        </w:rPr>
      </w:pPr>
      <w:r w:rsidRPr="00D65C07">
        <w:rPr>
          <w:rFonts w:ascii="Arial" w:hAnsi="Arial" w:cs="Arial"/>
          <w:bCs/>
          <w:color w:val="072A55"/>
        </w:rPr>
        <w:t xml:space="preserve">3. </w:t>
      </w:r>
      <w:r w:rsidRPr="00D65C07">
        <w:rPr>
          <w:rFonts w:ascii="Arial" w:eastAsia="Tahoma" w:hAnsi="Arial" w:cs="Arial"/>
        </w:rPr>
        <w:t xml:space="preserve">Reports, Information &amp; Mailings </w:t>
      </w:r>
    </w:p>
    <w:p w14:paraId="41B5807E" w14:textId="6FFFDA56" w:rsidR="00DB5359" w:rsidRPr="00D65C07" w:rsidRDefault="00C57D2F" w:rsidP="00156AA0">
      <w:pPr>
        <w:pStyle w:val="ListParagraph"/>
        <w:numPr>
          <w:ilvl w:val="0"/>
          <w:numId w:val="12"/>
        </w:numPr>
        <w:spacing w:after="130" w:line="285" w:lineRule="auto"/>
        <w:rPr>
          <w:rFonts w:ascii="Arial" w:hAnsi="Arial" w:cs="Arial"/>
        </w:rPr>
      </w:pPr>
      <w:r w:rsidRPr="00D65C07">
        <w:rPr>
          <w:rFonts w:ascii="Arial" w:eastAsia="Tahoma" w:hAnsi="Arial" w:cs="Arial"/>
        </w:rPr>
        <w:t xml:space="preserve">Maintain mailing and contact lists for members, </w:t>
      </w:r>
      <w:proofErr w:type="gramStart"/>
      <w:r w:rsidRPr="00D65C07">
        <w:rPr>
          <w:rFonts w:ascii="Arial" w:eastAsia="Tahoma" w:hAnsi="Arial" w:cs="Arial"/>
        </w:rPr>
        <w:t>associates</w:t>
      </w:r>
      <w:proofErr w:type="gramEnd"/>
      <w:r w:rsidRPr="00D65C07">
        <w:rPr>
          <w:rFonts w:ascii="Arial" w:eastAsia="Tahoma" w:hAnsi="Arial" w:cs="Arial"/>
        </w:rPr>
        <w:t xml:space="preserve"> and stakeholders within</w:t>
      </w:r>
      <w:r w:rsidR="00905E50" w:rsidRPr="00D65C07">
        <w:rPr>
          <w:rFonts w:ascii="Arial" w:eastAsia="Tahoma" w:hAnsi="Arial" w:cs="Arial"/>
        </w:rPr>
        <w:t xml:space="preserve"> </w:t>
      </w:r>
      <w:r w:rsidR="003F0AF8" w:rsidRPr="00D65C07">
        <w:rPr>
          <w:rFonts w:ascii="Arial" w:eastAsia="Tahoma" w:hAnsi="Arial" w:cs="Arial"/>
        </w:rPr>
        <w:t xml:space="preserve">the </w:t>
      </w:r>
      <w:r w:rsidR="00A33645" w:rsidRPr="00D65C07">
        <w:rPr>
          <w:rFonts w:ascii="Arial" w:eastAsia="Tahoma" w:hAnsi="Arial" w:cs="Arial"/>
        </w:rPr>
        <w:t>Customer Relationship Management (</w:t>
      </w:r>
      <w:r w:rsidR="00905E50" w:rsidRPr="00D65C07">
        <w:rPr>
          <w:rFonts w:ascii="Arial" w:eastAsia="Tahoma" w:hAnsi="Arial" w:cs="Arial"/>
        </w:rPr>
        <w:t>CRM</w:t>
      </w:r>
      <w:r w:rsidR="00A33645" w:rsidRPr="00D65C07">
        <w:rPr>
          <w:rFonts w:ascii="Arial" w:eastAsia="Tahoma" w:hAnsi="Arial" w:cs="Arial"/>
        </w:rPr>
        <w:t>)</w:t>
      </w:r>
      <w:r w:rsidR="00905E50" w:rsidRPr="00D65C07">
        <w:rPr>
          <w:rFonts w:ascii="Arial" w:eastAsia="Tahoma" w:hAnsi="Arial" w:cs="Arial"/>
        </w:rPr>
        <w:t xml:space="preserve"> system</w:t>
      </w:r>
      <w:r w:rsidR="00A33645" w:rsidRPr="00D65C07">
        <w:rPr>
          <w:rFonts w:ascii="Arial" w:eastAsia="Tahoma" w:hAnsi="Arial" w:cs="Arial"/>
        </w:rPr>
        <w:t>. This includes:</w:t>
      </w:r>
      <w:r w:rsidRPr="00D65C07">
        <w:rPr>
          <w:rFonts w:ascii="Arial" w:eastAsia="Tahoma" w:hAnsi="Arial" w:cs="Arial"/>
        </w:rPr>
        <w:t xml:space="preserve"> </w:t>
      </w:r>
    </w:p>
    <w:p w14:paraId="71BAFC66" w14:textId="474740BC" w:rsidR="00C57D2F" w:rsidRPr="00D65C07" w:rsidRDefault="00C57D2F" w:rsidP="00156AA0">
      <w:pPr>
        <w:pStyle w:val="ListParagraph"/>
        <w:numPr>
          <w:ilvl w:val="0"/>
          <w:numId w:val="2"/>
        </w:numPr>
        <w:spacing w:after="139" w:line="259" w:lineRule="auto"/>
        <w:ind w:hanging="229"/>
        <w:rPr>
          <w:rFonts w:ascii="Arial" w:hAnsi="Arial" w:cs="Arial"/>
        </w:rPr>
      </w:pPr>
      <w:r w:rsidRPr="00D65C07">
        <w:rPr>
          <w:rFonts w:ascii="Arial" w:eastAsia="Tahoma" w:hAnsi="Arial" w:cs="Arial"/>
        </w:rPr>
        <w:t>Updat</w:t>
      </w:r>
      <w:r w:rsidR="003B6D9A" w:rsidRPr="00D65C07">
        <w:rPr>
          <w:rFonts w:ascii="Arial" w:eastAsia="Tahoma" w:hAnsi="Arial" w:cs="Arial"/>
        </w:rPr>
        <w:t>ing</w:t>
      </w:r>
      <w:r w:rsidRPr="00D65C07">
        <w:rPr>
          <w:rFonts w:ascii="Arial" w:eastAsia="Tahoma" w:hAnsi="Arial" w:cs="Arial"/>
        </w:rPr>
        <w:t xml:space="preserve"> </w:t>
      </w:r>
      <w:r w:rsidR="000A79ED" w:rsidRPr="00D65C07">
        <w:rPr>
          <w:rFonts w:ascii="Arial" w:eastAsia="Tahoma" w:hAnsi="Arial" w:cs="Arial"/>
        </w:rPr>
        <w:t>Salesforce</w:t>
      </w:r>
      <w:r w:rsidRPr="00D65C07">
        <w:rPr>
          <w:rFonts w:ascii="Arial" w:eastAsia="Tahoma" w:hAnsi="Arial" w:cs="Arial"/>
        </w:rPr>
        <w:t xml:space="preserve"> with documents, letters or notes as required </w:t>
      </w:r>
    </w:p>
    <w:p w14:paraId="2D71D3C3" w14:textId="493161A7" w:rsidR="00C57D2F" w:rsidRPr="00D65C07" w:rsidRDefault="00C57D2F" w:rsidP="00156AA0">
      <w:pPr>
        <w:pStyle w:val="ListParagraph"/>
        <w:numPr>
          <w:ilvl w:val="0"/>
          <w:numId w:val="2"/>
        </w:numPr>
        <w:spacing w:after="122" w:line="292" w:lineRule="auto"/>
        <w:ind w:hanging="229"/>
        <w:rPr>
          <w:rFonts w:ascii="Arial" w:hAnsi="Arial" w:cs="Arial"/>
        </w:rPr>
      </w:pPr>
      <w:r w:rsidRPr="00D65C07">
        <w:rPr>
          <w:rFonts w:ascii="Arial" w:eastAsia="Tahoma" w:hAnsi="Arial" w:cs="Arial"/>
        </w:rPr>
        <w:t>Ensur</w:t>
      </w:r>
      <w:r w:rsidR="003B6D9A" w:rsidRPr="00D65C07">
        <w:rPr>
          <w:rFonts w:ascii="Arial" w:eastAsia="Tahoma" w:hAnsi="Arial" w:cs="Arial"/>
        </w:rPr>
        <w:t>ing</w:t>
      </w:r>
      <w:r w:rsidRPr="00D65C07">
        <w:rPr>
          <w:rFonts w:ascii="Arial" w:eastAsia="Tahoma" w:hAnsi="Arial" w:cs="Arial"/>
        </w:rPr>
        <w:t xml:space="preserve"> details of customer contact are entered into </w:t>
      </w:r>
      <w:r w:rsidR="003B6D9A" w:rsidRPr="00D65C07">
        <w:rPr>
          <w:rFonts w:ascii="Arial" w:eastAsia="Tahoma" w:hAnsi="Arial" w:cs="Arial"/>
        </w:rPr>
        <w:t xml:space="preserve">the </w:t>
      </w:r>
      <w:r w:rsidR="00944761" w:rsidRPr="00D65C07">
        <w:rPr>
          <w:rFonts w:ascii="Arial" w:eastAsia="Tahoma" w:hAnsi="Arial" w:cs="Arial"/>
        </w:rPr>
        <w:t>CRM</w:t>
      </w:r>
      <w:r w:rsidRPr="00D65C07">
        <w:rPr>
          <w:rFonts w:ascii="Arial" w:eastAsia="Tahoma" w:hAnsi="Arial" w:cs="Arial"/>
        </w:rPr>
        <w:t xml:space="preserve"> in a clear and concise </w:t>
      </w:r>
      <w:proofErr w:type="gramStart"/>
      <w:r w:rsidRPr="00D65C07">
        <w:rPr>
          <w:rFonts w:ascii="Arial" w:eastAsia="Tahoma" w:hAnsi="Arial" w:cs="Arial"/>
        </w:rPr>
        <w:t>manner</w:t>
      </w:r>
      <w:proofErr w:type="gramEnd"/>
      <w:r w:rsidRPr="00D65C07">
        <w:rPr>
          <w:rFonts w:ascii="Arial" w:eastAsia="Tahoma" w:hAnsi="Arial" w:cs="Arial"/>
        </w:rPr>
        <w:t xml:space="preserve">  </w:t>
      </w:r>
    </w:p>
    <w:p w14:paraId="430FC077" w14:textId="2EA92AF3" w:rsidR="00DB5359" w:rsidRPr="00D65C07" w:rsidRDefault="00C57D2F" w:rsidP="00156AA0">
      <w:pPr>
        <w:pStyle w:val="ListParagraph"/>
        <w:numPr>
          <w:ilvl w:val="0"/>
          <w:numId w:val="2"/>
        </w:numPr>
        <w:spacing w:after="27"/>
        <w:ind w:hanging="229"/>
        <w:rPr>
          <w:rFonts w:ascii="Arial" w:hAnsi="Arial" w:cs="Arial"/>
          <w:bCs/>
          <w:color w:val="072A55"/>
        </w:rPr>
      </w:pPr>
      <w:r w:rsidRPr="00D65C07">
        <w:rPr>
          <w:rFonts w:ascii="Arial" w:eastAsia="Tahoma" w:hAnsi="Arial" w:cs="Arial"/>
        </w:rPr>
        <w:t xml:space="preserve">Maintain relevant content of </w:t>
      </w:r>
      <w:r w:rsidR="003B6D9A" w:rsidRPr="00D65C07">
        <w:rPr>
          <w:rFonts w:ascii="Arial" w:eastAsia="Tahoma" w:hAnsi="Arial" w:cs="Arial"/>
        </w:rPr>
        <w:t xml:space="preserve">the </w:t>
      </w:r>
      <w:proofErr w:type="gramStart"/>
      <w:r w:rsidR="00944761" w:rsidRPr="00D65C07">
        <w:rPr>
          <w:rFonts w:ascii="Arial" w:eastAsia="Tahoma" w:hAnsi="Arial" w:cs="Arial"/>
        </w:rPr>
        <w:t>CRM</w:t>
      </w:r>
      <w:proofErr w:type="gramEnd"/>
    </w:p>
    <w:p w14:paraId="30074F22" w14:textId="57A593D3" w:rsidR="00DB5359" w:rsidRPr="00D65C07" w:rsidRDefault="00DB5359" w:rsidP="00156AA0">
      <w:pPr>
        <w:pStyle w:val="ListParagraph"/>
        <w:numPr>
          <w:ilvl w:val="0"/>
          <w:numId w:val="5"/>
        </w:numPr>
        <w:spacing w:after="27"/>
        <w:ind w:left="709" w:hanging="283"/>
        <w:rPr>
          <w:rFonts w:ascii="Arial" w:hAnsi="Arial" w:cs="Arial"/>
          <w:bCs/>
          <w:color w:val="072A55"/>
        </w:rPr>
      </w:pPr>
      <w:r w:rsidRPr="00D65C07">
        <w:rPr>
          <w:rFonts w:ascii="Arial" w:eastAsia="Tahoma" w:hAnsi="Arial" w:cs="Arial"/>
        </w:rPr>
        <w:t xml:space="preserve">Assist with bulk </w:t>
      </w:r>
      <w:r w:rsidR="003B6D9A" w:rsidRPr="00D65C07">
        <w:rPr>
          <w:rFonts w:ascii="Arial" w:eastAsia="Tahoma" w:hAnsi="Arial" w:cs="Arial"/>
        </w:rPr>
        <w:t xml:space="preserve">mailings </w:t>
      </w:r>
      <w:r w:rsidR="00F91884" w:rsidRPr="00D65C07">
        <w:rPr>
          <w:rFonts w:ascii="Arial" w:eastAsia="Tahoma" w:hAnsi="Arial" w:cs="Arial"/>
        </w:rPr>
        <w:t xml:space="preserve">using </w:t>
      </w:r>
      <w:proofErr w:type="gramStart"/>
      <w:r w:rsidR="00F91884" w:rsidRPr="00D65C07">
        <w:rPr>
          <w:rFonts w:ascii="Arial" w:eastAsia="Tahoma" w:hAnsi="Arial" w:cs="Arial"/>
        </w:rPr>
        <w:t>Mailchi</w:t>
      </w:r>
      <w:r w:rsidR="003B6D9A" w:rsidRPr="00D65C07">
        <w:rPr>
          <w:rFonts w:ascii="Arial" w:eastAsia="Tahoma" w:hAnsi="Arial" w:cs="Arial"/>
        </w:rPr>
        <w:t>mp</w:t>
      </w:r>
      <w:proofErr w:type="gramEnd"/>
    </w:p>
    <w:p w14:paraId="5E600F98" w14:textId="713D92A5" w:rsidR="00DB5359" w:rsidRPr="00D65C07" w:rsidRDefault="00CA66ED" w:rsidP="00156AA0">
      <w:pPr>
        <w:pStyle w:val="ListParagraph"/>
        <w:numPr>
          <w:ilvl w:val="0"/>
          <w:numId w:val="5"/>
        </w:numPr>
        <w:spacing w:after="27"/>
        <w:ind w:left="284" w:firstLine="142"/>
        <w:rPr>
          <w:rFonts w:ascii="Arial" w:hAnsi="Arial" w:cs="Arial"/>
          <w:bCs/>
          <w:color w:val="072A55"/>
        </w:rPr>
      </w:pPr>
      <w:r w:rsidRPr="00D65C07">
        <w:rPr>
          <w:rFonts w:ascii="Arial" w:eastAsia="Tahoma" w:hAnsi="Arial" w:cs="Arial"/>
        </w:rPr>
        <w:t>Assist</w:t>
      </w:r>
      <w:r w:rsidR="00884B17" w:rsidRPr="00D65C07">
        <w:rPr>
          <w:rFonts w:ascii="Arial" w:eastAsia="Tahoma" w:hAnsi="Arial" w:cs="Arial"/>
        </w:rPr>
        <w:t xml:space="preserve"> with </w:t>
      </w:r>
      <w:r w:rsidRPr="00D65C07">
        <w:rPr>
          <w:rFonts w:ascii="Arial" w:eastAsia="Tahoma" w:hAnsi="Arial" w:cs="Arial"/>
        </w:rPr>
        <w:t>c</w:t>
      </w:r>
      <w:r w:rsidR="00DB5359" w:rsidRPr="00D65C07">
        <w:rPr>
          <w:rFonts w:ascii="Arial" w:eastAsia="Tahoma" w:hAnsi="Arial" w:cs="Arial"/>
        </w:rPr>
        <w:t>ollat</w:t>
      </w:r>
      <w:r w:rsidRPr="00D65C07">
        <w:rPr>
          <w:rFonts w:ascii="Arial" w:eastAsia="Tahoma" w:hAnsi="Arial" w:cs="Arial"/>
        </w:rPr>
        <w:t xml:space="preserve">ing and formatting </w:t>
      </w:r>
      <w:r w:rsidR="00DB5359" w:rsidRPr="00D65C07">
        <w:rPr>
          <w:rFonts w:ascii="Arial" w:eastAsia="Tahoma" w:hAnsi="Arial" w:cs="Arial"/>
        </w:rPr>
        <w:t xml:space="preserve">articles for bulletins </w:t>
      </w:r>
      <w:r w:rsidR="007B20F0" w:rsidRPr="00D65C07">
        <w:rPr>
          <w:rFonts w:ascii="Arial" w:eastAsia="Tahoma" w:hAnsi="Arial" w:cs="Arial"/>
        </w:rPr>
        <w:t xml:space="preserve">as and when </w:t>
      </w:r>
      <w:proofErr w:type="gramStart"/>
      <w:r w:rsidR="007B20F0" w:rsidRPr="00D65C07">
        <w:rPr>
          <w:rFonts w:ascii="Arial" w:eastAsia="Tahoma" w:hAnsi="Arial" w:cs="Arial"/>
        </w:rPr>
        <w:t>required</w:t>
      </w:r>
      <w:proofErr w:type="gramEnd"/>
    </w:p>
    <w:p w14:paraId="3828B6D2" w14:textId="3C2EC846" w:rsidR="00DB5359" w:rsidRPr="00D65C07" w:rsidRDefault="00DB5359" w:rsidP="00DB5359">
      <w:pPr>
        <w:spacing w:after="27"/>
        <w:rPr>
          <w:rFonts w:ascii="Arial" w:hAnsi="Arial" w:cs="Arial"/>
          <w:bCs/>
          <w:color w:val="072A55"/>
        </w:rPr>
      </w:pPr>
    </w:p>
    <w:p w14:paraId="69C60BEE" w14:textId="23FC7F27" w:rsidR="00DB5359" w:rsidRPr="00D65C07" w:rsidRDefault="00DB5359" w:rsidP="00DB5359">
      <w:pPr>
        <w:spacing w:after="27"/>
        <w:rPr>
          <w:rFonts w:ascii="Arial" w:hAnsi="Arial" w:cs="Arial"/>
          <w:bCs/>
          <w:color w:val="072A55"/>
        </w:rPr>
      </w:pPr>
      <w:r w:rsidRPr="00D65C07">
        <w:rPr>
          <w:rFonts w:ascii="Arial" w:hAnsi="Arial" w:cs="Arial"/>
          <w:bCs/>
          <w:color w:val="072A55"/>
        </w:rPr>
        <w:t>4.</w:t>
      </w:r>
      <w:r w:rsidRPr="00D65C07">
        <w:rPr>
          <w:rFonts w:ascii="Arial" w:eastAsia="Tahoma" w:hAnsi="Arial" w:cs="Arial"/>
          <w:sz w:val="20"/>
        </w:rPr>
        <w:t xml:space="preserve"> </w:t>
      </w:r>
      <w:r w:rsidRPr="00D65C07">
        <w:rPr>
          <w:rFonts w:ascii="Arial" w:eastAsia="Tahoma" w:hAnsi="Arial" w:cs="Arial"/>
        </w:rPr>
        <w:t>Events &amp; Exhibitions</w:t>
      </w:r>
    </w:p>
    <w:p w14:paraId="7D548526" w14:textId="7D407029" w:rsidR="00DB5359" w:rsidRPr="00D65C07" w:rsidRDefault="00DB5359" w:rsidP="00156AA0">
      <w:pPr>
        <w:pStyle w:val="ListParagraph"/>
        <w:numPr>
          <w:ilvl w:val="0"/>
          <w:numId w:val="6"/>
        </w:numPr>
        <w:rPr>
          <w:rFonts w:ascii="Arial" w:hAnsi="Arial" w:cs="Arial"/>
        </w:rPr>
      </w:pPr>
      <w:r w:rsidRPr="00D65C07">
        <w:rPr>
          <w:rFonts w:ascii="Arial" w:eastAsia="Tahoma" w:hAnsi="Arial" w:cs="Arial"/>
        </w:rPr>
        <w:t xml:space="preserve">Enter event bookings on </w:t>
      </w:r>
      <w:r w:rsidR="003B6D9A" w:rsidRPr="00D65C07">
        <w:rPr>
          <w:rFonts w:ascii="Arial" w:eastAsia="Tahoma" w:hAnsi="Arial" w:cs="Arial"/>
        </w:rPr>
        <w:t xml:space="preserve">the </w:t>
      </w:r>
      <w:r w:rsidR="00905E50" w:rsidRPr="00D65C07">
        <w:rPr>
          <w:rFonts w:ascii="Arial" w:eastAsia="Tahoma" w:hAnsi="Arial" w:cs="Arial"/>
        </w:rPr>
        <w:t>C</w:t>
      </w:r>
      <w:r w:rsidR="00A33645" w:rsidRPr="00D65C07">
        <w:rPr>
          <w:rFonts w:ascii="Arial" w:eastAsia="Tahoma" w:hAnsi="Arial" w:cs="Arial"/>
        </w:rPr>
        <w:t>MS</w:t>
      </w:r>
      <w:r w:rsidRPr="00D65C07">
        <w:rPr>
          <w:rFonts w:ascii="Arial" w:eastAsia="Tahoma" w:hAnsi="Arial" w:cs="Arial"/>
        </w:rPr>
        <w:t xml:space="preserve"> and send out relevant paperwork to </w:t>
      </w:r>
      <w:proofErr w:type="gramStart"/>
      <w:r w:rsidRPr="00D65C07">
        <w:rPr>
          <w:rFonts w:ascii="Arial" w:eastAsia="Tahoma" w:hAnsi="Arial" w:cs="Arial"/>
        </w:rPr>
        <w:t>attendees</w:t>
      </w:r>
      <w:proofErr w:type="gramEnd"/>
      <w:r w:rsidRPr="00D65C07">
        <w:rPr>
          <w:rFonts w:ascii="Arial" w:eastAsia="Tahoma" w:hAnsi="Arial" w:cs="Arial"/>
        </w:rPr>
        <w:t xml:space="preserve"> </w:t>
      </w:r>
    </w:p>
    <w:p w14:paraId="6466FA05" w14:textId="7D9B8834" w:rsidR="00DB5359" w:rsidRPr="00D65C07" w:rsidRDefault="00DB5359" w:rsidP="00156AA0">
      <w:pPr>
        <w:pStyle w:val="ListParagraph"/>
        <w:numPr>
          <w:ilvl w:val="0"/>
          <w:numId w:val="6"/>
        </w:numPr>
        <w:spacing w:after="27"/>
        <w:rPr>
          <w:rFonts w:ascii="Arial" w:eastAsia="Tahoma" w:hAnsi="Arial" w:cs="Arial"/>
        </w:rPr>
      </w:pPr>
      <w:r w:rsidRPr="00D65C07">
        <w:rPr>
          <w:rFonts w:ascii="Arial" w:eastAsia="Tahoma" w:hAnsi="Arial" w:cs="Arial"/>
        </w:rPr>
        <w:t>Process event and exhibition bookings</w:t>
      </w:r>
      <w:r w:rsidR="003B6D9A" w:rsidRPr="00D65C07">
        <w:rPr>
          <w:rFonts w:ascii="Arial" w:eastAsia="Tahoma" w:hAnsi="Arial" w:cs="Arial"/>
        </w:rPr>
        <w:t>;</w:t>
      </w:r>
      <w:r w:rsidRPr="00D65C07">
        <w:rPr>
          <w:rFonts w:ascii="Arial" w:eastAsia="Tahoma" w:hAnsi="Arial" w:cs="Arial"/>
        </w:rPr>
        <w:t xml:space="preserve"> managing and reconciling invoices as appropriate</w:t>
      </w:r>
    </w:p>
    <w:p w14:paraId="20A7F239" w14:textId="2C1BC18B" w:rsidR="00DB5359" w:rsidRPr="00D65C07" w:rsidRDefault="00DB5359" w:rsidP="00156AA0">
      <w:pPr>
        <w:pStyle w:val="ListParagraph"/>
        <w:numPr>
          <w:ilvl w:val="0"/>
          <w:numId w:val="6"/>
        </w:numPr>
        <w:spacing w:after="27"/>
        <w:rPr>
          <w:rFonts w:ascii="Arial" w:eastAsia="Tahoma" w:hAnsi="Arial" w:cs="Arial"/>
        </w:rPr>
      </w:pPr>
      <w:r w:rsidRPr="00D65C07">
        <w:rPr>
          <w:rFonts w:ascii="Arial" w:eastAsia="Tahoma" w:hAnsi="Arial" w:cs="Arial"/>
        </w:rPr>
        <w:t xml:space="preserve">Provide on-site administration support at </w:t>
      </w:r>
      <w:proofErr w:type="gramStart"/>
      <w:r w:rsidRPr="00D65C07">
        <w:rPr>
          <w:rFonts w:ascii="Arial" w:eastAsia="Tahoma" w:hAnsi="Arial" w:cs="Arial"/>
        </w:rPr>
        <w:t>events</w:t>
      </w:r>
      <w:proofErr w:type="gramEnd"/>
    </w:p>
    <w:p w14:paraId="1BB34513" w14:textId="315DF327" w:rsidR="575B1118" w:rsidRPr="00D65C07" w:rsidRDefault="575B1118" w:rsidP="575B1118">
      <w:pPr>
        <w:spacing w:after="27"/>
        <w:rPr>
          <w:rFonts w:ascii="Arial" w:eastAsia="Tahoma" w:hAnsi="Arial" w:cs="Arial"/>
        </w:rPr>
      </w:pPr>
    </w:p>
    <w:p w14:paraId="3E50E441" w14:textId="3AEB4E59" w:rsidR="005B520A" w:rsidRPr="00D65C07" w:rsidRDefault="005B520A" w:rsidP="00DB5359">
      <w:pPr>
        <w:spacing w:after="27"/>
        <w:rPr>
          <w:rFonts w:ascii="Arial" w:eastAsia="Tahoma" w:hAnsi="Arial" w:cs="Arial"/>
        </w:rPr>
      </w:pPr>
      <w:r w:rsidRPr="00D65C07">
        <w:rPr>
          <w:rFonts w:ascii="Arial" w:eastAsia="Tahoma" w:hAnsi="Arial" w:cs="Arial"/>
        </w:rPr>
        <w:t xml:space="preserve">5. Financial processing  </w:t>
      </w:r>
    </w:p>
    <w:p w14:paraId="0CB1288B" w14:textId="10E51CC9" w:rsidR="005B520A" w:rsidRPr="00D65C07" w:rsidRDefault="005B520A" w:rsidP="00156AA0">
      <w:pPr>
        <w:pStyle w:val="ListParagraph"/>
        <w:numPr>
          <w:ilvl w:val="0"/>
          <w:numId w:val="7"/>
        </w:numPr>
        <w:spacing w:after="27"/>
        <w:rPr>
          <w:rFonts w:ascii="Arial" w:eastAsia="Tahoma" w:hAnsi="Arial" w:cs="Arial"/>
        </w:rPr>
      </w:pPr>
      <w:r w:rsidRPr="00D65C07">
        <w:rPr>
          <w:rFonts w:ascii="Arial" w:eastAsia="Tahoma" w:hAnsi="Arial" w:cs="Arial"/>
        </w:rPr>
        <w:t>Maintenance of purchase ledger on Sage including recording of transaction</w:t>
      </w:r>
      <w:r w:rsidR="003B6D9A" w:rsidRPr="00D65C07">
        <w:rPr>
          <w:rFonts w:ascii="Arial" w:eastAsia="Tahoma" w:hAnsi="Arial" w:cs="Arial"/>
        </w:rPr>
        <w:t>s</w:t>
      </w:r>
      <w:r w:rsidRPr="00D65C07">
        <w:rPr>
          <w:rFonts w:ascii="Arial" w:eastAsia="Tahoma" w:hAnsi="Arial" w:cs="Arial"/>
        </w:rPr>
        <w:t xml:space="preserve"> and payments</w:t>
      </w:r>
    </w:p>
    <w:p w14:paraId="6E6A7C72" w14:textId="11CBB703" w:rsidR="005B520A" w:rsidRPr="00D65C07" w:rsidRDefault="005B520A" w:rsidP="00156AA0">
      <w:pPr>
        <w:pStyle w:val="ListParagraph"/>
        <w:numPr>
          <w:ilvl w:val="0"/>
          <w:numId w:val="7"/>
        </w:numPr>
        <w:spacing w:after="27"/>
        <w:rPr>
          <w:rFonts w:ascii="Arial" w:eastAsia="Tahoma" w:hAnsi="Arial" w:cs="Arial"/>
        </w:rPr>
      </w:pPr>
      <w:r w:rsidRPr="00D65C07">
        <w:rPr>
          <w:rFonts w:ascii="Arial" w:eastAsia="Tahoma" w:hAnsi="Arial" w:cs="Arial"/>
        </w:rPr>
        <w:t>Maintenance of sales ledger on Sage in</w:t>
      </w:r>
      <w:r w:rsidR="00A33645" w:rsidRPr="00D65C07">
        <w:rPr>
          <w:rFonts w:ascii="Arial" w:eastAsia="Tahoma" w:hAnsi="Arial" w:cs="Arial"/>
        </w:rPr>
        <w:t>cluding</w:t>
      </w:r>
      <w:r w:rsidRPr="00D65C07">
        <w:rPr>
          <w:rFonts w:ascii="Arial" w:eastAsia="Tahoma" w:hAnsi="Arial" w:cs="Arial"/>
        </w:rPr>
        <w:t xml:space="preserve"> recording of invoices, management of receipts</w:t>
      </w:r>
      <w:r w:rsidR="00C46278" w:rsidRPr="00D65C07">
        <w:rPr>
          <w:rFonts w:ascii="Arial" w:eastAsia="Tahoma" w:hAnsi="Arial" w:cs="Arial"/>
        </w:rPr>
        <w:t>, supplier payments</w:t>
      </w:r>
      <w:r w:rsidRPr="00D65C07">
        <w:rPr>
          <w:rFonts w:ascii="Arial" w:eastAsia="Tahoma" w:hAnsi="Arial" w:cs="Arial"/>
        </w:rPr>
        <w:t xml:space="preserve"> and credit control  </w:t>
      </w:r>
    </w:p>
    <w:p w14:paraId="7B54D05D" w14:textId="109C114F" w:rsidR="005B520A" w:rsidRPr="00D65C07" w:rsidRDefault="005B520A" w:rsidP="00156AA0">
      <w:pPr>
        <w:pStyle w:val="ListParagraph"/>
        <w:numPr>
          <w:ilvl w:val="0"/>
          <w:numId w:val="7"/>
        </w:numPr>
        <w:spacing w:after="27"/>
        <w:rPr>
          <w:rFonts w:ascii="Arial" w:eastAsia="Tahoma" w:hAnsi="Arial" w:cs="Arial"/>
        </w:rPr>
      </w:pPr>
      <w:r w:rsidRPr="00D65C07">
        <w:rPr>
          <w:rFonts w:ascii="Arial" w:eastAsia="Tahoma" w:hAnsi="Arial" w:cs="Arial"/>
        </w:rPr>
        <w:t>Process all expenses and other non-</w:t>
      </w:r>
      <w:r w:rsidR="003B6D9A" w:rsidRPr="00D65C07">
        <w:rPr>
          <w:rFonts w:ascii="Arial" w:eastAsia="Tahoma" w:hAnsi="Arial" w:cs="Arial"/>
        </w:rPr>
        <w:t>s</w:t>
      </w:r>
      <w:r w:rsidRPr="00D65C07">
        <w:rPr>
          <w:rFonts w:ascii="Arial" w:eastAsia="Tahoma" w:hAnsi="Arial" w:cs="Arial"/>
        </w:rPr>
        <w:t xml:space="preserve">ales &amp; </w:t>
      </w:r>
      <w:r w:rsidR="003B6D9A" w:rsidRPr="00D65C07">
        <w:rPr>
          <w:rFonts w:ascii="Arial" w:eastAsia="Tahoma" w:hAnsi="Arial" w:cs="Arial"/>
        </w:rPr>
        <w:t>p</w:t>
      </w:r>
      <w:r w:rsidRPr="00D65C07">
        <w:rPr>
          <w:rFonts w:ascii="Arial" w:eastAsia="Tahoma" w:hAnsi="Arial" w:cs="Arial"/>
        </w:rPr>
        <w:t xml:space="preserve">urchase </w:t>
      </w:r>
      <w:r w:rsidR="003B6D9A" w:rsidRPr="00D65C07">
        <w:rPr>
          <w:rFonts w:ascii="Arial" w:eastAsia="Tahoma" w:hAnsi="Arial" w:cs="Arial"/>
        </w:rPr>
        <w:t>l</w:t>
      </w:r>
      <w:r w:rsidRPr="00D65C07">
        <w:rPr>
          <w:rFonts w:ascii="Arial" w:eastAsia="Tahoma" w:hAnsi="Arial" w:cs="Arial"/>
        </w:rPr>
        <w:t xml:space="preserve">edger income and </w:t>
      </w:r>
      <w:proofErr w:type="gramStart"/>
      <w:r w:rsidRPr="00D65C07">
        <w:rPr>
          <w:rFonts w:ascii="Arial" w:eastAsia="Tahoma" w:hAnsi="Arial" w:cs="Arial"/>
        </w:rPr>
        <w:t>expenditure</w:t>
      </w:r>
      <w:proofErr w:type="gramEnd"/>
    </w:p>
    <w:p w14:paraId="6CBF5EDC" w14:textId="5BF158FF" w:rsidR="005B520A" w:rsidRPr="00D65C07" w:rsidRDefault="005B520A" w:rsidP="00156AA0">
      <w:pPr>
        <w:pStyle w:val="ListParagraph"/>
        <w:numPr>
          <w:ilvl w:val="0"/>
          <w:numId w:val="7"/>
        </w:numPr>
        <w:spacing w:after="27"/>
        <w:rPr>
          <w:rFonts w:ascii="Arial" w:eastAsia="Tahoma" w:hAnsi="Arial" w:cs="Arial"/>
        </w:rPr>
      </w:pPr>
      <w:r w:rsidRPr="00D65C07">
        <w:rPr>
          <w:rFonts w:ascii="Arial" w:eastAsia="Tahoma" w:hAnsi="Arial" w:cs="Arial"/>
        </w:rPr>
        <w:t xml:space="preserve">Assist with the efficient management and control of the accounts payable and receivable processes, including month-end </w:t>
      </w:r>
      <w:proofErr w:type="gramStart"/>
      <w:r w:rsidRPr="00D65C07">
        <w:rPr>
          <w:rFonts w:ascii="Arial" w:eastAsia="Tahoma" w:hAnsi="Arial" w:cs="Arial"/>
        </w:rPr>
        <w:t>close down</w:t>
      </w:r>
      <w:proofErr w:type="gramEnd"/>
      <w:r w:rsidR="002D7412" w:rsidRPr="00D65C07">
        <w:rPr>
          <w:rFonts w:ascii="Arial" w:eastAsia="Tahoma" w:hAnsi="Arial" w:cs="Arial"/>
        </w:rPr>
        <w:t>.</w:t>
      </w:r>
    </w:p>
    <w:p w14:paraId="669A58CF" w14:textId="079DB1AC" w:rsidR="005B520A" w:rsidRPr="00D65C07" w:rsidRDefault="00950B94" w:rsidP="002C7C0E">
      <w:pPr>
        <w:spacing w:after="27"/>
        <w:rPr>
          <w:rFonts w:ascii="Arial" w:eastAsia="Tahoma" w:hAnsi="Arial" w:cs="Arial"/>
        </w:rPr>
      </w:pPr>
      <w:r w:rsidRPr="00D65C07">
        <w:rPr>
          <w:rFonts w:ascii="Arial" w:hAnsi="Arial" w:cs="Arial"/>
          <w:bCs/>
          <w:color w:val="072A55"/>
        </w:rPr>
        <w:t>6</w:t>
      </w:r>
      <w:r w:rsidR="005B520A" w:rsidRPr="00D65C07">
        <w:rPr>
          <w:rFonts w:ascii="Arial" w:hAnsi="Arial" w:cs="Arial"/>
          <w:bCs/>
          <w:color w:val="072A55"/>
        </w:rPr>
        <w:t xml:space="preserve">. </w:t>
      </w:r>
      <w:r w:rsidR="005B520A" w:rsidRPr="00D65C07">
        <w:rPr>
          <w:rFonts w:ascii="Arial" w:eastAsia="Tahoma" w:hAnsi="Arial" w:cs="Arial"/>
        </w:rPr>
        <w:t>Electronic Communication</w:t>
      </w:r>
    </w:p>
    <w:p w14:paraId="63AF62FC" w14:textId="4E50C530" w:rsidR="005B520A" w:rsidRPr="00D65C07" w:rsidRDefault="005B520A" w:rsidP="00156AA0">
      <w:pPr>
        <w:pStyle w:val="ListParagraph"/>
        <w:numPr>
          <w:ilvl w:val="0"/>
          <w:numId w:val="9"/>
        </w:numPr>
        <w:spacing w:after="27"/>
        <w:rPr>
          <w:rFonts w:ascii="Arial" w:hAnsi="Arial" w:cs="Arial"/>
          <w:bCs/>
          <w:color w:val="072A55"/>
        </w:rPr>
      </w:pPr>
      <w:r w:rsidRPr="00D65C07">
        <w:rPr>
          <w:rFonts w:ascii="Arial" w:eastAsia="Tahoma" w:hAnsi="Arial" w:cs="Arial"/>
        </w:rPr>
        <w:t>Administrator for the SFHA website</w:t>
      </w:r>
      <w:r w:rsidR="00944761" w:rsidRPr="00D65C07">
        <w:rPr>
          <w:rFonts w:ascii="Arial" w:eastAsia="Tahoma" w:hAnsi="Arial" w:cs="Arial"/>
        </w:rPr>
        <w:t xml:space="preserve"> CMS (Content Management System)</w:t>
      </w:r>
      <w:r w:rsidRPr="00D65C07">
        <w:rPr>
          <w:rFonts w:ascii="Arial" w:eastAsia="Tahoma" w:hAnsi="Arial" w:cs="Arial"/>
        </w:rPr>
        <w:t>, including:</w:t>
      </w:r>
    </w:p>
    <w:p w14:paraId="1964081C" w14:textId="77777777" w:rsidR="00424F67" w:rsidRPr="00D65C07" w:rsidRDefault="005B520A" w:rsidP="00156AA0">
      <w:pPr>
        <w:pStyle w:val="ListParagraph"/>
        <w:numPr>
          <w:ilvl w:val="0"/>
          <w:numId w:val="13"/>
        </w:numPr>
        <w:spacing w:after="162" w:line="259" w:lineRule="auto"/>
        <w:rPr>
          <w:rFonts w:ascii="Arial" w:hAnsi="Arial" w:cs="Arial"/>
        </w:rPr>
      </w:pPr>
      <w:r w:rsidRPr="00D65C07">
        <w:rPr>
          <w:rFonts w:ascii="Arial" w:eastAsia="Tahoma" w:hAnsi="Arial" w:cs="Arial"/>
        </w:rPr>
        <w:t>Activating / deactivating accounts</w:t>
      </w:r>
    </w:p>
    <w:p w14:paraId="5B8DA30C" w14:textId="0824DAE1" w:rsidR="005B520A" w:rsidRPr="00D65C07" w:rsidRDefault="00424F67" w:rsidP="00156AA0">
      <w:pPr>
        <w:pStyle w:val="ListParagraph"/>
        <w:numPr>
          <w:ilvl w:val="0"/>
          <w:numId w:val="13"/>
        </w:numPr>
        <w:spacing w:after="162" w:line="259" w:lineRule="auto"/>
        <w:rPr>
          <w:rFonts w:ascii="Arial" w:hAnsi="Arial" w:cs="Arial"/>
        </w:rPr>
      </w:pPr>
      <w:r w:rsidRPr="00D65C07">
        <w:rPr>
          <w:rFonts w:ascii="Arial" w:eastAsia="Tahoma" w:hAnsi="Arial" w:cs="Arial"/>
        </w:rPr>
        <w:lastRenderedPageBreak/>
        <w:t>Posting adverts for members and non-members</w:t>
      </w:r>
      <w:r w:rsidR="00DB7FD7" w:rsidRPr="00D65C07">
        <w:rPr>
          <w:rFonts w:ascii="Arial" w:eastAsia="Tahoma" w:hAnsi="Arial" w:cs="Arial"/>
        </w:rPr>
        <w:t xml:space="preserve"> and processing and distributing invoices accordingly</w:t>
      </w:r>
      <w:r w:rsidR="005B520A" w:rsidRPr="00D65C07">
        <w:rPr>
          <w:rFonts w:ascii="Arial" w:eastAsia="Tahoma" w:hAnsi="Arial" w:cs="Arial"/>
        </w:rPr>
        <w:t xml:space="preserve"> </w:t>
      </w:r>
    </w:p>
    <w:p w14:paraId="70FE5F7C" w14:textId="77777777" w:rsidR="005B520A" w:rsidRPr="00D65C07" w:rsidRDefault="005B520A" w:rsidP="00156AA0">
      <w:pPr>
        <w:pStyle w:val="ListParagraph"/>
        <w:numPr>
          <w:ilvl w:val="0"/>
          <w:numId w:val="13"/>
        </w:numPr>
        <w:spacing w:after="160" w:line="259" w:lineRule="auto"/>
        <w:rPr>
          <w:rFonts w:ascii="Arial" w:hAnsi="Arial" w:cs="Arial"/>
        </w:rPr>
      </w:pPr>
      <w:r w:rsidRPr="00D65C07">
        <w:rPr>
          <w:rFonts w:ascii="Arial" w:eastAsia="Tahoma" w:hAnsi="Arial" w:cs="Arial"/>
        </w:rPr>
        <w:t xml:space="preserve">Regular checks of the relevant areas of the website and content </w:t>
      </w:r>
    </w:p>
    <w:p w14:paraId="43175400" w14:textId="4C1388B4" w:rsidR="005B520A" w:rsidRPr="00D65C07" w:rsidRDefault="005B520A" w:rsidP="00156AA0">
      <w:pPr>
        <w:pStyle w:val="ListParagraph"/>
        <w:numPr>
          <w:ilvl w:val="0"/>
          <w:numId w:val="13"/>
        </w:numPr>
        <w:spacing w:after="162" w:line="259" w:lineRule="auto"/>
        <w:rPr>
          <w:rFonts w:ascii="Arial" w:hAnsi="Arial" w:cs="Arial"/>
        </w:rPr>
      </w:pPr>
      <w:r w:rsidRPr="00D65C07">
        <w:rPr>
          <w:rFonts w:ascii="Arial" w:eastAsia="Tahoma" w:hAnsi="Arial" w:cs="Arial"/>
        </w:rPr>
        <w:t>Maintaining content of website</w:t>
      </w:r>
    </w:p>
    <w:p w14:paraId="247041E6" w14:textId="0372F1C4" w:rsidR="005B520A" w:rsidRPr="00D65C07" w:rsidRDefault="005B520A" w:rsidP="00156AA0">
      <w:pPr>
        <w:pStyle w:val="ListParagraph"/>
        <w:numPr>
          <w:ilvl w:val="0"/>
          <w:numId w:val="9"/>
        </w:numPr>
        <w:spacing w:after="162" w:line="259" w:lineRule="auto"/>
        <w:rPr>
          <w:rFonts w:ascii="Arial" w:eastAsia="Tahoma" w:hAnsi="Arial" w:cs="Arial"/>
        </w:rPr>
      </w:pPr>
      <w:r w:rsidRPr="00D65C07">
        <w:rPr>
          <w:rFonts w:ascii="Arial" w:eastAsia="Tahoma" w:hAnsi="Arial" w:cs="Arial"/>
        </w:rPr>
        <w:t>Deal with 1</w:t>
      </w:r>
      <w:r w:rsidRPr="00D65C07">
        <w:rPr>
          <w:rFonts w:ascii="Arial" w:eastAsia="Tahoma" w:hAnsi="Arial" w:cs="Arial"/>
          <w:vertAlign w:val="superscript"/>
        </w:rPr>
        <w:t>st</w:t>
      </w:r>
      <w:r w:rsidRPr="00D65C07">
        <w:rPr>
          <w:rFonts w:ascii="Arial" w:eastAsia="Tahoma" w:hAnsi="Arial" w:cs="Arial"/>
        </w:rPr>
        <w:t xml:space="preserve"> stage (and when directed 2</w:t>
      </w:r>
      <w:r w:rsidRPr="00D65C07">
        <w:rPr>
          <w:rFonts w:ascii="Arial" w:eastAsia="Tahoma" w:hAnsi="Arial" w:cs="Arial"/>
          <w:vertAlign w:val="superscript"/>
        </w:rPr>
        <w:t>nd</w:t>
      </w:r>
      <w:r w:rsidRPr="00D65C07">
        <w:rPr>
          <w:rFonts w:ascii="Arial" w:eastAsia="Tahoma" w:hAnsi="Arial" w:cs="Arial"/>
        </w:rPr>
        <w:t xml:space="preserve"> stage) technical queries relating to the website</w:t>
      </w:r>
      <w:r w:rsidR="00C46278" w:rsidRPr="00D65C07">
        <w:rPr>
          <w:rFonts w:ascii="Arial" w:eastAsia="Tahoma" w:hAnsi="Arial" w:cs="Arial"/>
        </w:rPr>
        <w:t>;</w:t>
      </w:r>
      <w:r w:rsidRPr="00D65C07">
        <w:rPr>
          <w:rFonts w:ascii="Arial" w:eastAsia="Tahoma" w:hAnsi="Arial" w:cs="Arial"/>
        </w:rPr>
        <w:t xml:space="preserve"> escalating where </w:t>
      </w:r>
      <w:proofErr w:type="gramStart"/>
      <w:r w:rsidRPr="00D65C07">
        <w:rPr>
          <w:rFonts w:ascii="Arial" w:eastAsia="Tahoma" w:hAnsi="Arial" w:cs="Arial"/>
        </w:rPr>
        <w:t>necessary</w:t>
      </w:r>
      <w:proofErr w:type="gramEnd"/>
    </w:p>
    <w:p w14:paraId="1FDA4D6C" w14:textId="77777777" w:rsidR="00783638" w:rsidRDefault="00783638" w:rsidP="005B520A">
      <w:pPr>
        <w:spacing w:after="27"/>
        <w:rPr>
          <w:rFonts w:cs="Arial"/>
          <w:b/>
          <w:bCs/>
          <w:color w:val="072A55"/>
          <w:sz w:val="28"/>
          <w:szCs w:val="28"/>
        </w:rPr>
      </w:pPr>
    </w:p>
    <w:p w14:paraId="2A7C3707" w14:textId="4704D7DE" w:rsidR="002C7C0E" w:rsidRPr="00D65C07" w:rsidRDefault="002C7C0E" w:rsidP="005B520A">
      <w:pPr>
        <w:spacing w:after="27"/>
        <w:rPr>
          <w:rFonts w:ascii="Arial" w:hAnsi="Arial" w:cs="Arial"/>
          <w:b/>
          <w:bCs/>
          <w:color w:val="072A55"/>
          <w:sz w:val="28"/>
          <w:szCs w:val="28"/>
        </w:rPr>
      </w:pPr>
      <w:r w:rsidRPr="00D65C07">
        <w:rPr>
          <w:rFonts w:ascii="Arial" w:hAnsi="Arial" w:cs="Arial"/>
          <w:b/>
          <w:bCs/>
          <w:color w:val="072A55"/>
          <w:sz w:val="28"/>
          <w:szCs w:val="28"/>
        </w:rPr>
        <w:t>Personal Specification</w:t>
      </w:r>
    </w:p>
    <w:p w14:paraId="1A7B589B" w14:textId="77777777" w:rsidR="002C7C0E" w:rsidRPr="0024108A" w:rsidRDefault="002C7C0E" w:rsidP="002C7C0E">
      <w:pPr>
        <w:spacing w:after="27"/>
        <w:rPr>
          <w:rFonts w:eastAsia="Tahoma" w:cs="Tahoma"/>
          <w:b/>
          <w:color w:val="365F91"/>
          <w:sz w:val="20"/>
        </w:rPr>
      </w:pPr>
    </w:p>
    <w:p w14:paraId="4634E60B" w14:textId="6BB18D65" w:rsidR="002C7C0E" w:rsidRPr="00D65C07" w:rsidRDefault="002C7C0E" w:rsidP="002C7C0E">
      <w:pPr>
        <w:spacing w:after="27"/>
        <w:rPr>
          <w:rFonts w:ascii="Arial" w:eastAsia="Tahoma" w:hAnsi="Arial" w:cs="Arial"/>
          <w:color w:val="000000" w:themeColor="text1"/>
        </w:rPr>
      </w:pPr>
      <w:r w:rsidRPr="00D65C07">
        <w:rPr>
          <w:rFonts w:ascii="Arial" w:eastAsia="Tahoma" w:hAnsi="Arial" w:cs="Arial"/>
          <w:color w:val="000000" w:themeColor="text1"/>
        </w:rPr>
        <w:t>Experience &amp;</w:t>
      </w:r>
      <w:r w:rsidR="00A54637" w:rsidRPr="00D65C07">
        <w:rPr>
          <w:rFonts w:ascii="Arial" w:eastAsia="Tahoma" w:hAnsi="Arial" w:cs="Arial"/>
          <w:color w:val="000000" w:themeColor="text1"/>
        </w:rPr>
        <w:t xml:space="preserve"> </w:t>
      </w:r>
      <w:r w:rsidR="00634376" w:rsidRPr="00D65C07">
        <w:rPr>
          <w:rFonts w:ascii="Arial" w:eastAsia="Tahoma" w:hAnsi="Arial" w:cs="Arial"/>
          <w:color w:val="000000" w:themeColor="text1"/>
        </w:rPr>
        <w:t>Qualifications:</w:t>
      </w:r>
      <w:r w:rsidRPr="00D65C07">
        <w:rPr>
          <w:rFonts w:ascii="Arial" w:eastAsia="Tahoma" w:hAnsi="Arial" w:cs="Arial"/>
          <w:color w:val="000000" w:themeColor="text1"/>
        </w:rPr>
        <w:t xml:space="preserve"> </w:t>
      </w:r>
      <w:r w:rsidRPr="00D65C07">
        <w:rPr>
          <w:rFonts w:ascii="Arial" w:eastAsia="Tahoma" w:hAnsi="Arial" w:cs="Arial"/>
          <w:color w:val="000000" w:themeColor="text1"/>
        </w:rPr>
        <w:tab/>
      </w:r>
      <w:r w:rsidRPr="00D65C07">
        <w:rPr>
          <w:rFonts w:ascii="Arial" w:eastAsia="Tahoma" w:hAnsi="Arial" w:cs="Arial"/>
          <w:color w:val="000000" w:themeColor="text1"/>
        </w:rPr>
        <w:tab/>
      </w:r>
    </w:p>
    <w:p w14:paraId="5C1D8DDF" w14:textId="77777777" w:rsidR="002C7C0E" w:rsidRPr="00D65C07" w:rsidRDefault="002C7C0E" w:rsidP="002C7C0E">
      <w:pPr>
        <w:spacing w:after="27"/>
        <w:rPr>
          <w:rFonts w:ascii="Arial" w:eastAsia="Tahoma" w:hAnsi="Arial" w:cs="Arial"/>
        </w:rPr>
      </w:pPr>
    </w:p>
    <w:p w14:paraId="0EC94941" w14:textId="766A03B8" w:rsidR="002C7C0E" w:rsidRPr="00D65C07" w:rsidRDefault="002C7C0E" w:rsidP="00156AA0">
      <w:pPr>
        <w:pStyle w:val="ListParagraph"/>
        <w:numPr>
          <w:ilvl w:val="0"/>
          <w:numId w:val="3"/>
        </w:numPr>
        <w:spacing w:after="27"/>
        <w:ind w:left="851" w:hanging="567"/>
        <w:rPr>
          <w:rFonts w:ascii="Arial" w:eastAsia="Tahoma" w:hAnsi="Arial" w:cs="Arial"/>
        </w:rPr>
      </w:pPr>
      <w:r w:rsidRPr="00D65C07">
        <w:rPr>
          <w:rFonts w:ascii="Arial" w:eastAsia="Tahoma" w:hAnsi="Arial" w:cs="Arial"/>
        </w:rPr>
        <w:t>Standard Grade English (or equivalent)</w:t>
      </w:r>
    </w:p>
    <w:p w14:paraId="635923A2" w14:textId="77777777" w:rsidR="00CB6533" w:rsidRPr="00D65C07" w:rsidRDefault="002C7C0E" w:rsidP="00156AA0">
      <w:pPr>
        <w:pStyle w:val="ListParagraph"/>
        <w:numPr>
          <w:ilvl w:val="0"/>
          <w:numId w:val="3"/>
        </w:numPr>
        <w:spacing w:after="27"/>
        <w:ind w:left="851" w:hanging="567"/>
        <w:rPr>
          <w:rFonts w:ascii="Arial" w:eastAsia="Tahoma" w:hAnsi="Arial" w:cs="Arial"/>
          <w:color w:val="000000" w:themeColor="text1"/>
        </w:rPr>
      </w:pPr>
      <w:r w:rsidRPr="00D65C07">
        <w:rPr>
          <w:rFonts w:ascii="Arial" w:eastAsia="Tahoma" w:hAnsi="Arial" w:cs="Arial"/>
          <w:color w:val="000000" w:themeColor="text1"/>
        </w:rPr>
        <w:t>Standard Grade Maths (or equivalent)</w:t>
      </w:r>
      <w:r w:rsidR="00CB6533" w:rsidRPr="00D65C07">
        <w:rPr>
          <w:rFonts w:ascii="Arial" w:eastAsia="Tahoma" w:hAnsi="Arial" w:cs="Arial"/>
          <w:color w:val="000000" w:themeColor="text1"/>
        </w:rPr>
        <w:t xml:space="preserve"> </w:t>
      </w:r>
    </w:p>
    <w:p w14:paraId="7CABAD51" w14:textId="53579E1A" w:rsidR="002C7C0E" w:rsidRPr="00D65C07" w:rsidRDefault="002C7C0E" w:rsidP="00156AA0">
      <w:pPr>
        <w:pStyle w:val="ListParagraph"/>
        <w:numPr>
          <w:ilvl w:val="0"/>
          <w:numId w:val="3"/>
        </w:numPr>
        <w:spacing w:after="27"/>
        <w:ind w:left="851" w:hanging="567"/>
        <w:rPr>
          <w:rFonts w:ascii="Arial" w:eastAsia="Tahoma" w:hAnsi="Arial" w:cs="Arial"/>
          <w:color w:val="000000" w:themeColor="text1"/>
        </w:rPr>
      </w:pPr>
      <w:r w:rsidRPr="00D65C07">
        <w:rPr>
          <w:rFonts w:ascii="Arial" w:eastAsia="Tahoma" w:hAnsi="Arial" w:cs="Arial"/>
        </w:rPr>
        <w:t xml:space="preserve">Qualification in Business Administration or able to demonstrate relevant </w:t>
      </w:r>
      <w:proofErr w:type="gramStart"/>
      <w:r w:rsidRPr="00D65C07">
        <w:rPr>
          <w:rFonts w:ascii="Arial" w:eastAsia="Tahoma" w:hAnsi="Arial" w:cs="Arial"/>
        </w:rPr>
        <w:t>experience</w:t>
      </w:r>
      <w:proofErr w:type="gramEnd"/>
    </w:p>
    <w:p w14:paraId="299D1B8F" w14:textId="24B78813" w:rsidR="002C7C0E" w:rsidRPr="00D65C07" w:rsidRDefault="002C7C0E" w:rsidP="00156AA0">
      <w:pPr>
        <w:pStyle w:val="ListParagraph"/>
        <w:numPr>
          <w:ilvl w:val="0"/>
          <w:numId w:val="3"/>
        </w:numPr>
        <w:spacing w:after="27"/>
        <w:ind w:left="851" w:hanging="567"/>
        <w:rPr>
          <w:rFonts w:ascii="Arial" w:eastAsia="Tahoma" w:hAnsi="Arial" w:cs="Arial"/>
        </w:rPr>
      </w:pPr>
      <w:r w:rsidRPr="00D65C07">
        <w:rPr>
          <w:rFonts w:ascii="Arial" w:eastAsia="Tahoma" w:hAnsi="Arial" w:cs="Arial"/>
        </w:rPr>
        <w:t>Minimum 12</w:t>
      </w:r>
      <w:r w:rsidR="008248C2" w:rsidRPr="00D65C07">
        <w:rPr>
          <w:rFonts w:ascii="Arial" w:eastAsia="Tahoma" w:hAnsi="Arial" w:cs="Arial"/>
        </w:rPr>
        <w:t xml:space="preserve"> </w:t>
      </w:r>
      <w:r w:rsidRPr="00D65C07">
        <w:rPr>
          <w:rFonts w:ascii="Arial" w:eastAsia="Tahoma" w:hAnsi="Arial" w:cs="Arial"/>
        </w:rPr>
        <w:t>months relevant experience</w:t>
      </w:r>
    </w:p>
    <w:p w14:paraId="015FA5CD" w14:textId="4D685EF9" w:rsidR="002C7C0E" w:rsidRPr="00D65C07" w:rsidRDefault="002C7C0E" w:rsidP="002C7C0E">
      <w:pPr>
        <w:spacing w:after="27"/>
        <w:rPr>
          <w:rFonts w:ascii="Arial" w:eastAsia="Tahoma" w:hAnsi="Arial" w:cs="Arial"/>
        </w:rPr>
      </w:pPr>
    </w:p>
    <w:p w14:paraId="36379A9D" w14:textId="55189844" w:rsidR="002C7C0E" w:rsidRPr="00D65C07" w:rsidRDefault="002C7C0E" w:rsidP="00CB6533">
      <w:pPr>
        <w:spacing w:after="27"/>
        <w:rPr>
          <w:rFonts w:ascii="Arial" w:eastAsia="Tahoma" w:hAnsi="Arial" w:cs="Arial"/>
          <w:color w:val="000000" w:themeColor="text1"/>
        </w:rPr>
      </w:pPr>
      <w:r w:rsidRPr="00D65C07">
        <w:rPr>
          <w:rFonts w:ascii="Arial" w:eastAsia="Tahoma" w:hAnsi="Arial" w:cs="Arial"/>
          <w:color w:val="000000" w:themeColor="text1"/>
        </w:rPr>
        <w:t xml:space="preserve">Technical Knowledge and Practical Experience of the </w:t>
      </w:r>
      <w:r w:rsidR="00634376" w:rsidRPr="00D65C07">
        <w:rPr>
          <w:rFonts w:ascii="Arial" w:eastAsia="Tahoma" w:hAnsi="Arial" w:cs="Arial"/>
          <w:color w:val="000000" w:themeColor="text1"/>
        </w:rPr>
        <w:t>role:</w:t>
      </w:r>
    </w:p>
    <w:p w14:paraId="4B7290FC" w14:textId="77777777" w:rsidR="008248C2" w:rsidRPr="00D65C07" w:rsidRDefault="008248C2" w:rsidP="00CB6533">
      <w:pPr>
        <w:spacing w:after="27"/>
        <w:rPr>
          <w:rFonts w:ascii="Arial" w:eastAsia="Tahoma" w:hAnsi="Arial" w:cs="Arial"/>
          <w:color w:val="000000" w:themeColor="text1"/>
        </w:rPr>
      </w:pPr>
    </w:p>
    <w:p w14:paraId="1D91B1E8" w14:textId="74AD8797" w:rsidR="002C7C0E" w:rsidRPr="00D65C07" w:rsidRDefault="00A72D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Good written and verbal communication skills</w:t>
      </w:r>
    </w:p>
    <w:p w14:paraId="40379189" w14:textId="4CD69150" w:rsidR="00A72DEC" w:rsidRPr="00D65C07" w:rsidRDefault="00A72D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Good command of </w:t>
      </w:r>
      <w:r w:rsidR="00C46278" w:rsidRPr="00D65C07">
        <w:rPr>
          <w:rFonts w:ascii="Arial" w:eastAsia="Tahoma" w:hAnsi="Arial" w:cs="Arial"/>
        </w:rPr>
        <w:t xml:space="preserve">the </w:t>
      </w:r>
      <w:r w:rsidRPr="00D65C07">
        <w:rPr>
          <w:rFonts w:ascii="Arial" w:eastAsia="Tahoma" w:hAnsi="Arial" w:cs="Arial"/>
        </w:rPr>
        <w:t>English language including spelling and grammar</w:t>
      </w:r>
    </w:p>
    <w:p w14:paraId="6E09143D" w14:textId="22EE4176" w:rsidR="00A72DEC" w:rsidRPr="00D65C07" w:rsidRDefault="009B6B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Expert in the use of all MS Office </w:t>
      </w:r>
      <w:r w:rsidR="008248C2" w:rsidRPr="00D65C07">
        <w:rPr>
          <w:rFonts w:ascii="Arial" w:eastAsia="Tahoma" w:hAnsi="Arial" w:cs="Arial"/>
        </w:rPr>
        <w:t>p</w:t>
      </w:r>
      <w:r w:rsidRPr="00D65C07">
        <w:rPr>
          <w:rFonts w:ascii="Arial" w:eastAsia="Tahoma" w:hAnsi="Arial" w:cs="Arial"/>
        </w:rPr>
        <w:t>ackages</w:t>
      </w:r>
    </w:p>
    <w:p w14:paraId="3424D02B" w14:textId="67B4FBEE" w:rsidR="00385DCF" w:rsidRPr="00D65C07" w:rsidRDefault="009B6B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Expert in the application of administrative and clerical procedures </w:t>
      </w:r>
      <w:r w:rsidR="005B3716" w:rsidRPr="00D65C07">
        <w:rPr>
          <w:rFonts w:ascii="Arial" w:eastAsia="Tahoma" w:hAnsi="Arial" w:cs="Arial"/>
        </w:rPr>
        <w:t xml:space="preserve">including efficient typing </w:t>
      </w:r>
      <w:proofErr w:type="gramStart"/>
      <w:r w:rsidR="005B3716" w:rsidRPr="00D65C07">
        <w:rPr>
          <w:rFonts w:ascii="Arial" w:eastAsia="Tahoma" w:hAnsi="Arial" w:cs="Arial"/>
        </w:rPr>
        <w:t>skills</w:t>
      </w:r>
      <w:proofErr w:type="gramEnd"/>
      <w:r w:rsidR="005B3716" w:rsidRPr="00D65C07">
        <w:rPr>
          <w:rFonts w:ascii="Arial" w:eastAsia="Tahoma" w:hAnsi="Arial" w:cs="Arial"/>
        </w:rPr>
        <w:t xml:space="preserve"> </w:t>
      </w:r>
    </w:p>
    <w:p w14:paraId="5AAEAA98" w14:textId="3D7B2C11" w:rsidR="009B6BEC" w:rsidRPr="00D65C07" w:rsidRDefault="009B6B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Competent in the use of Customer Relationship Management </w:t>
      </w:r>
      <w:r w:rsidR="0030082F" w:rsidRPr="00D65C07">
        <w:rPr>
          <w:rFonts w:ascii="Arial" w:eastAsia="Tahoma" w:hAnsi="Arial" w:cs="Arial"/>
        </w:rPr>
        <w:t>s</w:t>
      </w:r>
      <w:r w:rsidRPr="00D65C07">
        <w:rPr>
          <w:rFonts w:ascii="Arial" w:eastAsia="Tahoma" w:hAnsi="Arial" w:cs="Arial"/>
        </w:rPr>
        <w:t>ystems</w:t>
      </w:r>
    </w:p>
    <w:p w14:paraId="00B4AC3B" w14:textId="110F984D" w:rsidR="009B6BEC" w:rsidRPr="00D65C07" w:rsidRDefault="0030082F"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Ability to demonstrate </w:t>
      </w:r>
      <w:r w:rsidR="009B6BEC" w:rsidRPr="00D65C07">
        <w:rPr>
          <w:rFonts w:ascii="Arial" w:eastAsia="Tahoma" w:hAnsi="Arial" w:cs="Arial"/>
        </w:rPr>
        <w:t xml:space="preserve">an understanding of </w:t>
      </w:r>
      <w:r w:rsidR="00C46278" w:rsidRPr="00D65C07">
        <w:rPr>
          <w:rFonts w:ascii="Arial" w:eastAsia="Tahoma" w:hAnsi="Arial" w:cs="Arial"/>
        </w:rPr>
        <w:t>h</w:t>
      </w:r>
      <w:r w:rsidR="009B6BEC" w:rsidRPr="00D65C07">
        <w:rPr>
          <w:rFonts w:ascii="Arial" w:eastAsia="Tahoma" w:hAnsi="Arial" w:cs="Arial"/>
        </w:rPr>
        <w:t xml:space="preserve">ealth and </w:t>
      </w:r>
      <w:r w:rsidR="00C46278" w:rsidRPr="00D65C07">
        <w:rPr>
          <w:rFonts w:ascii="Arial" w:eastAsia="Tahoma" w:hAnsi="Arial" w:cs="Arial"/>
        </w:rPr>
        <w:t>s</w:t>
      </w:r>
      <w:r w:rsidR="009B6BEC" w:rsidRPr="00D65C07">
        <w:rPr>
          <w:rFonts w:ascii="Arial" w:eastAsia="Tahoma" w:hAnsi="Arial" w:cs="Arial"/>
        </w:rPr>
        <w:t>afety</w:t>
      </w:r>
      <w:r w:rsidRPr="00D65C07">
        <w:rPr>
          <w:rFonts w:ascii="Arial" w:eastAsia="Tahoma" w:hAnsi="Arial" w:cs="Arial"/>
        </w:rPr>
        <w:t xml:space="preserve"> </w:t>
      </w:r>
      <w:proofErr w:type="gramStart"/>
      <w:r w:rsidRPr="00D65C07">
        <w:rPr>
          <w:rFonts w:ascii="Arial" w:eastAsia="Tahoma" w:hAnsi="Arial" w:cs="Arial"/>
        </w:rPr>
        <w:t>responsibilities</w:t>
      </w:r>
      <w:proofErr w:type="gramEnd"/>
      <w:r w:rsidR="009B6BEC" w:rsidRPr="00D65C07">
        <w:rPr>
          <w:rFonts w:ascii="Arial" w:eastAsia="Tahoma" w:hAnsi="Arial" w:cs="Arial"/>
        </w:rPr>
        <w:t xml:space="preserve"> </w:t>
      </w:r>
    </w:p>
    <w:p w14:paraId="531342F9" w14:textId="0B8EC7C4" w:rsidR="009B6BEC" w:rsidRPr="00D65C07" w:rsidRDefault="009B6B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Ability to manage relationships with external </w:t>
      </w:r>
      <w:proofErr w:type="gramStart"/>
      <w:r w:rsidRPr="00D65C07">
        <w:rPr>
          <w:rFonts w:ascii="Arial" w:eastAsia="Tahoma" w:hAnsi="Arial" w:cs="Arial"/>
        </w:rPr>
        <w:t>suppliers</w:t>
      </w:r>
      <w:proofErr w:type="gramEnd"/>
    </w:p>
    <w:p w14:paraId="7F9266D1" w14:textId="08852116" w:rsidR="009B6BEC" w:rsidRPr="00D65C07" w:rsidRDefault="009B6BEC" w:rsidP="00156AA0">
      <w:pPr>
        <w:pStyle w:val="ListParagraph"/>
        <w:numPr>
          <w:ilvl w:val="0"/>
          <w:numId w:val="4"/>
        </w:numPr>
        <w:spacing w:after="27"/>
        <w:ind w:left="851" w:hanging="567"/>
        <w:rPr>
          <w:rFonts w:ascii="Arial" w:eastAsia="Tahoma" w:hAnsi="Arial" w:cs="Arial"/>
        </w:rPr>
      </w:pPr>
      <w:r w:rsidRPr="00D65C07">
        <w:rPr>
          <w:rFonts w:ascii="Arial" w:eastAsia="Tahoma" w:hAnsi="Arial" w:cs="Arial"/>
        </w:rPr>
        <w:t xml:space="preserve">Ability to manage financial procedures such as processing expense claims and </w:t>
      </w:r>
      <w:proofErr w:type="gramStart"/>
      <w:r w:rsidRPr="00D65C07">
        <w:rPr>
          <w:rFonts w:ascii="Arial" w:eastAsia="Tahoma" w:hAnsi="Arial" w:cs="Arial"/>
        </w:rPr>
        <w:t>invoices</w:t>
      </w:r>
      <w:proofErr w:type="gramEnd"/>
    </w:p>
    <w:p w14:paraId="7652F74B" w14:textId="40F2C45A" w:rsidR="009B6BEC" w:rsidRPr="00D65C07" w:rsidRDefault="009B6BEC" w:rsidP="00156AA0">
      <w:pPr>
        <w:pStyle w:val="ListParagraph"/>
        <w:numPr>
          <w:ilvl w:val="0"/>
          <w:numId w:val="4"/>
        </w:numPr>
        <w:spacing w:after="27"/>
        <w:ind w:left="851" w:hanging="567"/>
        <w:rPr>
          <w:rFonts w:ascii="Arial" w:hAnsi="Arial" w:cs="Arial"/>
          <w:color w:val="000000" w:themeColor="text1"/>
        </w:rPr>
      </w:pPr>
      <w:r w:rsidRPr="00D65C07">
        <w:rPr>
          <w:rFonts w:ascii="Arial" w:eastAsia="Tahoma" w:hAnsi="Arial" w:cs="Arial"/>
        </w:rPr>
        <w:t xml:space="preserve">Knowledge of the housing sector </w:t>
      </w:r>
      <w:r w:rsidR="0030082F" w:rsidRPr="00D65C07">
        <w:rPr>
          <w:rFonts w:ascii="Arial" w:eastAsia="Tahoma" w:hAnsi="Arial" w:cs="Arial"/>
        </w:rPr>
        <w:t xml:space="preserve">is </w:t>
      </w:r>
      <w:proofErr w:type="gramStart"/>
      <w:r w:rsidRPr="00D65C07">
        <w:rPr>
          <w:rFonts w:ascii="Arial" w:eastAsia="Tahoma" w:hAnsi="Arial" w:cs="Arial"/>
        </w:rPr>
        <w:t>desirable</w:t>
      </w:r>
      <w:proofErr w:type="gramEnd"/>
    </w:p>
    <w:p w14:paraId="6F626703" w14:textId="77777777" w:rsidR="008248C2" w:rsidRPr="0024108A" w:rsidRDefault="008248C2" w:rsidP="005B520A">
      <w:pPr>
        <w:spacing w:after="27"/>
        <w:rPr>
          <w:rFonts w:cs="Arial"/>
          <w:bCs/>
          <w:color w:val="072A55"/>
        </w:rPr>
      </w:pPr>
    </w:p>
    <w:p w14:paraId="7FEB537D" w14:textId="3170F662" w:rsidR="12915366" w:rsidRDefault="12915366" w:rsidP="12915366">
      <w:pPr>
        <w:spacing w:after="27"/>
        <w:rPr>
          <w:rFonts w:cs="Arial"/>
          <w:color w:val="072A55"/>
        </w:rPr>
      </w:pPr>
    </w:p>
    <w:p w14:paraId="71819B04" w14:textId="62C2B79B" w:rsidR="00816110" w:rsidRDefault="00816110">
      <w:pPr>
        <w:rPr>
          <w:rFonts w:cs="Arial"/>
          <w:color w:val="072A55"/>
        </w:rPr>
      </w:pPr>
      <w:r>
        <w:rPr>
          <w:rFonts w:cs="Arial"/>
          <w:color w:val="072A55"/>
        </w:rPr>
        <w:br w:type="page"/>
      </w:r>
    </w:p>
    <w:p w14:paraId="71151D0A" w14:textId="47596402" w:rsidR="002C7C0E" w:rsidRPr="00D65C07" w:rsidRDefault="008248C2" w:rsidP="005B520A">
      <w:pPr>
        <w:spacing w:after="27"/>
        <w:rPr>
          <w:rFonts w:ascii="Arial" w:eastAsia="Tahoma" w:hAnsi="Arial" w:cs="Arial"/>
          <w:b/>
          <w:color w:val="365F91"/>
          <w:sz w:val="28"/>
          <w:szCs w:val="28"/>
        </w:rPr>
      </w:pPr>
      <w:r w:rsidRPr="00D65C07">
        <w:rPr>
          <w:rFonts w:ascii="Arial" w:eastAsia="Tahoma" w:hAnsi="Arial" w:cs="Arial"/>
          <w:b/>
          <w:sz w:val="28"/>
          <w:szCs w:val="28"/>
        </w:rPr>
        <w:lastRenderedPageBreak/>
        <w:t xml:space="preserve">Framework for Excellence </w:t>
      </w:r>
      <w:r w:rsidRPr="00D65C07">
        <w:rPr>
          <w:rFonts w:ascii="Arial" w:eastAsia="Tahoma" w:hAnsi="Arial" w:cs="Arial"/>
          <w:b/>
          <w:sz w:val="28"/>
          <w:szCs w:val="28"/>
        </w:rPr>
        <w:tab/>
      </w:r>
      <w:r w:rsidRPr="00D65C07">
        <w:rPr>
          <w:rFonts w:ascii="Arial" w:eastAsia="Tahoma" w:hAnsi="Arial" w:cs="Arial"/>
          <w:b/>
          <w:color w:val="365F91"/>
          <w:sz w:val="28"/>
          <w:szCs w:val="28"/>
        </w:rPr>
        <w:t>Indicator – Level 1</w:t>
      </w:r>
    </w:p>
    <w:p w14:paraId="4B5E8A73" w14:textId="04F242EF" w:rsidR="008248C2" w:rsidRPr="0024108A" w:rsidRDefault="008248C2" w:rsidP="005B520A">
      <w:pPr>
        <w:spacing w:after="27"/>
        <w:rPr>
          <w:rFonts w:cs="Arial"/>
          <w:bCs/>
          <w:color w:val="072A55"/>
        </w:rPr>
      </w:pPr>
    </w:p>
    <w:p w14:paraId="5CFE868A" w14:textId="2999D102" w:rsidR="008248C2" w:rsidRPr="00D65C07" w:rsidRDefault="008248C2" w:rsidP="005B520A">
      <w:pPr>
        <w:spacing w:after="27"/>
        <w:rPr>
          <w:rFonts w:ascii="Arial" w:hAnsi="Arial" w:cs="Arial"/>
          <w:b/>
          <w:bCs/>
          <w:color w:val="072A55"/>
          <w:sz w:val="28"/>
          <w:szCs w:val="28"/>
        </w:rPr>
      </w:pPr>
      <w:r w:rsidRPr="00D65C07">
        <w:rPr>
          <w:rFonts w:ascii="Arial" w:hAnsi="Arial" w:cs="Arial"/>
          <w:b/>
          <w:bCs/>
          <w:color w:val="072A55"/>
          <w:sz w:val="28"/>
          <w:szCs w:val="28"/>
        </w:rPr>
        <w:t>Solution Focused</w:t>
      </w:r>
    </w:p>
    <w:p w14:paraId="0CF4070E" w14:textId="08BF68F3" w:rsidR="008248C2" w:rsidRPr="0024108A" w:rsidRDefault="008248C2" w:rsidP="005B520A">
      <w:pPr>
        <w:spacing w:after="27"/>
        <w:rPr>
          <w:rFonts w:cs="Arial"/>
          <w:bCs/>
          <w:color w:val="072A55"/>
        </w:rPr>
      </w:pPr>
    </w:p>
    <w:p w14:paraId="3229E2FB" w14:textId="78A44392" w:rsidR="008248C2" w:rsidRPr="00D65C07" w:rsidRDefault="008248C2" w:rsidP="004E7635">
      <w:pPr>
        <w:spacing w:after="27"/>
        <w:ind w:left="3600" w:hanging="3600"/>
        <w:jc w:val="both"/>
        <w:rPr>
          <w:rFonts w:ascii="Arial" w:eastAsia="Tahoma" w:hAnsi="Arial" w:cs="Arial"/>
        </w:rPr>
      </w:pPr>
      <w:r w:rsidRPr="00D65C07">
        <w:rPr>
          <w:rFonts w:ascii="Arial" w:eastAsia="Tahoma" w:hAnsi="Arial" w:cs="Arial"/>
          <w:color w:val="000000" w:themeColor="text1"/>
        </w:rPr>
        <w:t>Customer Focus</w:t>
      </w:r>
      <w:r w:rsidRPr="00D65C07">
        <w:rPr>
          <w:rFonts w:ascii="Arial" w:eastAsia="Tahoma" w:hAnsi="Arial" w:cs="Arial"/>
          <w:b/>
          <w:color w:val="365F91"/>
        </w:rPr>
        <w:tab/>
      </w:r>
      <w:r w:rsidRPr="00D65C07">
        <w:rPr>
          <w:rFonts w:ascii="Arial" w:eastAsia="Tahoma" w:hAnsi="Arial" w:cs="Arial"/>
        </w:rPr>
        <w:t>Keeps the customer up to date and informed.  Takes personal responsibility for providing a professional and responsive service to all customers.  Is committed to putting customers first ensuring the delivery of a consistently high quality service</w:t>
      </w:r>
      <w:r w:rsidR="004E7635" w:rsidRPr="00D65C07">
        <w:rPr>
          <w:rFonts w:ascii="Arial" w:eastAsia="Tahoma" w:hAnsi="Arial" w:cs="Arial"/>
        </w:rPr>
        <w:t>.</w:t>
      </w:r>
    </w:p>
    <w:p w14:paraId="7C80BEF5" w14:textId="722AC991" w:rsidR="008248C2" w:rsidRPr="00D65C07" w:rsidRDefault="008248C2" w:rsidP="008248C2">
      <w:pPr>
        <w:spacing w:after="27"/>
        <w:ind w:left="2160" w:hanging="2160"/>
        <w:jc w:val="both"/>
        <w:rPr>
          <w:rFonts w:ascii="Arial" w:hAnsi="Arial" w:cs="Arial"/>
        </w:rPr>
      </w:pPr>
    </w:p>
    <w:p w14:paraId="6E83B696" w14:textId="48E32CA1" w:rsidR="008248C2" w:rsidRPr="00D65C07" w:rsidRDefault="008248C2" w:rsidP="004E7635">
      <w:pPr>
        <w:spacing w:after="27"/>
        <w:ind w:left="3600" w:hanging="3600"/>
        <w:jc w:val="both"/>
        <w:rPr>
          <w:rFonts w:ascii="Arial" w:eastAsia="Tahoma" w:hAnsi="Arial" w:cs="Arial"/>
        </w:rPr>
      </w:pPr>
      <w:r w:rsidRPr="00D65C07">
        <w:rPr>
          <w:rFonts w:ascii="Arial" w:eastAsia="Tahoma" w:hAnsi="Arial" w:cs="Arial"/>
          <w:color w:val="000000" w:themeColor="text1"/>
        </w:rPr>
        <w:t>Flexibility</w:t>
      </w:r>
      <w:r w:rsidRPr="00D65C07">
        <w:rPr>
          <w:rFonts w:ascii="Arial" w:eastAsia="Tahoma" w:hAnsi="Arial" w:cs="Arial"/>
          <w:color w:val="000000" w:themeColor="text1"/>
        </w:rPr>
        <w:tab/>
      </w:r>
      <w:r w:rsidRPr="00D65C07">
        <w:rPr>
          <w:rFonts w:ascii="Arial" w:eastAsia="Tahoma" w:hAnsi="Arial" w:cs="Arial"/>
        </w:rPr>
        <w:t>Understands the need for adopting change and receptive to alternative ways of working</w:t>
      </w:r>
      <w:r w:rsidR="004E7635" w:rsidRPr="00D65C07">
        <w:rPr>
          <w:rFonts w:ascii="Arial" w:eastAsia="Tahoma" w:hAnsi="Arial" w:cs="Arial"/>
        </w:rPr>
        <w:t>.</w:t>
      </w:r>
    </w:p>
    <w:p w14:paraId="5DC0A14E" w14:textId="77777777" w:rsidR="004E7635" w:rsidRPr="00D65C07" w:rsidRDefault="004E7635" w:rsidP="008248C2">
      <w:pPr>
        <w:spacing w:after="27"/>
        <w:ind w:left="2160" w:hanging="2160"/>
        <w:jc w:val="both"/>
        <w:rPr>
          <w:rFonts w:ascii="Arial" w:eastAsia="Tahoma" w:hAnsi="Arial" w:cs="Arial"/>
        </w:rPr>
      </w:pPr>
    </w:p>
    <w:p w14:paraId="4F3B2F10" w14:textId="2C895C3E" w:rsidR="008248C2" w:rsidRPr="00D65C07" w:rsidRDefault="008248C2" w:rsidP="008248C2">
      <w:pPr>
        <w:spacing w:after="27"/>
        <w:ind w:left="2160" w:hanging="2160"/>
        <w:jc w:val="both"/>
        <w:rPr>
          <w:rFonts w:ascii="Arial" w:hAnsi="Arial" w:cs="Arial"/>
        </w:rPr>
      </w:pPr>
    </w:p>
    <w:p w14:paraId="787B9804" w14:textId="225DD0FC" w:rsidR="004E7635" w:rsidRPr="00D65C07" w:rsidRDefault="004E7635" w:rsidP="004E7635">
      <w:pPr>
        <w:spacing w:after="27"/>
        <w:ind w:left="3828" w:hanging="3828"/>
        <w:rPr>
          <w:rFonts w:ascii="Arial" w:eastAsia="Tahoma" w:hAnsi="Arial" w:cs="Arial"/>
        </w:rPr>
      </w:pPr>
      <w:r w:rsidRPr="00D65C07">
        <w:rPr>
          <w:rFonts w:ascii="Arial" w:eastAsia="Tahoma" w:hAnsi="Arial" w:cs="Arial"/>
          <w:color w:val="000000" w:themeColor="text1"/>
        </w:rPr>
        <w:t xml:space="preserve">Decision Making &amp; Judgement  </w:t>
      </w:r>
      <w:r w:rsidRPr="00D65C07">
        <w:rPr>
          <w:rFonts w:ascii="Arial" w:eastAsia="Tahoma" w:hAnsi="Arial" w:cs="Arial"/>
        </w:rPr>
        <w:t xml:space="preserve"> </w:t>
      </w:r>
      <w:r w:rsidR="00735F2C" w:rsidRPr="00D65C07">
        <w:rPr>
          <w:rFonts w:ascii="Arial" w:eastAsia="Tahoma" w:hAnsi="Arial" w:cs="Arial"/>
        </w:rPr>
        <w:t xml:space="preserve">  </w:t>
      </w:r>
      <w:r w:rsidRPr="00D65C07">
        <w:rPr>
          <w:rFonts w:ascii="Arial" w:eastAsia="Tahoma" w:hAnsi="Arial" w:cs="Arial"/>
        </w:rPr>
        <w:t>Makes decisions within the limits of the role quickly and</w:t>
      </w:r>
    </w:p>
    <w:p w14:paraId="2CA491CA" w14:textId="697812F1" w:rsidR="008248C2" w:rsidRPr="00D65C07" w:rsidRDefault="004E7635" w:rsidP="004E7635">
      <w:pPr>
        <w:spacing w:after="27"/>
        <w:ind w:left="2880" w:firstLine="664"/>
        <w:rPr>
          <w:rFonts w:ascii="Arial" w:eastAsia="Tahoma" w:hAnsi="Arial" w:cs="Arial"/>
        </w:rPr>
      </w:pPr>
      <w:r w:rsidRPr="00D65C07">
        <w:rPr>
          <w:rFonts w:ascii="Arial" w:eastAsia="Tahoma" w:hAnsi="Arial" w:cs="Arial"/>
        </w:rPr>
        <w:t>confidently, escalating issues as appropriate</w:t>
      </w:r>
      <w:r w:rsidR="00281A9B" w:rsidRPr="00D65C07">
        <w:rPr>
          <w:rFonts w:ascii="Arial" w:eastAsia="Tahoma" w:hAnsi="Arial" w:cs="Arial"/>
        </w:rPr>
        <w:t>.</w:t>
      </w:r>
      <w:r w:rsidRPr="00D65C07">
        <w:rPr>
          <w:rFonts w:ascii="Arial" w:eastAsia="Tahoma" w:hAnsi="Arial" w:cs="Arial"/>
        </w:rPr>
        <w:t xml:space="preserve"> </w:t>
      </w:r>
    </w:p>
    <w:p w14:paraId="1B8CFDCB" w14:textId="0AF11C3B" w:rsidR="00281A9B" w:rsidRPr="00D65C07" w:rsidRDefault="00281A9B" w:rsidP="00281A9B">
      <w:pPr>
        <w:spacing w:after="27"/>
        <w:rPr>
          <w:rFonts w:ascii="Arial" w:eastAsia="Tahoma" w:hAnsi="Arial" w:cs="Arial"/>
        </w:rPr>
      </w:pPr>
    </w:p>
    <w:p w14:paraId="6ECB93C1" w14:textId="7B70579E" w:rsidR="00281A9B" w:rsidRPr="00D65C07" w:rsidRDefault="00281A9B" w:rsidP="00281A9B">
      <w:pPr>
        <w:spacing w:after="27"/>
        <w:rPr>
          <w:rFonts w:ascii="Arial" w:hAnsi="Arial" w:cs="Arial"/>
          <w:b/>
          <w:bCs/>
          <w:color w:val="072A55"/>
          <w:sz w:val="28"/>
          <w:szCs w:val="28"/>
        </w:rPr>
      </w:pPr>
      <w:r w:rsidRPr="00D65C07">
        <w:rPr>
          <w:rFonts w:ascii="Arial" w:hAnsi="Arial" w:cs="Arial"/>
          <w:b/>
          <w:bCs/>
          <w:color w:val="072A55"/>
          <w:sz w:val="28"/>
          <w:szCs w:val="28"/>
        </w:rPr>
        <w:t xml:space="preserve">Relationships </w:t>
      </w:r>
    </w:p>
    <w:p w14:paraId="3BFF627E" w14:textId="4F7247AD" w:rsidR="00281A9B" w:rsidRPr="00D65C07" w:rsidRDefault="00281A9B" w:rsidP="00281A9B">
      <w:pPr>
        <w:spacing w:after="27"/>
        <w:rPr>
          <w:rFonts w:ascii="Arial" w:hAnsi="Arial" w:cs="Arial"/>
          <w:b/>
          <w:bCs/>
          <w:color w:val="072A55"/>
          <w:sz w:val="28"/>
          <w:szCs w:val="28"/>
        </w:rPr>
      </w:pPr>
    </w:p>
    <w:p w14:paraId="6E3491C2" w14:textId="6E6D299E" w:rsidR="00281A9B" w:rsidRPr="00D65C07" w:rsidRDefault="00281A9B" w:rsidP="008B69C1">
      <w:pPr>
        <w:spacing w:after="27"/>
        <w:ind w:left="3600" w:hanging="3600"/>
        <w:jc w:val="both"/>
        <w:rPr>
          <w:rFonts w:ascii="Arial" w:eastAsia="Tahoma" w:hAnsi="Arial" w:cs="Arial"/>
        </w:rPr>
      </w:pPr>
      <w:r w:rsidRPr="00D65C07">
        <w:rPr>
          <w:rFonts w:ascii="Arial" w:eastAsia="Tahoma" w:hAnsi="Arial" w:cs="Arial"/>
          <w:color w:val="000000" w:themeColor="text1"/>
        </w:rPr>
        <w:t>Organisational Ambassador</w:t>
      </w:r>
      <w:r w:rsidRPr="00D65C07">
        <w:rPr>
          <w:rFonts w:ascii="Arial" w:eastAsia="Tahoma" w:hAnsi="Arial" w:cs="Arial"/>
          <w:color w:val="000000" w:themeColor="text1"/>
        </w:rPr>
        <w:tab/>
      </w:r>
      <w:r w:rsidRPr="00D65C07">
        <w:rPr>
          <w:rFonts w:ascii="Arial" w:eastAsia="Tahoma" w:hAnsi="Arial" w:cs="Arial"/>
        </w:rPr>
        <w:t xml:space="preserve">Demonstrates an understanding of and commitment to the SFHA and its mission and objectives.  Works with consistency, </w:t>
      </w:r>
      <w:proofErr w:type="gramStart"/>
      <w:r w:rsidRPr="00D65C07">
        <w:rPr>
          <w:rFonts w:ascii="Arial" w:eastAsia="Tahoma" w:hAnsi="Arial" w:cs="Arial"/>
        </w:rPr>
        <w:t>integrity</w:t>
      </w:r>
      <w:proofErr w:type="gramEnd"/>
      <w:r w:rsidRPr="00D65C07">
        <w:rPr>
          <w:rFonts w:ascii="Arial" w:eastAsia="Tahoma" w:hAnsi="Arial" w:cs="Arial"/>
        </w:rPr>
        <w:t xml:space="preserve"> and accountability.</w:t>
      </w:r>
    </w:p>
    <w:p w14:paraId="6CE2742D" w14:textId="468FE433" w:rsidR="00281A9B" w:rsidRPr="00D65C07" w:rsidRDefault="00281A9B" w:rsidP="008B69C1">
      <w:pPr>
        <w:spacing w:after="27"/>
        <w:ind w:left="3600" w:hanging="3600"/>
        <w:jc w:val="both"/>
        <w:rPr>
          <w:rFonts w:ascii="Arial" w:hAnsi="Arial" w:cs="Arial"/>
          <w:bCs/>
          <w:color w:val="000000" w:themeColor="text1"/>
        </w:rPr>
      </w:pPr>
    </w:p>
    <w:p w14:paraId="3EE192DA" w14:textId="07909302" w:rsidR="00281A9B" w:rsidRPr="00D65C07" w:rsidRDefault="00281A9B" w:rsidP="008B69C1">
      <w:pPr>
        <w:spacing w:after="27"/>
        <w:ind w:left="3600" w:hanging="3600"/>
        <w:jc w:val="both"/>
        <w:rPr>
          <w:rFonts w:ascii="Arial" w:eastAsia="Tahoma" w:hAnsi="Arial" w:cs="Arial"/>
          <w:color w:val="000000" w:themeColor="text1"/>
        </w:rPr>
      </w:pPr>
      <w:r w:rsidRPr="00D65C07">
        <w:rPr>
          <w:rFonts w:ascii="Arial" w:eastAsia="Tahoma" w:hAnsi="Arial" w:cs="Arial"/>
          <w:color w:val="000000" w:themeColor="text1"/>
        </w:rPr>
        <w:t>Teamwork</w:t>
      </w:r>
      <w:r w:rsidRPr="00D65C07">
        <w:rPr>
          <w:rFonts w:ascii="Arial" w:eastAsia="Tahoma" w:hAnsi="Arial" w:cs="Arial"/>
          <w:color w:val="000000" w:themeColor="text1"/>
        </w:rPr>
        <w:tab/>
      </w:r>
      <w:r w:rsidRPr="00D65C07">
        <w:rPr>
          <w:rFonts w:ascii="Arial" w:eastAsia="Tahoma" w:hAnsi="Arial" w:cs="Arial"/>
        </w:rPr>
        <w:t>Works with all colleagues as a team to achieve business area and corporate goals</w:t>
      </w:r>
      <w:r w:rsidRPr="00D65C07">
        <w:rPr>
          <w:rFonts w:ascii="Arial" w:eastAsia="Tahoma" w:hAnsi="Arial" w:cs="Arial"/>
          <w:color w:val="000000" w:themeColor="text1"/>
        </w:rPr>
        <w:t>.</w:t>
      </w:r>
    </w:p>
    <w:p w14:paraId="50645DFD" w14:textId="357682F9" w:rsidR="00281A9B" w:rsidRPr="00D65C07" w:rsidRDefault="00281A9B" w:rsidP="008B69C1">
      <w:pPr>
        <w:spacing w:after="27"/>
        <w:ind w:left="3600" w:hanging="3600"/>
        <w:jc w:val="both"/>
        <w:rPr>
          <w:rFonts w:ascii="Arial" w:eastAsia="Tahoma" w:hAnsi="Arial" w:cs="Arial"/>
          <w:color w:val="000000" w:themeColor="text1"/>
        </w:rPr>
      </w:pPr>
    </w:p>
    <w:p w14:paraId="1E8B5457" w14:textId="29F67756" w:rsidR="00281A9B" w:rsidRPr="00D65C07" w:rsidRDefault="00281A9B" w:rsidP="008B69C1">
      <w:pPr>
        <w:spacing w:after="27"/>
        <w:ind w:left="3600" w:hanging="3600"/>
        <w:jc w:val="both"/>
        <w:rPr>
          <w:rFonts w:ascii="Arial" w:eastAsia="Tahoma" w:hAnsi="Arial" w:cs="Arial"/>
        </w:rPr>
      </w:pPr>
      <w:r w:rsidRPr="00D65C07">
        <w:rPr>
          <w:rFonts w:ascii="Arial" w:eastAsia="Tahoma" w:hAnsi="Arial" w:cs="Arial"/>
          <w:color w:val="000000" w:themeColor="text1"/>
        </w:rPr>
        <w:t>Positive Communication</w:t>
      </w:r>
      <w:r w:rsidRPr="00D65C07">
        <w:rPr>
          <w:rFonts w:ascii="Arial" w:eastAsia="Tahoma" w:hAnsi="Arial" w:cs="Arial"/>
          <w:color w:val="000000" w:themeColor="text1"/>
        </w:rPr>
        <w:tab/>
      </w:r>
      <w:r w:rsidRPr="00D65C07">
        <w:rPr>
          <w:rFonts w:ascii="Arial" w:eastAsia="Tahoma" w:hAnsi="Arial" w:cs="Arial"/>
        </w:rPr>
        <w:t xml:space="preserve">Effectively communicates with colleagues, </w:t>
      </w:r>
      <w:proofErr w:type="gramStart"/>
      <w:r w:rsidRPr="00D65C07">
        <w:rPr>
          <w:rFonts w:ascii="Arial" w:eastAsia="Tahoma" w:hAnsi="Arial" w:cs="Arial"/>
        </w:rPr>
        <w:t>peers</w:t>
      </w:r>
      <w:proofErr w:type="gramEnd"/>
      <w:r w:rsidRPr="00D65C07">
        <w:rPr>
          <w:rFonts w:ascii="Arial" w:eastAsia="Tahoma" w:hAnsi="Arial" w:cs="Arial"/>
        </w:rPr>
        <w:t xml:space="preserve"> and customers both internal and external to the SFHA.</w:t>
      </w:r>
    </w:p>
    <w:p w14:paraId="6F4CEEDD" w14:textId="75747F34" w:rsidR="00281A9B" w:rsidRPr="00D65C07" w:rsidRDefault="00281A9B" w:rsidP="008B69C1">
      <w:pPr>
        <w:spacing w:after="27"/>
        <w:ind w:left="3600" w:hanging="3600"/>
        <w:jc w:val="both"/>
        <w:rPr>
          <w:rFonts w:ascii="Arial" w:eastAsia="Tahoma" w:hAnsi="Arial" w:cs="Arial"/>
          <w:color w:val="000000" w:themeColor="text1"/>
        </w:rPr>
      </w:pPr>
    </w:p>
    <w:p w14:paraId="19C626DF" w14:textId="20465A37" w:rsidR="00281A9B" w:rsidRPr="00D65C07" w:rsidRDefault="00281A9B" w:rsidP="008B69C1">
      <w:pPr>
        <w:spacing w:after="27"/>
        <w:ind w:left="3600" w:hanging="3600"/>
        <w:jc w:val="both"/>
        <w:rPr>
          <w:rFonts w:ascii="Arial" w:hAnsi="Arial" w:cs="Arial"/>
          <w:b/>
          <w:bCs/>
          <w:color w:val="072A55"/>
          <w:sz w:val="28"/>
          <w:szCs w:val="28"/>
        </w:rPr>
      </w:pPr>
      <w:r w:rsidRPr="00D65C07">
        <w:rPr>
          <w:rFonts w:ascii="Arial" w:hAnsi="Arial" w:cs="Arial"/>
          <w:b/>
          <w:bCs/>
          <w:color w:val="072A55"/>
          <w:sz w:val="28"/>
          <w:szCs w:val="28"/>
        </w:rPr>
        <w:t>Effectiveness</w:t>
      </w:r>
    </w:p>
    <w:p w14:paraId="45FFBF8E" w14:textId="7F6480AD" w:rsidR="00281A9B" w:rsidRPr="00D65C07" w:rsidRDefault="00281A9B" w:rsidP="008B69C1">
      <w:pPr>
        <w:spacing w:after="27"/>
        <w:ind w:left="3600" w:hanging="3600"/>
        <w:jc w:val="both"/>
        <w:rPr>
          <w:rFonts w:ascii="Arial" w:eastAsia="Tahoma" w:hAnsi="Arial" w:cs="Arial"/>
          <w:color w:val="000000" w:themeColor="text1"/>
        </w:rPr>
      </w:pPr>
    </w:p>
    <w:p w14:paraId="4DA961BC" w14:textId="7B2F8305" w:rsidR="00281A9B" w:rsidRPr="00D65C07" w:rsidRDefault="00281A9B" w:rsidP="008B69C1">
      <w:pPr>
        <w:spacing w:after="27"/>
        <w:ind w:left="3595" w:hanging="3595"/>
        <w:jc w:val="both"/>
        <w:rPr>
          <w:rFonts w:ascii="Arial" w:eastAsia="Tahoma" w:hAnsi="Arial" w:cs="Arial"/>
        </w:rPr>
      </w:pPr>
      <w:r w:rsidRPr="00D65C07">
        <w:rPr>
          <w:rFonts w:ascii="Arial" w:eastAsia="Tahoma" w:hAnsi="Arial" w:cs="Arial"/>
          <w:color w:val="000000" w:themeColor="text1"/>
        </w:rPr>
        <w:t>Accountability</w:t>
      </w:r>
      <w:r w:rsidRPr="00D65C07">
        <w:rPr>
          <w:rFonts w:ascii="Arial" w:eastAsia="Tahoma" w:hAnsi="Arial" w:cs="Arial"/>
          <w:color w:val="000000" w:themeColor="text1"/>
        </w:rPr>
        <w:tab/>
      </w:r>
      <w:r w:rsidRPr="00D65C07">
        <w:rPr>
          <w:rFonts w:ascii="Arial" w:eastAsia="Tahoma" w:hAnsi="Arial" w:cs="Arial"/>
          <w:color w:val="000000" w:themeColor="text1"/>
        </w:rPr>
        <w:tab/>
      </w:r>
      <w:r w:rsidRPr="00D65C07">
        <w:rPr>
          <w:rFonts w:ascii="Arial" w:eastAsia="Tahoma" w:hAnsi="Arial" w:cs="Arial"/>
        </w:rPr>
        <w:t>Takes personal responsibility for own actions being accountable for all aspects of their Job Profile</w:t>
      </w:r>
      <w:r w:rsidR="008B69C1" w:rsidRPr="00D65C07">
        <w:rPr>
          <w:rFonts w:ascii="Arial" w:eastAsia="Tahoma" w:hAnsi="Arial" w:cs="Arial"/>
        </w:rPr>
        <w:t>.</w:t>
      </w:r>
    </w:p>
    <w:p w14:paraId="68C2627B" w14:textId="0448F8B5" w:rsidR="008B69C1" w:rsidRPr="00D65C07" w:rsidRDefault="008B69C1" w:rsidP="008B69C1">
      <w:pPr>
        <w:spacing w:after="27"/>
        <w:ind w:left="3595" w:hanging="3595"/>
        <w:jc w:val="both"/>
        <w:rPr>
          <w:rFonts w:ascii="Arial" w:eastAsia="Tahoma" w:hAnsi="Arial" w:cs="Arial"/>
          <w:color w:val="000000" w:themeColor="text1"/>
        </w:rPr>
      </w:pPr>
    </w:p>
    <w:p w14:paraId="7E79DA11" w14:textId="63473B43" w:rsidR="008B69C1" w:rsidRPr="00D65C07" w:rsidRDefault="008B69C1" w:rsidP="008B69C1">
      <w:pPr>
        <w:spacing w:after="27"/>
        <w:ind w:left="3595" w:hanging="3595"/>
        <w:jc w:val="both"/>
        <w:rPr>
          <w:rFonts w:ascii="Arial" w:eastAsia="Tahoma" w:hAnsi="Arial" w:cs="Arial"/>
        </w:rPr>
      </w:pPr>
      <w:proofErr w:type="gramStart"/>
      <w:r w:rsidRPr="00D65C07">
        <w:rPr>
          <w:rFonts w:ascii="Arial" w:eastAsia="Tahoma" w:hAnsi="Arial" w:cs="Arial"/>
          <w:color w:val="000000" w:themeColor="text1"/>
        </w:rPr>
        <w:t xml:space="preserve">Leadership  </w:t>
      </w:r>
      <w:r w:rsidRPr="00D65C07">
        <w:rPr>
          <w:rFonts w:ascii="Arial" w:eastAsia="Tahoma" w:hAnsi="Arial" w:cs="Arial"/>
          <w:b/>
          <w:color w:val="365F91"/>
        </w:rPr>
        <w:tab/>
      </w:r>
      <w:proofErr w:type="gramEnd"/>
      <w:r w:rsidRPr="00D65C07">
        <w:rPr>
          <w:rFonts w:ascii="Arial" w:eastAsia="Tahoma" w:hAnsi="Arial" w:cs="Arial"/>
        </w:rPr>
        <w:t>Conducts self in a pleasant, confident, professional manner, acting as a role model to others.</w:t>
      </w:r>
    </w:p>
    <w:p w14:paraId="3EB95FC4" w14:textId="689BC7A7" w:rsidR="008B69C1" w:rsidRPr="00D65C07" w:rsidRDefault="008B69C1" w:rsidP="008B69C1">
      <w:pPr>
        <w:spacing w:after="27"/>
        <w:ind w:left="3595" w:hanging="3595"/>
        <w:jc w:val="both"/>
        <w:rPr>
          <w:rFonts w:ascii="Arial" w:eastAsia="Tahoma" w:hAnsi="Arial" w:cs="Arial"/>
          <w:color w:val="000000" w:themeColor="text1"/>
        </w:rPr>
      </w:pPr>
    </w:p>
    <w:p w14:paraId="3B474F9F" w14:textId="70D51A3C" w:rsidR="008B69C1" w:rsidRPr="00D65C07" w:rsidRDefault="008B69C1" w:rsidP="008B69C1">
      <w:pPr>
        <w:spacing w:after="27"/>
        <w:ind w:left="3595" w:hanging="3595"/>
        <w:jc w:val="both"/>
        <w:rPr>
          <w:rFonts w:ascii="Arial" w:eastAsia="Tahoma" w:hAnsi="Arial" w:cs="Arial"/>
          <w:color w:val="000000" w:themeColor="text1"/>
        </w:rPr>
      </w:pPr>
      <w:r w:rsidRPr="00D65C07">
        <w:rPr>
          <w:rFonts w:ascii="Arial" w:eastAsia="Tahoma" w:hAnsi="Arial" w:cs="Arial"/>
          <w:color w:val="000000" w:themeColor="text1"/>
        </w:rPr>
        <w:t>Forward Thinking</w:t>
      </w:r>
      <w:r w:rsidRPr="00D65C07">
        <w:rPr>
          <w:rFonts w:ascii="Arial" w:eastAsia="Tahoma" w:hAnsi="Arial" w:cs="Arial"/>
          <w:color w:val="000000" w:themeColor="text1"/>
        </w:rPr>
        <w:tab/>
        <w:t xml:space="preserve">Aware of the direction of the SFHA and how their role impacts on delivery of the business plan.   </w:t>
      </w:r>
    </w:p>
    <w:p w14:paraId="3A5C630A" w14:textId="05503833" w:rsidR="008B69C1" w:rsidRPr="00D65C07" w:rsidRDefault="008B69C1" w:rsidP="008B69C1">
      <w:pPr>
        <w:spacing w:after="27"/>
        <w:ind w:left="3595" w:hanging="3595"/>
        <w:jc w:val="both"/>
        <w:rPr>
          <w:rFonts w:ascii="Arial" w:eastAsia="Tahoma" w:hAnsi="Arial" w:cs="Arial"/>
          <w:color w:val="000000" w:themeColor="text1"/>
        </w:rPr>
      </w:pPr>
    </w:p>
    <w:p w14:paraId="69F36936" w14:textId="29F38F52" w:rsidR="008B69C1" w:rsidRPr="00D65C07" w:rsidRDefault="008B69C1" w:rsidP="008B69C1">
      <w:pPr>
        <w:spacing w:after="27"/>
        <w:ind w:left="3600" w:hanging="3600"/>
        <w:jc w:val="both"/>
        <w:rPr>
          <w:rFonts w:ascii="Arial" w:hAnsi="Arial" w:cs="Arial"/>
          <w:b/>
          <w:bCs/>
          <w:color w:val="072A55"/>
          <w:sz w:val="28"/>
          <w:szCs w:val="28"/>
        </w:rPr>
      </w:pPr>
      <w:r w:rsidRPr="00D65C07">
        <w:rPr>
          <w:rFonts w:ascii="Arial" w:hAnsi="Arial" w:cs="Arial"/>
          <w:b/>
          <w:bCs/>
          <w:color w:val="072A55"/>
          <w:sz w:val="28"/>
          <w:szCs w:val="28"/>
        </w:rPr>
        <w:t>Acknowledgement</w:t>
      </w:r>
    </w:p>
    <w:p w14:paraId="3A6945AE" w14:textId="77777777" w:rsidR="00156AA0" w:rsidRPr="00D65C07" w:rsidRDefault="00156AA0" w:rsidP="00783638">
      <w:pPr>
        <w:spacing w:after="27"/>
        <w:ind w:left="3595" w:hanging="3595"/>
        <w:jc w:val="both"/>
        <w:rPr>
          <w:rFonts w:ascii="Arial" w:eastAsia="Tahoma" w:hAnsi="Arial" w:cs="Arial"/>
        </w:rPr>
      </w:pPr>
    </w:p>
    <w:p w14:paraId="7E866A71" w14:textId="0D09575D" w:rsidR="008B69C1" w:rsidRPr="00D65C07" w:rsidRDefault="008B69C1" w:rsidP="00783638">
      <w:pPr>
        <w:spacing w:after="27"/>
        <w:ind w:left="3595" w:hanging="3595"/>
        <w:jc w:val="both"/>
        <w:rPr>
          <w:rFonts w:ascii="Arial" w:eastAsia="Tahoma" w:hAnsi="Arial" w:cs="Arial"/>
        </w:rPr>
      </w:pPr>
      <w:r w:rsidRPr="00D65C07">
        <w:rPr>
          <w:rFonts w:ascii="Arial" w:eastAsia="Tahoma" w:hAnsi="Arial" w:cs="Arial"/>
        </w:rPr>
        <w:t xml:space="preserve">This job profile has been designed to indicate the general nature and level of work </w:t>
      </w:r>
      <w:proofErr w:type="gramStart"/>
      <w:r w:rsidRPr="00D65C07">
        <w:rPr>
          <w:rFonts w:ascii="Arial" w:eastAsia="Tahoma" w:hAnsi="Arial" w:cs="Arial"/>
        </w:rPr>
        <w:t>performed</w:t>
      </w:r>
      <w:proofErr w:type="gramEnd"/>
    </w:p>
    <w:p w14:paraId="68D4FC62" w14:textId="77777777" w:rsidR="00D65C07" w:rsidRDefault="008B69C1" w:rsidP="00783638">
      <w:pPr>
        <w:spacing w:after="27"/>
        <w:ind w:left="3595" w:hanging="3595"/>
        <w:jc w:val="both"/>
        <w:rPr>
          <w:rFonts w:ascii="Arial" w:eastAsia="Tahoma" w:hAnsi="Arial" w:cs="Arial"/>
        </w:rPr>
      </w:pPr>
      <w:r w:rsidRPr="00D65C07">
        <w:rPr>
          <w:rFonts w:ascii="Arial" w:eastAsia="Tahoma" w:hAnsi="Arial" w:cs="Arial"/>
        </w:rPr>
        <w:t>by employees within this post</w:t>
      </w:r>
      <w:r w:rsidR="00F50262" w:rsidRPr="00D65C07">
        <w:rPr>
          <w:rFonts w:ascii="Arial" w:eastAsia="Tahoma" w:hAnsi="Arial" w:cs="Arial"/>
        </w:rPr>
        <w:t xml:space="preserve">. </w:t>
      </w:r>
      <w:r w:rsidRPr="00D65C07">
        <w:rPr>
          <w:rFonts w:ascii="Arial" w:eastAsia="Tahoma" w:hAnsi="Arial" w:cs="Arial"/>
        </w:rPr>
        <w:t xml:space="preserve">   It is not designed to contain or be interpreted as a</w:t>
      </w:r>
    </w:p>
    <w:p w14:paraId="58E43D85" w14:textId="77777777" w:rsidR="00D65C07" w:rsidRDefault="008B69C1" w:rsidP="00783638">
      <w:pPr>
        <w:spacing w:after="27"/>
        <w:ind w:left="3595" w:hanging="3595"/>
        <w:jc w:val="both"/>
        <w:rPr>
          <w:rFonts w:ascii="Arial" w:eastAsia="Tahoma" w:hAnsi="Arial" w:cs="Arial"/>
        </w:rPr>
      </w:pPr>
      <w:r w:rsidRPr="00D65C07">
        <w:rPr>
          <w:rFonts w:ascii="Arial" w:eastAsia="Tahoma" w:hAnsi="Arial" w:cs="Arial"/>
        </w:rPr>
        <w:t>comprehensive</w:t>
      </w:r>
      <w:r w:rsidR="00D65C07">
        <w:rPr>
          <w:rFonts w:ascii="Arial" w:eastAsia="Tahoma" w:hAnsi="Arial" w:cs="Arial"/>
        </w:rPr>
        <w:t xml:space="preserve"> </w:t>
      </w:r>
      <w:r w:rsidRPr="00D65C07">
        <w:rPr>
          <w:rFonts w:ascii="Arial" w:eastAsia="Tahoma" w:hAnsi="Arial" w:cs="Arial"/>
        </w:rPr>
        <w:t>inventory of all duties,</w:t>
      </w:r>
      <w:r w:rsidR="000B1362" w:rsidRPr="00D65C07">
        <w:rPr>
          <w:rFonts w:ascii="Arial" w:eastAsia="Tahoma" w:hAnsi="Arial" w:cs="Arial"/>
        </w:rPr>
        <w:t xml:space="preserve"> </w:t>
      </w:r>
      <w:r w:rsidRPr="00D65C07">
        <w:rPr>
          <w:rFonts w:ascii="Arial" w:eastAsia="Tahoma" w:hAnsi="Arial" w:cs="Arial"/>
        </w:rPr>
        <w:t xml:space="preserve">responsibilities and qualifications required of </w:t>
      </w:r>
      <w:proofErr w:type="gramStart"/>
      <w:r w:rsidRPr="00D65C07">
        <w:rPr>
          <w:rFonts w:ascii="Arial" w:eastAsia="Tahoma" w:hAnsi="Arial" w:cs="Arial"/>
        </w:rPr>
        <w:t>employees</w:t>
      </w:r>
      <w:proofErr w:type="gramEnd"/>
    </w:p>
    <w:p w14:paraId="795097D4" w14:textId="17EC2215" w:rsidR="000B1362" w:rsidRPr="00D65C07" w:rsidRDefault="008B69C1" w:rsidP="00783638">
      <w:pPr>
        <w:spacing w:after="27"/>
        <w:ind w:left="3595" w:hanging="3595"/>
        <w:jc w:val="both"/>
        <w:rPr>
          <w:rFonts w:ascii="Arial" w:eastAsia="Tahoma" w:hAnsi="Arial" w:cs="Arial"/>
        </w:rPr>
      </w:pPr>
      <w:r w:rsidRPr="00D65C07">
        <w:rPr>
          <w:rFonts w:ascii="Arial" w:eastAsia="Tahoma" w:hAnsi="Arial" w:cs="Arial"/>
        </w:rPr>
        <w:t xml:space="preserve">assigned to the role. </w:t>
      </w:r>
    </w:p>
    <w:p w14:paraId="083FDF51" w14:textId="77777777" w:rsidR="00D65C07" w:rsidRDefault="008B69C1" w:rsidP="00783638">
      <w:pPr>
        <w:spacing w:after="27"/>
        <w:ind w:left="3595" w:hanging="3595"/>
        <w:jc w:val="both"/>
        <w:rPr>
          <w:rFonts w:ascii="Arial" w:eastAsia="Tahoma" w:hAnsi="Arial" w:cs="Arial"/>
        </w:rPr>
      </w:pPr>
      <w:r w:rsidRPr="00D65C07">
        <w:rPr>
          <w:rFonts w:ascii="Arial" w:eastAsia="Tahoma" w:hAnsi="Arial" w:cs="Arial"/>
        </w:rPr>
        <w:t>It is</w:t>
      </w:r>
      <w:r w:rsidR="000B1362" w:rsidRPr="00D65C07">
        <w:rPr>
          <w:rFonts w:ascii="Arial" w:eastAsia="Tahoma" w:hAnsi="Arial" w:cs="Arial"/>
        </w:rPr>
        <w:t xml:space="preserve"> </w:t>
      </w:r>
      <w:r w:rsidRPr="00D65C07">
        <w:rPr>
          <w:rFonts w:ascii="Arial" w:eastAsia="Tahoma" w:hAnsi="Arial" w:cs="Arial"/>
        </w:rPr>
        <w:t>expected that the job holder will carry out all reasonable request by Line Managers to</w:t>
      </w:r>
    </w:p>
    <w:p w14:paraId="3F596676" w14:textId="3C236E5B" w:rsidR="008B69C1" w:rsidRPr="00D65C07" w:rsidRDefault="00D65C07" w:rsidP="00783638">
      <w:pPr>
        <w:spacing w:after="27"/>
        <w:ind w:left="3595" w:hanging="3595"/>
        <w:jc w:val="both"/>
        <w:rPr>
          <w:rFonts w:ascii="Arial" w:eastAsia="Tahoma" w:hAnsi="Arial" w:cs="Arial"/>
        </w:rPr>
      </w:pPr>
      <w:r>
        <w:rPr>
          <w:rFonts w:ascii="Arial" w:eastAsia="Tahoma" w:hAnsi="Arial" w:cs="Arial"/>
        </w:rPr>
        <w:lastRenderedPageBreak/>
        <w:t>f</w:t>
      </w:r>
      <w:r w:rsidR="008B69C1" w:rsidRPr="00D65C07">
        <w:rPr>
          <w:rFonts w:ascii="Arial" w:eastAsia="Tahoma" w:hAnsi="Arial" w:cs="Arial"/>
        </w:rPr>
        <w:t>acilitate</w:t>
      </w:r>
      <w:r>
        <w:rPr>
          <w:rFonts w:ascii="Arial" w:eastAsia="Tahoma" w:hAnsi="Arial" w:cs="Arial"/>
        </w:rPr>
        <w:t xml:space="preserve"> </w:t>
      </w:r>
      <w:r w:rsidR="008B69C1" w:rsidRPr="00D65C07">
        <w:rPr>
          <w:rFonts w:ascii="Arial" w:eastAsia="Tahoma" w:hAnsi="Arial" w:cs="Arial"/>
        </w:rPr>
        <w:t xml:space="preserve">the requirements of the SFHA.  These may therefore be subject to future </w:t>
      </w:r>
      <w:proofErr w:type="gramStart"/>
      <w:r w:rsidR="008B69C1" w:rsidRPr="00D65C07">
        <w:rPr>
          <w:rFonts w:ascii="Arial" w:eastAsia="Tahoma" w:hAnsi="Arial" w:cs="Arial"/>
        </w:rPr>
        <w:t>amendments</w:t>
      </w:r>
      <w:proofErr w:type="gramEnd"/>
    </w:p>
    <w:p w14:paraId="7188AD87" w14:textId="52EBE693" w:rsidR="008B69C1" w:rsidRPr="00D65C07" w:rsidRDefault="008B69C1" w:rsidP="00783638">
      <w:pPr>
        <w:spacing w:after="27"/>
        <w:ind w:left="3595" w:hanging="3595"/>
        <w:jc w:val="both"/>
        <w:rPr>
          <w:rFonts w:ascii="Arial" w:eastAsia="Tahoma" w:hAnsi="Arial" w:cs="Arial"/>
          <w:color w:val="000000" w:themeColor="text1"/>
        </w:rPr>
      </w:pPr>
      <w:r w:rsidRPr="00D65C07">
        <w:rPr>
          <w:rFonts w:ascii="Arial" w:eastAsia="Tahoma" w:hAnsi="Arial" w:cs="Arial"/>
        </w:rPr>
        <w:t>following appropriate consultation.</w:t>
      </w:r>
    </w:p>
    <w:sectPr w:rsidR="008B69C1" w:rsidRPr="00D65C07" w:rsidSect="00910676">
      <w:headerReference w:type="even" r:id="rId12"/>
      <w:headerReference w:type="default" r:id="rId13"/>
      <w:footerReference w:type="even" r:id="rId14"/>
      <w:footerReference w:type="default" r:id="rId15"/>
      <w:headerReference w:type="first" r:id="rId16"/>
      <w:footerReference w:type="first" r:id="rId17"/>
      <w:pgSz w:w="11900" w:h="16840"/>
      <w:pgMar w:top="1006" w:right="89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151C" w14:textId="77777777" w:rsidR="00646F83" w:rsidRDefault="00646F83" w:rsidP="00910676">
      <w:r>
        <w:separator/>
      </w:r>
    </w:p>
  </w:endnote>
  <w:endnote w:type="continuationSeparator" w:id="0">
    <w:p w14:paraId="7086158A" w14:textId="77777777" w:rsidR="00646F83" w:rsidRDefault="00646F83" w:rsidP="00910676">
      <w:r>
        <w:continuationSeparator/>
      </w:r>
    </w:p>
  </w:endnote>
  <w:endnote w:type="continuationNotice" w:id="1">
    <w:p w14:paraId="758763B7" w14:textId="77777777" w:rsidR="00646F83" w:rsidRDefault="00646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yriad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6DAC" w14:textId="77777777" w:rsidR="009B19FF" w:rsidRDefault="009B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7EC5" w14:textId="77777777" w:rsidR="009B19FF" w:rsidRDefault="009B1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3F9B" w14:textId="77777777" w:rsidR="009B19FF" w:rsidRDefault="009B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C577" w14:textId="77777777" w:rsidR="00646F83" w:rsidRDefault="00646F83" w:rsidP="00910676">
      <w:r>
        <w:separator/>
      </w:r>
    </w:p>
  </w:footnote>
  <w:footnote w:type="continuationSeparator" w:id="0">
    <w:p w14:paraId="3CE048DE" w14:textId="77777777" w:rsidR="00646F83" w:rsidRDefault="00646F83" w:rsidP="00910676">
      <w:r>
        <w:continuationSeparator/>
      </w:r>
    </w:p>
  </w:footnote>
  <w:footnote w:type="continuationNotice" w:id="1">
    <w:p w14:paraId="6BC044A6" w14:textId="77777777" w:rsidR="00646F83" w:rsidRDefault="00646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BAEC" w14:textId="77777777" w:rsidR="009B19FF" w:rsidRDefault="009B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C975" w14:textId="65F83370" w:rsidR="009B19FF" w:rsidRDefault="009B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941D" w14:textId="77777777" w:rsidR="009B19FF" w:rsidRDefault="009B19F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v1FLVHk" int2:invalidationBookmarkName="" int2:hashCode="M3dvXGsbAOeqVN" int2:id="HZl6cNE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787"/>
    <w:multiLevelType w:val="hybridMultilevel"/>
    <w:tmpl w:val="C7E8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4B4D"/>
    <w:multiLevelType w:val="hybridMultilevel"/>
    <w:tmpl w:val="FD983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9422F1"/>
    <w:multiLevelType w:val="hybridMultilevel"/>
    <w:tmpl w:val="022817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7A01E0"/>
    <w:multiLevelType w:val="hybridMultilevel"/>
    <w:tmpl w:val="420C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22A38"/>
    <w:multiLevelType w:val="hybridMultilevel"/>
    <w:tmpl w:val="CEF4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94EDF"/>
    <w:multiLevelType w:val="hybridMultilevel"/>
    <w:tmpl w:val="1438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64B5E"/>
    <w:multiLevelType w:val="hybridMultilevel"/>
    <w:tmpl w:val="6A0E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B7601"/>
    <w:multiLevelType w:val="hybridMultilevel"/>
    <w:tmpl w:val="CACEC0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F29813"/>
    <w:multiLevelType w:val="hybridMultilevel"/>
    <w:tmpl w:val="BE5ED444"/>
    <w:lvl w:ilvl="0" w:tplc="E4E26CBA">
      <w:start w:val="1"/>
      <w:numFmt w:val="bullet"/>
      <w:lvlText w:val=""/>
      <w:lvlJc w:val="left"/>
      <w:pPr>
        <w:ind w:left="720" w:hanging="360"/>
      </w:pPr>
      <w:rPr>
        <w:rFonts w:ascii="Symbol" w:hAnsi="Symbol" w:hint="default"/>
      </w:rPr>
    </w:lvl>
    <w:lvl w:ilvl="1" w:tplc="AFF0118E">
      <w:start w:val="1"/>
      <w:numFmt w:val="bullet"/>
      <w:lvlText w:val="o"/>
      <w:lvlJc w:val="left"/>
      <w:pPr>
        <w:ind w:left="1440" w:hanging="360"/>
      </w:pPr>
      <w:rPr>
        <w:rFonts w:ascii="Courier New" w:hAnsi="Courier New" w:hint="default"/>
      </w:rPr>
    </w:lvl>
    <w:lvl w:ilvl="2" w:tplc="CB4E018E">
      <w:start w:val="1"/>
      <w:numFmt w:val="bullet"/>
      <w:lvlText w:val=""/>
      <w:lvlJc w:val="left"/>
      <w:pPr>
        <w:ind w:left="2160" w:hanging="360"/>
      </w:pPr>
      <w:rPr>
        <w:rFonts w:ascii="Wingdings" w:hAnsi="Wingdings" w:hint="default"/>
      </w:rPr>
    </w:lvl>
    <w:lvl w:ilvl="3" w:tplc="15002126">
      <w:start w:val="1"/>
      <w:numFmt w:val="bullet"/>
      <w:lvlText w:val=""/>
      <w:lvlJc w:val="left"/>
      <w:pPr>
        <w:ind w:left="2880" w:hanging="360"/>
      </w:pPr>
      <w:rPr>
        <w:rFonts w:ascii="Symbol" w:hAnsi="Symbol" w:hint="default"/>
      </w:rPr>
    </w:lvl>
    <w:lvl w:ilvl="4" w:tplc="3AAE77AA">
      <w:start w:val="1"/>
      <w:numFmt w:val="bullet"/>
      <w:lvlText w:val="o"/>
      <w:lvlJc w:val="left"/>
      <w:pPr>
        <w:ind w:left="3600" w:hanging="360"/>
      </w:pPr>
      <w:rPr>
        <w:rFonts w:ascii="Courier New" w:hAnsi="Courier New" w:hint="default"/>
      </w:rPr>
    </w:lvl>
    <w:lvl w:ilvl="5" w:tplc="514428EE">
      <w:start w:val="1"/>
      <w:numFmt w:val="bullet"/>
      <w:lvlText w:val=""/>
      <w:lvlJc w:val="left"/>
      <w:pPr>
        <w:ind w:left="4320" w:hanging="360"/>
      </w:pPr>
      <w:rPr>
        <w:rFonts w:ascii="Wingdings" w:hAnsi="Wingdings" w:hint="default"/>
      </w:rPr>
    </w:lvl>
    <w:lvl w:ilvl="6" w:tplc="9B7EBEE0">
      <w:start w:val="1"/>
      <w:numFmt w:val="bullet"/>
      <w:lvlText w:val=""/>
      <w:lvlJc w:val="left"/>
      <w:pPr>
        <w:ind w:left="5040" w:hanging="360"/>
      </w:pPr>
      <w:rPr>
        <w:rFonts w:ascii="Symbol" w:hAnsi="Symbol" w:hint="default"/>
      </w:rPr>
    </w:lvl>
    <w:lvl w:ilvl="7" w:tplc="2360986A">
      <w:start w:val="1"/>
      <w:numFmt w:val="bullet"/>
      <w:lvlText w:val="o"/>
      <w:lvlJc w:val="left"/>
      <w:pPr>
        <w:ind w:left="5760" w:hanging="360"/>
      </w:pPr>
      <w:rPr>
        <w:rFonts w:ascii="Courier New" w:hAnsi="Courier New" w:hint="default"/>
      </w:rPr>
    </w:lvl>
    <w:lvl w:ilvl="8" w:tplc="839C608E">
      <w:start w:val="1"/>
      <w:numFmt w:val="bullet"/>
      <w:lvlText w:val=""/>
      <w:lvlJc w:val="left"/>
      <w:pPr>
        <w:ind w:left="6480" w:hanging="360"/>
      </w:pPr>
      <w:rPr>
        <w:rFonts w:ascii="Wingdings" w:hAnsi="Wingdings" w:hint="default"/>
      </w:rPr>
    </w:lvl>
  </w:abstractNum>
  <w:abstractNum w:abstractNumId="9" w15:restartNumberingAfterBreak="0">
    <w:nsid w:val="5F7A287D"/>
    <w:multiLevelType w:val="hybridMultilevel"/>
    <w:tmpl w:val="0234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7B6D"/>
    <w:multiLevelType w:val="hybridMultilevel"/>
    <w:tmpl w:val="B9C68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6E3BBF"/>
    <w:multiLevelType w:val="hybridMultilevel"/>
    <w:tmpl w:val="AE1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020D1"/>
    <w:multiLevelType w:val="hybridMultilevel"/>
    <w:tmpl w:val="49CA5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7777">
    <w:abstractNumId w:val="8"/>
  </w:num>
  <w:num w:numId="2" w16cid:durableId="1531841118">
    <w:abstractNumId w:val="2"/>
  </w:num>
  <w:num w:numId="3" w16cid:durableId="1740789864">
    <w:abstractNumId w:val="10"/>
  </w:num>
  <w:num w:numId="4" w16cid:durableId="1334800887">
    <w:abstractNumId w:val="12"/>
  </w:num>
  <w:num w:numId="5" w16cid:durableId="854854201">
    <w:abstractNumId w:val="1"/>
  </w:num>
  <w:num w:numId="6" w16cid:durableId="954752058">
    <w:abstractNumId w:val="0"/>
  </w:num>
  <w:num w:numId="7" w16cid:durableId="1581063214">
    <w:abstractNumId w:val="11"/>
  </w:num>
  <w:num w:numId="8" w16cid:durableId="549463405">
    <w:abstractNumId w:val="9"/>
  </w:num>
  <w:num w:numId="9" w16cid:durableId="759834538">
    <w:abstractNumId w:val="6"/>
  </w:num>
  <w:num w:numId="10" w16cid:durableId="236135817">
    <w:abstractNumId w:val="4"/>
  </w:num>
  <w:num w:numId="11" w16cid:durableId="1544564327">
    <w:abstractNumId w:val="5"/>
  </w:num>
  <w:num w:numId="12" w16cid:durableId="152838383">
    <w:abstractNumId w:val="3"/>
  </w:num>
  <w:num w:numId="13" w16cid:durableId="3883838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3F"/>
    <w:rsid w:val="00012502"/>
    <w:rsid w:val="0002020B"/>
    <w:rsid w:val="00027A82"/>
    <w:rsid w:val="000677CB"/>
    <w:rsid w:val="000A79ED"/>
    <w:rsid w:val="000B1362"/>
    <w:rsid w:val="000B3DDF"/>
    <w:rsid w:val="000B7B70"/>
    <w:rsid w:val="000C43DB"/>
    <w:rsid w:val="000D677E"/>
    <w:rsid w:val="00104825"/>
    <w:rsid w:val="00153975"/>
    <w:rsid w:val="00156AA0"/>
    <w:rsid w:val="001635AD"/>
    <w:rsid w:val="00167344"/>
    <w:rsid w:val="001730A7"/>
    <w:rsid w:val="001A5699"/>
    <w:rsid w:val="001C6881"/>
    <w:rsid w:val="00207459"/>
    <w:rsid w:val="0021708D"/>
    <w:rsid w:val="00221EE7"/>
    <w:rsid w:val="0023447E"/>
    <w:rsid w:val="00236FF2"/>
    <w:rsid w:val="00240BF3"/>
    <w:rsid w:val="0024108A"/>
    <w:rsid w:val="00261B2C"/>
    <w:rsid w:val="00265E3F"/>
    <w:rsid w:val="00266688"/>
    <w:rsid w:val="00275EDD"/>
    <w:rsid w:val="00281A9B"/>
    <w:rsid w:val="002A54FF"/>
    <w:rsid w:val="002B262A"/>
    <w:rsid w:val="002C28C6"/>
    <w:rsid w:val="002C786B"/>
    <w:rsid w:val="002C7C0E"/>
    <w:rsid w:val="002D57D4"/>
    <w:rsid w:val="002D7412"/>
    <w:rsid w:val="0030082F"/>
    <w:rsid w:val="00316BF9"/>
    <w:rsid w:val="00340843"/>
    <w:rsid w:val="0034085C"/>
    <w:rsid w:val="0034383F"/>
    <w:rsid w:val="00346BDC"/>
    <w:rsid w:val="00361240"/>
    <w:rsid w:val="00364B5B"/>
    <w:rsid w:val="00374493"/>
    <w:rsid w:val="00385DCF"/>
    <w:rsid w:val="003A43DE"/>
    <w:rsid w:val="003A5C7D"/>
    <w:rsid w:val="003A5FCD"/>
    <w:rsid w:val="003A6672"/>
    <w:rsid w:val="003B6D9A"/>
    <w:rsid w:val="003F0AF8"/>
    <w:rsid w:val="003F49A0"/>
    <w:rsid w:val="00414896"/>
    <w:rsid w:val="00424F67"/>
    <w:rsid w:val="004257BA"/>
    <w:rsid w:val="00454B74"/>
    <w:rsid w:val="004756AD"/>
    <w:rsid w:val="004A263D"/>
    <w:rsid w:val="004C73CA"/>
    <w:rsid w:val="004E3B97"/>
    <w:rsid w:val="004E7635"/>
    <w:rsid w:val="004F73ED"/>
    <w:rsid w:val="00501835"/>
    <w:rsid w:val="00527135"/>
    <w:rsid w:val="0054462E"/>
    <w:rsid w:val="00562101"/>
    <w:rsid w:val="0059363F"/>
    <w:rsid w:val="00595B7C"/>
    <w:rsid w:val="005A4B7C"/>
    <w:rsid w:val="005B3716"/>
    <w:rsid w:val="005B520A"/>
    <w:rsid w:val="005B7177"/>
    <w:rsid w:val="005E69D9"/>
    <w:rsid w:val="006059FF"/>
    <w:rsid w:val="00610E0C"/>
    <w:rsid w:val="00613E50"/>
    <w:rsid w:val="00634376"/>
    <w:rsid w:val="00644DA3"/>
    <w:rsid w:val="00646F83"/>
    <w:rsid w:val="0065564B"/>
    <w:rsid w:val="00662B6C"/>
    <w:rsid w:val="00672DED"/>
    <w:rsid w:val="00674DE5"/>
    <w:rsid w:val="006757E2"/>
    <w:rsid w:val="006959DF"/>
    <w:rsid w:val="00697395"/>
    <w:rsid w:val="006C08BD"/>
    <w:rsid w:val="007113EA"/>
    <w:rsid w:val="00716B2F"/>
    <w:rsid w:val="00725662"/>
    <w:rsid w:val="007345E9"/>
    <w:rsid w:val="0073584E"/>
    <w:rsid w:val="00735F2C"/>
    <w:rsid w:val="00740CA8"/>
    <w:rsid w:val="00766727"/>
    <w:rsid w:val="00783638"/>
    <w:rsid w:val="007A20FE"/>
    <w:rsid w:val="007B20F0"/>
    <w:rsid w:val="007D2035"/>
    <w:rsid w:val="007F4AFE"/>
    <w:rsid w:val="00816110"/>
    <w:rsid w:val="008248C2"/>
    <w:rsid w:val="00826766"/>
    <w:rsid w:val="00862C42"/>
    <w:rsid w:val="00872C0D"/>
    <w:rsid w:val="00875E72"/>
    <w:rsid w:val="00884B17"/>
    <w:rsid w:val="008A4D7E"/>
    <w:rsid w:val="008B69C1"/>
    <w:rsid w:val="008D24C3"/>
    <w:rsid w:val="00905E20"/>
    <w:rsid w:val="00905E50"/>
    <w:rsid w:val="00910676"/>
    <w:rsid w:val="0091658E"/>
    <w:rsid w:val="00917328"/>
    <w:rsid w:val="00944761"/>
    <w:rsid w:val="00950B94"/>
    <w:rsid w:val="00956CBB"/>
    <w:rsid w:val="00960B55"/>
    <w:rsid w:val="0099289F"/>
    <w:rsid w:val="009B19FF"/>
    <w:rsid w:val="009B6BEC"/>
    <w:rsid w:val="009C62CE"/>
    <w:rsid w:val="009D6A01"/>
    <w:rsid w:val="009F3C2A"/>
    <w:rsid w:val="00A04F3B"/>
    <w:rsid w:val="00A21B06"/>
    <w:rsid w:val="00A24091"/>
    <w:rsid w:val="00A33645"/>
    <w:rsid w:val="00A41512"/>
    <w:rsid w:val="00A54637"/>
    <w:rsid w:val="00A72DEC"/>
    <w:rsid w:val="00A76164"/>
    <w:rsid w:val="00A93658"/>
    <w:rsid w:val="00A952B2"/>
    <w:rsid w:val="00AB0612"/>
    <w:rsid w:val="00AB6DE8"/>
    <w:rsid w:val="00AC4386"/>
    <w:rsid w:val="00AD554F"/>
    <w:rsid w:val="00AD6446"/>
    <w:rsid w:val="00AE0B3E"/>
    <w:rsid w:val="00B0753B"/>
    <w:rsid w:val="00B24E9F"/>
    <w:rsid w:val="00B76570"/>
    <w:rsid w:val="00BA4D7E"/>
    <w:rsid w:val="00BB03BB"/>
    <w:rsid w:val="00BF38F7"/>
    <w:rsid w:val="00C41E83"/>
    <w:rsid w:val="00C42647"/>
    <w:rsid w:val="00C46278"/>
    <w:rsid w:val="00C54C34"/>
    <w:rsid w:val="00C55A52"/>
    <w:rsid w:val="00C57D2F"/>
    <w:rsid w:val="00C64FF8"/>
    <w:rsid w:val="00C71227"/>
    <w:rsid w:val="00C80D49"/>
    <w:rsid w:val="00C84603"/>
    <w:rsid w:val="00C8652D"/>
    <w:rsid w:val="00CA66ED"/>
    <w:rsid w:val="00CA7BFD"/>
    <w:rsid w:val="00CB6533"/>
    <w:rsid w:val="00CD52BB"/>
    <w:rsid w:val="00CE6B6E"/>
    <w:rsid w:val="00D06DED"/>
    <w:rsid w:val="00D177D9"/>
    <w:rsid w:val="00D53C70"/>
    <w:rsid w:val="00D6394D"/>
    <w:rsid w:val="00D65C07"/>
    <w:rsid w:val="00D8775E"/>
    <w:rsid w:val="00D96C0B"/>
    <w:rsid w:val="00DA01EE"/>
    <w:rsid w:val="00DB0195"/>
    <w:rsid w:val="00DB5359"/>
    <w:rsid w:val="00DB6283"/>
    <w:rsid w:val="00DB7FD7"/>
    <w:rsid w:val="00DE5EEB"/>
    <w:rsid w:val="00DF0B52"/>
    <w:rsid w:val="00DF1D01"/>
    <w:rsid w:val="00DF2E6A"/>
    <w:rsid w:val="00E074A9"/>
    <w:rsid w:val="00E11DF3"/>
    <w:rsid w:val="00E157BB"/>
    <w:rsid w:val="00E166DE"/>
    <w:rsid w:val="00E4656B"/>
    <w:rsid w:val="00E52AAA"/>
    <w:rsid w:val="00E57075"/>
    <w:rsid w:val="00E65E97"/>
    <w:rsid w:val="00E80098"/>
    <w:rsid w:val="00E84AE3"/>
    <w:rsid w:val="00EA0601"/>
    <w:rsid w:val="00EA12D2"/>
    <w:rsid w:val="00EB504C"/>
    <w:rsid w:val="00EC0FA8"/>
    <w:rsid w:val="00ED763E"/>
    <w:rsid w:val="00EF06B5"/>
    <w:rsid w:val="00F00C30"/>
    <w:rsid w:val="00F1169E"/>
    <w:rsid w:val="00F23311"/>
    <w:rsid w:val="00F50262"/>
    <w:rsid w:val="00F81A15"/>
    <w:rsid w:val="00F91884"/>
    <w:rsid w:val="00FD2131"/>
    <w:rsid w:val="00FE3EA3"/>
    <w:rsid w:val="00FE597D"/>
    <w:rsid w:val="00FF783F"/>
    <w:rsid w:val="07F616B5"/>
    <w:rsid w:val="08AB62C4"/>
    <w:rsid w:val="0AA3CC98"/>
    <w:rsid w:val="126D2AC1"/>
    <w:rsid w:val="12915366"/>
    <w:rsid w:val="129EF6AE"/>
    <w:rsid w:val="2A738835"/>
    <w:rsid w:val="575B1118"/>
    <w:rsid w:val="77A17C06"/>
    <w:rsid w:val="7B79D523"/>
    <w:rsid w:val="7BE4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5492"/>
  <w14:defaultImageDpi w14:val="32767"/>
  <w15:chartTrackingRefBased/>
  <w15:docId w15:val="{956D0579-6D53-467F-8C34-C97C899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E0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1E83"/>
    <w:pPr>
      <w:ind w:left="720"/>
      <w:contextualSpacing/>
    </w:pPr>
  </w:style>
  <w:style w:type="paragraph" w:styleId="Header">
    <w:name w:val="header"/>
    <w:basedOn w:val="Normal"/>
    <w:link w:val="HeaderChar"/>
    <w:uiPriority w:val="99"/>
    <w:unhideWhenUsed/>
    <w:rsid w:val="00910676"/>
    <w:pPr>
      <w:tabs>
        <w:tab w:val="center" w:pos="4680"/>
        <w:tab w:val="right" w:pos="9360"/>
      </w:tabs>
    </w:pPr>
  </w:style>
  <w:style w:type="character" w:customStyle="1" w:styleId="HeaderChar">
    <w:name w:val="Header Char"/>
    <w:basedOn w:val="DefaultParagraphFont"/>
    <w:link w:val="Header"/>
    <w:uiPriority w:val="99"/>
    <w:rsid w:val="00910676"/>
  </w:style>
  <w:style w:type="paragraph" w:styleId="Footer">
    <w:name w:val="footer"/>
    <w:basedOn w:val="Normal"/>
    <w:link w:val="FooterChar"/>
    <w:uiPriority w:val="99"/>
    <w:unhideWhenUsed/>
    <w:rsid w:val="00910676"/>
    <w:pPr>
      <w:tabs>
        <w:tab w:val="center" w:pos="4680"/>
        <w:tab w:val="right" w:pos="9360"/>
      </w:tabs>
    </w:pPr>
  </w:style>
  <w:style w:type="character" w:customStyle="1" w:styleId="FooterChar">
    <w:name w:val="Footer Char"/>
    <w:basedOn w:val="DefaultParagraphFont"/>
    <w:link w:val="Footer"/>
    <w:uiPriority w:val="99"/>
    <w:rsid w:val="00910676"/>
  </w:style>
  <w:style w:type="paragraph" w:customStyle="1" w:styleId="BasicParagraph">
    <w:name w:val="[Basic Paragraph]"/>
    <w:basedOn w:val="Normal"/>
    <w:uiPriority w:val="99"/>
    <w:rsid w:val="0091067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Bodyheading">
    <w:name w:val="Body heading"/>
    <w:basedOn w:val="DefaultParagraphFont"/>
    <w:uiPriority w:val="99"/>
    <w:rsid w:val="00910676"/>
    <w:rPr>
      <w:rFonts w:ascii="MyriadPro-Regular" w:hAnsi="MyriadPro-Regular" w:cs="MyriadPro-Regular"/>
      <w:b/>
      <w:bCs/>
      <w:color w:val="000000"/>
      <w:spacing w:val="-2"/>
      <w:sz w:val="21"/>
      <w:szCs w:val="21"/>
      <w:u w:val="none"/>
      <w:vertAlign w:val="baseline"/>
      <w:lang w:val="en-US"/>
    </w:rPr>
  </w:style>
  <w:style w:type="character" w:styleId="Hyperlink">
    <w:name w:val="Hyperlink"/>
    <w:basedOn w:val="DefaultParagraphFont"/>
    <w:uiPriority w:val="99"/>
    <w:unhideWhenUsed/>
    <w:rsid w:val="006757E2"/>
    <w:rPr>
      <w:color w:val="0563C1" w:themeColor="hyperlink"/>
      <w:u w:val="single"/>
    </w:rPr>
  </w:style>
  <w:style w:type="character" w:customStyle="1" w:styleId="UnresolvedMention1">
    <w:name w:val="Unresolved Mention1"/>
    <w:basedOn w:val="DefaultParagraphFont"/>
    <w:uiPriority w:val="99"/>
    <w:rsid w:val="006757E2"/>
    <w:rPr>
      <w:color w:val="808080"/>
      <w:shd w:val="clear" w:color="auto" w:fill="E6E6E6"/>
    </w:rPr>
  </w:style>
  <w:style w:type="character" w:customStyle="1" w:styleId="apple-converted-space">
    <w:name w:val="apple-converted-space"/>
    <w:basedOn w:val="DefaultParagraphFont"/>
    <w:rsid w:val="007113EA"/>
  </w:style>
  <w:style w:type="character" w:styleId="CommentReference">
    <w:name w:val="annotation reference"/>
    <w:basedOn w:val="DefaultParagraphFont"/>
    <w:uiPriority w:val="99"/>
    <w:semiHidden/>
    <w:unhideWhenUsed/>
    <w:rsid w:val="003B6D9A"/>
    <w:rPr>
      <w:sz w:val="16"/>
      <w:szCs w:val="16"/>
    </w:rPr>
  </w:style>
  <w:style w:type="paragraph" w:styleId="CommentText">
    <w:name w:val="annotation text"/>
    <w:basedOn w:val="Normal"/>
    <w:link w:val="CommentTextChar"/>
    <w:uiPriority w:val="99"/>
    <w:semiHidden/>
    <w:unhideWhenUsed/>
    <w:rsid w:val="003B6D9A"/>
    <w:rPr>
      <w:sz w:val="20"/>
      <w:szCs w:val="20"/>
    </w:rPr>
  </w:style>
  <w:style w:type="character" w:customStyle="1" w:styleId="CommentTextChar">
    <w:name w:val="Comment Text Char"/>
    <w:basedOn w:val="DefaultParagraphFont"/>
    <w:link w:val="CommentText"/>
    <w:uiPriority w:val="99"/>
    <w:semiHidden/>
    <w:rsid w:val="003B6D9A"/>
    <w:rPr>
      <w:sz w:val="20"/>
      <w:szCs w:val="20"/>
    </w:rPr>
  </w:style>
  <w:style w:type="paragraph" w:styleId="CommentSubject">
    <w:name w:val="annotation subject"/>
    <w:basedOn w:val="CommentText"/>
    <w:next w:val="CommentText"/>
    <w:link w:val="CommentSubjectChar"/>
    <w:uiPriority w:val="99"/>
    <w:semiHidden/>
    <w:unhideWhenUsed/>
    <w:rsid w:val="003B6D9A"/>
    <w:rPr>
      <w:b/>
      <w:bCs/>
    </w:rPr>
  </w:style>
  <w:style w:type="character" w:customStyle="1" w:styleId="CommentSubjectChar">
    <w:name w:val="Comment Subject Char"/>
    <w:basedOn w:val="CommentTextChar"/>
    <w:link w:val="CommentSubject"/>
    <w:uiPriority w:val="99"/>
    <w:semiHidden/>
    <w:rsid w:val="003B6D9A"/>
    <w:rPr>
      <w:b/>
      <w:bCs/>
      <w:sz w:val="20"/>
      <w:szCs w:val="20"/>
    </w:rPr>
  </w:style>
  <w:style w:type="table" w:customStyle="1" w:styleId="TableGrid1">
    <w:name w:val="Table Grid1"/>
    <w:rsid w:val="00DB0195"/>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2968">
      <w:bodyDiv w:val="1"/>
      <w:marLeft w:val="0"/>
      <w:marRight w:val="0"/>
      <w:marTop w:val="0"/>
      <w:marBottom w:val="0"/>
      <w:divBdr>
        <w:top w:val="none" w:sz="0" w:space="0" w:color="auto"/>
        <w:left w:val="none" w:sz="0" w:space="0" w:color="auto"/>
        <w:bottom w:val="none" w:sz="0" w:space="0" w:color="auto"/>
        <w:right w:val="none" w:sz="0" w:space="0" w:color="auto"/>
      </w:divBdr>
    </w:div>
    <w:div w:id="638145183">
      <w:bodyDiv w:val="1"/>
      <w:marLeft w:val="0"/>
      <w:marRight w:val="0"/>
      <w:marTop w:val="0"/>
      <w:marBottom w:val="0"/>
      <w:divBdr>
        <w:top w:val="none" w:sz="0" w:space="0" w:color="auto"/>
        <w:left w:val="none" w:sz="0" w:space="0" w:color="auto"/>
        <w:bottom w:val="none" w:sz="0" w:space="0" w:color="auto"/>
        <w:right w:val="none" w:sz="0" w:space="0" w:color="auto"/>
      </w:divBdr>
    </w:div>
    <w:div w:id="1024938045">
      <w:bodyDiv w:val="1"/>
      <w:marLeft w:val="0"/>
      <w:marRight w:val="0"/>
      <w:marTop w:val="0"/>
      <w:marBottom w:val="0"/>
      <w:divBdr>
        <w:top w:val="none" w:sz="0" w:space="0" w:color="auto"/>
        <w:left w:val="none" w:sz="0" w:space="0" w:color="auto"/>
        <w:bottom w:val="none" w:sz="0" w:space="0" w:color="auto"/>
        <w:right w:val="none" w:sz="0" w:space="0" w:color="auto"/>
      </w:divBdr>
    </w:div>
    <w:div w:id="1422797565">
      <w:bodyDiv w:val="1"/>
      <w:marLeft w:val="0"/>
      <w:marRight w:val="0"/>
      <w:marTop w:val="0"/>
      <w:marBottom w:val="0"/>
      <w:divBdr>
        <w:top w:val="none" w:sz="0" w:space="0" w:color="auto"/>
        <w:left w:val="none" w:sz="0" w:space="0" w:color="auto"/>
        <w:bottom w:val="none" w:sz="0" w:space="0" w:color="auto"/>
        <w:right w:val="none" w:sz="0" w:space="0" w:color="auto"/>
      </w:divBdr>
    </w:div>
    <w:div w:id="1538733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8BF9E124D8BA40AEDA96A1D704DC9B" ma:contentTypeVersion="20" ma:contentTypeDescription="Create a new document." ma:contentTypeScope="" ma:versionID="96271997c992da7ba9c153709ce0bf8f">
  <xsd:schema xmlns:xsd="http://www.w3.org/2001/XMLSchema" xmlns:xs="http://www.w3.org/2001/XMLSchema" xmlns:p="http://schemas.microsoft.com/office/2006/metadata/properties" xmlns:ns1="http://schemas.microsoft.com/sharepoint/v3" xmlns:ns2="6b8a1c3e-f4bd-4878-bffb-96451fee6a2a" xmlns:ns3="d4886cb2-004e-42f5-a91a-e45a06d2c20d" targetNamespace="http://schemas.microsoft.com/office/2006/metadata/properties" ma:root="true" ma:fieldsID="4d49bdc6ab312cbd427e8f91d786185b" ns1:_="" ns2:_="" ns3:_="">
    <xsd:import namespace="http://schemas.microsoft.com/sharepoint/v3"/>
    <xsd:import namespace="6b8a1c3e-f4bd-4878-bffb-96451fee6a2a"/>
    <xsd:import namespace="d4886cb2-004e-42f5-a91a-e45a06d2c20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a1c3e-f4bd-4878-bffb-96451fee6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05262e-a288-4807-8600-2bb36c6ea50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86cb2-004e-42f5-a91a-e45a06d2c2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432de7-b193-46fc-a869-ea3491d54a7a}" ma:internalName="TaxCatchAll" ma:showField="CatchAllData" ma:web="d4886cb2-004e-42f5-a91a-e45a06d2c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8a1c3e-f4bd-4878-bffb-96451fee6a2a">
      <Terms xmlns="http://schemas.microsoft.com/office/infopath/2007/PartnerControls"/>
    </lcf76f155ced4ddcb4097134ff3c332f>
    <TaxCatchAll xmlns="d4886cb2-004e-42f5-a91a-e45a06d2c2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3C0E-7863-4C3B-B7E1-4B271340256F}">
  <ds:schemaRefs>
    <ds:schemaRef ds:uri="http://schemas.microsoft.com/sharepoint/v3/contenttype/forms"/>
  </ds:schemaRefs>
</ds:datastoreItem>
</file>

<file path=customXml/itemProps2.xml><?xml version="1.0" encoding="utf-8"?>
<ds:datastoreItem xmlns:ds="http://schemas.openxmlformats.org/officeDocument/2006/customXml" ds:itemID="{CCCD7206-EBE0-4A2C-AFF1-B392B29EC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a1c3e-f4bd-4878-bffb-96451fee6a2a"/>
    <ds:schemaRef ds:uri="d4886cb2-004e-42f5-a91a-e45a06d2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0C0ED-7A67-40B3-933C-F432F28F2176}">
  <ds:schemaRefs>
    <ds:schemaRef ds:uri="http://schemas.microsoft.com/office/2006/metadata/properties"/>
    <ds:schemaRef ds:uri="http://schemas.microsoft.com/office/infopath/2007/PartnerControls"/>
    <ds:schemaRef ds:uri="http://schemas.microsoft.com/sharepoint/v3"/>
    <ds:schemaRef ds:uri="6b8a1c3e-f4bd-4878-bffb-96451fee6a2a"/>
    <ds:schemaRef ds:uri="d4886cb2-004e-42f5-a91a-e45a06d2c20d"/>
  </ds:schemaRefs>
</ds:datastoreItem>
</file>

<file path=customXml/itemProps4.xml><?xml version="1.0" encoding="utf-8"?>
<ds:datastoreItem xmlns:ds="http://schemas.openxmlformats.org/officeDocument/2006/customXml" ds:itemID="{DF2BB9BA-4D53-44DA-AB2B-E09BEF7C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Dickson</dc:creator>
  <cp:keywords/>
  <dc:description/>
  <cp:lastModifiedBy>Alison Grady</cp:lastModifiedBy>
  <cp:revision>48</cp:revision>
  <cp:lastPrinted>2022-08-04T21:23:00Z</cp:lastPrinted>
  <dcterms:created xsi:type="dcterms:W3CDTF">2021-11-29T19:42:00Z</dcterms:created>
  <dcterms:modified xsi:type="dcterms:W3CDTF">2023-09-11T11:01:00Z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0x0101005C8BF9E124D8BA40AEDA96A1D704DC9B</vt:lpwstr>
  </property>
  <property fmtid="{D5CDD505-2E9C-101B-9397-08002B2CF9AE}" pid="3" name="Order">
    <vt:r8>353000</vt:r8>
  </property>
  <property fmtid="{D5CDD505-2E9C-101B-9397-08002B2CF9AE}" pid="4" name="MediaServiceImageTags">
    <vt:lpwstr/>
  </property>
</Properties>
</file>