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DB821" w14:textId="49778A7B" w:rsidR="00FF3AB5" w:rsidRDefault="001B2BA3" w:rsidP="004D5C35">
      <w:pPr>
        <w:jc w:val="center"/>
        <w:rPr>
          <w:rFonts w:ascii="Arial" w:hAnsi="Arial" w:cs="Arial"/>
          <w:color w:val="872C58"/>
          <w:sz w:val="32"/>
          <w:szCs w:val="32"/>
        </w:rPr>
      </w:pPr>
      <w:r w:rsidRPr="00586CB6">
        <w:rPr>
          <w:rFonts w:ascii="Arial" w:hAnsi="Arial" w:cs="Arial"/>
          <w:color w:val="872C58"/>
          <w:sz w:val="32"/>
          <w:szCs w:val="32"/>
        </w:rPr>
        <w:t>CHILDREN &amp;</w:t>
      </w:r>
      <w:r w:rsidR="002E68E1">
        <w:rPr>
          <w:rFonts w:ascii="Arial" w:hAnsi="Arial" w:cs="Arial"/>
          <w:color w:val="872C58"/>
          <w:sz w:val="32"/>
          <w:szCs w:val="32"/>
        </w:rPr>
        <w:t xml:space="preserve"> </w:t>
      </w:r>
      <w:r w:rsidRPr="00586CB6">
        <w:rPr>
          <w:rFonts w:ascii="Arial" w:hAnsi="Arial" w:cs="Arial"/>
          <w:color w:val="872C58"/>
          <w:sz w:val="32"/>
          <w:szCs w:val="32"/>
        </w:rPr>
        <w:t>YOUNG PEOPLE</w:t>
      </w:r>
      <w:r w:rsidR="009A08B7" w:rsidRPr="00586CB6">
        <w:rPr>
          <w:rFonts w:ascii="Arial" w:hAnsi="Arial" w:cs="Arial"/>
          <w:color w:val="872C58"/>
          <w:sz w:val="32"/>
          <w:szCs w:val="32"/>
        </w:rPr>
        <w:t xml:space="preserve"> </w:t>
      </w:r>
      <w:r w:rsidR="00FF3AB5">
        <w:rPr>
          <w:rFonts w:ascii="Arial" w:hAnsi="Arial" w:cs="Arial"/>
          <w:color w:val="872C58"/>
          <w:sz w:val="32"/>
          <w:szCs w:val="32"/>
        </w:rPr>
        <w:t>DOMESTIC ABUSE</w:t>
      </w:r>
    </w:p>
    <w:p w14:paraId="5F44BB2B" w14:textId="06BE9D85" w:rsidR="004D5C35" w:rsidRPr="00586CB6" w:rsidRDefault="00831BD6" w:rsidP="004D5C35">
      <w:pPr>
        <w:jc w:val="center"/>
        <w:rPr>
          <w:rFonts w:ascii="Arial" w:hAnsi="Arial" w:cs="Arial"/>
          <w:color w:val="872C58"/>
          <w:sz w:val="32"/>
          <w:szCs w:val="32"/>
        </w:rPr>
      </w:pPr>
      <w:r>
        <w:rPr>
          <w:rFonts w:ascii="Arial" w:hAnsi="Arial" w:cs="Arial"/>
          <w:color w:val="872C58"/>
          <w:sz w:val="32"/>
          <w:szCs w:val="32"/>
        </w:rPr>
        <w:t xml:space="preserve">SUPPORT </w:t>
      </w:r>
      <w:r w:rsidR="009A08B7" w:rsidRPr="00586CB6">
        <w:rPr>
          <w:rFonts w:ascii="Arial" w:hAnsi="Arial" w:cs="Arial"/>
          <w:color w:val="872C58"/>
          <w:sz w:val="32"/>
          <w:szCs w:val="32"/>
        </w:rPr>
        <w:t xml:space="preserve">WORKER </w:t>
      </w:r>
    </w:p>
    <w:p w14:paraId="2A49E667" w14:textId="7979797A" w:rsidR="004D5C35" w:rsidRPr="00586CB6" w:rsidRDefault="009A08B7" w:rsidP="004D5C35">
      <w:pPr>
        <w:jc w:val="center"/>
        <w:rPr>
          <w:rFonts w:ascii="Arial" w:hAnsi="Arial" w:cs="Arial"/>
          <w:color w:val="872C58"/>
          <w:sz w:val="32"/>
          <w:szCs w:val="32"/>
        </w:rPr>
      </w:pPr>
      <w:r w:rsidRPr="00586CB6">
        <w:rPr>
          <w:rFonts w:ascii="Arial" w:hAnsi="Arial" w:cs="Arial"/>
          <w:color w:val="872C58"/>
          <w:sz w:val="32"/>
          <w:szCs w:val="32"/>
        </w:rPr>
        <w:t>ROLE PROFILE &amp; PERSON SPECIFICATION</w:t>
      </w:r>
    </w:p>
    <w:p w14:paraId="7018C93E" w14:textId="77777777" w:rsidR="004D5C35" w:rsidRPr="00585278" w:rsidRDefault="004D5C35" w:rsidP="004D5C35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556"/>
        <w:gridCol w:w="6794"/>
      </w:tblGrid>
      <w:tr w:rsidR="004D5C35" w:rsidRPr="00585278" w14:paraId="097F49D9" w14:textId="77777777" w:rsidTr="00767AFB">
        <w:tc>
          <w:tcPr>
            <w:tcW w:w="2556" w:type="dxa"/>
          </w:tcPr>
          <w:p w14:paraId="01ED48D6" w14:textId="77777777" w:rsidR="004D5C35" w:rsidRPr="00585278" w:rsidRDefault="004D5C35" w:rsidP="00767AFB">
            <w:pPr>
              <w:rPr>
                <w:rFonts w:ascii="Arial" w:hAnsi="Arial" w:cs="Arial"/>
                <w:sz w:val="22"/>
                <w:szCs w:val="22"/>
              </w:rPr>
            </w:pPr>
            <w:r w:rsidRPr="00585278">
              <w:rPr>
                <w:rFonts w:ascii="Arial" w:hAnsi="Arial" w:cs="Arial"/>
                <w:sz w:val="22"/>
                <w:szCs w:val="22"/>
              </w:rPr>
              <w:t>Number of Hours:</w:t>
            </w:r>
          </w:p>
        </w:tc>
        <w:tc>
          <w:tcPr>
            <w:tcW w:w="6794" w:type="dxa"/>
          </w:tcPr>
          <w:p w14:paraId="070FF038" w14:textId="1358A83A" w:rsidR="004D5C35" w:rsidRPr="00585278" w:rsidRDefault="00CB5AEC" w:rsidP="00767A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Full time</w:t>
            </w:r>
            <w:r w:rsidR="004D5C35">
              <w:rPr>
                <w:rFonts w:ascii="Arial" w:hAnsi="Arial" w:cs="Arial"/>
                <w:sz w:val="22"/>
                <w:szCs w:val="22"/>
              </w:rPr>
              <w:t>,</w:t>
            </w:r>
            <w:r w:rsidR="004D5C35" w:rsidRPr="0058527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35</w:t>
            </w:r>
            <w:r w:rsidR="004D5C35">
              <w:rPr>
                <w:rFonts w:ascii="Arial" w:hAnsi="Arial" w:cs="Arial"/>
                <w:sz w:val="22"/>
                <w:szCs w:val="22"/>
              </w:rPr>
              <w:t xml:space="preserve"> Hours per week</w:t>
            </w:r>
          </w:p>
        </w:tc>
      </w:tr>
      <w:tr w:rsidR="004D5C35" w:rsidRPr="00585278" w14:paraId="09905763" w14:textId="77777777" w:rsidTr="00767AFB">
        <w:tc>
          <w:tcPr>
            <w:tcW w:w="2556" w:type="dxa"/>
          </w:tcPr>
          <w:p w14:paraId="7340C876" w14:textId="73049B23" w:rsidR="004D5C35" w:rsidRPr="00585278" w:rsidRDefault="004D5C35" w:rsidP="00767AFB">
            <w:pPr>
              <w:rPr>
                <w:rFonts w:ascii="Arial" w:hAnsi="Arial" w:cs="Arial"/>
                <w:sz w:val="22"/>
                <w:szCs w:val="22"/>
              </w:rPr>
            </w:pPr>
            <w:r w:rsidRPr="00585278">
              <w:rPr>
                <w:rFonts w:ascii="Arial" w:hAnsi="Arial" w:cs="Arial"/>
                <w:sz w:val="22"/>
                <w:szCs w:val="22"/>
              </w:rPr>
              <w:t>Salary:</w:t>
            </w:r>
            <w:r w:rsidRPr="00585278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794" w:type="dxa"/>
          </w:tcPr>
          <w:p w14:paraId="1757421F" w14:textId="5A1C4FA8" w:rsidR="004D5C35" w:rsidRPr="00585278" w:rsidRDefault="004D5C35" w:rsidP="00767AFB">
            <w:pPr>
              <w:rPr>
                <w:rFonts w:ascii="Arial" w:hAnsi="Arial" w:cs="Arial"/>
                <w:sz w:val="22"/>
                <w:szCs w:val="22"/>
              </w:rPr>
            </w:pPr>
            <w:r w:rsidRPr="00585278">
              <w:rPr>
                <w:rFonts w:ascii="Arial" w:hAnsi="Arial" w:cs="Arial"/>
                <w:sz w:val="22"/>
                <w:szCs w:val="22"/>
              </w:rPr>
              <w:t>£</w:t>
            </w:r>
            <w:r w:rsidR="00CB5AEC">
              <w:rPr>
                <w:rFonts w:ascii="Arial" w:hAnsi="Arial" w:cs="Arial"/>
                <w:sz w:val="22"/>
                <w:szCs w:val="22"/>
              </w:rPr>
              <w:t>28,940</w:t>
            </w:r>
          </w:p>
        </w:tc>
      </w:tr>
      <w:tr w:rsidR="004D5C35" w:rsidRPr="00585278" w14:paraId="20E4EDDE" w14:textId="77777777" w:rsidTr="00767AFB">
        <w:tc>
          <w:tcPr>
            <w:tcW w:w="2556" w:type="dxa"/>
          </w:tcPr>
          <w:p w14:paraId="01752651" w14:textId="77777777" w:rsidR="004D5C35" w:rsidRPr="00585278" w:rsidRDefault="004D5C35" w:rsidP="00767AFB">
            <w:pPr>
              <w:rPr>
                <w:rFonts w:ascii="Arial" w:hAnsi="Arial" w:cs="Arial"/>
                <w:sz w:val="22"/>
                <w:szCs w:val="22"/>
              </w:rPr>
            </w:pPr>
            <w:r w:rsidRPr="00585278">
              <w:rPr>
                <w:rFonts w:ascii="Arial" w:hAnsi="Arial" w:cs="Arial"/>
                <w:sz w:val="22"/>
                <w:szCs w:val="22"/>
              </w:rPr>
              <w:t>Accountability of post:</w:t>
            </w:r>
          </w:p>
        </w:tc>
        <w:tc>
          <w:tcPr>
            <w:tcW w:w="6794" w:type="dxa"/>
          </w:tcPr>
          <w:p w14:paraId="064BB17E" w14:textId="4EC9E59D" w:rsidR="004D5C35" w:rsidRPr="00585278" w:rsidRDefault="004D5C35" w:rsidP="00767AFB">
            <w:pPr>
              <w:rPr>
                <w:rFonts w:ascii="Arial" w:hAnsi="Arial" w:cs="Arial"/>
                <w:sz w:val="22"/>
                <w:szCs w:val="22"/>
              </w:rPr>
            </w:pPr>
            <w:r w:rsidRPr="0081742D">
              <w:rPr>
                <w:rFonts w:ascii="Arial" w:hAnsi="Arial" w:cs="Arial"/>
                <w:sz w:val="22"/>
                <w:szCs w:val="22"/>
              </w:rPr>
              <w:t xml:space="preserve">The post holder will be line managed by and accountable to the </w:t>
            </w:r>
            <w:r w:rsidR="00605892">
              <w:rPr>
                <w:rFonts w:ascii="Arial" w:hAnsi="Arial" w:cs="Arial"/>
                <w:sz w:val="22"/>
                <w:szCs w:val="22"/>
              </w:rPr>
              <w:t>Inverclyde</w:t>
            </w:r>
            <w:r w:rsidRPr="0081742D">
              <w:rPr>
                <w:rFonts w:ascii="Arial" w:hAnsi="Arial" w:cs="Arial"/>
                <w:sz w:val="22"/>
                <w:szCs w:val="22"/>
              </w:rPr>
              <w:t xml:space="preserve"> Women’s Aid </w:t>
            </w:r>
            <w:r>
              <w:rPr>
                <w:rFonts w:ascii="Arial" w:hAnsi="Arial" w:cs="Arial"/>
                <w:sz w:val="22"/>
                <w:szCs w:val="22"/>
              </w:rPr>
              <w:t xml:space="preserve">Team Leader </w:t>
            </w:r>
            <w:r w:rsidRPr="0081742D">
              <w:rPr>
                <w:rFonts w:ascii="Arial" w:hAnsi="Arial" w:cs="Arial"/>
                <w:sz w:val="22"/>
                <w:szCs w:val="22"/>
              </w:rPr>
              <w:t>for the performance of the tasks described below.</w:t>
            </w:r>
          </w:p>
        </w:tc>
      </w:tr>
      <w:tr w:rsidR="004D5C35" w:rsidRPr="00585278" w14:paraId="3AFB4983" w14:textId="77777777" w:rsidTr="00767AFB">
        <w:tc>
          <w:tcPr>
            <w:tcW w:w="2556" w:type="dxa"/>
          </w:tcPr>
          <w:p w14:paraId="09861A60" w14:textId="77777777" w:rsidR="004D5C35" w:rsidRPr="00585278" w:rsidRDefault="004D5C35" w:rsidP="00767AFB">
            <w:pPr>
              <w:rPr>
                <w:rFonts w:ascii="Arial" w:hAnsi="Arial" w:cs="Arial"/>
                <w:sz w:val="22"/>
                <w:szCs w:val="22"/>
              </w:rPr>
            </w:pPr>
            <w:r w:rsidRPr="00585278">
              <w:rPr>
                <w:rFonts w:ascii="Arial" w:hAnsi="Arial" w:cs="Arial"/>
                <w:sz w:val="22"/>
                <w:szCs w:val="22"/>
              </w:rPr>
              <w:t>Main purpose:</w:t>
            </w:r>
          </w:p>
        </w:tc>
        <w:tc>
          <w:tcPr>
            <w:tcW w:w="6794" w:type="dxa"/>
          </w:tcPr>
          <w:p w14:paraId="5DAFC3E6" w14:textId="43DFC4A4" w:rsidR="004D5C35" w:rsidRPr="00585278" w:rsidRDefault="004D5C35" w:rsidP="004D5C35">
            <w:pPr>
              <w:rPr>
                <w:rFonts w:ascii="Arial" w:hAnsi="Arial" w:cs="Arial"/>
                <w:sz w:val="22"/>
                <w:szCs w:val="22"/>
              </w:rPr>
            </w:pPr>
            <w:r w:rsidRPr="00585278">
              <w:rPr>
                <w:rFonts w:ascii="Arial" w:hAnsi="Arial" w:cs="Arial"/>
                <w:sz w:val="22"/>
                <w:szCs w:val="22"/>
              </w:rPr>
              <w:t xml:space="preserve">To provide </w:t>
            </w:r>
            <w:r w:rsidR="001B2BA3">
              <w:rPr>
                <w:rFonts w:ascii="Arial" w:hAnsi="Arial" w:cs="Arial"/>
                <w:sz w:val="22"/>
                <w:szCs w:val="22"/>
              </w:rPr>
              <w:t xml:space="preserve">high quality </w:t>
            </w:r>
            <w:r w:rsidR="00C1525F">
              <w:rPr>
                <w:rFonts w:ascii="Arial" w:hAnsi="Arial" w:cs="Arial"/>
                <w:sz w:val="22"/>
                <w:szCs w:val="22"/>
              </w:rPr>
              <w:t>support programmes</w:t>
            </w:r>
            <w:r w:rsidR="00FF3AB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B2BA3">
              <w:rPr>
                <w:rFonts w:ascii="Arial" w:hAnsi="Arial" w:cs="Arial"/>
                <w:sz w:val="22"/>
                <w:szCs w:val="22"/>
              </w:rPr>
              <w:t>early interventio</w:t>
            </w:r>
            <w:r w:rsidR="00FF3AB5">
              <w:rPr>
                <w:rFonts w:ascii="Arial" w:hAnsi="Arial" w:cs="Arial"/>
                <w:sz w:val="22"/>
                <w:szCs w:val="22"/>
              </w:rPr>
              <w:t>n,</w:t>
            </w:r>
            <w:r w:rsidR="001B2BA3">
              <w:rPr>
                <w:rFonts w:ascii="Arial" w:hAnsi="Arial" w:cs="Arial"/>
                <w:sz w:val="22"/>
                <w:szCs w:val="22"/>
              </w:rPr>
              <w:t xml:space="preserve"> prevention</w:t>
            </w:r>
            <w:r w:rsidR="00FF3AB5">
              <w:rPr>
                <w:rFonts w:ascii="Arial" w:hAnsi="Arial" w:cs="Arial"/>
                <w:sz w:val="22"/>
                <w:szCs w:val="22"/>
              </w:rPr>
              <w:t xml:space="preserve">, and </w:t>
            </w:r>
            <w:r w:rsidR="000B7B4E">
              <w:rPr>
                <w:rFonts w:ascii="Arial" w:hAnsi="Arial" w:cs="Arial"/>
                <w:sz w:val="22"/>
                <w:szCs w:val="22"/>
              </w:rPr>
              <w:t>anger management</w:t>
            </w:r>
            <w:r w:rsidR="001B2B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2BA3" w:rsidRPr="00585278">
              <w:rPr>
                <w:rFonts w:ascii="Arial" w:hAnsi="Arial" w:cs="Arial"/>
                <w:sz w:val="22"/>
                <w:szCs w:val="22"/>
              </w:rPr>
              <w:t>service</w:t>
            </w:r>
            <w:r w:rsidR="001B2BA3">
              <w:rPr>
                <w:rFonts w:ascii="Arial" w:hAnsi="Arial" w:cs="Arial"/>
                <w:sz w:val="22"/>
                <w:szCs w:val="22"/>
              </w:rPr>
              <w:t>s</w:t>
            </w:r>
            <w:r w:rsidR="001B2BA3" w:rsidRPr="00585278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1B2BA3">
              <w:rPr>
                <w:rFonts w:ascii="Arial" w:hAnsi="Arial" w:cs="Arial"/>
                <w:sz w:val="22"/>
                <w:szCs w:val="22"/>
              </w:rPr>
              <w:t>Children &amp; Young people.</w:t>
            </w:r>
          </w:p>
        </w:tc>
      </w:tr>
      <w:tr w:rsidR="004D5C35" w:rsidRPr="00585278" w14:paraId="6DA56731" w14:textId="77777777" w:rsidTr="00767AFB">
        <w:tc>
          <w:tcPr>
            <w:tcW w:w="2556" w:type="dxa"/>
          </w:tcPr>
          <w:p w14:paraId="55400333" w14:textId="77777777" w:rsidR="004D5C35" w:rsidRPr="00585278" w:rsidRDefault="004D5C35" w:rsidP="00767AFB">
            <w:pPr>
              <w:rPr>
                <w:rFonts w:ascii="Arial" w:hAnsi="Arial" w:cs="Arial"/>
                <w:sz w:val="22"/>
                <w:szCs w:val="22"/>
              </w:rPr>
            </w:pPr>
            <w:r w:rsidRPr="00585278">
              <w:rPr>
                <w:rFonts w:ascii="Arial" w:hAnsi="Arial" w:cs="Arial"/>
                <w:sz w:val="22"/>
                <w:szCs w:val="22"/>
              </w:rPr>
              <w:t>Location of post:</w:t>
            </w:r>
          </w:p>
        </w:tc>
        <w:tc>
          <w:tcPr>
            <w:tcW w:w="6794" w:type="dxa"/>
          </w:tcPr>
          <w:p w14:paraId="13C7A8DA" w14:textId="5C5BB972" w:rsidR="004D5C35" w:rsidRPr="00585278" w:rsidRDefault="00A9516D" w:rsidP="00767A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Based at </w:t>
            </w:r>
            <w:r w:rsidR="005E0FD2">
              <w:rPr>
                <w:rFonts w:ascii="Arial" w:hAnsi="Arial" w:cs="Arial"/>
                <w:sz w:val="22"/>
                <w:szCs w:val="22"/>
              </w:rPr>
              <w:t xml:space="preserve">Inverclyde Women’s Aid, </w:t>
            </w:r>
            <w:r w:rsidR="00C1525F">
              <w:rPr>
                <w:rFonts w:ascii="Arial" w:hAnsi="Arial" w:cs="Arial"/>
                <w:sz w:val="22"/>
                <w:szCs w:val="22"/>
              </w:rPr>
              <w:t>High Street</w:t>
            </w:r>
            <w:r w:rsidR="00A45EAF">
              <w:rPr>
                <w:rFonts w:ascii="Arial" w:hAnsi="Arial" w:cs="Arial"/>
                <w:sz w:val="22"/>
                <w:szCs w:val="22"/>
              </w:rPr>
              <w:t xml:space="preserve"> Office</w:t>
            </w:r>
            <w:r w:rsidR="00FF3AB5">
              <w:rPr>
                <w:rFonts w:ascii="Arial" w:hAnsi="Arial" w:cs="Arial"/>
                <w:sz w:val="22"/>
                <w:szCs w:val="22"/>
              </w:rPr>
              <w:t>, Refuge</w:t>
            </w:r>
            <w:r w:rsidR="00A45EAF">
              <w:rPr>
                <w:rFonts w:ascii="Arial" w:hAnsi="Arial" w:cs="Arial"/>
                <w:sz w:val="22"/>
                <w:szCs w:val="22"/>
              </w:rPr>
              <w:t xml:space="preserve"> and in the Community.</w:t>
            </w:r>
          </w:p>
        </w:tc>
      </w:tr>
    </w:tbl>
    <w:p w14:paraId="4086D860" w14:textId="13D7738B" w:rsidR="00944BAD" w:rsidRDefault="00944BAD" w:rsidP="00944BAD">
      <w:pPr>
        <w:spacing w:line="360" w:lineRule="auto"/>
        <w:rPr>
          <w:rFonts w:ascii="Tahoma" w:hAnsi="Tahoma" w:cs="Tahoma"/>
          <w:sz w:val="22"/>
          <w:szCs w:val="22"/>
        </w:rPr>
      </w:pPr>
    </w:p>
    <w:p w14:paraId="24471AE1" w14:textId="77777777" w:rsidR="004D5C35" w:rsidRPr="00586CB6" w:rsidRDefault="004D5C35" w:rsidP="00A9245B">
      <w:pPr>
        <w:ind w:left="2880" w:hanging="2880"/>
        <w:rPr>
          <w:rFonts w:ascii="Arial" w:hAnsi="Arial" w:cs="Arial"/>
          <w:b/>
          <w:bCs/>
          <w:color w:val="872C58"/>
        </w:rPr>
      </w:pPr>
      <w:r w:rsidRPr="00586CB6">
        <w:rPr>
          <w:rFonts w:ascii="Arial" w:hAnsi="Arial" w:cs="Arial"/>
          <w:b/>
          <w:bCs/>
          <w:color w:val="872C58"/>
        </w:rPr>
        <w:t xml:space="preserve">MAIN TASKS AND RESPONSIBILITIES: </w:t>
      </w:r>
    </w:p>
    <w:p w14:paraId="496C275E" w14:textId="04832663" w:rsidR="00DD08A9" w:rsidRDefault="00DD08A9" w:rsidP="00A9245B">
      <w:pPr>
        <w:rPr>
          <w:rFonts w:ascii="Tahoma" w:hAnsi="Tahoma" w:cs="Tahoma"/>
          <w:sz w:val="22"/>
          <w:szCs w:val="22"/>
        </w:rPr>
      </w:pPr>
    </w:p>
    <w:p w14:paraId="22B55C19" w14:textId="7E418133" w:rsidR="00910CC2" w:rsidRPr="00910CC2" w:rsidRDefault="00910CC2" w:rsidP="00910CC2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910CC2">
        <w:rPr>
          <w:rFonts w:ascii="Tahoma" w:hAnsi="Tahoma" w:cs="Tahoma"/>
          <w:sz w:val="22"/>
          <w:szCs w:val="22"/>
        </w:rPr>
        <w:t xml:space="preserve">To complete all relevant </w:t>
      </w:r>
      <w:r w:rsidR="00A45EAF">
        <w:rPr>
          <w:rFonts w:ascii="Tahoma" w:hAnsi="Tahoma" w:cs="Tahoma"/>
          <w:sz w:val="22"/>
          <w:szCs w:val="22"/>
        </w:rPr>
        <w:t>paperwork</w:t>
      </w:r>
      <w:r>
        <w:rPr>
          <w:rFonts w:ascii="Tahoma" w:hAnsi="Tahoma" w:cs="Tahoma"/>
          <w:sz w:val="22"/>
          <w:szCs w:val="22"/>
        </w:rPr>
        <w:t>, Risk Assessments</w:t>
      </w:r>
      <w:r w:rsidRPr="00910CC2">
        <w:rPr>
          <w:rFonts w:ascii="Tahoma" w:hAnsi="Tahoma" w:cs="Tahoma"/>
          <w:sz w:val="22"/>
          <w:szCs w:val="22"/>
        </w:rPr>
        <w:t xml:space="preserve"> and consent forms pertaining to children and young people.</w:t>
      </w:r>
    </w:p>
    <w:p w14:paraId="229AF6B0" w14:textId="4535FBC5" w:rsidR="00910CC2" w:rsidRPr="00910CC2" w:rsidRDefault="00910CC2" w:rsidP="00910CC2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910CC2">
        <w:rPr>
          <w:rFonts w:ascii="Tahoma" w:hAnsi="Tahoma" w:cs="Tahoma"/>
          <w:sz w:val="22"/>
          <w:szCs w:val="22"/>
        </w:rPr>
        <w:t xml:space="preserve">To provide practical and emotional support </w:t>
      </w:r>
      <w:r w:rsidR="00EB12A7">
        <w:rPr>
          <w:rFonts w:ascii="Tahoma" w:hAnsi="Tahoma" w:cs="Tahoma"/>
          <w:sz w:val="22"/>
          <w:szCs w:val="22"/>
        </w:rPr>
        <w:t xml:space="preserve">programmes </w:t>
      </w:r>
      <w:r w:rsidRPr="00910CC2">
        <w:rPr>
          <w:rFonts w:ascii="Tahoma" w:hAnsi="Tahoma" w:cs="Tahoma"/>
          <w:sz w:val="22"/>
          <w:szCs w:val="22"/>
        </w:rPr>
        <w:t xml:space="preserve">for children &amp; young people who are </w:t>
      </w:r>
      <w:r w:rsidR="00114822">
        <w:rPr>
          <w:rFonts w:ascii="Tahoma" w:hAnsi="Tahoma" w:cs="Tahoma"/>
          <w:sz w:val="22"/>
          <w:szCs w:val="22"/>
        </w:rPr>
        <w:t>referred to us through schools and education</w:t>
      </w:r>
      <w:r w:rsidRPr="00910CC2">
        <w:rPr>
          <w:rFonts w:ascii="Tahoma" w:hAnsi="Tahoma" w:cs="Tahoma"/>
          <w:sz w:val="22"/>
          <w:szCs w:val="22"/>
        </w:rPr>
        <w:t>.</w:t>
      </w:r>
    </w:p>
    <w:p w14:paraId="4AF406BF" w14:textId="77777777" w:rsidR="00FF3AB5" w:rsidRPr="007A4FB7" w:rsidRDefault="00FF3AB5" w:rsidP="00FF3AB5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To develop and deliver age appropriate support programmes for children and young people who have been affected by domestic abuse. </w:t>
      </w:r>
    </w:p>
    <w:p w14:paraId="0EB39D30" w14:textId="77777777" w:rsidR="00FF3AB5" w:rsidRPr="0090212F" w:rsidRDefault="00FF3AB5" w:rsidP="00FF3AB5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910CC2">
        <w:rPr>
          <w:rFonts w:ascii="Tahoma" w:hAnsi="Tahoma" w:cs="Tahoma"/>
          <w:sz w:val="22"/>
          <w:szCs w:val="22"/>
        </w:rPr>
        <w:t xml:space="preserve">To </w:t>
      </w:r>
      <w:r>
        <w:rPr>
          <w:rFonts w:ascii="Tahoma" w:hAnsi="Tahoma" w:cs="Tahoma"/>
          <w:sz w:val="22"/>
          <w:szCs w:val="22"/>
        </w:rPr>
        <w:t xml:space="preserve">develop and </w:t>
      </w:r>
      <w:r w:rsidRPr="00910CC2">
        <w:rPr>
          <w:rFonts w:ascii="Tahoma" w:hAnsi="Tahoma" w:cs="Tahoma"/>
          <w:sz w:val="22"/>
          <w:szCs w:val="22"/>
        </w:rPr>
        <w:t>de</w:t>
      </w:r>
      <w:r>
        <w:rPr>
          <w:rFonts w:ascii="Tahoma" w:hAnsi="Tahoma" w:cs="Tahoma"/>
          <w:sz w:val="22"/>
          <w:szCs w:val="22"/>
        </w:rPr>
        <w:t>liver</w:t>
      </w:r>
      <w:r w:rsidRPr="00910CC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age appropriate </w:t>
      </w:r>
      <w:r w:rsidRPr="00910CC2">
        <w:rPr>
          <w:rFonts w:ascii="Tahoma" w:hAnsi="Tahoma" w:cs="Tahoma"/>
          <w:sz w:val="22"/>
          <w:szCs w:val="22"/>
        </w:rPr>
        <w:t xml:space="preserve">early intervention and prevention </w:t>
      </w:r>
      <w:r>
        <w:rPr>
          <w:rFonts w:ascii="Tahoma" w:hAnsi="Tahoma" w:cs="Tahoma"/>
          <w:sz w:val="22"/>
          <w:szCs w:val="22"/>
        </w:rPr>
        <w:t xml:space="preserve">anger management </w:t>
      </w:r>
      <w:r w:rsidRPr="00910CC2">
        <w:rPr>
          <w:rFonts w:ascii="Tahoma" w:hAnsi="Tahoma" w:cs="Tahoma"/>
          <w:sz w:val="22"/>
          <w:szCs w:val="22"/>
        </w:rPr>
        <w:t>programme</w:t>
      </w:r>
      <w:r>
        <w:rPr>
          <w:rFonts w:ascii="Tahoma" w:hAnsi="Tahoma" w:cs="Tahoma"/>
          <w:sz w:val="22"/>
          <w:szCs w:val="22"/>
        </w:rPr>
        <w:t>s in an educational setting for young people at risk of being excluded from mainstream education.</w:t>
      </w:r>
    </w:p>
    <w:p w14:paraId="2DF67BFB" w14:textId="7364EDAA" w:rsidR="00910CC2" w:rsidRPr="00910CC2" w:rsidRDefault="00910CC2" w:rsidP="00910CC2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910CC2">
        <w:rPr>
          <w:rFonts w:ascii="Tahoma" w:hAnsi="Tahoma" w:cs="Tahoma"/>
          <w:sz w:val="22"/>
          <w:szCs w:val="22"/>
        </w:rPr>
        <w:t xml:space="preserve">To organise and run </w:t>
      </w:r>
      <w:r w:rsidR="002F7464" w:rsidRPr="00910CC2">
        <w:rPr>
          <w:rFonts w:ascii="Tahoma" w:hAnsi="Tahoma" w:cs="Tahoma"/>
          <w:sz w:val="22"/>
          <w:szCs w:val="22"/>
        </w:rPr>
        <w:t>age</w:t>
      </w:r>
      <w:r w:rsidR="002F7464">
        <w:rPr>
          <w:rFonts w:ascii="Tahoma" w:hAnsi="Tahoma" w:cs="Tahoma"/>
          <w:sz w:val="22"/>
          <w:szCs w:val="22"/>
        </w:rPr>
        <w:t>-appropriate</w:t>
      </w:r>
      <w:r w:rsidRPr="00910CC2">
        <w:rPr>
          <w:rFonts w:ascii="Tahoma" w:hAnsi="Tahoma" w:cs="Tahoma"/>
          <w:sz w:val="22"/>
          <w:szCs w:val="22"/>
        </w:rPr>
        <w:t xml:space="preserve"> </w:t>
      </w:r>
      <w:r w:rsidR="002F7464">
        <w:rPr>
          <w:rFonts w:ascii="Tahoma" w:hAnsi="Tahoma" w:cs="Tahoma"/>
          <w:sz w:val="22"/>
          <w:szCs w:val="22"/>
        </w:rPr>
        <w:t xml:space="preserve">anger management sessions </w:t>
      </w:r>
      <w:r w:rsidRPr="00910CC2">
        <w:rPr>
          <w:rFonts w:ascii="Tahoma" w:hAnsi="Tahoma" w:cs="Tahoma"/>
          <w:sz w:val="22"/>
          <w:szCs w:val="22"/>
        </w:rPr>
        <w:t>providing children and young people with opportunities to share, explore and work through their feelings.</w:t>
      </w:r>
    </w:p>
    <w:p w14:paraId="4AED2DAF" w14:textId="0F4884BF" w:rsidR="00910CC2" w:rsidRDefault="00910CC2" w:rsidP="007A4FB7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910CC2">
        <w:rPr>
          <w:rFonts w:ascii="Tahoma" w:hAnsi="Tahoma" w:cs="Tahoma"/>
          <w:sz w:val="22"/>
          <w:szCs w:val="22"/>
        </w:rPr>
        <w:t xml:space="preserve">To provide information </w:t>
      </w:r>
      <w:r w:rsidR="00792088">
        <w:rPr>
          <w:rFonts w:ascii="Tahoma" w:hAnsi="Tahoma" w:cs="Tahoma"/>
          <w:sz w:val="22"/>
          <w:szCs w:val="22"/>
        </w:rPr>
        <w:t xml:space="preserve">and promote the </w:t>
      </w:r>
      <w:r w:rsidR="005107B5">
        <w:rPr>
          <w:rFonts w:ascii="Tahoma" w:hAnsi="Tahoma" w:cs="Tahoma"/>
          <w:sz w:val="22"/>
          <w:szCs w:val="22"/>
        </w:rPr>
        <w:t xml:space="preserve">IWA CYP Service to </w:t>
      </w:r>
      <w:r w:rsidRPr="00910CC2">
        <w:rPr>
          <w:rFonts w:ascii="Tahoma" w:hAnsi="Tahoma" w:cs="Tahoma"/>
          <w:sz w:val="22"/>
          <w:szCs w:val="22"/>
        </w:rPr>
        <w:t xml:space="preserve">community groups, youth organisations and </w:t>
      </w:r>
      <w:r w:rsidR="005107B5">
        <w:rPr>
          <w:rFonts w:ascii="Tahoma" w:hAnsi="Tahoma" w:cs="Tahoma"/>
          <w:sz w:val="22"/>
          <w:szCs w:val="22"/>
        </w:rPr>
        <w:t>education providers</w:t>
      </w:r>
      <w:r w:rsidRPr="00910CC2">
        <w:rPr>
          <w:rFonts w:ascii="Tahoma" w:hAnsi="Tahoma" w:cs="Tahoma"/>
          <w:sz w:val="22"/>
          <w:szCs w:val="22"/>
        </w:rPr>
        <w:t xml:space="preserve"> to support and encourage each child to participate in </w:t>
      </w:r>
      <w:r w:rsidR="005107B5">
        <w:rPr>
          <w:rFonts w:ascii="Tahoma" w:hAnsi="Tahoma" w:cs="Tahoma"/>
          <w:sz w:val="22"/>
          <w:szCs w:val="22"/>
        </w:rPr>
        <w:t>our services</w:t>
      </w:r>
      <w:r w:rsidR="007A4FB7" w:rsidRPr="00910CC2">
        <w:rPr>
          <w:rFonts w:ascii="Tahoma" w:hAnsi="Tahoma" w:cs="Tahoma"/>
          <w:sz w:val="22"/>
          <w:szCs w:val="22"/>
        </w:rPr>
        <w:t>.</w:t>
      </w:r>
    </w:p>
    <w:p w14:paraId="34D0CC9E" w14:textId="428D7D7D" w:rsidR="00CF78CD" w:rsidRPr="00582682" w:rsidRDefault="00CF78CD" w:rsidP="00CF78CD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A9245B">
        <w:rPr>
          <w:rFonts w:ascii="Tahoma" w:hAnsi="Tahoma" w:cs="Tahoma"/>
          <w:sz w:val="22"/>
          <w:szCs w:val="22"/>
        </w:rPr>
        <w:t xml:space="preserve">To maintain accurate and up to date records in accordance with </w:t>
      </w:r>
      <w:r w:rsidR="00605892">
        <w:rPr>
          <w:rFonts w:ascii="Tahoma" w:hAnsi="Tahoma" w:cs="Tahoma"/>
          <w:sz w:val="22"/>
          <w:szCs w:val="22"/>
        </w:rPr>
        <w:t>Inverclyde</w:t>
      </w:r>
      <w:r w:rsidRPr="00A9245B">
        <w:rPr>
          <w:rFonts w:ascii="Tahoma" w:hAnsi="Tahoma" w:cs="Tahoma"/>
          <w:sz w:val="22"/>
          <w:szCs w:val="22"/>
        </w:rPr>
        <w:t xml:space="preserve"> Women’s Aid policies and procedures. </w:t>
      </w:r>
    </w:p>
    <w:p w14:paraId="6F842845" w14:textId="0E83D11D" w:rsidR="00E21166" w:rsidRDefault="00AD0B37" w:rsidP="00CF78CD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To maintain confidentiality of children and young people accessing</w:t>
      </w:r>
      <w:r w:rsidR="003D7393">
        <w:rPr>
          <w:rFonts w:ascii="Tahoma" w:hAnsi="Tahoma" w:cs="Tahoma"/>
          <w:sz w:val="22"/>
          <w:szCs w:val="22"/>
        </w:rPr>
        <w:t xml:space="preserve"> the service, and ensure that all confidentiality agreements are signed</w:t>
      </w:r>
      <w:r w:rsidR="00015C6E">
        <w:rPr>
          <w:rFonts w:ascii="Tahoma" w:hAnsi="Tahoma" w:cs="Tahoma"/>
          <w:sz w:val="22"/>
          <w:szCs w:val="22"/>
        </w:rPr>
        <w:t>,</w:t>
      </w:r>
      <w:r w:rsidR="003D7393">
        <w:rPr>
          <w:rFonts w:ascii="Tahoma" w:hAnsi="Tahoma" w:cs="Tahoma"/>
          <w:sz w:val="22"/>
          <w:szCs w:val="22"/>
        </w:rPr>
        <w:t xml:space="preserve"> and database entries accurately</w:t>
      </w:r>
      <w:r w:rsidR="005A2E72">
        <w:rPr>
          <w:rFonts w:ascii="Tahoma" w:hAnsi="Tahoma" w:cs="Tahoma"/>
          <w:sz w:val="22"/>
          <w:szCs w:val="22"/>
        </w:rPr>
        <w:t xml:space="preserve"> updated in line with GDPR requirements.</w:t>
      </w:r>
    </w:p>
    <w:p w14:paraId="439B8BF2" w14:textId="7771EF87" w:rsidR="006B54E9" w:rsidRPr="002C7DE6" w:rsidRDefault="00186DEC" w:rsidP="002C7DE6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186DEC">
        <w:rPr>
          <w:rFonts w:ascii="Tahoma" w:hAnsi="Tahoma" w:cs="Tahoma"/>
          <w:sz w:val="22"/>
          <w:szCs w:val="22"/>
        </w:rPr>
        <w:t>To prepare relevant reports for Children’s Panels, court proceedings or case conferences as needed.</w:t>
      </w:r>
    </w:p>
    <w:p w14:paraId="12512248" w14:textId="2DEE778F" w:rsidR="004A1A92" w:rsidRPr="004A1A92" w:rsidRDefault="00AE3B83" w:rsidP="004A1A92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Promote effective </w:t>
      </w:r>
      <w:r w:rsidR="004A1A92" w:rsidRPr="00A9245B">
        <w:rPr>
          <w:rFonts w:ascii="Tahoma" w:hAnsi="Tahoma" w:cs="Tahoma"/>
          <w:sz w:val="22"/>
          <w:szCs w:val="22"/>
        </w:rPr>
        <w:t>partnership</w:t>
      </w:r>
      <w:r w:rsidR="00566FFF">
        <w:rPr>
          <w:rFonts w:ascii="Tahoma" w:hAnsi="Tahoma" w:cs="Tahoma"/>
          <w:sz w:val="22"/>
          <w:szCs w:val="22"/>
        </w:rPr>
        <w:t xml:space="preserve"> working and develop strong links with professionals from external agencies and members of the community</w:t>
      </w:r>
      <w:r w:rsidR="004A1A92" w:rsidRPr="00A9245B">
        <w:rPr>
          <w:rFonts w:ascii="Tahoma" w:hAnsi="Tahoma" w:cs="Tahoma"/>
          <w:sz w:val="22"/>
          <w:szCs w:val="22"/>
        </w:rPr>
        <w:t xml:space="preserve"> to maximise the support available </w:t>
      </w:r>
      <w:r w:rsidR="00186DEC">
        <w:rPr>
          <w:rFonts w:ascii="Tahoma" w:hAnsi="Tahoma" w:cs="Tahoma"/>
          <w:sz w:val="22"/>
          <w:szCs w:val="22"/>
        </w:rPr>
        <w:t>for children and young people</w:t>
      </w:r>
      <w:r w:rsidR="004A1A92" w:rsidRPr="00A9245B">
        <w:rPr>
          <w:rFonts w:ascii="Tahoma" w:hAnsi="Tahoma" w:cs="Tahoma"/>
          <w:sz w:val="22"/>
          <w:szCs w:val="22"/>
        </w:rPr>
        <w:t>.</w:t>
      </w:r>
    </w:p>
    <w:p w14:paraId="7B3929CD" w14:textId="77777777" w:rsidR="002A2433" w:rsidRPr="00A9245B" w:rsidRDefault="002A2433" w:rsidP="002A2433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A9245B">
        <w:rPr>
          <w:rFonts w:ascii="Tahoma" w:hAnsi="Tahoma" w:cs="Tahoma"/>
          <w:sz w:val="22"/>
          <w:szCs w:val="22"/>
        </w:rPr>
        <w:t>To provide information on local activities and events to assist families to integrate into the local community.</w:t>
      </w:r>
    </w:p>
    <w:p w14:paraId="7BE19EB3" w14:textId="77777777" w:rsidR="00A9245B" w:rsidRPr="00A9245B" w:rsidRDefault="00F7682E" w:rsidP="00A9245B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A9245B">
        <w:rPr>
          <w:rFonts w:ascii="Tahoma" w:hAnsi="Tahoma" w:cs="Tahoma"/>
          <w:sz w:val="22"/>
          <w:szCs w:val="22"/>
        </w:rPr>
        <w:t>Having the ability to work on your own initiative but also liaise closely with other employees to ensure all aspects of the service are covered</w:t>
      </w:r>
      <w:r w:rsidR="0033001E" w:rsidRPr="00A9245B">
        <w:rPr>
          <w:rFonts w:ascii="Tahoma" w:hAnsi="Tahoma" w:cs="Tahoma"/>
          <w:sz w:val="22"/>
          <w:szCs w:val="22"/>
        </w:rPr>
        <w:t>, which includes working flexibly to meet the needs of the</w:t>
      </w:r>
      <w:r w:rsidR="00A9245B" w:rsidRPr="00A9245B">
        <w:rPr>
          <w:rFonts w:ascii="Tahoma" w:hAnsi="Tahoma" w:cs="Tahoma"/>
          <w:sz w:val="22"/>
          <w:szCs w:val="22"/>
        </w:rPr>
        <w:t xml:space="preserve"> </w:t>
      </w:r>
      <w:r w:rsidR="0033001E" w:rsidRPr="00A9245B">
        <w:rPr>
          <w:rFonts w:ascii="Tahoma" w:hAnsi="Tahoma" w:cs="Tahoma"/>
          <w:sz w:val="22"/>
          <w:szCs w:val="22"/>
        </w:rPr>
        <w:t xml:space="preserve">service. </w:t>
      </w:r>
    </w:p>
    <w:p w14:paraId="287ACE8D" w14:textId="1808F645" w:rsidR="00A9245B" w:rsidRPr="00A9245B" w:rsidRDefault="00A9245B" w:rsidP="00A9245B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A9245B">
        <w:rPr>
          <w:rFonts w:ascii="Tahoma" w:hAnsi="Tahoma" w:cs="Tahoma"/>
          <w:sz w:val="22"/>
          <w:szCs w:val="22"/>
        </w:rPr>
        <w:t>To meet annual targets as part of the Staff Team and</w:t>
      </w:r>
      <w:r w:rsidR="00DD723B">
        <w:rPr>
          <w:rFonts w:ascii="Tahoma" w:hAnsi="Tahoma" w:cs="Tahoma"/>
          <w:sz w:val="22"/>
          <w:szCs w:val="22"/>
        </w:rPr>
        <w:t xml:space="preserve"> </w:t>
      </w:r>
      <w:r w:rsidRPr="00A9245B">
        <w:rPr>
          <w:rFonts w:ascii="Tahoma" w:hAnsi="Tahoma" w:cs="Tahoma"/>
          <w:sz w:val="22"/>
          <w:szCs w:val="22"/>
        </w:rPr>
        <w:t xml:space="preserve">agree the targets in partnership with the </w:t>
      </w:r>
      <w:r w:rsidR="00A0469A">
        <w:rPr>
          <w:rFonts w:ascii="Tahoma" w:hAnsi="Tahoma" w:cs="Tahoma"/>
          <w:sz w:val="22"/>
          <w:szCs w:val="22"/>
        </w:rPr>
        <w:t>Team Leader,</w:t>
      </w:r>
      <w:r w:rsidRPr="00A9245B">
        <w:rPr>
          <w:rFonts w:ascii="Tahoma" w:hAnsi="Tahoma" w:cs="Tahoma"/>
          <w:sz w:val="22"/>
          <w:szCs w:val="22"/>
        </w:rPr>
        <w:t xml:space="preserve"> </w:t>
      </w:r>
      <w:r w:rsidR="00F462E6">
        <w:rPr>
          <w:rFonts w:ascii="Tahoma" w:hAnsi="Tahoma" w:cs="Tahoma"/>
          <w:sz w:val="22"/>
          <w:szCs w:val="22"/>
        </w:rPr>
        <w:t>Director</w:t>
      </w:r>
      <w:r w:rsidRPr="00A9245B">
        <w:rPr>
          <w:rFonts w:ascii="Tahoma" w:hAnsi="Tahoma" w:cs="Tahoma"/>
          <w:sz w:val="22"/>
          <w:szCs w:val="22"/>
        </w:rPr>
        <w:t xml:space="preserve"> and regularly reviewing progress</w:t>
      </w:r>
      <w:r w:rsidR="00A0469A">
        <w:rPr>
          <w:rFonts w:ascii="Tahoma" w:hAnsi="Tahoma" w:cs="Tahoma"/>
          <w:sz w:val="22"/>
          <w:szCs w:val="22"/>
        </w:rPr>
        <w:t xml:space="preserve"> as part of a development plan.</w:t>
      </w:r>
      <w:r w:rsidRPr="00A9245B">
        <w:rPr>
          <w:rFonts w:ascii="Tahoma" w:hAnsi="Tahoma" w:cs="Tahoma"/>
          <w:sz w:val="22"/>
          <w:szCs w:val="22"/>
        </w:rPr>
        <w:t xml:space="preserve"> </w:t>
      </w:r>
    </w:p>
    <w:p w14:paraId="0A52C3F4" w14:textId="32F5E9BC" w:rsidR="00A9245B" w:rsidRDefault="00A9245B" w:rsidP="00A9245B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A9245B">
        <w:rPr>
          <w:rFonts w:ascii="Tahoma" w:hAnsi="Tahoma" w:cs="Tahoma"/>
          <w:sz w:val="22"/>
          <w:szCs w:val="22"/>
        </w:rPr>
        <w:lastRenderedPageBreak/>
        <w:t xml:space="preserve">To ensure accurate record keeping on </w:t>
      </w:r>
      <w:r w:rsidR="00DD723B">
        <w:rPr>
          <w:rFonts w:ascii="Tahoma" w:hAnsi="Tahoma" w:cs="Tahoma"/>
          <w:sz w:val="22"/>
          <w:szCs w:val="22"/>
        </w:rPr>
        <w:t>IWA</w:t>
      </w:r>
      <w:r w:rsidRPr="00A9245B">
        <w:rPr>
          <w:rFonts w:ascii="Tahoma" w:hAnsi="Tahoma" w:cs="Tahoma"/>
          <w:sz w:val="22"/>
          <w:szCs w:val="22"/>
        </w:rPr>
        <w:t xml:space="preserve">’s </w:t>
      </w:r>
      <w:r w:rsidR="009B19DA">
        <w:rPr>
          <w:rFonts w:ascii="Tahoma" w:hAnsi="Tahoma" w:cs="Tahoma"/>
          <w:sz w:val="22"/>
          <w:szCs w:val="22"/>
        </w:rPr>
        <w:t>database</w:t>
      </w:r>
      <w:r w:rsidRPr="00A9245B">
        <w:rPr>
          <w:rFonts w:ascii="Tahoma" w:hAnsi="Tahoma" w:cs="Tahoma"/>
          <w:sz w:val="22"/>
          <w:szCs w:val="22"/>
        </w:rPr>
        <w:t xml:space="preserve"> system and ensure that </w:t>
      </w:r>
      <w:r w:rsidR="00266C26">
        <w:rPr>
          <w:rFonts w:ascii="Tahoma" w:hAnsi="Tahoma" w:cs="Tahoma"/>
          <w:sz w:val="22"/>
          <w:szCs w:val="22"/>
        </w:rPr>
        <w:t>case notes</w:t>
      </w:r>
      <w:r w:rsidRPr="00A9245B">
        <w:rPr>
          <w:rFonts w:ascii="Tahoma" w:hAnsi="Tahoma" w:cs="Tahoma"/>
          <w:sz w:val="22"/>
          <w:szCs w:val="22"/>
        </w:rPr>
        <w:t xml:space="preserve"> meet partner, </w:t>
      </w:r>
      <w:r w:rsidR="002C7DE6" w:rsidRPr="00A9245B">
        <w:rPr>
          <w:rFonts w:ascii="Tahoma" w:hAnsi="Tahoma" w:cs="Tahoma"/>
          <w:sz w:val="22"/>
          <w:szCs w:val="22"/>
        </w:rPr>
        <w:t>funder,</w:t>
      </w:r>
      <w:r w:rsidRPr="00A9245B">
        <w:rPr>
          <w:rFonts w:ascii="Tahoma" w:hAnsi="Tahoma" w:cs="Tahoma"/>
          <w:sz w:val="22"/>
          <w:szCs w:val="22"/>
        </w:rPr>
        <w:t xml:space="preserve"> and stakeholder requirements to capture outcome data and to complete funder reports as and when required.</w:t>
      </w:r>
    </w:p>
    <w:p w14:paraId="2F6FB967" w14:textId="7AF9045A" w:rsidR="00A4131B" w:rsidRPr="00A9245B" w:rsidRDefault="00A4131B" w:rsidP="00A9245B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Participate in Team Meetings</w:t>
      </w:r>
      <w:r w:rsidR="00812E99">
        <w:rPr>
          <w:rFonts w:ascii="Tahoma" w:hAnsi="Tahoma" w:cs="Tahoma"/>
          <w:sz w:val="22"/>
          <w:szCs w:val="22"/>
        </w:rPr>
        <w:t xml:space="preserve"> as and when required.</w:t>
      </w:r>
    </w:p>
    <w:p w14:paraId="24341B1E" w14:textId="13062174" w:rsidR="00A9245B" w:rsidRPr="00A9245B" w:rsidRDefault="00A9245B" w:rsidP="00A9245B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A9245B">
        <w:rPr>
          <w:rFonts w:ascii="Tahoma" w:hAnsi="Tahoma" w:cs="Tahoma"/>
          <w:sz w:val="22"/>
          <w:szCs w:val="22"/>
        </w:rPr>
        <w:t xml:space="preserve">To work closely with the Staff Team to develop and sustain relationships with a range of funders, partners, </w:t>
      </w:r>
      <w:r w:rsidR="008605FD" w:rsidRPr="00A9245B">
        <w:rPr>
          <w:rFonts w:ascii="Tahoma" w:hAnsi="Tahoma" w:cs="Tahoma"/>
          <w:sz w:val="22"/>
          <w:szCs w:val="22"/>
        </w:rPr>
        <w:t>policymakers,</w:t>
      </w:r>
      <w:r w:rsidRPr="00A9245B">
        <w:rPr>
          <w:rFonts w:ascii="Tahoma" w:hAnsi="Tahoma" w:cs="Tahoma"/>
          <w:sz w:val="22"/>
          <w:szCs w:val="22"/>
        </w:rPr>
        <w:t xml:space="preserve"> and other external stakeholders.</w:t>
      </w:r>
    </w:p>
    <w:p w14:paraId="7E011F91" w14:textId="208BFDB9" w:rsidR="00A9245B" w:rsidRPr="00A9245B" w:rsidRDefault="00A9245B" w:rsidP="00A9245B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A9245B">
        <w:rPr>
          <w:rFonts w:ascii="Tahoma" w:hAnsi="Tahoma" w:cs="Tahoma"/>
          <w:sz w:val="22"/>
          <w:szCs w:val="22"/>
        </w:rPr>
        <w:t xml:space="preserve">To </w:t>
      </w:r>
      <w:r w:rsidR="003C32A7">
        <w:rPr>
          <w:rFonts w:ascii="Tahoma" w:hAnsi="Tahoma" w:cs="Tahoma"/>
          <w:sz w:val="22"/>
          <w:szCs w:val="22"/>
        </w:rPr>
        <w:t>participate</w:t>
      </w:r>
      <w:r w:rsidRPr="00A9245B">
        <w:rPr>
          <w:rFonts w:ascii="Tahoma" w:hAnsi="Tahoma" w:cs="Tahoma"/>
          <w:sz w:val="22"/>
          <w:szCs w:val="22"/>
        </w:rPr>
        <w:t xml:space="preserve"> </w:t>
      </w:r>
      <w:r w:rsidR="00DC7A21">
        <w:rPr>
          <w:rFonts w:ascii="Tahoma" w:hAnsi="Tahoma" w:cs="Tahoma"/>
          <w:sz w:val="22"/>
          <w:szCs w:val="22"/>
        </w:rPr>
        <w:t>in</w:t>
      </w:r>
      <w:r w:rsidRPr="00A9245B">
        <w:rPr>
          <w:rFonts w:ascii="Tahoma" w:hAnsi="Tahoma" w:cs="Tahoma"/>
          <w:sz w:val="22"/>
          <w:szCs w:val="22"/>
        </w:rPr>
        <w:t xml:space="preserve"> the monitoring</w:t>
      </w:r>
      <w:r w:rsidR="00DC7A21">
        <w:rPr>
          <w:rFonts w:ascii="Tahoma" w:hAnsi="Tahoma" w:cs="Tahoma"/>
          <w:sz w:val="22"/>
          <w:szCs w:val="22"/>
        </w:rPr>
        <w:t>,</w:t>
      </w:r>
      <w:r w:rsidRPr="00A9245B">
        <w:rPr>
          <w:rFonts w:ascii="Tahoma" w:hAnsi="Tahoma" w:cs="Tahoma"/>
          <w:sz w:val="22"/>
          <w:szCs w:val="22"/>
        </w:rPr>
        <w:t xml:space="preserve"> evaluation</w:t>
      </w:r>
      <w:r w:rsidR="00DC7A21">
        <w:rPr>
          <w:rFonts w:ascii="Tahoma" w:hAnsi="Tahoma" w:cs="Tahoma"/>
          <w:sz w:val="22"/>
          <w:szCs w:val="22"/>
        </w:rPr>
        <w:t xml:space="preserve">, reporting and continuous improvement </w:t>
      </w:r>
      <w:r w:rsidRPr="00A9245B">
        <w:rPr>
          <w:rFonts w:ascii="Tahoma" w:hAnsi="Tahoma" w:cs="Tahoma"/>
          <w:sz w:val="22"/>
          <w:szCs w:val="22"/>
        </w:rPr>
        <w:t xml:space="preserve">of the </w:t>
      </w:r>
      <w:r w:rsidR="00605892">
        <w:rPr>
          <w:rFonts w:ascii="Tahoma" w:hAnsi="Tahoma" w:cs="Tahoma"/>
          <w:sz w:val="22"/>
          <w:szCs w:val="22"/>
        </w:rPr>
        <w:t>Inverclyde</w:t>
      </w:r>
      <w:r w:rsidRPr="00A9245B">
        <w:rPr>
          <w:rFonts w:ascii="Tahoma" w:hAnsi="Tahoma" w:cs="Tahoma"/>
          <w:sz w:val="22"/>
          <w:szCs w:val="22"/>
        </w:rPr>
        <w:t xml:space="preserve"> Women’s Aid service</w:t>
      </w:r>
      <w:r w:rsidR="00207500">
        <w:rPr>
          <w:rFonts w:ascii="Tahoma" w:hAnsi="Tahoma" w:cs="Tahoma"/>
          <w:sz w:val="22"/>
          <w:szCs w:val="22"/>
        </w:rPr>
        <w:t>s</w:t>
      </w:r>
      <w:r w:rsidRPr="00A9245B">
        <w:rPr>
          <w:rFonts w:ascii="Tahoma" w:hAnsi="Tahoma" w:cs="Tahoma"/>
          <w:sz w:val="22"/>
          <w:szCs w:val="22"/>
        </w:rPr>
        <w:t>.</w:t>
      </w:r>
    </w:p>
    <w:p w14:paraId="32743A64" w14:textId="0D896BB4" w:rsidR="00A9245B" w:rsidRPr="002C7DE6" w:rsidRDefault="00A9245B" w:rsidP="002C7DE6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A9245B">
        <w:rPr>
          <w:rFonts w:ascii="Tahoma" w:hAnsi="Tahoma" w:cs="Tahoma"/>
          <w:sz w:val="22"/>
          <w:szCs w:val="22"/>
        </w:rPr>
        <w:t xml:space="preserve">To promote the work of </w:t>
      </w:r>
      <w:r w:rsidR="00605892">
        <w:rPr>
          <w:rFonts w:ascii="Tahoma" w:hAnsi="Tahoma" w:cs="Tahoma"/>
          <w:sz w:val="22"/>
          <w:szCs w:val="22"/>
        </w:rPr>
        <w:t>Inverclyde</w:t>
      </w:r>
      <w:r w:rsidRPr="00A9245B">
        <w:rPr>
          <w:rFonts w:ascii="Tahoma" w:hAnsi="Tahoma" w:cs="Tahoma"/>
          <w:sz w:val="22"/>
          <w:szCs w:val="22"/>
        </w:rPr>
        <w:t xml:space="preserve"> Women’s Aid and the rights &amp; needs of women who experience domestic abuse with other service providers and policy makers</w:t>
      </w:r>
      <w:r w:rsidR="00BA0117" w:rsidRPr="002C7DE6">
        <w:rPr>
          <w:rFonts w:ascii="Tahoma" w:hAnsi="Tahoma" w:cs="Tahoma"/>
          <w:sz w:val="22"/>
          <w:szCs w:val="22"/>
        </w:rPr>
        <w:t>.</w:t>
      </w:r>
      <w:r w:rsidR="00977188" w:rsidRPr="002C7DE6">
        <w:rPr>
          <w:rFonts w:ascii="Tahoma" w:hAnsi="Tahoma" w:cs="Tahoma"/>
          <w:sz w:val="22"/>
          <w:szCs w:val="22"/>
        </w:rPr>
        <w:t xml:space="preserve"> </w:t>
      </w:r>
    </w:p>
    <w:p w14:paraId="33397D39" w14:textId="20926E62" w:rsidR="00B76ED2" w:rsidRDefault="00213BD0" w:rsidP="00A9245B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Always maintaining professional boundar</w:t>
      </w:r>
      <w:r w:rsidR="00B76251">
        <w:rPr>
          <w:rFonts w:ascii="Tahoma" w:hAnsi="Tahoma" w:cs="Tahoma"/>
          <w:sz w:val="22"/>
          <w:szCs w:val="22"/>
        </w:rPr>
        <w:t xml:space="preserve">ies when working with </w:t>
      </w:r>
      <w:r w:rsidR="002C7DE6">
        <w:rPr>
          <w:rFonts w:ascii="Tahoma" w:hAnsi="Tahoma" w:cs="Tahoma"/>
          <w:sz w:val="22"/>
          <w:szCs w:val="22"/>
        </w:rPr>
        <w:t>children and young people</w:t>
      </w:r>
      <w:r w:rsidR="0056357C" w:rsidRPr="00A9245B">
        <w:rPr>
          <w:rFonts w:ascii="Tahoma" w:hAnsi="Tahoma" w:cs="Tahoma"/>
          <w:sz w:val="22"/>
          <w:szCs w:val="22"/>
        </w:rPr>
        <w:t xml:space="preserve"> in accordance with </w:t>
      </w:r>
      <w:r w:rsidR="00605892">
        <w:rPr>
          <w:rFonts w:ascii="Tahoma" w:hAnsi="Tahoma" w:cs="Tahoma"/>
          <w:sz w:val="22"/>
          <w:szCs w:val="22"/>
        </w:rPr>
        <w:t>Inverclyde</w:t>
      </w:r>
      <w:r w:rsidR="0056357C" w:rsidRPr="00A9245B">
        <w:rPr>
          <w:rFonts w:ascii="Tahoma" w:hAnsi="Tahoma" w:cs="Tahoma"/>
          <w:sz w:val="22"/>
          <w:szCs w:val="22"/>
        </w:rPr>
        <w:t xml:space="preserve"> </w:t>
      </w:r>
      <w:r w:rsidR="64B541D8" w:rsidRPr="00A9245B">
        <w:rPr>
          <w:rFonts w:ascii="Tahoma" w:hAnsi="Tahoma" w:cs="Tahoma"/>
          <w:sz w:val="22"/>
          <w:szCs w:val="22"/>
        </w:rPr>
        <w:t>Women’s Aid policies and procedures, Health and Social Care Standards, SSSC Guidance, SWA National Service Standards.</w:t>
      </w:r>
      <w:r w:rsidR="00A9245B" w:rsidRPr="00A9245B">
        <w:rPr>
          <w:rFonts w:ascii="Tahoma" w:hAnsi="Tahoma" w:cs="Tahoma"/>
          <w:sz w:val="22"/>
          <w:szCs w:val="22"/>
        </w:rPr>
        <w:t xml:space="preserve"> </w:t>
      </w:r>
    </w:p>
    <w:p w14:paraId="0600A093" w14:textId="2CE39E37" w:rsidR="00A9245B" w:rsidRPr="00A9245B" w:rsidRDefault="006341C8" w:rsidP="00A9245B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A9245B">
        <w:rPr>
          <w:rFonts w:ascii="Tahoma" w:hAnsi="Tahoma" w:cs="Tahoma"/>
          <w:sz w:val="22"/>
          <w:szCs w:val="22"/>
        </w:rPr>
        <w:t xml:space="preserve">Attend relevant trainings to </w:t>
      </w:r>
      <w:r w:rsidR="00CF3C1C" w:rsidRPr="00A9245B">
        <w:rPr>
          <w:rFonts w:ascii="Tahoma" w:hAnsi="Tahoma" w:cs="Tahoma"/>
          <w:sz w:val="22"/>
          <w:szCs w:val="22"/>
        </w:rPr>
        <w:t>promote your professional development</w:t>
      </w:r>
      <w:r w:rsidR="009D0482" w:rsidRPr="00A9245B">
        <w:rPr>
          <w:rFonts w:ascii="Tahoma" w:hAnsi="Tahoma" w:cs="Tahoma"/>
          <w:sz w:val="22"/>
          <w:szCs w:val="22"/>
        </w:rPr>
        <w:t xml:space="preserve"> and enhance knowledge base</w:t>
      </w:r>
      <w:r w:rsidRPr="00A9245B">
        <w:rPr>
          <w:rFonts w:ascii="Tahoma" w:hAnsi="Tahoma" w:cs="Tahoma"/>
          <w:sz w:val="22"/>
          <w:szCs w:val="22"/>
        </w:rPr>
        <w:t>.</w:t>
      </w:r>
    </w:p>
    <w:p w14:paraId="1C1FC979" w14:textId="06933101" w:rsidR="003D70DA" w:rsidRDefault="00F036E4" w:rsidP="00A9245B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A9245B">
        <w:rPr>
          <w:rFonts w:ascii="Tahoma" w:hAnsi="Tahoma" w:cs="Tahoma"/>
          <w:sz w:val="22"/>
          <w:szCs w:val="22"/>
        </w:rPr>
        <w:t>To work in partnership with Scottish Women’s Aid and the wider Women’s Aid network, contributing to</w:t>
      </w:r>
      <w:r w:rsidR="00A9245B" w:rsidRPr="00A9245B">
        <w:rPr>
          <w:rFonts w:ascii="Tahoma" w:hAnsi="Tahoma" w:cs="Tahoma"/>
          <w:sz w:val="22"/>
          <w:szCs w:val="22"/>
        </w:rPr>
        <w:t xml:space="preserve"> </w:t>
      </w:r>
      <w:r w:rsidRPr="00A9245B">
        <w:rPr>
          <w:rFonts w:ascii="Tahoma" w:hAnsi="Tahoma" w:cs="Tahoma"/>
          <w:sz w:val="22"/>
          <w:szCs w:val="22"/>
        </w:rPr>
        <w:t xml:space="preserve">local and national campaigns that further the aims of Women’s Aid. </w:t>
      </w:r>
    </w:p>
    <w:p w14:paraId="57CB990D" w14:textId="59591A20" w:rsidR="0061798E" w:rsidRPr="002C7DE6" w:rsidRDefault="0061798E" w:rsidP="002C7DE6">
      <w:pPr>
        <w:ind w:left="360"/>
        <w:rPr>
          <w:rFonts w:ascii="Tahoma" w:hAnsi="Tahoma" w:cs="Tahoma"/>
          <w:sz w:val="22"/>
          <w:szCs w:val="22"/>
        </w:rPr>
      </w:pPr>
    </w:p>
    <w:p w14:paraId="74854E5F" w14:textId="57AF040B" w:rsidR="00B84E5D" w:rsidRDefault="00B84E5D" w:rsidP="00A9245B">
      <w:pPr>
        <w:ind w:left="360"/>
        <w:rPr>
          <w:rFonts w:ascii="Tahoma" w:hAnsi="Tahoma" w:cs="Tahoma"/>
          <w:sz w:val="22"/>
          <w:szCs w:val="22"/>
        </w:rPr>
      </w:pPr>
    </w:p>
    <w:p w14:paraId="703AF961" w14:textId="217DE0D9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752799CE" w14:textId="0B445DCA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58CEBBDD" w14:textId="0E09F0F1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2E6D175B" w14:textId="2A25D4AD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085CC9CB" w14:textId="6AB61529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6656AA5F" w14:textId="25D2EE9B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28187FF6" w14:textId="4EF1B710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2A08D195" w14:textId="2F5D02C4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1E3FF78A" w14:textId="170836E9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312F50F4" w14:textId="7F415EFA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09E5A1D2" w14:textId="497DB8A6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77219D74" w14:textId="5FA27395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7639127D" w14:textId="06872CD1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0ACEF484" w14:textId="40873456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1DEF8C8E" w14:textId="09EFD7BD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51343152" w14:textId="5A54F173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07BFC0BE" w14:textId="6251E514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7ACE28F9" w14:textId="5206CA33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6987D62D" w14:textId="1B305969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28E2DB8D" w14:textId="220D71DD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78D5E341" w14:textId="407C28C1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76343C91" w14:textId="4D047951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3FAEEEF8" w14:textId="35127211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1FAEC514" w14:textId="0ECB4E03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287C6FFB" w14:textId="48E0AE13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6E82EA16" w14:textId="2F5B505E" w:rsidR="00891C50" w:rsidRDefault="00891C50" w:rsidP="00A9245B">
      <w:pPr>
        <w:ind w:left="360"/>
        <w:rPr>
          <w:rFonts w:ascii="Tahoma" w:hAnsi="Tahoma" w:cs="Tahoma"/>
          <w:sz w:val="22"/>
          <w:szCs w:val="22"/>
        </w:rPr>
      </w:pPr>
    </w:p>
    <w:p w14:paraId="05559C48" w14:textId="77777777" w:rsidR="00891C50" w:rsidRDefault="00891C50" w:rsidP="000979F9">
      <w:pPr>
        <w:rPr>
          <w:rFonts w:ascii="Tahoma" w:hAnsi="Tahoma" w:cs="Tahoma"/>
          <w:sz w:val="22"/>
          <w:szCs w:val="22"/>
        </w:rPr>
      </w:pPr>
    </w:p>
    <w:p w14:paraId="3E8F5F23" w14:textId="77777777" w:rsidR="00351D7F" w:rsidRDefault="00351D7F">
      <w:pPr>
        <w:rPr>
          <w:rFonts w:ascii="Tahoma" w:hAnsi="Tahoma" w:cs="Tahoma"/>
          <w:b/>
          <w:bCs/>
          <w:color w:val="800080"/>
        </w:rPr>
      </w:pPr>
      <w:r>
        <w:rPr>
          <w:rFonts w:ascii="Tahoma" w:hAnsi="Tahoma" w:cs="Tahoma"/>
          <w:b/>
          <w:bCs/>
          <w:color w:val="800080"/>
        </w:rPr>
        <w:br w:type="page"/>
      </w:r>
    </w:p>
    <w:p w14:paraId="16A2DA56" w14:textId="3E00C4EC" w:rsidR="00B84E5D" w:rsidRPr="00586CB6" w:rsidRDefault="009A08B7" w:rsidP="00A9245B">
      <w:pPr>
        <w:ind w:left="360"/>
        <w:rPr>
          <w:rFonts w:ascii="Tahoma" w:hAnsi="Tahoma" w:cs="Tahoma"/>
          <w:b/>
          <w:bCs/>
          <w:color w:val="872C58"/>
        </w:rPr>
      </w:pPr>
      <w:r w:rsidRPr="00586CB6">
        <w:rPr>
          <w:rFonts w:ascii="Tahoma" w:hAnsi="Tahoma" w:cs="Tahoma"/>
          <w:b/>
          <w:bCs/>
          <w:color w:val="872C58"/>
        </w:rPr>
        <w:lastRenderedPageBreak/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1843"/>
      </w:tblGrid>
      <w:tr w:rsidR="00B84E5D" w:rsidRPr="00B84E5D" w14:paraId="439B3299" w14:textId="77777777" w:rsidTr="00927CFD">
        <w:tc>
          <w:tcPr>
            <w:tcW w:w="8642" w:type="dxa"/>
          </w:tcPr>
          <w:p w14:paraId="17F3D58E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0547864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84E5D">
              <w:rPr>
                <w:rFonts w:ascii="Tahoma" w:hAnsi="Tahoma" w:cs="Tahoma"/>
                <w:b/>
                <w:bCs/>
                <w:sz w:val="22"/>
                <w:szCs w:val="22"/>
              </w:rPr>
              <w:t>Essential / Desirable</w:t>
            </w:r>
          </w:p>
        </w:tc>
      </w:tr>
      <w:tr w:rsidR="00B84E5D" w:rsidRPr="00B84E5D" w14:paraId="2BE3D069" w14:textId="77777777" w:rsidTr="00927CFD">
        <w:tc>
          <w:tcPr>
            <w:tcW w:w="8642" w:type="dxa"/>
          </w:tcPr>
          <w:p w14:paraId="33F1001C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84E5D">
              <w:rPr>
                <w:rFonts w:ascii="Tahoma" w:hAnsi="Tahoma" w:cs="Tahoma"/>
                <w:b/>
                <w:bCs/>
                <w:sz w:val="22"/>
                <w:szCs w:val="22"/>
              </w:rPr>
              <w:t>Education, Training &amp; Qualifications</w:t>
            </w:r>
          </w:p>
        </w:tc>
        <w:tc>
          <w:tcPr>
            <w:tcW w:w="1843" w:type="dxa"/>
          </w:tcPr>
          <w:p w14:paraId="3F9E02F2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84E5D" w:rsidRPr="00B84E5D" w14:paraId="50B53CC6" w14:textId="77777777" w:rsidTr="00927CFD">
        <w:tc>
          <w:tcPr>
            <w:tcW w:w="8642" w:type="dxa"/>
          </w:tcPr>
          <w:p w14:paraId="5DBF2575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84E5D">
              <w:rPr>
                <w:rFonts w:ascii="Tahoma" w:hAnsi="Tahoma" w:cs="Tahoma"/>
                <w:b/>
                <w:bCs/>
                <w:sz w:val="22"/>
                <w:szCs w:val="22"/>
              </w:rPr>
              <w:t>Practice Qualifications:</w:t>
            </w:r>
          </w:p>
          <w:p w14:paraId="40C4D1D9" w14:textId="0F79F543" w:rsidR="00B84E5D" w:rsidRPr="00B84E5D" w:rsidRDefault="00B84E5D" w:rsidP="005107B5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 xml:space="preserve">Any </w:t>
            </w:r>
            <w:r w:rsidR="00186DEC">
              <w:rPr>
                <w:rFonts w:ascii="Tahoma" w:hAnsi="Tahoma" w:cs="Tahoma"/>
                <w:sz w:val="22"/>
                <w:szCs w:val="22"/>
              </w:rPr>
              <w:t xml:space="preserve">recognised Childcare </w:t>
            </w:r>
            <w:r w:rsidR="005225E3">
              <w:rPr>
                <w:rFonts w:ascii="Tahoma" w:hAnsi="Tahoma" w:cs="Tahoma"/>
                <w:sz w:val="22"/>
                <w:szCs w:val="22"/>
              </w:rPr>
              <w:t>Qualification</w:t>
            </w:r>
            <w:r w:rsidRPr="00B84E5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107B5">
              <w:rPr>
                <w:rFonts w:ascii="Tahoma" w:hAnsi="Tahoma" w:cs="Tahoma"/>
                <w:sz w:val="22"/>
                <w:szCs w:val="22"/>
              </w:rPr>
              <w:t>o</w:t>
            </w:r>
            <w:r w:rsidRPr="00B84E5D">
              <w:rPr>
                <w:rFonts w:ascii="Tahoma" w:hAnsi="Tahoma" w:cs="Tahoma"/>
                <w:sz w:val="22"/>
                <w:szCs w:val="22"/>
              </w:rPr>
              <w:t>r equivalent, as listed on the SSSC website</w:t>
            </w:r>
          </w:p>
        </w:tc>
        <w:tc>
          <w:tcPr>
            <w:tcW w:w="1843" w:type="dxa"/>
          </w:tcPr>
          <w:p w14:paraId="4CCED8BA" w14:textId="77777777" w:rsidR="005107B5" w:rsidRDefault="005107B5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</w:p>
          <w:p w14:paraId="59B35AF5" w14:textId="54C2B60C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32D2E965" w14:textId="77777777" w:rsidTr="00927CFD">
        <w:tc>
          <w:tcPr>
            <w:tcW w:w="8642" w:type="dxa"/>
          </w:tcPr>
          <w:p w14:paraId="53E9549D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84E5D">
              <w:rPr>
                <w:rFonts w:ascii="Tahoma" w:hAnsi="Tahoma" w:cs="Tahoma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1843" w:type="dxa"/>
          </w:tcPr>
          <w:p w14:paraId="395FFF53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84E5D" w:rsidRPr="00B84E5D" w14:paraId="502358A5" w14:textId="77777777" w:rsidTr="00927CFD">
        <w:tc>
          <w:tcPr>
            <w:tcW w:w="8642" w:type="dxa"/>
          </w:tcPr>
          <w:p w14:paraId="3C7D42D4" w14:textId="3AF09AD6" w:rsidR="00B84E5D" w:rsidRPr="00B84E5D" w:rsidRDefault="00B84E5D" w:rsidP="005225E3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 xml:space="preserve">Experience of providing support and information to vulnerable </w:t>
            </w:r>
            <w:r w:rsidR="005225E3">
              <w:rPr>
                <w:rFonts w:ascii="Tahoma" w:hAnsi="Tahoma" w:cs="Tahoma"/>
                <w:sz w:val="22"/>
                <w:szCs w:val="22"/>
              </w:rPr>
              <w:t xml:space="preserve">children &amp; young people </w:t>
            </w:r>
            <w:r w:rsidRPr="00B84E5D">
              <w:rPr>
                <w:rFonts w:ascii="Tahoma" w:hAnsi="Tahoma" w:cs="Tahoma"/>
                <w:sz w:val="22"/>
                <w:szCs w:val="22"/>
              </w:rPr>
              <w:t xml:space="preserve">including </w:t>
            </w:r>
            <w:r w:rsidR="00962230">
              <w:rPr>
                <w:rFonts w:ascii="Tahoma" w:hAnsi="Tahoma" w:cs="Tahoma"/>
                <w:sz w:val="22"/>
                <w:szCs w:val="22"/>
              </w:rPr>
              <w:t xml:space="preserve">anger management, </w:t>
            </w:r>
            <w:r w:rsidR="00350619">
              <w:rPr>
                <w:rFonts w:ascii="Tahoma" w:hAnsi="Tahoma" w:cs="Tahoma"/>
                <w:sz w:val="22"/>
                <w:szCs w:val="22"/>
              </w:rPr>
              <w:t xml:space="preserve">domestic abuse, </w:t>
            </w:r>
            <w:r w:rsidRPr="00B84E5D">
              <w:rPr>
                <w:rFonts w:ascii="Tahoma" w:hAnsi="Tahoma" w:cs="Tahoma"/>
                <w:sz w:val="22"/>
                <w:szCs w:val="22"/>
              </w:rPr>
              <w:t>crisis intervention, assessment of risk, safety planning, carrying a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B84E5D">
              <w:rPr>
                <w:rFonts w:ascii="Tahoma" w:hAnsi="Tahoma" w:cs="Tahoma"/>
                <w:sz w:val="22"/>
                <w:szCs w:val="22"/>
              </w:rPr>
              <w:t xml:space="preserve">caseload, multi-agency, </w:t>
            </w:r>
            <w:r w:rsidR="008762AB" w:rsidRPr="00B84E5D">
              <w:rPr>
                <w:rFonts w:ascii="Tahoma" w:hAnsi="Tahoma" w:cs="Tahoma"/>
                <w:sz w:val="22"/>
                <w:szCs w:val="22"/>
              </w:rPr>
              <w:t>advocacy,</w:t>
            </w:r>
            <w:r w:rsidRPr="00B84E5D">
              <w:rPr>
                <w:rFonts w:ascii="Tahoma" w:hAnsi="Tahoma" w:cs="Tahoma"/>
                <w:sz w:val="22"/>
                <w:szCs w:val="22"/>
              </w:rPr>
              <w:t xml:space="preserve"> and information</w:t>
            </w:r>
          </w:p>
        </w:tc>
        <w:tc>
          <w:tcPr>
            <w:tcW w:w="1843" w:type="dxa"/>
          </w:tcPr>
          <w:p w14:paraId="2C799A5B" w14:textId="111EDCEC" w:rsidR="00B84E5D" w:rsidRPr="00B84E5D" w:rsidRDefault="00774E35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7E0685E0" w14:textId="77777777" w:rsidTr="00927CFD">
        <w:tc>
          <w:tcPr>
            <w:tcW w:w="8642" w:type="dxa"/>
          </w:tcPr>
          <w:p w14:paraId="366F93EF" w14:textId="2FB6B5F0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 xml:space="preserve">Experience of supporting </w:t>
            </w:r>
            <w:r w:rsidR="005225E3">
              <w:rPr>
                <w:rFonts w:ascii="Tahoma" w:hAnsi="Tahoma" w:cs="Tahoma"/>
                <w:sz w:val="22"/>
                <w:szCs w:val="22"/>
              </w:rPr>
              <w:t>children &amp; young people in an educational establishment</w:t>
            </w:r>
          </w:p>
        </w:tc>
        <w:tc>
          <w:tcPr>
            <w:tcW w:w="1843" w:type="dxa"/>
          </w:tcPr>
          <w:p w14:paraId="718B09DE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52F4036A" w14:textId="77777777" w:rsidTr="00927CFD">
        <w:tc>
          <w:tcPr>
            <w:tcW w:w="8642" w:type="dxa"/>
          </w:tcPr>
          <w:p w14:paraId="63D48EA6" w14:textId="46767466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Experience of liaising with a range of partner agencies and advocating on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B84E5D">
              <w:rPr>
                <w:rFonts w:ascii="Tahoma" w:hAnsi="Tahoma" w:cs="Tahoma"/>
                <w:sz w:val="22"/>
                <w:szCs w:val="22"/>
              </w:rPr>
              <w:t>service users’ behalf</w:t>
            </w:r>
          </w:p>
        </w:tc>
        <w:tc>
          <w:tcPr>
            <w:tcW w:w="1843" w:type="dxa"/>
          </w:tcPr>
          <w:p w14:paraId="6C7155C3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7C751794" w14:textId="77777777" w:rsidTr="00927CFD">
        <w:tc>
          <w:tcPr>
            <w:tcW w:w="8642" w:type="dxa"/>
          </w:tcPr>
          <w:p w14:paraId="10863D73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84E5D">
              <w:rPr>
                <w:rFonts w:ascii="Tahoma" w:hAnsi="Tahoma" w:cs="Tahoma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1843" w:type="dxa"/>
          </w:tcPr>
          <w:p w14:paraId="08F00ED1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84E5D" w:rsidRPr="00B84E5D" w14:paraId="3E91A103" w14:textId="77777777" w:rsidTr="00927CFD">
        <w:tc>
          <w:tcPr>
            <w:tcW w:w="8642" w:type="dxa"/>
          </w:tcPr>
          <w:p w14:paraId="7FD40364" w14:textId="54311719" w:rsidR="00B84E5D" w:rsidRPr="00B84E5D" w:rsidRDefault="00B84E5D" w:rsidP="00EB7543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Demonstrate an understanding of the dynamics, impact</w:t>
            </w:r>
            <w:r w:rsidR="00015C6E">
              <w:rPr>
                <w:rFonts w:ascii="Tahoma" w:hAnsi="Tahoma" w:cs="Tahoma"/>
                <w:sz w:val="22"/>
                <w:szCs w:val="22"/>
              </w:rPr>
              <w:t>,</w:t>
            </w:r>
            <w:r w:rsidRPr="00B84E5D">
              <w:rPr>
                <w:rFonts w:ascii="Tahoma" w:hAnsi="Tahoma" w:cs="Tahoma"/>
                <w:sz w:val="22"/>
                <w:szCs w:val="22"/>
              </w:rPr>
              <w:t xml:space="preserve"> and scale of</w:t>
            </w:r>
            <w:r w:rsidR="00EB7543">
              <w:rPr>
                <w:rFonts w:ascii="Tahoma" w:hAnsi="Tahoma" w:cs="Tahoma"/>
                <w:sz w:val="22"/>
                <w:szCs w:val="22"/>
              </w:rPr>
              <w:t xml:space="preserve"> anger management, </w:t>
            </w:r>
            <w:r w:rsidRPr="00B84E5D">
              <w:rPr>
                <w:rFonts w:ascii="Tahoma" w:hAnsi="Tahoma" w:cs="Tahoma"/>
                <w:sz w:val="22"/>
                <w:szCs w:val="22"/>
              </w:rPr>
              <w:t xml:space="preserve">domestic </w:t>
            </w:r>
            <w:r w:rsidR="00962230" w:rsidRPr="00B84E5D">
              <w:rPr>
                <w:rFonts w:ascii="Tahoma" w:hAnsi="Tahoma" w:cs="Tahoma"/>
                <w:sz w:val="22"/>
                <w:szCs w:val="22"/>
              </w:rPr>
              <w:t>abuse,</w:t>
            </w:r>
            <w:r w:rsidRPr="00B84E5D">
              <w:rPr>
                <w:rFonts w:ascii="Tahoma" w:hAnsi="Tahoma" w:cs="Tahoma"/>
                <w:sz w:val="22"/>
                <w:szCs w:val="22"/>
              </w:rPr>
              <w:t xml:space="preserve"> and other forms of </w:t>
            </w:r>
            <w:r w:rsidR="00EB7543" w:rsidRPr="00B84E5D">
              <w:rPr>
                <w:rFonts w:ascii="Tahoma" w:hAnsi="Tahoma" w:cs="Tahoma"/>
                <w:sz w:val="22"/>
                <w:szCs w:val="22"/>
              </w:rPr>
              <w:t>gender-based</w:t>
            </w:r>
            <w:r w:rsidRPr="00B84E5D">
              <w:rPr>
                <w:rFonts w:ascii="Tahoma" w:hAnsi="Tahoma" w:cs="Tahoma"/>
                <w:sz w:val="22"/>
                <w:szCs w:val="22"/>
              </w:rPr>
              <w:t xml:space="preserve"> violence [GBV]</w:t>
            </w:r>
            <w:r w:rsidR="005225E3">
              <w:rPr>
                <w:rFonts w:ascii="Tahoma" w:hAnsi="Tahoma" w:cs="Tahoma"/>
                <w:sz w:val="22"/>
                <w:szCs w:val="22"/>
              </w:rPr>
              <w:t xml:space="preserve"> especially in relation to children &amp; young people</w:t>
            </w:r>
          </w:p>
        </w:tc>
        <w:tc>
          <w:tcPr>
            <w:tcW w:w="1843" w:type="dxa"/>
          </w:tcPr>
          <w:p w14:paraId="03932225" w14:textId="713C3ADA" w:rsidR="00B84E5D" w:rsidRPr="00B84E5D" w:rsidRDefault="00350619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30766F47" w14:textId="77777777" w:rsidTr="00927CFD">
        <w:tc>
          <w:tcPr>
            <w:tcW w:w="8642" w:type="dxa"/>
          </w:tcPr>
          <w:p w14:paraId="2814C894" w14:textId="755D623F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Demonstrate an understanding of current legislation, policy initiatives and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B84E5D">
              <w:rPr>
                <w:rFonts w:ascii="Tahoma" w:hAnsi="Tahoma" w:cs="Tahoma"/>
                <w:sz w:val="22"/>
                <w:szCs w:val="22"/>
              </w:rPr>
              <w:t>best practice in relation to Domestic Abuse, GBV and Child Protection</w:t>
            </w:r>
          </w:p>
        </w:tc>
        <w:tc>
          <w:tcPr>
            <w:tcW w:w="1843" w:type="dxa"/>
          </w:tcPr>
          <w:p w14:paraId="405FA62A" w14:textId="0FBCF3C2" w:rsidR="00B84E5D" w:rsidRPr="00B84E5D" w:rsidRDefault="003F7881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Desirable</w:t>
            </w:r>
          </w:p>
        </w:tc>
      </w:tr>
      <w:tr w:rsidR="00B84E5D" w:rsidRPr="00B84E5D" w14:paraId="4EEC6D4A" w14:textId="77777777" w:rsidTr="00927CFD">
        <w:tc>
          <w:tcPr>
            <w:tcW w:w="8642" w:type="dxa"/>
          </w:tcPr>
          <w:p w14:paraId="3A6E4814" w14:textId="20F7BEC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Demonstrate an understanding of and commitment to equal opportunities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B84E5D">
              <w:rPr>
                <w:rFonts w:ascii="Tahoma" w:hAnsi="Tahoma" w:cs="Tahoma"/>
                <w:sz w:val="22"/>
                <w:szCs w:val="22"/>
              </w:rPr>
              <w:t xml:space="preserve">and anti-discriminatory practice and to work with the values of </w:t>
            </w:r>
            <w:r w:rsidR="00DD723B">
              <w:rPr>
                <w:rFonts w:ascii="Tahoma" w:hAnsi="Tahoma" w:cs="Tahoma"/>
                <w:sz w:val="22"/>
                <w:szCs w:val="22"/>
              </w:rPr>
              <w:t>IWA</w:t>
            </w:r>
          </w:p>
        </w:tc>
        <w:tc>
          <w:tcPr>
            <w:tcW w:w="1843" w:type="dxa"/>
          </w:tcPr>
          <w:p w14:paraId="33D008C0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6130CDC8" w14:textId="77777777" w:rsidTr="00927CFD">
        <w:tc>
          <w:tcPr>
            <w:tcW w:w="8642" w:type="dxa"/>
          </w:tcPr>
          <w:p w14:paraId="5D54A3A3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Demonstrate a thorough understanding of Microsoft Office 365</w:t>
            </w:r>
          </w:p>
        </w:tc>
        <w:tc>
          <w:tcPr>
            <w:tcW w:w="1843" w:type="dxa"/>
          </w:tcPr>
          <w:p w14:paraId="13167FC8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739C339D" w14:textId="77777777" w:rsidTr="00927CFD">
        <w:tc>
          <w:tcPr>
            <w:tcW w:w="8642" w:type="dxa"/>
          </w:tcPr>
          <w:p w14:paraId="28535F5A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84E5D">
              <w:rPr>
                <w:rFonts w:ascii="Tahoma" w:hAnsi="Tahoma" w:cs="Tahoma"/>
                <w:b/>
                <w:bCs/>
                <w:sz w:val="22"/>
                <w:szCs w:val="22"/>
              </w:rPr>
              <w:t>Skills &amp; Competencies</w:t>
            </w:r>
          </w:p>
        </w:tc>
        <w:tc>
          <w:tcPr>
            <w:tcW w:w="1843" w:type="dxa"/>
          </w:tcPr>
          <w:p w14:paraId="217DD68A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84E5D" w:rsidRPr="00B84E5D" w14:paraId="0D08EA79" w14:textId="77777777" w:rsidTr="00927CFD">
        <w:tc>
          <w:tcPr>
            <w:tcW w:w="8642" w:type="dxa"/>
          </w:tcPr>
          <w:p w14:paraId="0393FB3F" w14:textId="039C8006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Demonstrate excellent organisational skills, including the ability to prioritise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B84E5D">
              <w:rPr>
                <w:rFonts w:ascii="Tahoma" w:hAnsi="Tahoma" w:cs="Tahoma"/>
                <w:sz w:val="22"/>
                <w:szCs w:val="22"/>
              </w:rPr>
              <w:t>under pressure and to work to tight deadlines</w:t>
            </w:r>
          </w:p>
        </w:tc>
        <w:tc>
          <w:tcPr>
            <w:tcW w:w="1843" w:type="dxa"/>
          </w:tcPr>
          <w:p w14:paraId="5F1A3FA8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5F3F8693" w14:textId="77777777" w:rsidTr="00927CFD">
        <w:tc>
          <w:tcPr>
            <w:tcW w:w="8642" w:type="dxa"/>
          </w:tcPr>
          <w:p w14:paraId="2A17E0A7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Demonstrate a non-judgemental and empathetic approach</w:t>
            </w:r>
          </w:p>
        </w:tc>
        <w:tc>
          <w:tcPr>
            <w:tcW w:w="1843" w:type="dxa"/>
          </w:tcPr>
          <w:p w14:paraId="71121F16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2AD49516" w14:textId="77777777" w:rsidTr="00927CFD">
        <w:tc>
          <w:tcPr>
            <w:tcW w:w="8642" w:type="dxa"/>
          </w:tcPr>
          <w:p w14:paraId="522053B4" w14:textId="564F3B21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Demonstrate an ability to anticipate problems and to identify solutions to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B84E5D">
              <w:rPr>
                <w:rFonts w:ascii="Tahoma" w:hAnsi="Tahoma" w:cs="Tahoma"/>
                <w:sz w:val="22"/>
                <w:szCs w:val="22"/>
              </w:rPr>
              <w:t>minimise problems</w:t>
            </w:r>
          </w:p>
        </w:tc>
        <w:tc>
          <w:tcPr>
            <w:tcW w:w="1843" w:type="dxa"/>
          </w:tcPr>
          <w:p w14:paraId="3D381042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5A7CC81E" w14:textId="77777777" w:rsidTr="00927CFD">
        <w:tc>
          <w:tcPr>
            <w:tcW w:w="8642" w:type="dxa"/>
          </w:tcPr>
          <w:p w14:paraId="1008525E" w14:textId="5FDC8268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Demonstrate ability to be flexible, manage change and adapt to new ways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B84E5D">
              <w:rPr>
                <w:rFonts w:ascii="Tahoma" w:hAnsi="Tahoma" w:cs="Tahoma"/>
                <w:sz w:val="22"/>
                <w:szCs w:val="22"/>
              </w:rPr>
              <w:t>of working</w:t>
            </w:r>
          </w:p>
        </w:tc>
        <w:tc>
          <w:tcPr>
            <w:tcW w:w="1843" w:type="dxa"/>
          </w:tcPr>
          <w:p w14:paraId="2A4CAC5A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4793D418" w14:textId="77777777" w:rsidTr="00927CFD">
        <w:tc>
          <w:tcPr>
            <w:tcW w:w="8642" w:type="dxa"/>
          </w:tcPr>
          <w:p w14:paraId="0016156C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Demonstrate ability to work on own initiative and as part of the staff team</w:t>
            </w:r>
          </w:p>
        </w:tc>
        <w:tc>
          <w:tcPr>
            <w:tcW w:w="1843" w:type="dxa"/>
          </w:tcPr>
          <w:p w14:paraId="6A4080A3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0C0ADA42" w14:textId="77777777" w:rsidTr="00927CFD">
        <w:tc>
          <w:tcPr>
            <w:tcW w:w="8642" w:type="dxa"/>
          </w:tcPr>
          <w:p w14:paraId="0D3C6CE5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Demonstrate excellent communication skills -written and verbal</w:t>
            </w:r>
          </w:p>
        </w:tc>
        <w:tc>
          <w:tcPr>
            <w:tcW w:w="1843" w:type="dxa"/>
          </w:tcPr>
          <w:p w14:paraId="622A4E4D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1DE4F85D" w14:textId="77777777" w:rsidTr="00927CFD">
        <w:tc>
          <w:tcPr>
            <w:tcW w:w="8642" w:type="dxa"/>
          </w:tcPr>
          <w:p w14:paraId="6CB81BD7" w14:textId="3C28BDC3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Demonstrate ability to manage personal wellbeing in a challenging work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B84E5D">
              <w:rPr>
                <w:rFonts w:ascii="Tahoma" w:hAnsi="Tahoma" w:cs="Tahoma"/>
                <w:sz w:val="22"/>
                <w:szCs w:val="22"/>
              </w:rPr>
              <w:t>environment</w:t>
            </w:r>
          </w:p>
        </w:tc>
        <w:tc>
          <w:tcPr>
            <w:tcW w:w="1843" w:type="dxa"/>
          </w:tcPr>
          <w:p w14:paraId="6E110475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453ED144" w14:textId="77777777" w:rsidTr="00927CFD">
        <w:tc>
          <w:tcPr>
            <w:tcW w:w="8642" w:type="dxa"/>
          </w:tcPr>
          <w:p w14:paraId="7418C500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Demonstrate ability to recognise and maintain professional boundaries</w:t>
            </w:r>
          </w:p>
        </w:tc>
        <w:tc>
          <w:tcPr>
            <w:tcW w:w="1843" w:type="dxa"/>
          </w:tcPr>
          <w:p w14:paraId="754A7A32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4C08A612" w14:textId="77777777" w:rsidTr="00927CFD">
        <w:tc>
          <w:tcPr>
            <w:tcW w:w="8642" w:type="dxa"/>
          </w:tcPr>
          <w:p w14:paraId="0B6D633E" w14:textId="17F32CA8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 xml:space="preserve">Demonstrate ability to use active listening skills and </w:t>
            </w:r>
            <w:r w:rsidR="000B7B4E" w:rsidRPr="00B84E5D">
              <w:rPr>
                <w:rFonts w:ascii="Tahoma" w:hAnsi="Tahoma" w:cs="Tahoma"/>
                <w:sz w:val="22"/>
                <w:szCs w:val="22"/>
              </w:rPr>
              <w:t>open-ended</w:t>
            </w:r>
            <w:r w:rsidRPr="00B84E5D">
              <w:rPr>
                <w:rFonts w:ascii="Tahoma" w:hAnsi="Tahoma" w:cs="Tahoma"/>
                <w:sz w:val="22"/>
                <w:szCs w:val="22"/>
              </w:rPr>
              <w:t xml:space="preserve"> questions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B84E5D">
              <w:rPr>
                <w:rFonts w:ascii="Tahoma" w:hAnsi="Tahoma" w:cs="Tahoma"/>
                <w:sz w:val="22"/>
                <w:szCs w:val="22"/>
              </w:rPr>
              <w:t>to ensure complex issues are understood</w:t>
            </w:r>
          </w:p>
        </w:tc>
        <w:tc>
          <w:tcPr>
            <w:tcW w:w="1843" w:type="dxa"/>
          </w:tcPr>
          <w:p w14:paraId="7E84E9C2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2735225A" w14:textId="77777777" w:rsidTr="00927CFD">
        <w:tc>
          <w:tcPr>
            <w:tcW w:w="8642" w:type="dxa"/>
          </w:tcPr>
          <w:p w14:paraId="02D7DE47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84E5D">
              <w:rPr>
                <w:rFonts w:ascii="Tahoma" w:hAnsi="Tahoma" w:cs="Tahoma"/>
                <w:b/>
                <w:bCs/>
                <w:sz w:val="22"/>
                <w:szCs w:val="22"/>
              </w:rPr>
              <w:t>Special Requirements</w:t>
            </w:r>
          </w:p>
        </w:tc>
        <w:tc>
          <w:tcPr>
            <w:tcW w:w="1843" w:type="dxa"/>
          </w:tcPr>
          <w:p w14:paraId="2E770630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84E5D" w:rsidRPr="00B84E5D" w14:paraId="09766201" w14:textId="77777777" w:rsidTr="00927CFD">
        <w:tc>
          <w:tcPr>
            <w:tcW w:w="8642" w:type="dxa"/>
          </w:tcPr>
          <w:p w14:paraId="3C28D660" w14:textId="03985C22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 xml:space="preserve">A requirement to work a variable shift pattern which may include </w:t>
            </w:r>
            <w:r w:rsidR="002230CB">
              <w:rPr>
                <w:rFonts w:ascii="Tahoma" w:hAnsi="Tahoma" w:cs="Tahoma"/>
                <w:sz w:val="22"/>
                <w:szCs w:val="22"/>
              </w:rPr>
              <w:t xml:space="preserve">evening and </w:t>
            </w:r>
            <w:r w:rsidRPr="00B84E5D">
              <w:rPr>
                <w:rFonts w:ascii="Tahoma" w:hAnsi="Tahoma" w:cs="Tahoma"/>
                <w:sz w:val="22"/>
                <w:szCs w:val="22"/>
              </w:rPr>
              <w:t>weekend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B84E5D">
              <w:rPr>
                <w:rFonts w:ascii="Tahoma" w:hAnsi="Tahoma" w:cs="Tahoma"/>
                <w:sz w:val="22"/>
                <w:szCs w:val="22"/>
              </w:rPr>
              <w:t>working</w:t>
            </w:r>
          </w:p>
        </w:tc>
        <w:tc>
          <w:tcPr>
            <w:tcW w:w="1843" w:type="dxa"/>
          </w:tcPr>
          <w:p w14:paraId="05B4F061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68F1F96A" w14:textId="77777777" w:rsidTr="00927CFD">
        <w:tc>
          <w:tcPr>
            <w:tcW w:w="8642" w:type="dxa"/>
          </w:tcPr>
          <w:p w14:paraId="66486355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Full driving licence &amp; access to own transport and willingness to travel</w:t>
            </w:r>
          </w:p>
          <w:p w14:paraId="02179ECE" w14:textId="632E9F6D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 xml:space="preserve">throughout </w:t>
            </w:r>
            <w:r w:rsidR="00605892">
              <w:rPr>
                <w:rFonts w:ascii="Tahoma" w:hAnsi="Tahoma" w:cs="Tahoma"/>
                <w:sz w:val="22"/>
                <w:szCs w:val="22"/>
              </w:rPr>
              <w:t>Inverclyde</w:t>
            </w:r>
            <w:r w:rsidRPr="00B84E5D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5F340007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  <w:tr w:rsidR="00B84E5D" w:rsidRPr="00B84E5D" w14:paraId="56DCB0AE" w14:textId="77777777" w:rsidTr="00927CFD">
        <w:tc>
          <w:tcPr>
            <w:tcW w:w="8642" w:type="dxa"/>
          </w:tcPr>
          <w:p w14:paraId="25FA456E" w14:textId="39FEEEE6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 xml:space="preserve">Ability to have business user motor insurance </w:t>
            </w:r>
            <w:r w:rsidR="00F73F3F">
              <w:rPr>
                <w:rFonts w:ascii="Tahoma" w:hAnsi="Tahoma" w:cs="Tahoma"/>
                <w:sz w:val="22"/>
                <w:szCs w:val="22"/>
              </w:rPr>
              <w:t>as you will be</w:t>
            </w:r>
            <w:r w:rsidRPr="00B84E5D">
              <w:rPr>
                <w:rFonts w:ascii="Tahoma" w:hAnsi="Tahoma" w:cs="Tahoma"/>
                <w:sz w:val="22"/>
                <w:szCs w:val="22"/>
              </w:rPr>
              <w:t xml:space="preserve"> using</w:t>
            </w:r>
            <w:r w:rsidR="006E5721">
              <w:rPr>
                <w:rFonts w:ascii="Tahoma" w:hAnsi="Tahoma" w:cs="Tahoma"/>
                <w:sz w:val="22"/>
                <w:szCs w:val="22"/>
              </w:rPr>
              <w:t xml:space="preserve"> your</w:t>
            </w:r>
            <w:r w:rsidRPr="00B84E5D">
              <w:rPr>
                <w:rFonts w:ascii="Tahoma" w:hAnsi="Tahoma" w:cs="Tahoma"/>
                <w:sz w:val="22"/>
                <w:szCs w:val="22"/>
              </w:rPr>
              <w:t xml:space="preserve"> own car for </w:t>
            </w:r>
          </w:p>
          <w:p w14:paraId="0D465259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business use</w:t>
            </w:r>
          </w:p>
        </w:tc>
        <w:tc>
          <w:tcPr>
            <w:tcW w:w="1843" w:type="dxa"/>
          </w:tcPr>
          <w:p w14:paraId="5DD1DB73" w14:textId="77777777" w:rsidR="00B84E5D" w:rsidRPr="00B84E5D" w:rsidRDefault="00B84E5D" w:rsidP="00B84E5D">
            <w:pPr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B84E5D">
              <w:rPr>
                <w:rFonts w:ascii="Tahoma" w:hAnsi="Tahoma" w:cs="Tahoma"/>
                <w:sz w:val="22"/>
                <w:szCs w:val="22"/>
              </w:rPr>
              <w:t>Essential</w:t>
            </w:r>
          </w:p>
        </w:tc>
      </w:tr>
    </w:tbl>
    <w:p w14:paraId="680825C9" w14:textId="77777777" w:rsidR="003D70DA" w:rsidRPr="00FE079A" w:rsidRDefault="003D70DA" w:rsidP="000979F9">
      <w:pPr>
        <w:spacing w:line="360" w:lineRule="auto"/>
        <w:rPr>
          <w:rFonts w:ascii="Tahoma" w:hAnsi="Tahoma" w:cs="Tahoma"/>
          <w:sz w:val="22"/>
          <w:szCs w:val="22"/>
        </w:rPr>
      </w:pPr>
    </w:p>
    <w:sectPr w:rsidR="003D70DA" w:rsidRPr="00FE079A" w:rsidSect="00AB7D64">
      <w:footerReference w:type="default" r:id="rId10"/>
      <w:headerReference w:type="first" r:id="rId11"/>
      <w:pgSz w:w="11906" w:h="16838"/>
      <w:pgMar w:top="709" w:right="567" w:bottom="709" w:left="567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0D54B" w14:textId="77777777" w:rsidR="000F3253" w:rsidRDefault="000F3253">
      <w:r>
        <w:separator/>
      </w:r>
    </w:p>
  </w:endnote>
  <w:endnote w:type="continuationSeparator" w:id="0">
    <w:p w14:paraId="687409B1" w14:textId="77777777" w:rsidR="000F3253" w:rsidRDefault="000F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4DD0C" w14:textId="0AD4FEE1" w:rsidR="00485ADF" w:rsidRPr="009A08B7" w:rsidRDefault="00586CB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March 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DC1D9" w14:textId="77777777" w:rsidR="000F3253" w:rsidRDefault="000F3253">
      <w:r>
        <w:separator/>
      </w:r>
    </w:p>
  </w:footnote>
  <w:footnote w:type="continuationSeparator" w:id="0">
    <w:p w14:paraId="4F8D6632" w14:textId="77777777" w:rsidR="000F3253" w:rsidRDefault="000F3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831BD6" w14:paraId="28C15798" w14:textId="77777777" w:rsidTr="00AB7D64">
      <w:tc>
        <w:tcPr>
          <w:tcW w:w="5381" w:type="dxa"/>
        </w:tcPr>
        <w:p w14:paraId="32A38348" w14:textId="203AAD85" w:rsidR="00AB7D64" w:rsidRDefault="00831BD6" w:rsidP="00AB7D64">
          <w:pPr>
            <w:pStyle w:val="Header"/>
          </w:pPr>
          <w:r>
            <w:rPr>
              <w:noProof/>
            </w:rPr>
            <w:drawing>
              <wp:inline distT="0" distB="0" distL="0" distR="0" wp14:anchorId="061F91CD" wp14:editId="33024C6A">
                <wp:extent cx="1517289" cy="853440"/>
                <wp:effectExtent l="0" t="0" r="6985" b="3810"/>
                <wp:docPr id="2" name="Picture 2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, company nam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9407" cy="865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1" w:type="dxa"/>
        </w:tcPr>
        <w:p w14:paraId="3D388549" w14:textId="77777777" w:rsidR="00AB7D64" w:rsidRDefault="00AB7D64" w:rsidP="00AB7D64">
          <w:pPr>
            <w:pStyle w:val="Header"/>
            <w:rPr>
              <w:rFonts w:ascii="Arial" w:hAnsi="Arial" w:cs="Arial"/>
            </w:rPr>
          </w:pPr>
        </w:p>
        <w:p w14:paraId="7E0DAF77" w14:textId="77777777" w:rsidR="00AB7D64" w:rsidRDefault="00AB7D64" w:rsidP="00AB7D64">
          <w:pPr>
            <w:pStyle w:val="Header"/>
            <w:rPr>
              <w:rFonts w:ascii="Arial" w:hAnsi="Arial" w:cs="Arial"/>
            </w:rPr>
          </w:pPr>
        </w:p>
        <w:p w14:paraId="45F024D2" w14:textId="3C5E05B4" w:rsidR="00AB7D64" w:rsidRPr="00AB7D64" w:rsidRDefault="00AB7D64" w:rsidP="00AB7D64">
          <w:pPr>
            <w:pStyle w:val="Header"/>
            <w:jc w:val="center"/>
            <w:rPr>
              <w:rFonts w:ascii="Arial" w:hAnsi="Arial" w:cs="Arial"/>
              <w:b/>
              <w:bCs/>
            </w:rPr>
          </w:pPr>
          <w:r w:rsidRPr="00586CB6">
            <w:rPr>
              <w:rFonts w:ascii="Arial" w:hAnsi="Arial" w:cs="Arial"/>
              <w:b/>
              <w:bCs/>
              <w:color w:val="872C58"/>
            </w:rPr>
            <w:t>Inverclyde Women’s Aid</w:t>
          </w:r>
        </w:p>
      </w:tc>
    </w:tr>
  </w:tbl>
  <w:p w14:paraId="6F33807A" w14:textId="3811D9CB" w:rsidR="004D5C35" w:rsidRDefault="004D5C35" w:rsidP="00AB7D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944B9"/>
    <w:multiLevelType w:val="hybridMultilevel"/>
    <w:tmpl w:val="EAD8FE66"/>
    <w:lvl w:ilvl="0" w:tplc="17B843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5C3766"/>
    <w:multiLevelType w:val="hybridMultilevel"/>
    <w:tmpl w:val="FA6E15C6"/>
    <w:lvl w:ilvl="0" w:tplc="2BDC1D58">
      <w:start w:val="1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EB24DB"/>
    <w:multiLevelType w:val="hybridMultilevel"/>
    <w:tmpl w:val="563254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36C8C"/>
    <w:multiLevelType w:val="hybridMultilevel"/>
    <w:tmpl w:val="26A26B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C5176"/>
    <w:multiLevelType w:val="multilevel"/>
    <w:tmpl w:val="7F1A6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55C76D08"/>
    <w:multiLevelType w:val="multilevel"/>
    <w:tmpl w:val="27F8BE6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C2D73CC"/>
    <w:multiLevelType w:val="hybridMultilevel"/>
    <w:tmpl w:val="5BE02976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202D77"/>
    <w:multiLevelType w:val="hybridMultilevel"/>
    <w:tmpl w:val="F2B0D4F2"/>
    <w:lvl w:ilvl="0" w:tplc="08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3A1E1E"/>
    <w:multiLevelType w:val="hybridMultilevel"/>
    <w:tmpl w:val="551ED6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216311">
    <w:abstractNumId w:val="0"/>
  </w:num>
  <w:num w:numId="2" w16cid:durableId="434444034">
    <w:abstractNumId w:val="4"/>
  </w:num>
  <w:num w:numId="3" w16cid:durableId="539900016">
    <w:abstractNumId w:val="5"/>
  </w:num>
  <w:num w:numId="4" w16cid:durableId="850872808">
    <w:abstractNumId w:val="6"/>
  </w:num>
  <w:num w:numId="5" w16cid:durableId="923800721">
    <w:abstractNumId w:val="7"/>
  </w:num>
  <w:num w:numId="6" w16cid:durableId="1074015644">
    <w:abstractNumId w:val="1"/>
  </w:num>
  <w:num w:numId="7" w16cid:durableId="764808103">
    <w:abstractNumId w:val="3"/>
  </w:num>
  <w:num w:numId="8" w16cid:durableId="382606104">
    <w:abstractNumId w:val="8"/>
  </w:num>
  <w:num w:numId="9" w16cid:durableId="1019820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F6A"/>
    <w:rsid w:val="00002D4F"/>
    <w:rsid w:val="000156B2"/>
    <w:rsid w:val="00015C6E"/>
    <w:rsid w:val="00037083"/>
    <w:rsid w:val="000979F9"/>
    <w:rsid w:val="000B6C7F"/>
    <w:rsid w:val="000B7B4E"/>
    <w:rsid w:val="000D2C96"/>
    <w:rsid w:val="000E16F7"/>
    <w:rsid w:val="000E6678"/>
    <w:rsid w:val="000F3253"/>
    <w:rsid w:val="00110C22"/>
    <w:rsid w:val="001142B3"/>
    <w:rsid w:val="00114822"/>
    <w:rsid w:val="001241D1"/>
    <w:rsid w:val="00127C93"/>
    <w:rsid w:val="00186DEC"/>
    <w:rsid w:val="001B2BA3"/>
    <w:rsid w:val="001C5BBF"/>
    <w:rsid w:val="001D4E67"/>
    <w:rsid w:val="001D7209"/>
    <w:rsid w:val="001E2D9F"/>
    <w:rsid w:val="001E49B9"/>
    <w:rsid w:val="00206995"/>
    <w:rsid w:val="00207500"/>
    <w:rsid w:val="00213BD0"/>
    <w:rsid w:val="002230CB"/>
    <w:rsid w:val="0023295E"/>
    <w:rsid w:val="00232FC6"/>
    <w:rsid w:val="00241F59"/>
    <w:rsid w:val="00253BD5"/>
    <w:rsid w:val="00253F21"/>
    <w:rsid w:val="00265CED"/>
    <w:rsid w:val="00266C26"/>
    <w:rsid w:val="00297E08"/>
    <w:rsid w:val="002A1534"/>
    <w:rsid w:val="002A2433"/>
    <w:rsid w:val="002A7921"/>
    <w:rsid w:val="002B1A47"/>
    <w:rsid w:val="002C3CA4"/>
    <w:rsid w:val="002C7DE6"/>
    <w:rsid w:val="002D60B4"/>
    <w:rsid w:val="002E44D3"/>
    <w:rsid w:val="002E68E1"/>
    <w:rsid w:val="002F7464"/>
    <w:rsid w:val="003064E1"/>
    <w:rsid w:val="00326D77"/>
    <w:rsid w:val="0033001E"/>
    <w:rsid w:val="003334FE"/>
    <w:rsid w:val="0034409F"/>
    <w:rsid w:val="00350619"/>
    <w:rsid w:val="00351D7F"/>
    <w:rsid w:val="003709A9"/>
    <w:rsid w:val="00393159"/>
    <w:rsid w:val="003C0E09"/>
    <w:rsid w:val="003C32A7"/>
    <w:rsid w:val="003D2D80"/>
    <w:rsid w:val="003D6476"/>
    <w:rsid w:val="003D70DA"/>
    <w:rsid w:val="003D7393"/>
    <w:rsid w:val="003F2D38"/>
    <w:rsid w:val="003F7881"/>
    <w:rsid w:val="00404BBF"/>
    <w:rsid w:val="004357B7"/>
    <w:rsid w:val="00435870"/>
    <w:rsid w:val="00437F4E"/>
    <w:rsid w:val="00470193"/>
    <w:rsid w:val="00485ADF"/>
    <w:rsid w:val="00487A6B"/>
    <w:rsid w:val="004A1A92"/>
    <w:rsid w:val="004A731F"/>
    <w:rsid w:val="004C4851"/>
    <w:rsid w:val="004D4B16"/>
    <w:rsid w:val="004D5C35"/>
    <w:rsid w:val="004E0ADA"/>
    <w:rsid w:val="004E1409"/>
    <w:rsid w:val="005107B5"/>
    <w:rsid w:val="00521622"/>
    <w:rsid w:val="005225E3"/>
    <w:rsid w:val="005231EE"/>
    <w:rsid w:val="00524654"/>
    <w:rsid w:val="00526FF1"/>
    <w:rsid w:val="0056357C"/>
    <w:rsid w:val="00566FFF"/>
    <w:rsid w:val="00571624"/>
    <w:rsid w:val="005736D6"/>
    <w:rsid w:val="00574AF2"/>
    <w:rsid w:val="00582682"/>
    <w:rsid w:val="00586CB6"/>
    <w:rsid w:val="005A2E72"/>
    <w:rsid w:val="005A56A4"/>
    <w:rsid w:val="005E0FD2"/>
    <w:rsid w:val="00605892"/>
    <w:rsid w:val="00606D00"/>
    <w:rsid w:val="006155CD"/>
    <w:rsid w:val="0061798E"/>
    <w:rsid w:val="00626E51"/>
    <w:rsid w:val="006341C8"/>
    <w:rsid w:val="00636FB0"/>
    <w:rsid w:val="006642FC"/>
    <w:rsid w:val="006848B6"/>
    <w:rsid w:val="006B54E9"/>
    <w:rsid w:val="006B71FF"/>
    <w:rsid w:val="006C055A"/>
    <w:rsid w:val="006C792A"/>
    <w:rsid w:val="006D0C41"/>
    <w:rsid w:val="006D70A6"/>
    <w:rsid w:val="006E249F"/>
    <w:rsid w:val="006E5721"/>
    <w:rsid w:val="0070013F"/>
    <w:rsid w:val="00705AF1"/>
    <w:rsid w:val="007260CA"/>
    <w:rsid w:val="00746A1A"/>
    <w:rsid w:val="00774E35"/>
    <w:rsid w:val="00786B83"/>
    <w:rsid w:val="00792088"/>
    <w:rsid w:val="0079343B"/>
    <w:rsid w:val="007940FA"/>
    <w:rsid w:val="007A4FB7"/>
    <w:rsid w:val="007B001C"/>
    <w:rsid w:val="007B0B22"/>
    <w:rsid w:val="007C7746"/>
    <w:rsid w:val="007F0793"/>
    <w:rsid w:val="007F3737"/>
    <w:rsid w:val="0081187A"/>
    <w:rsid w:val="00811AFF"/>
    <w:rsid w:val="00812E99"/>
    <w:rsid w:val="00831BD6"/>
    <w:rsid w:val="00841DE0"/>
    <w:rsid w:val="00850EC6"/>
    <w:rsid w:val="008605FD"/>
    <w:rsid w:val="008762AB"/>
    <w:rsid w:val="0087762E"/>
    <w:rsid w:val="00886F4C"/>
    <w:rsid w:val="00887E27"/>
    <w:rsid w:val="00891C50"/>
    <w:rsid w:val="00900AAA"/>
    <w:rsid w:val="0090212F"/>
    <w:rsid w:val="00910CC2"/>
    <w:rsid w:val="00925DB3"/>
    <w:rsid w:val="00927CFD"/>
    <w:rsid w:val="00935128"/>
    <w:rsid w:val="00944BAD"/>
    <w:rsid w:val="00952133"/>
    <w:rsid w:val="00957910"/>
    <w:rsid w:val="00962230"/>
    <w:rsid w:val="00976802"/>
    <w:rsid w:val="00977188"/>
    <w:rsid w:val="009A08B7"/>
    <w:rsid w:val="009B1684"/>
    <w:rsid w:val="009B19DA"/>
    <w:rsid w:val="009C35C5"/>
    <w:rsid w:val="009D0482"/>
    <w:rsid w:val="009D1A9A"/>
    <w:rsid w:val="009E1C0C"/>
    <w:rsid w:val="00A0469A"/>
    <w:rsid w:val="00A13C0C"/>
    <w:rsid w:val="00A4131B"/>
    <w:rsid w:val="00A45EAF"/>
    <w:rsid w:val="00A54ED5"/>
    <w:rsid w:val="00A60CC5"/>
    <w:rsid w:val="00A74E3D"/>
    <w:rsid w:val="00A81100"/>
    <w:rsid w:val="00A811A4"/>
    <w:rsid w:val="00A9245B"/>
    <w:rsid w:val="00A9516D"/>
    <w:rsid w:val="00A9571C"/>
    <w:rsid w:val="00AA191B"/>
    <w:rsid w:val="00AB768E"/>
    <w:rsid w:val="00AB7D64"/>
    <w:rsid w:val="00AC676A"/>
    <w:rsid w:val="00AD0B37"/>
    <w:rsid w:val="00AD1B4A"/>
    <w:rsid w:val="00AE3B83"/>
    <w:rsid w:val="00AF3C69"/>
    <w:rsid w:val="00AF4938"/>
    <w:rsid w:val="00B3712E"/>
    <w:rsid w:val="00B56D65"/>
    <w:rsid w:val="00B76251"/>
    <w:rsid w:val="00B76ED2"/>
    <w:rsid w:val="00B84E5D"/>
    <w:rsid w:val="00B936F8"/>
    <w:rsid w:val="00BA0117"/>
    <w:rsid w:val="00BA1835"/>
    <w:rsid w:val="00BB063B"/>
    <w:rsid w:val="00BB5FA9"/>
    <w:rsid w:val="00BE65A2"/>
    <w:rsid w:val="00BF1699"/>
    <w:rsid w:val="00C041B6"/>
    <w:rsid w:val="00C1525F"/>
    <w:rsid w:val="00C1549B"/>
    <w:rsid w:val="00C45D49"/>
    <w:rsid w:val="00C91867"/>
    <w:rsid w:val="00CA7910"/>
    <w:rsid w:val="00CB47AC"/>
    <w:rsid w:val="00CB5AEC"/>
    <w:rsid w:val="00CC7BFE"/>
    <w:rsid w:val="00CD0BA0"/>
    <w:rsid w:val="00CF2457"/>
    <w:rsid w:val="00CF3C1C"/>
    <w:rsid w:val="00CF5301"/>
    <w:rsid w:val="00CF78CD"/>
    <w:rsid w:val="00D111D2"/>
    <w:rsid w:val="00D1167E"/>
    <w:rsid w:val="00D40421"/>
    <w:rsid w:val="00D458C3"/>
    <w:rsid w:val="00D52470"/>
    <w:rsid w:val="00D9438D"/>
    <w:rsid w:val="00DA3072"/>
    <w:rsid w:val="00DB3B5F"/>
    <w:rsid w:val="00DC7A21"/>
    <w:rsid w:val="00DD08A9"/>
    <w:rsid w:val="00DD723B"/>
    <w:rsid w:val="00DE1F77"/>
    <w:rsid w:val="00DE2885"/>
    <w:rsid w:val="00DE56BF"/>
    <w:rsid w:val="00DF57CC"/>
    <w:rsid w:val="00E0058F"/>
    <w:rsid w:val="00E02CA6"/>
    <w:rsid w:val="00E21166"/>
    <w:rsid w:val="00E33B69"/>
    <w:rsid w:val="00E40001"/>
    <w:rsid w:val="00E434C2"/>
    <w:rsid w:val="00E63030"/>
    <w:rsid w:val="00E6658D"/>
    <w:rsid w:val="00EA4F6A"/>
    <w:rsid w:val="00EA60AB"/>
    <w:rsid w:val="00EB12A7"/>
    <w:rsid w:val="00EB7543"/>
    <w:rsid w:val="00EC4DB2"/>
    <w:rsid w:val="00EF65FE"/>
    <w:rsid w:val="00F036E4"/>
    <w:rsid w:val="00F23C90"/>
    <w:rsid w:val="00F42941"/>
    <w:rsid w:val="00F462E6"/>
    <w:rsid w:val="00F73F3F"/>
    <w:rsid w:val="00F75BCA"/>
    <w:rsid w:val="00F7682E"/>
    <w:rsid w:val="00F83C8D"/>
    <w:rsid w:val="00F87D59"/>
    <w:rsid w:val="00FA6815"/>
    <w:rsid w:val="00FC781E"/>
    <w:rsid w:val="00FE079A"/>
    <w:rsid w:val="00FF3AB5"/>
    <w:rsid w:val="4B3094F3"/>
    <w:rsid w:val="64B5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82C526"/>
  <w15:chartTrackingRefBased/>
  <w15:docId w15:val="{A8D54224-0278-44A5-9C31-95EFFCFC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7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079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E079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6303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85ADF"/>
    <w:rPr>
      <w:sz w:val="24"/>
      <w:szCs w:val="24"/>
    </w:rPr>
  </w:style>
  <w:style w:type="table" w:styleId="TableGrid">
    <w:name w:val="Table Grid"/>
    <w:basedOn w:val="TableNormal"/>
    <w:uiPriority w:val="59"/>
    <w:rsid w:val="004D5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2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EBB21AA2A174A987DBA7CCE7B577F" ma:contentTypeVersion="13" ma:contentTypeDescription="Create a new document." ma:contentTypeScope="" ma:versionID="1cba63e2687f4654d9b18da7a1e44582">
  <xsd:schema xmlns:xsd="http://www.w3.org/2001/XMLSchema" xmlns:xs="http://www.w3.org/2001/XMLSchema" xmlns:p="http://schemas.microsoft.com/office/2006/metadata/properties" xmlns:ns2="7f3ff721-8c53-486d-85ad-d21c0f934927" xmlns:ns3="a9cbaef4-b357-4675-8c59-41afc509d6ac" targetNamespace="http://schemas.microsoft.com/office/2006/metadata/properties" ma:root="true" ma:fieldsID="eb27a2dd5f3b4a219fd0f0c039275407" ns2:_="" ns3:_="">
    <xsd:import namespace="7f3ff721-8c53-486d-85ad-d21c0f934927"/>
    <xsd:import namespace="a9cbaef4-b357-4675-8c59-41afc509d6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ff721-8c53-486d-85ad-d21c0f934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baef4-b357-4675-8c59-41afc509d6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C6F8E-430B-4D8A-8833-40166DE7F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ff721-8c53-486d-85ad-d21c0f934927"/>
    <ds:schemaRef ds:uri="a9cbaef4-b357-4675-8c59-41afc509d6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FBAFCE-2E37-4B51-B876-77D3472553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085AAB-B198-4B52-803A-17EC58B2A9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purpose</vt:lpstr>
    </vt:vector>
  </TitlesOfParts>
  <Company>Scottish Women's Aid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purpose</dc:title>
  <dc:subject/>
  <dc:creator>fionamorrison</dc:creator>
  <cp:keywords/>
  <dc:description/>
  <cp:lastModifiedBy>Linda Harkin</cp:lastModifiedBy>
  <cp:revision>8</cp:revision>
  <cp:lastPrinted>2019-03-05T11:50:00Z</cp:lastPrinted>
  <dcterms:created xsi:type="dcterms:W3CDTF">2023-03-28T14:49:00Z</dcterms:created>
  <dcterms:modified xsi:type="dcterms:W3CDTF">2023-09-24T16:06:00Z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0x01010026CEBB21AA2A174A987DBA7CCE7B577F</vt:lpwstr>
  </property>
</Properties>
</file>