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90232" w:rsidRPr="00011819" w:rsidRDefault="00F91C14" w:rsidP="00190232">
      <w:pPr>
        <w:pStyle w:val="Heading1"/>
        <w:tabs>
          <w:tab w:val="left" w:pos="9100"/>
        </w:tabs>
        <w:jc w:val="center"/>
        <w:rPr>
          <w:rFonts w:ascii="Arial" w:hAnsi="Arial"/>
          <w:color w:val="31849B"/>
          <w:sz w:val="22"/>
          <w:szCs w:val="22"/>
        </w:rPr>
      </w:pPr>
      <w:r>
        <w:rPr>
          <w:rFonts w:ascii="Arial" w:hAnsi="Arial"/>
          <w:noProof/>
          <w:color w:val="31849B"/>
          <w:sz w:val="22"/>
          <w:szCs w:val="22"/>
          <w:lang w:eastAsia="en-GB"/>
        </w:rPr>
        <w:drawing>
          <wp:inline distT="0" distB="0" distL="0" distR="0" wp14:anchorId="36118364" wp14:editId="07777777">
            <wp:extent cx="1943100" cy="1133475"/>
            <wp:effectExtent l="19050" t="0" r="0" b="0"/>
            <wp:docPr id="1" name="Picture 1"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noChangeAspect="1" noChangeArrowheads="1"/>
                    </pic:cNvPicPr>
                  </pic:nvPicPr>
                  <pic:blipFill>
                    <a:blip r:embed="rId10" cstate="print"/>
                    <a:srcRect/>
                    <a:stretch>
                      <a:fillRect/>
                    </a:stretch>
                  </pic:blipFill>
                  <pic:spPr bwMode="auto">
                    <a:xfrm>
                      <a:off x="0" y="0"/>
                      <a:ext cx="1943100" cy="1133475"/>
                    </a:xfrm>
                    <a:prstGeom prst="rect">
                      <a:avLst/>
                    </a:prstGeom>
                    <a:noFill/>
                    <a:ln w="9525">
                      <a:noFill/>
                      <a:miter lim="800000"/>
                      <a:headEnd/>
                      <a:tailEnd/>
                    </a:ln>
                  </pic:spPr>
                </pic:pic>
              </a:graphicData>
            </a:graphic>
          </wp:inline>
        </w:drawing>
      </w:r>
    </w:p>
    <w:p w14:paraId="0A37501D" w14:textId="77777777" w:rsidR="00190232" w:rsidRPr="00011819" w:rsidRDefault="00190232" w:rsidP="00190232">
      <w:pPr>
        <w:rPr>
          <w:color w:val="31849B"/>
        </w:rPr>
      </w:pPr>
    </w:p>
    <w:tbl>
      <w:tblPr>
        <w:tblpPr w:leftFromText="180" w:rightFromText="180" w:vertAnchor="text" w:horzAnchor="margin" w:tblpXSpec="center" w:tblpY="13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248"/>
      </w:tblGrid>
      <w:tr w:rsidR="00190232" w:rsidRPr="00325073" w14:paraId="708DA3E5" w14:textId="77777777" w:rsidTr="1840F183">
        <w:tc>
          <w:tcPr>
            <w:tcW w:w="2358" w:type="dxa"/>
            <w:shd w:val="clear" w:color="auto" w:fill="E6E6E6"/>
          </w:tcPr>
          <w:p w14:paraId="6680F2A6" w14:textId="77777777" w:rsidR="00190232" w:rsidRPr="00325073" w:rsidRDefault="00190232" w:rsidP="007A36D8">
            <w:pPr>
              <w:tabs>
                <w:tab w:val="left" w:pos="9100"/>
              </w:tabs>
              <w:rPr>
                <w:rFonts w:ascii="Arial" w:hAnsi="Arial" w:cs="Arial"/>
                <w:b/>
                <w:sz w:val="22"/>
                <w:szCs w:val="22"/>
              </w:rPr>
            </w:pPr>
            <w:r w:rsidRPr="00325073">
              <w:rPr>
                <w:rFonts w:ascii="Arial" w:hAnsi="Arial" w:cs="Arial"/>
                <w:b/>
                <w:sz w:val="22"/>
                <w:szCs w:val="22"/>
              </w:rPr>
              <w:t>School/Department or Research Centre</w:t>
            </w:r>
          </w:p>
          <w:p w14:paraId="5DAB6C7B" w14:textId="77777777" w:rsidR="00190232" w:rsidRPr="00325073" w:rsidRDefault="00190232" w:rsidP="007A36D8">
            <w:pPr>
              <w:tabs>
                <w:tab w:val="left" w:pos="9100"/>
              </w:tabs>
              <w:rPr>
                <w:rFonts w:ascii="Arial" w:hAnsi="Arial" w:cs="Arial"/>
                <w:b/>
                <w:sz w:val="22"/>
                <w:szCs w:val="22"/>
              </w:rPr>
            </w:pPr>
          </w:p>
        </w:tc>
        <w:tc>
          <w:tcPr>
            <w:tcW w:w="7248" w:type="dxa"/>
          </w:tcPr>
          <w:p w14:paraId="706F5952" w14:textId="77777777" w:rsidR="00190232" w:rsidRPr="00325073" w:rsidRDefault="00135247" w:rsidP="007A36D8">
            <w:pPr>
              <w:tabs>
                <w:tab w:val="left" w:pos="9100"/>
              </w:tabs>
              <w:rPr>
                <w:rFonts w:ascii="Arial" w:hAnsi="Arial" w:cs="Arial"/>
                <w:sz w:val="22"/>
                <w:szCs w:val="22"/>
              </w:rPr>
            </w:pPr>
            <w:r>
              <w:rPr>
                <w:rFonts w:ascii="Arial" w:hAnsi="Arial" w:cs="Arial"/>
                <w:sz w:val="22"/>
                <w:szCs w:val="22"/>
              </w:rPr>
              <w:t>Student Services</w:t>
            </w:r>
          </w:p>
        </w:tc>
      </w:tr>
      <w:tr w:rsidR="00190232" w:rsidRPr="00325073" w14:paraId="6E9E3100" w14:textId="77777777" w:rsidTr="1840F183">
        <w:tc>
          <w:tcPr>
            <w:tcW w:w="2358" w:type="dxa"/>
            <w:shd w:val="clear" w:color="auto" w:fill="E6E6E6"/>
          </w:tcPr>
          <w:p w14:paraId="5DC23885" w14:textId="77777777" w:rsidR="00190232" w:rsidRPr="00325073" w:rsidRDefault="00190232" w:rsidP="007A36D8">
            <w:pPr>
              <w:tabs>
                <w:tab w:val="left" w:pos="9100"/>
              </w:tabs>
              <w:rPr>
                <w:rFonts w:ascii="Arial" w:hAnsi="Arial" w:cs="Arial"/>
                <w:b/>
                <w:sz w:val="22"/>
                <w:szCs w:val="22"/>
              </w:rPr>
            </w:pPr>
            <w:r w:rsidRPr="00325073">
              <w:rPr>
                <w:rFonts w:ascii="Arial" w:hAnsi="Arial" w:cs="Arial"/>
                <w:b/>
                <w:sz w:val="22"/>
                <w:szCs w:val="22"/>
              </w:rPr>
              <w:t>Role Title</w:t>
            </w:r>
          </w:p>
          <w:p w14:paraId="02EB378F" w14:textId="77777777" w:rsidR="00190232" w:rsidRPr="00325073" w:rsidRDefault="00190232" w:rsidP="007A36D8">
            <w:pPr>
              <w:tabs>
                <w:tab w:val="left" w:pos="9100"/>
              </w:tabs>
              <w:rPr>
                <w:rFonts w:ascii="Arial" w:hAnsi="Arial" w:cs="Arial"/>
                <w:b/>
                <w:sz w:val="22"/>
                <w:szCs w:val="22"/>
              </w:rPr>
            </w:pPr>
          </w:p>
        </w:tc>
        <w:tc>
          <w:tcPr>
            <w:tcW w:w="7248" w:type="dxa"/>
          </w:tcPr>
          <w:p w14:paraId="7FC4BF62" w14:textId="77777777" w:rsidR="00190232" w:rsidRPr="00325073" w:rsidRDefault="00F021C3" w:rsidP="008E783C">
            <w:pPr>
              <w:tabs>
                <w:tab w:val="left" w:pos="9100"/>
              </w:tabs>
              <w:rPr>
                <w:rFonts w:ascii="Arial" w:hAnsi="Arial" w:cs="Arial"/>
                <w:sz w:val="22"/>
                <w:szCs w:val="22"/>
              </w:rPr>
            </w:pPr>
            <w:r w:rsidRPr="00325073">
              <w:rPr>
                <w:rFonts w:ascii="Arial" w:hAnsi="Arial" w:cs="Arial"/>
                <w:sz w:val="22"/>
                <w:szCs w:val="22"/>
              </w:rPr>
              <w:t>Disability Adviser</w:t>
            </w:r>
          </w:p>
        </w:tc>
      </w:tr>
      <w:tr w:rsidR="00190232" w:rsidRPr="00325073" w14:paraId="0B63322E" w14:textId="77777777" w:rsidTr="1840F183">
        <w:tc>
          <w:tcPr>
            <w:tcW w:w="2358" w:type="dxa"/>
            <w:shd w:val="clear" w:color="auto" w:fill="E6E6E6"/>
          </w:tcPr>
          <w:p w14:paraId="62293BA5" w14:textId="77777777" w:rsidR="00190232" w:rsidRPr="00325073" w:rsidRDefault="00190232" w:rsidP="007A36D8">
            <w:pPr>
              <w:tabs>
                <w:tab w:val="left" w:pos="9100"/>
              </w:tabs>
              <w:rPr>
                <w:rFonts w:ascii="Arial" w:hAnsi="Arial" w:cs="Arial"/>
                <w:b/>
                <w:sz w:val="22"/>
                <w:szCs w:val="22"/>
              </w:rPr>
            </w:pPr>
            <w:r w:rsidRPr="00325073">
              <w:rPr>
                <w:rFonts w:ascii="Arial" w:hAnsi="Arial" w:cs="Arial"/>
                <w:b/>
                <w:sz w:val="22"/>
                <w:szCs w:val="22"/>
              </w:rPr>
              <w:t>Responsible to</w:t>
            </w:r>
          </w:p>
          <w:p w14:paraId="6A05A809" w14:textId="77777777" w:rsidR="00190232" w:rsidRPr="00325073" w:rsidRDefault="00190232" w:rsidP="007A36D8">
            <w:pPr>
              <w:tabs>
                <w:tab w:val="left" w:pos="9100"/>
              </w:tabs>
              <w:rPr>
                <w:rFonts w:ascii="Arial" w:hAnsi="Arial" w:cs="Arial"/>
                <w:b/>
                <w:sz w:val="22"/>
                <w:szCs w:val="22"/>
              </w:rPr>
            </w:pPr>
          </w:p>
        </w:tc>
        <w:tc>
          <w:tcPr>
            <w:tcW w:w="7248" w:type="dxa"/>
          </w:tcPr>
          <w:p w14:paraId="54E11EDC" w14:textId="77777777" w:rsidR="00190232" w:rsidRPr="00325073" w:rsidRDefault="00F021C3" w:rsidP="00BD1EC9">
            <w:pPr>
              <w:tabs>
                <w:tab w:val="left" w:pos="9100"/>
              </w:tabs>
              <w:rPr>
                <w:rFonts w:ascii="Arial" w:hAnsi="Arial" w:cs="Arial"/>
                <w:sz w:val="22"/>
                <w:szCs w:val="22"/>
              </w:rPr>
            </w:pPr>
            <w:r w:rsidRPr="00325073">
              <w:rPr>
                <w:rFonts w:ascii="Arial" w:hAnsi="Arial" w:cs="Arial"/>
                <w:sz w:val="22"/>
                <w:szCs w:val="22"/>
              </w:rPr>
              <w:t xml:space="preserve">Head </w:t>
            </w:r>
            <w:r w:rsidR="00BD1EC9">
              <w:rPr>
                <w:rFonts w:ascii="Arial" w:hAnsi="Arial" w:cs="Arial"/>
                <w:sz w:val="22"/>
                <w:szCs w:val="22"/>
              </w:rPr>
              <w:t>o</w:t>
            </w:r>
            <w:r w:rsidRPr="00325073">
              <w:rPr>
                <w:rFonts w:ascii="Arial" w:hAnsi="Arial" w:cs="Arial"/>
                <w:sz w:val="22"/>
                <w:szCs w:val="22"/>
              </w:rPr>
              <w:t>f Student Services</w:t>
            </w:r>
          </w:p>
        </w:tc>
      </w:tr>
      <w:tr w:rsidR="00190232" w:rsidRPr="00325073" w14:paraId="76A259AA" w14:textId="77777777" w:rsidTr="1840F183">
        <w:tc>
          <w:tcPr>
            <w:tcW w:w="2358" w:type="dxa"/>
            <w:shd w:val="clear" w:color="auto" w:fill="E6E6E6"/>
          </w:tcPr>
          <w:p w14:paraId="16393A89" w14:textId="77777777" w:rsidR="00190232" w:rsidRPr="00325073" w:rsidRDefault="00190232" w:rsidP="007A36D8">
            <w:pPr>
              <w:tabs>
                <w:tab w:val="left" w:pos="9100"/>
              </w:tabs>
              <w:rPr>
                <w:rFonts w:ascii="Arial" w:hAnsi="Arial" w:cs="Arial"/>
                <w:b/>
                <w:sz w:val="22"/>
                <w:szCs w:val="22"/>
              </w:rPr>
            </w:pPr>
            <w:r w:rsidRPr="00325073">
              <w:rPr>
                <w:rFonts w:ascii="Arial" w:hAnsi="Arial" w:cs="Arial"/>
                <w:b/>
                <w:sz w:val="22"/>
                <w:szCs w:val="22"/>
              </w:rPr>
              <w:t>Responsible for</w:t>
            </w:r>
          </w:p>
          <w:p w14:paraId="5A39BBE3" w14:textId="77777777" w:rsidR="00190232" w:rsidRPr="00325073" w:rsidRDefault="00190232" w:rsidP="007A36D8">
            <w:pPr>
              <w:tabs>
                <w:tab w:val="left" w:pos="9100"/>
              </w:tabs>
              <w:rPr>
                <w:rFonts w:ascii="Arial" w:hAnsi="Arial" w:cs="Arial"/>
                <w:b/>
                <w:sz w:val="22"/>
                <w:szCs w:val="22"/>
              </w:rPr>
            </w:pPr>
          </w:p>
        </w:tc>
        <w:tc>
          <w:tcPr>
            <w:tcW w:w="7248" w:type="dxa"/>
          </w:tcPr>
          <w:p w14:paraId="629D792A" w14:textId="77777777" w:rsidR="00A25F49" w:rsidRPr="00325073" w:rsidRDefault="00190232" w:rsidP="007A36D8">
            <w:pPr>
              <w:tabs>
                <w:tab w:val="left" w:pos="9100"/>
              </w:tabs>
              <w:rPr>
                <w:rFonts w:ascii="Arial" w:hAnsi="Arial" w:cs="Arial"/>
                <w:sz w:val="22"/>
                <w:szCs w:val="22"/>
              </w:rPr>
            </w:pPr>
            <w:r w:rsidRPr="00325073">
              <w:rPr>
                <w:rFonts w:ascii="Arial" w:hAnsi="Arial" w:cs="Arial"/>
                <w:sz w:val="22"/>
                <w:szCs w:val="22"/>
              </w:rPr>
              <w:t>N/A</w:t>
            </w:r>
          </w:p>
        </w:tc>
      </w:tr>
      <w:tr w:rsidR="00A25F49" w:rsidRPr="00325073" w14:paraId="5A91BB8A" w14:textId="77777777" w:rsidTr="1840F183">
        <w:tc>
          <w:tcPr>
            <w:tcW w:w="2358" w:type="dxa"/>
            <w:shd w:val="clear" w:color="auto" w:fill="E6E6E6"/>
          </w:tcPr>
          <w:p w14:paraId="6AA15F44" w14:textId="77777777" w:rsidR="00A25F49" w:rsidRPr="00325073" w:rsidRDefault="00A25F49" w:rsidP="007A36D8">
            <w:pPr>
              <w:rPr>
                <w:rFonts w:ascii="Arial" w:hAnsi="Arial" w:cs="Arial"/>
                <w:b/>
                <w:sz w:val="22"/>
                <w:szCs w:val="22"/>
              </w:rPr>
            </w:pPr>
            <w:r w:rsidRPr="00325073">
              <w:rPr>
                <w:rFonts w:ascii="Arial" w:hAnsi="Arial" w:cs="Arial"/>
                <w:b/>
                <w:sz w:val="22"/>
                <w:szCs w:val="22"/>
              </w:rPr>
              <w:t>Salary/Grade</w:t>
            </w:r>
          </w:p>
          <w:p w14:paraId="41C8F396" w14:textId="77777777" w:rsidR="00A25F49" w:rsidRPr="00325073" w:rsidRDefault="00A25F49" w:rsidP="007A36D8">
            <w:pPr>
              <w:rPr>
                <w:rFonts w:ascii="Arial" w:hAnsi="Arial" w:cs="Arial"/>
                <w:b/>
                <w:sz w:val="22"/>
                <w:szCs w:val="22"/>
              </w:rPr>
            </w:pPr>
          </w:p>
        </w:tc>
        <w:tc>
          <w:tcPr>
            <w:tcW w:w="7248" w:type="dxa"/>
          </w:tcPr>
          <w:p w14:paraId="09BE82B1" w14:textId="39B0FA76" w:rsidR="003D24A5" w:rsidRPr="003D24A5" w:rsidRDefault="003D24A5" w:rsidP="7A2DB0E4">
            <w:pPr>
              <w:autoSpaceDE w:val="0"/>
              <w:autoSpaceDN w:val="0"/>
              <w:adjustRightInd w:val="0"/>
              <w:jc w:val="both"/>
              <w:rPr>
                <w:rFonts w:ascii="Arial" w:hAnsi="Arial" w:cs="Arial"/>
                <w:sz w:val="24"/>
                <w:szCs w:val="24"/>
              </w:rPr>
            </w:pPr>
            <w:r w:rsidRPr="1840F183">
              <w:rPr>
                <w:rFonts w:ascii="Arial" w:hAnsi="Arial" w:cs="Arial"/>
                <w:sz w:val="24"/>
                <w:szCs w:val="24"/>
              </w:rPr>
              <w:t>Grade 7: £3</w:t>
            </w:r>
            <w:r w:rsidR="0041268A">
              <w:rPr>
                <w:rFonts w:ascii="Arial" w:hAnsi="Arial" w:cs="Arial"/>
                <w:sz w:val="24"/>
                <w:szCs w:val="24"/>
              </w:rPr>
              <w:t>7,099</w:t>
            </w:r>
            <w:r w:rsidRPr="1840F183">
              <w:rPr>
                <w:rFonts w:ascii="Arial" w:hAnsi="Arial" w:cs="Arial"/>
                <w:sz w:val="24"/>
                <w:szCs w:val="24"/>
              </w:rPr>
              <w:t xml:space="preserve"> - £</w:t>
            </w:r>
            <w:r w:rsidR="3FD2D1E9" w:rsidRPr="1840F183">
              <w:rPr>
                <w:rFonts w:ascii="Arial" w:hAnsi="Arial" w:cs="Arial"/>
                <w:sz w:val="24"/>
                <w:szCs w:val="24"/>
              </w:rPr>
              <w:t>41</w:t>
            </w:r>
            <w:r w:rsidRPr="1840F183">
              <w:rPr>
                <w:rFonts w:ascii="Arial" w:hAnsi="Arial" w:cs="Arial"/>
                <w:sz w:val="24"/>
                <w:szCs w:val="24"/>
              </w:rPr>
              <w:t>,</w:t>
            </w:r>
            <w:r w:rsidR="3EB1F763" w:rsidRPr="1840F183">
              <w:rPr>
                <w:rFonts w:ascii="Arial" w:hAnsi="Arial" w:cs="Arial"/>
                <w:sz w:val="24"/>
                <w:szCs w:val="24"/>
              </w:rPr>
              <w:t>732</w:t>
            </w:r>
            <w:r w:rsidRPr="1840F183">
              <w:rPr>
                <w:rFonts w:ascii="Arial" w:hAnsi="Arial" w:cs="Arial"/>
                <w:sz w:val="24"/>
                <w:szCs w:val="24"/>
              </w:rPr>
              <w:t xml:space="preserve"> (progression possible to £4</w:t>
            </w:r>
            <w:r w:rsidR="781120B6" w:rsidRPr="1840F183">
              <w:rPr>
                <w:rFonts w:ascii="Arial" w:hAnsi="Arial" w:cs="Arial"/>
                <w:sz w:val="24"/>
                <w:szCs w:val="24"/>
              </w:rPr>
              <w:t>6</w:t>
            </w:r>
            <w:r w:rsidRPr="1840F183">
              <w:rPr>
                <w:rFonts w:ascii="Arial" w:hAnsi="Arial" w:cs="Arial"/>
                <w:sz w:val="24"/>
                <w:szCs w:val="24"/>
              </w:rPr>
              <w:t>,</w:t>
            </w:r>
            <w:r w:rsidR="18BBDC56" w:rsidRPr="1840F183">
              <w:rPr>
                <w:rFonts w:ascii="Arial" w:hAnsi="Arial" w:cs="Arial"/>
                <w:sz w:val="24"/>
                <w:szCs w:val="24"/>
              </w:rPr>
              <w:t>974</w:t>
            </w:r>
            <w:r w:rsidRPr="1840F183">
              <w:rPr>
                <w:rFonts w:ascii="Arial" w:hAnsi="Arial" w:cs="Arial"/>
                <w:sz w:val="24"/>
                <w:szCs w:val="24"/>
              </w:rPr>
              <w:t>)</w:t>
            </w:r>
            <w:r w:rsidR="1F2E2FDC" w:rsidRPr="1840F183">
              <w:rPr>
                <w:rFonts w:ascii="Arial" w:hAnsi="Arial" w:cs="Arial"/>
                <w:sz w:val="24"/>
                <w:szCs w:val="24"/>
              </w:rPr>
              <w:t xml:space="preserve"> </w:t>
            </w:r>
            <w:r w:rsidR="0041268A">
              <w:rPr>
                <w:rFonts w:ascii="Arial" w:hAnsi="Arial" w:cs="Arial"/>
                <w:sz w:val="24"/>
                <w:szCs w:val="24"/>
              </w:rPr>
              <w:t>effective from 1</w:t>
            </w:r>
            <w:r w:rsidR="0041268A" w:rsidRPr="0041268A">
              <w:rPr>
                <w:rFonts w:ascii="Arial" w:hAnsi="Arial" w:cs="Arial"/>
                <w:sz w:val="24"/>
                <w:szCs w:val="24"/>
                <w:vertAlign w:val="superscript"/>
              </w:rPr>
              <w:t>st</w:t>
            </w:r>
            <w:r w:rsidR="0041268A">
              <w:rPr>
                <w:rFonts w:ascii="Arial" w:hAnsi="Arial" w:cs="Arial"/>
                <w:sz w:val="24"/>
                <w:szCs w:val="24"/>
              </w:rPr>
              <w:t xml:space="preserve"> August 2023</w:t>
            </w:r>
          </w:p>
          <w:p w14:paraId="72A3D3EC" w14:textId="77777777" w:rsidR="00A25F49" w:rsidRPr="00325073" w:rsidRDefault="00A25F49" w:rsidP="004645D3">
            <w:pPr>
              <w:autoSpaceDE w:val="0"/>
              <w:autoSpaceDN w:val="0"/>
              <w:adjustRightInd w:val="0"/>
              <w:jc w:val="both"/>
              <w:rPr>
                <w:rFonts w:ascii="Arial" w:hAnsi="Arial" w:cs="Arial"/>
                <w:bCs/>
                <w:sz w:val="22"/>
                <w:szCs w:val="22"/>
              </w:rPr>
            </w:pPr>
          </w:p>
        </w:tc>
      </w:tr>
      <w:tr w:rsidR="00A25F49" w:rsidRPr="00325073" w14:paraId="75D80289" w14:textId="77777777" w:rsidTr="1840F183">
        <w:tc>
          <w:tcPr>
            <w:tcW w:w="2358" w:type="dxa"/>
            <w:shd w:val="clear" w:color="auto" w:fill="E6E6E6"/>
          </w:tcPr>
          <w:p w14:paraId="310018A9" w14:textId="77777777" w:rsidR="00A25F49" w:rsidRPr="00325073" w:rsidRDefault="00A25F49" w:rsidP="007A36D8">
            <w:pPr>
              <w:rPr>
                <w:rFonts w:ascii="Arial" w:hAnsi="Arial" w:cs="Arial"/>
                <w:b/>
                <w:sz w:val="22"/>
                <w:szCs w:val="22"/>
              </w:rPr>
            </w:pPr>
            <w:r w:rsidRPr="00325073">
              <w:rPr>
                <w:rFonts w:ascii="Arial" w:hAnsi="Arial" w:cs="Arial"/>
                <w:b/>
                <w:sz w:val="22"/>
                <w:szCs w:val="22"/>
              </w:rPr>
              <w:t>Hours</w:t>
            </w:r>
          </w:p>
          <w:p w14:paraId="0D0B940D" w14:textId="77777777" w:rsidR="00A25F49" w:rsidRPr="00325073" w:rsidRDefault="00A25F49" w:rsidP="007A36D8">
            <w:pPr>
              <w:rPr>
                <w:rFonts w:ascii="Arial" w:hAnsi="Arial" w:cs="Arial"/>
                <w:b/>
                <w:sz w:val="22"/>
                <w:szCs w:val="22"/>
              </w:rPr>
            </w:pPr>
          </w:p>
        </w:tc>
        <w:tc>
          <w:tcPr>
            <w:tcW w:w="7248" w:type="dxa"/>
          </w:tcPr>
          <w:p w14:paraId="74F23197" w14:textId="64FEE111" w:rsidR="00A25F49" w:rsidRPr="00325073" w:rsidRDefault="52C27E38" w:rsidP="00FE3E4F">
            <w:pPr>
              <w:rPr>
                <w:rFonts w:ascii="Arial" w:hAnsi="Arial" w:cs="Arial"/>
                <w:sz w:val="22"/>
                <w:szCs w:val="22"/>
              </w:rPr>
            </w:pPr>
            <w:r w:rsidRPr="1840F183">
              <w:rPr>
                <w:rFonts w:ascii="Arial" w:hAnsi="Arial" w:cs="Arial"/>
                <w:sz w:val="22"/>
                <w:szCs w:val="22"/>
              </w:rPr>
              <w:t>2</w:t>
            </w:r>
            <w:r w:rsidR="007C0460">
              <w:rPr>
                <w:rFonts w:ascii="Arial" w:hAnsi="Arial" w:cs="Arial"/>
                <w:sz w:val="22"/>
                <w:szCs w:val="22"/>
              </w:rPr>
              <w:t>1</w:t>
            </w:r>
            <w:r w:rsidR="7F4D99B8" w:rsidRPr="1840F183">
              <w:rPr>
                <w:rFonts w:ascii="Arial" w:hAnsi="Arial" w:cs="Arial"/>
                <w:sz w:val="22"/>
                <w:szCs w:val="22"/>
              </w:rPr>
              <w:t xml:space="preserve"> hours </w:t>
            </w:r>
            <w:r w:rsidR="007C0460">
              <w:rPr>
                <w:rFonts w:ascii="Arial" w:hAnsi="Arial" w:cs="Arial"/>
                <w:sz w:val="22"/>
                <w:szCs w:val="22"/>
              </w:rPr>
              <w:t xml:space="preserve">and 45 minutes </w:t>
            </w:r>
            <w:r w:rsidR="7F4D99B8" w:rsidRPr="1840F183">
              <w:rPr>
                <w:rFonts w:ascii="Arial" w:hAnsi="Arial" w:cs="Arial"/>
                <w:sz w:val="22"/>
                <w:szCs w:val="22"/>
              </w:rPr>
              <w:t>per week (</w:t>
            </w:r>
            <w:r w:rsidR="4B1A98A9" w:rsidRPr="1840F183">
              <w:rPr>
                <w:rFonts w:ascii="Arial" w:hAnsi="Arial" w:cs="Arial"/>
                <w:sz w:val="22"/>
                <w:szCs w:val="22"/>
              </w:rPr>
              <w:t>0.6</w:t>
            </w:r>
            <w:r w:rsidR="7F4D99B8" w:rsidRPr="1840F183">
              <w:rPr>
                <w:rFonts w:ascii="Arial" w:hAnsi="Arial" w:cs="Arial"/>
                <w:sz w:val="22"/>
                <w:szCs w:val="22"/>
              </w:rPr>
              <w:t xml:space="preserve"> </w:t>
            </w:r>
            <w:proofErr w:type="gramStart"/>
            <w:r w:rsidR="003D24A5" w:rsidRPr="1840F183">
              <w:rPr>
                <w:rFonts w:ascii="Arial" w:hAnsi="Arial" w:cs="Arial"/>
                <w:sz w:val="22"/>
                <w:szCs w:val="22"/>
              </w:rPr>
              <w:t>FTE )</w:t>
            </w:r>
            <w:proofErr w:type="gramEnd"/>
            <w:r w:rsidR="003D24A5" w:rsidRPr="1840F183">
              <w:rPr>
                <w:rFonts w:ascii="Arial" w:hAnsi="Arial" w:cs="Arial"/>
                <w:sz w:val="22"/>
                <w:szCs w:val="22"/>
              </w:rPr>
              <w:t xml:space="preserve"> </w:t>
            </w:r>
            <w:r w:rsidR="35920F77" w:rsidRPr="1840F183">
              <w:rPr>
                <w:rFonts w:ascii="Arial" w:hAnsi="Arial" w:cs="Arial"/>
                <w:sz w:val="22"/>
                <w:szCs w:val="22"/>
              </w:rPr>
              <w:t xml:space="preserve"> </w:t>
            </w:r>
          </w:p>
        </w:tc>
      </w:tr>
      <w:tr w:rsidR="00A25F49" w:rsidRPr="00325073" w14:paraId="52C9990F" w14:textId="77777777" w:rsidTr="1840F183">
        <w:tc>
          <w:tcPr>
            <w:tcW w:w="2358" w:type="dxa"/>
            <w:shd w:val="clear" w:color="auto" w:fill="E6E6E6"/>
          </w:tcPr>
          <w:p w14:paraId="2C89BA5D" w14:textId="77777777" w:rsidR="00A25F49" w:rsidRPr="00325073" w:rsidRDefault="00A25F49" w:rsidP="007A36D8">
            <w:pPr>
              <w:rPr>
                <w:rFonts w:ascii="Arial" w:hAnsi="Arial" w:cs="Arial"/>
                <w:b/>
                <w:sz w:val="22"/>
                <w:szCs w:val="22"/>
              </w:rPr>
            </w:pPr>
            <w:r w:rsidRPr="00325073">
              <w:rPr>
                <w:rFonts w:ascii="Arial" w:hAnsi="Arial" w:cs="Arial"/>
                <w:b/>
                <w:sz w:val="22"/>
                <w:szCs w:val="22"/>
              </w:rPr>
              <w:t>Contract Basis</w:t>
            </w:r>
          </w:p>
          <w:p w14:paraId="0E27B00A" w14:textId="77777777" w:rsidR="00A25F49" w:rsidRPr="00325073" w:rsidRDefault="00A25F49" w:rsidP="007A36D8">
            <w:pPr>
              <w:rPr>
                <w:rFonts w:ascii="Arial" w:hAnsi="Arial" w:cs="Arial"/>
                <w:b/>
                <w:sz w:val="22"/>
                <w:szCs w:val="22"/>
              </w:rPr>
            </w:pPr>
          </w:p>
        </w:tc>
        <w:tc>
          <w:tcPr>
            <w:tcW w:w="7248" w:type="dxa"/>
          </w:tcPr>
          <w:p w14:paraId="18DC70B3" w14:textId="77777777" w:rsidR="00A25F49" w:rsidRPr="00325073" w:rsidRDefault="00135247" w:rsidP="007A36D8">
            <w:pPr>
              <w:rPr>
                <w:rFonts w:ascii="Arial" w:hAnsi="Arial" w:cs="Arial"/>
                <w:sz w:val="22"/>
                <w:szCs w:val="22"/>
              </w:rPr>
            </w:pPr>
            <w:r>
              <w:rPr>
                <w:rFonts w:ascii="Arial" w:hAnsi="Arial" w:cs="Arial"/>
                <w:sz w:val="22"/>
                <w:szCs w:val="22"/>
              </w:rPr>
              <w:t>Open Ended</w:t>
            </w:r>
          </w:p>
        </w:tc>
      </w:tr>
      <w:tr w:rsidR="00A25F49" w:rsidRPr="00325073" w14:paraId="74E8B2A7" w14:textId="77777777" w:rsidTr="1840F183">
        <w:tc>
          <w:tcPr>
            <w:tcW w:w="2358" w:type="dxa"/>
            <w:shd w:val="clear" w:color="auto" w:fill="E6E6E6"/>
          </w:tcPr>
          <w:p w14:paraId="1D2B207C" w14:textId="77777777" w:rsidR="00A25F49" w:rsidRPr="00325073" w:rsidRDefault="00A25F49" w:rsidP="007A36D8">
            <w:pPr>
              <w:rPr>
                <w:rFonts w:ascii="Arial" w:hAnsi="Arial" w:cs="Arial"/>
                <w:b/>
                <w:sz w:val="22"/>
                <w:szCs w:val="22"/>
              </w:rPr>
            </w:pPr>
            <w:r w:rsidRPr="00325073">
              <w:rPr>
                <w:rFonts w:ascii="Arial" w:hAnsi="Arial" w:cs="Arial"/>
                <w:b/>
                <w:sz w:val="22"/>
                <w:szCs w:val="22"/>
              </w:rPr>
              <w:t>Location</w:t>
            </w:r>
          </w:p>
          <w:p w14:paraId="60061E4C" w14:textId="77777777" w:rsidR="00A25F49" w:rsidRPr="00325073" w:rsidRDefault="00A25F49" w:rsidP="007A36D8">
            <w:pPr>
              <w:rPr>
                <w:rFonts w:ascii="Arial" w:hAnsi="Arial" w:cs="Arial"/>
                <w:b/>
                <w:sz w:val="22"/>
                <w:szCs w:val="22"/>
              </w:rPr>
            </w:pPr>
          </w:p>
        </w:tc>
        <w:tc>
          <w:tcPr>
            <w:tcW w:w="7248" w:type="dxa"/>
          </w:tcPr>
          <w:p w14:paraId="0E364752" w14:textId="77777777" w:rsidR="00A25F49" w:rsidRPr="00325073" w:rsidRDefault="00FE3E4F" w:rsidP="00FE3E4F">
            <w:pPr>
              <w:rPr>
                <w:rFonts w:ascii="Arial" w:hAnsi="Arial" w:cs="Arial"/>
                <w:sz w:val="22"/>
                <w:szCs w:val="22"/>
              </w:rPr>
            </w:pPr>
            <w:r>
              <w:rPr>
                <w:rFonts w:ascii="Arial" w:hAnsi="Arial" w:cs="Arial"/>
                <w:sz w:val="22"/>
                <w:szCs w:val="22"/>
              </w:rPr>
              <w:t>Musselburgh</w:t>
            </w:r>
          </w:p>
        </w:tc>
      </w:tr>
    </w:tbl>
    <w:p w14:paraId="44EAFD9C" w14:textId="77777777" w:rsidR="00190232" w:rsidRPr="00325073" w:rsidRDefault="00190232" w:rsidP="00190232">
      <w:pPr>
        <w:tabs>
          <w:tab w:val="left" w:pos="9100"/>
        </w:tabs>
        <w:rPr>
          <w:rFonts w:ascii="Arial" w:hAnsi="Arial" w:cs="Arial"/>
          <w:sz w:val="22"/>
          <w:szCs w:val="22"/>
        </w:rPr>
      </w:pPr>
    </w:p>
    <w:p w14:paraId="4B94D5A5" w14:textId="77777777" w:rsidR="00190232" w:rsidRPr="00325073" w:rsidRDefault="00190232" w:rsidP="00190232">
      <w:pPr>
        <w:tabs>
          <w:tab w:val="left" w:pos="9100"/>
        </w:tabs>
        <w:rPr>
          <w:rFonts w:ascii="Arial" w:hAnsi="Arial" w:cs="Arial"/>
          <w:sz w:val="22"/>
          <w:szCs w:val="22"/>
        </w:rPr>
      </w:pPr>
    </w:p>
    <w:tbl>
      <w:tblPr>
        <w:tblW w:w="9781" w:type="dxa"/>
        <w:tblInd w:w="-601" w:type="dxa"/>
        <w:tblLook w:val="01E0" w:firstRow="1" w:lastRow="1" w:firstColumn="1" w:lastColumn="1" w:noHBand="0" w:noVBand="0"/>
      </w:tblPr>
      <w:tblGrid>
        <w:gridCol w:w="9781"/>
      </w:tblGrid>
      <w:tr w:rsidR="00190232" w:rsidRPr="00325073" w14:paraId="311019C6" w14:textId="77777777" w:rsidTr="07CF07E7">
        <w:trPr>
          <w:trHeight w:val="380"/>
        </w:trPr>
        <w:tc>
          <w:tcPr>
            <w:tcW w:w="9781" w:type="dxa"/>
            <w:tcBorders>
              <w:top w:val="single" w:sz="4" w:space="0" w:color="auto"/>
              <w:left w:val="single" w:sz="4" w:space="0" w:color="auto"/>
              <w:bottom w:val="single" w:sz="4" w:space="0" w:color="auto"/>
              <w:right w:val="single" w:sz="4" w:space="0" w:color="auto"/>
            </w:tcBorders>
            <w:shd w:val="clear" w:color="auto" w:fill="E6E6E6"/>
          </w:tcPr>
          <w:p w14:paraId="2EF28243" w14:textId="77777777" w:rsidR="00190232" w:rsidRPr="00325073" w:rsidRDefault="00190232" w:rsidP="007A36D8">
            <w:pPr>
              <w:tabs>
                <w:tab w:val="center" w:pos="4320"/>
                <w:tab w:val="right" w:pos="8640"/>
                <w:tab w:val="left" w:pos="9100"/>
              </w:tabs>
              <w:rPr>
                <w:rFonts w:ascii="Arial" w:hAnsi="Arial" w:cs="Arial"/>
                <w:b/>
                <w:sz w:val="22"/>
                <w:szCs w:val="22"/>
              </w:rPr>
            </w:pPr>
            <w:r w:rsidRPr="00325073">
              <w:rPr>
                <w:rFonts w:ascii="Arial" w:hAnsi="Arial" w:cs="Arial"/>
                <w:b/>
                <w:sz w:val="22"/>
                <w:szCs w:val="22"/>
              </w:rPr>
              <w:t>Role/Subject Specific Information</w:t>
            </w:r>
          </w:p>
          <w:p w14:paraId="3DEEC669" w14:textId="77777777" w:rsidR="00190232" w:rsidRPr="00325073" w:rsidRDefault="00190232" w:rsidP="007A36D8">
            <w:pPr>
              <w:tabs>
                <w:tab w:val="center" w:pos="4320"/>
                <w:tab w:val="right" w:pos="8640"/>
                <w:tab w:val="left" w:pos="9100"/>
              </w:tabs>
              <w:rPr>
                <w:rFonts w:ascii="Arial" w:hAnsi="Arial" w:cs="Arial"/>
                <w:sz w:val="22"/>
                <w:szCs w:val="22"/>
              </w:rPr>
            </w:pPr>
          </w:p>
        </w:tc>
      </w:tr>
      <w:tr w:rsidR="00190232" w:rsidRPr="00325073" w14:paraId="1AFB13F0" w14:textId="77777777" w:rsidTr="07CF07E7">
        <w:trPr>
          <w:trHeight w:val="998"/>
        </w:trPr>
        <w:tc>
          <w:tcPr>
            <w:tcW w:w="9781" w:type="dxa"/>
            <w:tcBorders>
              <w:top w:val="single" w:sz="4" w:space="0" w:color="auto"/>
              <w:left w:val="single" w:sz="4" w:space="0" w:color="auto"/>
              <w:bottom w:val="single" w:sz="4" w:space="0" w:color="auto"/>
              <w:right w:val="single" w:sz="4" w:space="0" w:color="auto"/>
            </w:tcBorders>
          </w:tcPr>
          <w:p w14:paraId="3656B9AB" w14:textId="77777777" w:rsidR="00811E2C" w:rsidRDefault="00811E2C" w:rsidP="00F021C3">
            <w:pPr>
              <w:rPr>
                <w:rFonts w:ascii="Arial" w:hAnsi="Arial" w:cs="Arial"/>
                <w:sz w:val="22"/>
                <w:szCs w:val="22"/>
              </w:rPr>
            </w:pPr>
          </w:p>
          <w:p w14:paraId="02111A17" w14:textId="77777777" w:rsidR="00F021C3" w:rsidRPr="00325073" w:rsidRDefault="00F021C3" w:rsidP="00F021C3">
            <w:pPr>
              <w:rPr>
                <w:rFonts w:ascii="Arial" w:hAnsi="Arial" w:cs="Arial"/>
                <w:sz w:val="22"/>
                <w:szCs w:val="22"/>
              </w:rPr>
            </w:pPr>
            <w:r w:rsidRPr="00325073">
              <w:rPr>
                <w:rFonts w:ascii="Arial" w:hAnsi="Arial" w:cs="Arial"/>
                <w:sz w:val="22"/>
                <w:szCs w:val="22"/>
              </w:rPr>
              <w:t xml:space="preserve">The Disability Service is </w:t>
            </w:r>
            <w:r w:rsidR="00D53FD6">
              <w:rPr>
                <w:rFonts w:ascii="Arial" w:hAnsi="Arial" w:cs="Arial"/>
                <w:sz w:val="22"/>
                <w:szCs w:val="22"/>
              </w:rPr>
              <w:t xml:space="preserve">one of the student support services within </w:t>
            </w:r>
            <w:r w:rsidR="00811E2C">
              <w:rPr>
                <w:rFonts w:ascii="Arial" w:hAnsi="Arial" w:cs="Arial"/>
                <w:sz w:val="22"/>
                <w:szCs w:val="22"/>
              </w:rPr>
              <w:t xml:space="preserve">Student Services. </w:t>
            </w:r>
            <w:r w:rsidR="00D53FD6">
              <w:rPr>
                <w:rFonts w:ascii="Arial" w:hAnsi="Arial" w:cs="Arial"/>
                <w:sz w:val="22"/>
                <w:szCs w:val="22"/>
              </w:rPr>
              <w:t xml:space="preserve">These </w:t>
            </w:r>
            <w:r w:rsidR="00811E2C">
              <w:rPr>
                <w:rFonts w:ascii="Arial" w:hAnsi="Arial" w:cs="Arial"/>
                <w:sz w:val="22"/>
                <w:szCs w:val="22"/>
              </w:rPr>
              <w:t xml:space="preserve">services </w:t>
            </w:r>
            <w:r w:rsidRPr="00325073">
              <w:rPr>
                <w:rFonts w:ascii="Arial" w:hAnsi="Arial" w:cs="Arial"/>
                <w:sz w:val="22"/>
                <w:szCs w:val="22"/>
              </w:rPr>
              <w:t>deliver</w:t>
            </w:r>
            <w:r w:rsidRPr="00325073">
              <w:rPr>
                <w:rFonts w:ascii="Arial" w:hAnsi="Arial" w:cs="Arial"/>
                <w:sz w:val="22"/>
                <w:szCs w:val="22"/>
                <w:lang w:val="en-US"/>
              </w:rPr>
              <w:t xml:space="preserve"> </w:t>
            </w:r>
            <w:r w:rsidRPr="00325073">
              <w:rPr>
                <w:rFonts w:ascii="Arial" w:hAnsi="Arial" w:cs="Arial"/>
                <w:sz w:val="22"/>
                <w:szCs w:val="22"/>
              </w:rPr>
              <w:t xml:space="preserve">a range of professional support </w:t>
            </w:r>
            <w:r w:rsidR="00811E2C">
              <w:rPr>
                <w:rFonts w:ascii="Arial" w:hAnsi="Arial" w:cs="Arial"/>
                <w:sz w:val="22"/>
                <w:szCs w:val="22"/>
              </w:rPr>
              <w:t>to</w:t>
            </w:r>
            <w:r w:rsidRPr="00325073">
              <w:rPr>
                <w:rFonts w:ascii="Arial" w:hAnsi="Arial" w:cs="Arial"/>
                <w:sz w:val="22"/>
                <w:szCs w:val="22"/>
              </w:rPr>
              <w:t xml:space="preserve"> prospective</w:t>
            </w:r>
            <w:r w:rsidR="00811E2C">
              <w:rPr>
                <w:rFonts w:ascii="Arial" w:hAnsi="Arial" w:cs="Arial"/>
                <w:sz w:val="22"/>
                <w:szCs w:val="22"/>
              </w:rPr>
              <w:t>,</w:t>
            </w:r>
            <w:r w:rsidRPr="00325073">
              <w:rPr>
                <w:rFonts w:ascii="Arial" w:hAnsi="Arial" w:cs="Arial"/>
                <w:sz w:val="22"/>
                <w:szCs w:val="22"/>
              </w:rPr>
              <w:t xml:space="preserve"> </w:t>
            </w:r>
            <w:proofErr w:type="gramStart"/>
            <w:r w:rsidRPr="00325073">
              <w:rPr>
                <w:rFonts w:ascii="Arial" w:hAnsi="Arial" w:cs="Arial"/>
                <w:sz w:val="22"/>
                <w:szCs w:val="22"/>
              </w:rPr>
              <w:t>current</w:t>
            </w:r>
            <w:proofErr w:type="gramEnd"/>
            <w:r w:rsidRPr="00325073">
              <w:rPr>
                <w:rFonts w:ascii="Arial" w:hAnsi="Arial" w:cs="Arial"/>
                <w:sz w:val="22"/>
                <w:szCs w:val="22"/>
              </w:rPr>
              <w:t xml:space="preserve"> </w:t>
            </w:r>
            <w:r w:rsidR="00811E2C">
              <w:rPr>
                <w:rFonts w:ascii="Arial" w:hAnsi="Arial" w:cs="Arial"/>
                <w:sz w:val="22"/>
                <w:szCs w:val="22"/>
              </w:rPr>
              <w:t>and graduate students.</w:t>
            </w:r>
            <w:r w:rsidRPr="00325073">
              <w:rPr>
                <w:rFonts w:ascii="Arial" w:hAnsi="Arial" w:cs="Arial"/>
                <w:sz w:val="22"/>
                <w:szCs w:val="22"/>
              </w:rPr>
              <w:t xml:space="preserve"> </w:t>
            </w:r>
            <w:r w:rsidR="00811E2C">
              <w:rPr>
                <w:rFonts w:ascii="Arial" w:hAnsi="Arial" w:cs="Arial"/>
                <w:sz w:val="22"/>
                <w:szCs w:val="22"/>
              </w:rPr>
              <w:t>In addition to the Disability Service,</w:t>
            </w:r>
            <w:r w:rsidR="00307104" w:rsidRPr="00325073">
              <w:rPr>
                <w:rFonts w:ascii="Arial" w:hAnsi="Arial" w:cs="Arial"/>
                <w:sz w:val="22"/>
                <w:szCs w:val="22"/>
              </w:rPr>
              <w:t xml:space="preserve"> </w:t>
            </w:r>
            <w:r w:rsidR="00811E2C">
              <w:rPr>
                <w:rFonts w:ascii="Arial" w:hAnsi="Arial" w:cs="Arial"/>
                <w:sz w:val="22"/>
                <w:szCs w:val="22"/>
              </w:rPr>
              <w:t>services</w:t>
            </w:r>
            <w:r w:rsidR="00307104" w:rsidRPr="00325073">
              <w:rPr>
                <w:rFonts w:ascii="Arial" w:hAnsi="Arial" w:cs="Arial"/>
                <w:sz w:val="22"/>
                <w:szCs w:val="22"/>
              </w:rPr>
              <w:t xml:space="preserve"> include</w:t>
            </w:r>
            <w:r w:rsidRPr="00325073">
              <w:rPr>
                <w:rFonts w:ascii="Arial" w:hAnsi="Arial" w:cs="Arial"/>
                <w:sz w:val="22"/>
                <w:szCs w:val="22"/>
              </w:rPr>
              <w:t xml:space="preserve"> </w:t>
            </w:r>
            <w:r w:rsidR="00307104" w:rsidRPr="00325073">
              <w:rPr>
                <w:rFonts w:ascii="Arial" w:hAnsi="Arial" w:cs="Arial"/>
                <w:sz w:val="22"/>
                <w:szCs w:val="22"/>
              </w:rPr>
              <w:t xml:space="preserve">the </w:t>
            </w:r>
            <w:r w:rsidR="00811E2C">
              <w:rPr>
                <w:rFonts w:ascii="Arial" w:hAnsi="Arial" w:cs="Arial"/>
                <w:sz w:val="22"/>
                <w:szCs w:val="22"/>
              </w:rPr>
              <w:t>C</w:t>
            </w:r>
            <w:r w:rsidRPr="00325073">
              <w:rPr>
                <w:rFonts w:ascii="Arial" w:hAnsi="Arial" w:cs="Arial"/>
                <w:sz w:val="22"/>
                <w:szCs w:val="22"/>
              </w:rPr>
              <w:t>areers</w:t>
            </w:r>
            <w:r w:rsidR="00307104" w:rsidRPr="00325073">
              <w:rPr>
                <w:rFonts w:ascii="Arial" w:hAnsi="Arial" w:cs="Arial"/>
                <w:sz w:val="22"/>
                <w:szCs w:val="22"/>
              </w:rPr>
              <w:t xml:space="preserve"> </w:t>
            </w:r>
            <w:r w:rsidR="004645D3">
              <w:rPr>
                <w:rFonts w:ascii="Arial" w:hAnsi="Arial" w:cs="Arial"/>
                <w:sz w:val="22"/>
                <w:szCs w:val="22"/>
              </w:rPr>
              <w:t>a</w:t>
            </w:r>
            <w:r w:rsidR="00307104" w:rsidRPr="00325073">
              <w:rPr>
                <w:rFonts w:ascii="Arial" w:hAnsi="Arial" w:cs="Arial"/>
                <w:sz w:val="22"/>
                <w:szCs w:val="22"/>
              </w:rPr>
              <w:t xml:space="preserve">nd </w:t>
            </w:r>
            <w:r w:rsidR="00811E2C">
              <w:rPr>
                <w:rFonts w:ascii="Arial" w:hAnsi="Arial" w:cs="Arial"/>
                <w:sz w:val="22"/>
                <w:szCs w:val="22"/>
              </w:rPr>
              <w:t>E</w:t>
            </w:r>
            <w:r w:rsidR="00307104" w:rsidRPr="00325073">
              <w:rPr>
                <w:rFonts w:ascii="Arial" w:hAnsi="Arial" w:cs="Arial"/>
                <w:sz w:val="22"/>
                <w:szCs w:val="22"/>
              </w:rPr>
              <w:t>mploy</w:t>
            </w:r>
            <w:r w:rsidR="007724D9">
              <w:rPr>
                <w:rFonts w:ascii="Arial" w:hAnsi="Arial" w:cs="Arial"/>
                <w:sz w:val="22"/>
                <w:szCs w:val="22"/>
              </w:rPr>
              <w:t>ability</w:t>
            </w:r>
            <w:r w:rsidR="00307104" w:rsidRPr="00325073">
              <w:rPr>
                <w:rFonts w:ascii="Arial" w:hAnsi="Arial" w:cs="Arial"/>
                <w:sz w:val="22"/>
                <w:szCs w:val="22"/>
              </w:rPr>
              <w:t xml:space="preserve">, </w:t>
            </w:r>
            <w:r w:rsidR="004645D3">
              <w:rPr>
                <w:rFonts w:ascii="Arial" w:hAnsi="Arial" w:cs="Arial"/>
                <w:sz w:val="22"/>
                <w:szCs w:val="22"/>
              </w:rPr>
              <w:t>Student Funding</w:t>
            </w:r>
            <w:r w:rsidRPr="00325073">
              <w:rPr>
                <w:rFonts w:ascii="Arial" w:hAnsi="Arial" w:cs="Arial"/>
                <w:sz w:val="22"/>
                <w:szCs w:val="22"/>
              </w:rPr>
              <w:t xml:space="preserve">, </w:t>
            </w:r>
            <w:r w:rsidR="004645D3">
              <w:rPr>
                <w:rFonts w:ascii="Arial" w:hAnsi="Arial" w:cs="Arial"/>
                <w:sz w:val="22"/>
                <w:szCs w:val="22"/>
              </w:rPr>
              <w:t>C</w:t>
            </w:r>
            <w:r w:rsidRPr="00325073">
              <w:rPr>
                <w:rFonts w:ascii="Arial" w:hAnsi="Arial" w:cs="Arial"/>
                <w:sz w:val="22"/>
                <w:szCs w:val="22"/>
              </w:rPr>
              <w:t xml:space="preserve">ounselling, </w:t>
            </w:r>
            <w:proofErr w:type="gramStart"/>
            <w:r w:rsidR="004645D3">
              <w:rPr>
                <w:rFonts w:ascii="Arial" w:hAnsi="Arial" w:cs="Arial"/>
                <w:sz w:val="22"/>
                <w:szCs w:val="22"/>
              </w:rPr>
              <w:t>Wellbeing</w:t>
            </w:r>
            <w:proofErr w:type="gramEnd"/>
            <w:r w:rsidR="008B79D8">
              <w:rPr>
                <w:rFonts w:ascii="Arial" w:hAnsi="Arial" w:cs="Arial"/>
                <w:sz w:val="22"/>
                <w:szCs w:val="22"/>
              </w:rPr>
              <w:t xml:space="preserve"> and the </w:t>
            </w:r>
            <w:r w:rsidR="004645D3">
              <w:rPr>
                <w:rFonts w:ascii="Arial" w:hAnsi="Arial" w:cs="Arial"/>
                <w:sz w:val="22"/>
                <w:szCs w:val="22"/>
              </w:rPr>
              <w:t>C</w:t>
            </w:r>
            <w:r w:rsidR="008B79D8">
              <w:rPr>
                <w:rFonts w:ascii="Arial" w:hAnsi="Arial" w:cs="Arial"/>
                <w:sz w:val="22"/>
                <w:szCs w:val="22"/>
              </w:rPr>
              <w:t>ontemplation room.</w:t>
            </w:r>
          </w:p>
          <w:p w14:paraId="45FB0818" w14:textId="77777777" w:rsidR="00F021C3" w:rsidRPr="00325073" w:rsidRDefault="00F021C3" w:rsidP="00F021C3">
            <w:pPr>
              <w:rPr>
                <w:rFonts w:ascii="Arial" w:hAnsi="Arial" w:cs="Arial"/>
                <w:sz w:val="22"/>
                <w:szCs w:val="22"/>
              </w:rPr>
            </w:pPr>
          </w:p>
          <w:p w14:paraId="22795CEF" w14:textId="77777777" w:rsidR="008B79D8" w:rsidRDefault="00F021C3" w:rsidP="00F021C3">
            <w:pPr>
              <w:rPr>
                <w:rFonts w:ascii="Arial" w:hAnsi="Arial" w:cs="Arial"/>
                <w:sz w:val="22"/>
                <w:szCs w:val="22"/>
              </w:rPr>
            </w:pPr>
            <w:r w:rsidRPr="00325073">
              <w:rPr>
                <w:rFonts w:ascii="Arial" w:hAnsi="Arial" w:cs="Arial"/>
                <w:sz w:val="22"/>
                <w:szCs w:val="22"/>
              </w:rPr>
              <w:t>The Disability</w:t>
            </w:r>
            <w:r w:rsidR="00AE2354" w:rsidRPr="00325073">
              <w:rPr>
                <w:rFonts w:ascii="Arial" w:hAnsi="Arial" w:cs="Arial"/>
                <w:sz w:val="22"/>
                <w:szCs w:val="22"/>
              </w:rPr>
              <w:t xml:space="preserve"> Service</w:t>
            </w:r>
            <w:r w:rsidR="003C18AA">
              <w:rPr>
                <w:rFonts w:ascii="Arial" w:hAnsi="Arial" w:cs="Arial"/>
                <w:sz w:val="22"/>
                <w:szCs w:val="22"/>
              </w:rPr>
              <w:t xml:space="preserve"> </w:t>
            </w:r>
            <w:r w:rsidR="00811E2C">
              <w:rPr>
                <w:rFonts w:ascii="Arial" w:hAnsi="Arial" w:cs="Arial"/>
                <w:sz w:val="22"/>
                <w:szCs w:val="22"/>
              </w:rPr>
              <w:t>comprises</w:t>
            </w:r>
            <w:r w:rsidR="00AE2354" w:rsidRPr="00325073">
              <w:rPr>
                <w:rFonts w:ascii="Arial" w:hAnsi="Arial" w:cs="Arial"/>
                <w:sz w:val="22"/>
                <w:szCs w:val="22"/>
              </w:rPr>
              <w:t xml:space="preserve"> </w:t>
            </w:r>
            <w:r w:rsidR="008B79D8">
              <w:rPr>
                <w:rFonts w:ascii="Arial" w:hAnsi="Arial" w:cs="Arial"/>
                <w:sz w:val="22"/>
                <w:szCs w:val="22"/>
              </w:rPr>
              <w:t>two</w:t>
            </w:r>
            <w:r w:rsidR="003C18AA">
              <w:rPr>
                <w:rFonts w:ascii="Arial" w:hAnsi="Arial" w:cs="Arial"/>
                <w:sz w:val="22"/>
                <w:szCs w:val="22"/>
              </w:rPr>
              <w:t xml:space="preserve"> full-time Disability Adviser</w:t>
            </w:r>
            <w:r w:rsidR="00C0614E">
              <w:rPr>
                <w:rFonts w:ascii="Arial" w:hAnsi="Arial" w:cs="Arial"/>
                <w:sz w:val="22"/>
                <w:szCs w:val="22"/>
              </w:rPr>
              <w:t>s</w:t>
            </w:r>
            <w:r w:rsidR="003C18AA">
              <w:rPr>
                <w:rFonts w:ascii="Arial" w:hAnsi="Arial" w:cs="Arial"/>
                <w:sz w:val="22"/>
                <w:szCs w:val="22"/>
              </w:rPr>
              <w:t xml:space="preserve"> </w:t>
            </w:r>
            <w:r w:rsidR="00C0614E">
              <w:rPr>
                <w:rFonts w:ascii="Arial" w:hAnsi="Arial" w:cs="Arial"/>
                <w:sz w:val="22"/>
                <w:szCs w:val="22"/>
              </w:rPr>
              <w:t xml:space="preserve">(both fully qualified </w:t>
            </w:r>
            <w:r w:rsidR="003C18AA">
              <w:rPr>
                <w:rFonts w:ascii="Arial" w:hAnsi="Arial" w:cs="Arial"/>
                <w:sz w:val="22"/>
                <w:szCs w:val="22"/>
              </w:rPr>
              <w:t>DSA Needs Assessor</w:t>
            </w:r>
            <w:r w:rsidR="008B79D8">
              <w:rPr>
                <w:rFonts w:ascii="Arial" w:hAnsi="Arial" w:cs="Arial"/>
                <w:sz w:val="22"/>
                <w:szCs w:val="22"/>
              </w:rPr>
              <w:t>s</w:t>
            </w:r>
            <w:r w:rsidR="00C0614E">
              <w:rPr>
                <w:rFonts w:ascii="Arial" w:hAnsi="Arial" w:cs="Arial"/>
                <w:sz w:val="22"/>
                <w:szCs w:val="22"/>
              </w:rPr>
              <w:t>)</w:t>
            </w:r>
            <w:r w:rsidR="003C18AA">
              <w:rPr>
                <w:rFonts w:ascii="Arial" w:hAnsi="Arial" w:cs="Arial"/>
                <w:sz w:val="22"/>
                <w:szCs w:val="22"/>
              </w:rPr>
              <w:t xml:space="preserve"> and a </w:t>
            </w:r>
            <w:r w:rsidR="008B79D8">
              <w:rPr>
                <w:rFonts w:ascii="Arial" w:hAnsi="Arial" w:cs="Arial"/>
                <w:sz w:val="22"/>
                <w:szCs w:val="22"/>
              </w:rPr>
              <w:t>full</w:t>
            </w:r>
            <w:r w:rsidR="003C18AA">
              <w:rPr>
                <w:rFonts w:ascii="Arial" w:hAnsi="Arial" w:cs="Arial"/>
                <w:sz w:val="22"/>
                <w:szCs w:val="22"/>
              </w:rPr>
              <w:t xml:space="preserve">-time </w:t>
            </w:r>
            <w:r w:rsidR="008B79D8">
              <w:rPr>
                <w:rFonts w:ascii="Arial" w:hAnsi="Arial" w:cs="Arial"/>
                <w:sz w:val="22"/>
                <w:szCs w:val="22"/>
              </w:rPr>
              <w:t>Disability</w:t>
            </w:r>
            <w:r w:rsidR="003C18AA">
              <w:rPr>
                <w:rFonts w:ascii="Arial" w:hAnsi="Arial" w:cs="Arial"/>
                <w:sz w:val="22"/>
                <w:szCs w:val="22"/>
              </w:rPr>
              <w:t xml:space="preserve"> Support Adviser. T</w:t>
            </w:r>
            <w:r w:rsidR="00AE2354" w:rsidRPr="00325073">
              <w:rPr>
                <w:rFonts w:ascii="Arial" w:hAnsi="Arial" w:cs="Arial"/>
                <w:sz w:val="22"/>
                <w:szCs w:val="22"/>
              </w:rPr>
              <w:t>h</w:t>
            </w:r>
            <w:r w:rsidR="00D53FD6">
              <w:rPr>
                <w:rFonts w:ascii="Arial" w:hAnsi="Arial" w:cs="Arial"/>
                <w:sz w:val="22"/>
                <w:szCs w:val="22"/>
              </w:rPr>
              <w:t>e post</w:t>
            </w:r>
            <w:r w:rsidR="00811E2C">
              <w:rPr>
                <w:rFonts w:ascii="Arial" w:hAnsi="Arial" w:cs="Arial"/>
                <w:sz w:val="22"/>
                <w:szCs w:val="22"/>
              </w:rPr>
              <w:t>-</w:t>
            </w:r>
            <w:r w:rsidR="00D53FD6">
              <w:rPr>
                <w:rFonts w:ascii="Arial" w:hAnsi="Arial" w:cs="Arial"/>
                <w:sz w:val="22"/>
                <w:szCs w:val="22"/>
              </w:rPr>
              <w:t xml:space="preserve">holder is required </w:t>
            </w:r>
            <w:r w:rsidRPr="00325073">
              <w:rPr>
                <w:rFonts w:ascii="Arial" w:hAnsi="Arial" w:cs="Arial"/>
                <w:sz w:val="22"/>
                <w:szCs w:val="22"/>
              </w:rPr>
              <w:t xml:space="preserve">to work both as a team member and on his/her own initiative when required. Advisers are members of the wider Student Services team, supporting broad </w:t>
            </w:r>
            <w:r w:rsidR="00811E2C" w:rsidRPr="00811E2C">
              <w:rPr>
                <w:rFonts w:ascii="Arial" w:hAnsi="Arial" w:cs="Arial"/>
                <w:sz w:val="22"/>
                <w:szCs w:val="22"/>
              </w:rPr>
              <w:t>Queen Margaret University</w:t>
            </w:r>
            <w:r w:rsidR="00811E2C">
              <w:rPr>
                <w:rFonts w:ascii="Arial" w:hAnsi="Arial" w:cs="Arial"/>
                <w:sz w:val="22"/>
                <w:szCs w:val="22"/>
              </w:rPr>
              <w:t xml:space="preserve"> (QMU)</w:t>
            </w:r>
            <w:r w:rsidRPr="00325073">
              <w:rPr>
                <w:rFonts w:ascii="Arial" w:hAnsi="Arial" w:cs="Arial"/>
                <w:sz w:val="22"/>
                <w:szCs w:val="22"/>
              </w:rPr>
              <w:t xml:space="preserve"> strategies </w:t>
            </w:r>
            <w:r w:rsidR="00D53FD6">
              <w:rPr>
                <w:rFonts w:ascii="Arial" w:hAnsi="Arial" w:cs="Arial"/>
                <w:sz w:val="22"/>
                <w:szCs w:val="22"/>
              </w:rPr>
              <w:t>and</w:t>
            </w:r>
            <w:r w:rsidRPr="00325073">
              <w:rPr>
                <w:rFonts w:ascii="Arial" w:hAnsi="Arial" w:cs="Arial"/>
                <w:sz w:val="22"/>
                <w:szCs w:val="22"/>
              </w:rPr>
              <w:t xml:space="preserve"> institutional aims and objectives</w:t>
            </w:r>
            <w:r w:rsidR="008B79D8">
              <w:rPr>
                <w:rFonts w:ascii="Arial" w:hAnsi="Arial" w:cs="Arial"/>
                <w:sz w:val="22"/>
                <w:szCs w:val="22"/>
              </w:rPr>
              <w:t>.</w:t>
            </w:r>
          </w:p>
          <w:p w14:paraId="049F31CB" w14:textId="77777777" w:rsidR="008B79D8" w:rsidRDefault="008B79D8" w:rsidP="00F021C3">
            <w:pPr>
              <w:rPr>
                <w:rFonts w:ascii="Arial" w:hAnsi="Arial" w:cs="Arial"/>
                <w:sz w:val="22"/>
                <w:szCs w:val="22"/>
              </w:rPr>
            </w:pPr>
          </w:p>
          <w:p w14:paraId="5681E933" w14:textId="77777777" w:rsidR="00F021C3" w:rsidRPr="00325073" w:rsidRDefault="00F021C3" w:rsidP="00F021C3">
            <w:pPr>
              <w:rPr>
                <w:rFonts w:ascii="Arial" w:hAnsi="Arial" w:cs="Arial"/>
                <w:sz w:val="22"/>
                <w:szCs w:val="22"/>
              </w:rPr>
            </w:pPr>
            <w:r w:rsidRPr="00325073">
              <w:rPr>
                <w:rFonts w:ascii="Arial" w:hAnsi="Arial" w:cs="Arial"/>
                <w:sz w:val="22"/>
                <w:szCs w:val="22"/>
              </w:rPr>
              <w:t xml:space="preserve">The role of the Disability Adviser is crucial to the ability of </w:t>
            </w:r>
            <w:r w:rsidR="00811E2C">
              <w:rPr>
                <w:rFonts w:ascii="Arial" w:hAnsi="Arial" w:cs="Arial"/>
                <w:sz w:val="22"/>
                <w:szCs w:val="22"/>
              </w:rPr>
              <w:t>QMU to provide support for eligible disabled students and includes the provision of DSA Needs Assessments via</w:t>
            </w:r>
            <w:r w:rsidR="00C0614E">
              <w:rPr>
                <w:rFonts w:ascii="Arial" w:hAnsi="Arial" w:cs="Arial"/>
                <w:sz w:val="22"/>
                <w:szCs w:val="22"/>
              </w:rPr>
              <w:t xml:space="preserve"> </w:t>
            </w:r>
            <w:r w:rsidR="00742710">
              <w:rPr>
                <w:rFonts w:ascii="Arial" w:hAnsi="Arial" w:cs="Arial"/>
                <w:sz w:val="22"/>
                <w:szCs w:val="22"/>
              </w:rPr>
              <w:t xml:space="preserve">the QMU Needs Assessment Centre. The Disability Adviser will also contribute to </w:t>
            </w:r>
            <w:r w:rsidR="00811E2C">
              <w:rPr>
                <w:rFonts w:ascii="Arial" w:hAnsi="Arial" w:cs="Arial"/>
                <w:sz w:val="22"/>
                <w:szCs w:val="22"/>
              </w:rPr>
              <w:t>QMU’s</w:t>
            </w:r>
            <w:r w:rsidR="00742710">
              <w:rPr>
                <w:rFonts w:ascii="Arial" w:hAnsi="Arial" w:cs="Arial"/>
                <w:sz w:val="22"/>
                <w:szCs w:val="22"/>
              </w:rPr>
              <w:t xml:space="preserve"> ability to meet </w:t>
            </w:r>
            <w:r w:rsidR="00D53FD6">
              <w:rPr>
                <w:rFonts w:ascii="Arial" w:hAnsi="Arial" w:cs="Arial"/>
                <w:sz w:val="22"/>
                <w:szCs w:val="22"/>
              </w:rPr>
              <w:t>t</w:t>
            </w:r>
            <w:r w:rsidRPr="00325073">
              <w:rPr>
                <w:rFonts w:ascii="Arial" w:hAnsi="Arial" w:cs="Arial"/>
                <w:sz w:val="22"/>
                <w:szCs w:val="22"/>
              </w:rPr>
              <w:t xml:space="preserve">he requirements of </w:t>
            </w:r>
            <w:r w:rsidR="00CA4F23" w:rsidRPr="00325073">
              <w:rPr>
                <w:rFonts w:ascii="Arial" w:hAnsi="Arial" w:cs="Arial"/>
                <w:sz w:val="22"/>
                <w:szCs w:val="22"/>
              </w:rPr>
              <w:t>relevant disability legislation</w:t>
            </w:r>
            <w:r w:rsidRPr="00325073">
              <w:rPr>
                <w:rFonts w:ascii="Arial" w:hAnsi="Arial" w:cs="Arial"/>
                <w:sz w:val="22"/>
                <w:szCs w:val="22"/>
              </w:rPr>
              <w:t xml:space="preserve"> and </w:t>
            </w:r>
            <w:r w:rsidR="00CA4F23" w:rsidRPr="00325073">
              <w:rPr>
                <w:rFonts w:ascii="Arial" w:hAnsi="Arial" w:cs="Arial"/>
                <w:sz w:val="22"/>
                <w:szCs w:val="22"/>
              </w:rPr>
              <w:t xml:space="preserve">the </w:t>
            </w:r>
            <w:r w:rsidRPr="00325073">
              <w:rPr>
                <w:rFonts w:ascii="Arial" w:hAnsi="Arial" w:cs="Arial"/>
                <w:sz w:val="22"/>
                <w:szCs w:val="22"/>
              </w:rPr>
              <w:t>deliver</w:t>
            </w:r>
            <w:r w:rsidR="00CA4F23" w:rsidRPr="00325073">
              <w:rPr>
                <w:rFonts w:ascii="Arial" w:hAnsi="Arial" w:cs="Arial"/>
                <w:sz w:val="22"/>
                <w:szCs w:val="22"/>
              </w:rPr>
              <w:t xml:space="preserve">y of </w:t>
            </w:r>
            <w:r w:rsidR="00811E2C">
              <w:rPr>
                <w:rFonts w:ascii="Arial" w:hAnsi="Arial" w:cs="Arial"/>
                <w:sz w:val="22"/>
                <w:szCs w:val="22"/>
              </w:rPr>
              <w:t>the Single</w:t>
            </w:r>
            <w:r w:rsidRPr="00325073">
              <w:rPr>
                <w:rFonts w:ascii="Arial" w:hAnsi="Arial" w:cs="Arial"/>
                <w:sz w:val="22"/>
                <w:szCs w:val="22"/>
              </w:rPr>
              <w:t xml:space="preserve"> Equality Scheme.</w:t>
            </w:r>
          </w:p>
          <w:p w14:paraId="53128261" w14:textId="77777777" w:rsidR="006E2DE1" w:rsidRPr="00325073" w:rsidRDefault="006E2DE1" w:rsidP="00F021C3">
            <w:pPr>
              <w:rPr>
                <w:rFonts w:ascii="Arial" w:hAnsi="Arial" w:cs="Arial"/>
                <w:sz w:val="22"/>
                <w:szCs w:val="22"/>
              </w:rPr>
            </w:pPr>
          </w:p>
          <w:p w14:paraId="62486C05" w14:textId="7B22E43B" w:rsidR="00607978" w:rsidRPr="00325073" w:rsidRDefault="00A1798C" w:rsidP="00607978">
            <w:pPr>
              <w:rPr>
                <w:rFonts w:ascii="Arial" w:hAnsi="Arial" w:cs="Arial"/>
                <w:sz w:val="22"/>
                <w:szCs w:val="22"/>
              </w:rPr>
            </w:pPr>
            <w:r w:rsidRPr="07CF07E7">
              <w:rPr>
                <w:rFonts w:ascii="Arial" w:hAnsi="Arial" w:cs="Arial"/>
                <w:sz w:val="22"/>
                <w:szCs w:val="22"/>
              </w:rPr>
              <w:t>In general, about 700</w:t>
            </w:r>
            <w:r w:rsidR="006E2DE1" w:rsidRPr="07CF07E7">
              <w:rPr>
                <w:rFonts w:ascii="Arial" w:hAnsi="Arial" w:cs="Arial"/>
                <w:sz w:val="22"/>
                <w:szCs w:val="22"/>
              </w:rPr>
              <w:t xml:space="preserve"> students </w:t>
            </w:r>
            <w:r w:rsidR="00607978" w:rsidRPr="07CF07E7">
              <w:rPr>
                <w:rFonts w:ascii="Arial" w:hAnsi="Arial" w:cs="Arial"/>
                <w:sz w:val="22"/>
                <w:szCs w:val="22"/>
              </w:rPr>
              <w:t>disclose a disability,</w:t>
            </w:r>
            <w:r w:rsidR="004645D3" w:rsidRPr="07CF07E7">
              <w:rPr>
                <w:rFonts w:ascii="Arial" w:hAnsi="Arial" w:cs="Arial"/>
                <w:sz w:val="22"/>
                <w:szCs w:val="22"/>
              </w:rPr>
              <w:t xml:space="preserve"> which is approx</w:t>
            </w:r>
            <w:r w:rsidR="00C0614E" w:rsidRPr="07CF07E7">
              <w:rPr>
                <w:rFonts w:ascii="Arial" w:hAnsi="Arial" w:cs="Arial"/>
                <w:sz w:val="22"/>
                <w:szCs w:val="22"/>
              </w:rPr>
              <w:t>imately 13</w:t>
            </w:r>
            <w:r w:rsidR="004F640B" w:rsidRPr="07CF07E7">
              <w:rPr>
                <w:rFonts w:ascii="Arial" w:hAnsi="Arial" w:cs="Arial"/>
                <w:sz w:val="22"/>
                <w:szCs w:val="22"/>
              </w:rPr>
              <w:t>-14</w:t>
            </w:r>
            <w:r w:rsidR="00C0614E" w:rsidRPr="07CF07E7">
              <w:rPr>
                <w:rFonts w:ascii="Arial" w:hAnsi="Arial" w:cs="Arial"/>
                <w:sz w:val="22"/>
                <w:szCs w:val="22"/>
              </w:rPr>
              <w:t>% of the student body.</w:t>
            </w:r>
            <w:r w:rsidR="00607978" w:rsidRPr="07CF07E7">
              <w:rPr>
                <w:rFonts w:ascii="Arial" w:hAnsi="Arial" w:cs="Arial"/>
                <w:sz w:val="22"/>
                <w:szCs w:val="22"/>
              </w:rPr>
              <w:t xml:space="preserve"> </w:t>
            </w:r>
            <w:r w:rsidR="00C0614E" w:rsidRPr="07CF07E7">
              <w:rPr>
                <w:rFonts w:ascii="Arial" w:hAnsi="Arial" w:cs="Arial"/>
                <w:sz w:val="22"/>
                <w:szCs w:val="22"/>
              </w:rPr>
              <w:t>W</w:t>
            </w:r>
            <w:r w:rsidR="00607978" w:rsidRPr="07CF07E7">
              <w:rPr>
                <w:rFonts w:ascii="Arial" w:hAnsi="Arial" w:cs="Arial"/>
                <w:sz w:val="22"/>
                <w:szCs w:val="22"/>
              </w:rPr>
              <w:t>ithin that number a broad range of disabilities are represented.</w:t>
            </w:r>
            <w:r w:rsidR="006E2DE1" w:rsidRPr="07CF07E7">
              <w:rPr>
                <w:rFonts w:ascii="Arial" w:hAnsi="Arial" w:cs="Arial"/>
                <w:sz w:val="22"/>
                <w:szCs w:val="22"/>
              </w:rPr>
              <w:t xml:space="preserve"> </w:t>
            </w:r>
          </w:p>
        </w:tc>
      </w:tr>
    </w:tbl>
    <w:p w14:paraId="4101652C" w14:textId="77777777" w:rsidR="003D24A5" w:rsidRDefault="003D24A5">
      <w:r>
        <w:br w:type="page"/>
      </w:r>
    </w:p>
    <w:tbl>
      <w:tblPr>
        <w:tblW w:w="9781" w:type="dxa"/>
        <w:tblInd w:w="-601" w:type="dxa"/>
        <w:tblLook w:val="01E0" w:firstRow="1" w:lastRow="1" w:firstColumn="1" w:lastColumn="1" w:noHBand="0" w:noVBand="0"/>
      </w:tblPr>
      <w:tblGrid>
        <w:gridCol w:w="9781"/>
      </w:tblGrid>
      <w:tr w:rsidR="00190232" w:rsidRPr="00325073" w14:paraId="03B145D3" w14:textId="77777777" w:rsidTr="07CF07E7">
        <w:trPr>
          <w:trHeight w:val="371"/>
        </w:trPr>
        <w:tc>
          <w:tcPr>
            <w:tcW w:w="9781" w:type="dxa"/>
            <w:tcBorders>
              <w:top w:val="single" w:sz="4" w:space="0" w:color="auto"/>
              <w:left w:val="single" w:sz="4" w:space="0" w:color="auto"/>
              <w:bottom w:val="single" w:sz="4" w:space="0" w:color="auto"/>
              <w:right w:val="single" w:sz="4" w:space="0" w:color="auto"/>
            </w:tcBorders>
            <w:shd w:val="clear" w:color="auto" w:fill="E6E6E6"/>
          </w:tcPr>
          <w:p w14:paraId="4B4227B3" w14:textId="77777777" w:rsidR="00190232" w:rsidRPr="00325073" w:rsidRDefault="00190232" w:rsidP="007A36D8">
            <w:pPr>
              <w:tabs>
                <w:tab w:val="center" w:pos="4320"/>
                <w:tab w:val="right" w:pos="8640"/>
                <w:tab w:val="left" w:pos="9100"/>
              </w:tabs>
              <w:rPr>
                <w:rFonts w:ascii="Arial" w:hAnsi="Arial" w:cs="Arial"/>
                <w:b/>
                <w:sz w:val="22"/>
                <w:szCs w:val="22"/>
              </w:rPr>
            </w:pPr>
            <w:r w:rsidRPr="00325073">
              <w:rPr>
                <w:rFonts w:ascii="Arial" w:hAnsi="Arial" w:cs="Arial"/>
                <w:b/>
                <w:sz w:val="22"/>
                <w:szCs w:val="22"/>
              </w:rPr>
              <w:lastRenderedPageBreak/>
              <w:t>Role Purpose</w:t>
            </w:r>
          </w:p>
        </w:tc>
      </w:tr>
      <w:tr w:rsidR="00190232" w:rsidRPr="00325073" w14:paraId="3765B9F5" w14:textId="77777777" w:rsidTr="07CF07E7">
        <w:trPr>
          <w:trHeight w:val="952"/>
        </w:trPr>
        <w:tc>
          <w:tcPr>
            <w:tcW w:w="9781" w:type="dxa"/>
            <w:tcBorders>
              <w:top w:val="single" w:sz="4" w:space="0" w:color="auto"/>
              <w:left w:val="single" w:sz="4" w:space="0" w:color="auto"/>
              <w:bottom w:val="single" w:sz="4" w:space="0" w:color="auto"/>
              <w:right w:val="single" w:sz="4" w:space="0" w:color="auto"/>
            </w:tcBorders>
          </w:tcPr>
          <w:p w14:paraId="4B99056E" w14:textId="77777777" w:rsidR="00190232" w:rsidRPr="00325073" w:rsidRDefault="00190232" w:rsidP="007A36D8">
            <w:pPr>
              <w:tabs>
                <w:tab w:val="center" w:pos="4320"/>
                <w:tab w:val="right" w:pos="8640"/>
                <w:tab w:val="left" w:pos="9100"/>
              </w:tabs>
              <w:rPr>
                <w:rFonts w:ascii="Arial" w:hAnsi="Arial" w:cs="Arial"/>
                <w:sz w:val="22"/>
                <w:szCs w:val="22"/>
              </w:rPr>
            </w:pPr>
          </w:p>
          <w:p w14:paraId="3AFD25C4" w14:textId="77777777" w:rsidR="00607978" w:rsidRDefault="00F021C3" w:rsidP="00F021C3">
            <w:pPr>
              <w:pStyle w:val="BodyText"/>
              <w:tabs>
                <w:tab w:val="left" w:pos="0"/>
              </w:tabs>
              <w:rPr>
                <w:rFonts w:cs="Arial"/>
                <w:szCs w:val="22"/>
              </w:rPr>
            </w:pPr>
            <w:r w:rsidRPr="00325073">
              <w:rPr>
                <w:rFonts w:cs="Arial"/>
                <w:szCs w:val="22"/>
              </w:rPr>
              <w:t>To</w:t>
            </w:r>
            <w:r w:rsidR="003F2FB0" w:rsidRPr="00325073">
              <w:rPr>
                <w:rFonts w:cs="Arial"/>
                <w:szCs w:val="22"/>
              </w:rPr>
              <w:t xml:space="preserve"> work with the Head of Student Services and Disability </w:t>
            </w:r>
            <w:r w:rsidR="00CB3B29" w:rsidRPr="00325073">
              <w:rPr>
                <w:rFonts w:cs="Arial"/>
                <w:szCs w:val="22"/>
              </w:rPr>
              <w:t xml:space="preserve">Service </w:t>
            </w:r>
            <w:r w:rsidR="003F2FB0" w:rsidRPr="00325073">
              <w:rPr>
                <w:rFonts w:cs="Arial"/>
                <w:szCs w:val="22"/>
              </w:rPr>
              <w:t>colleagues to</w:t>
            </w:r>
            <w:r w:rsidR="00607978">
              <w:rPr>
                <w:rFonts w:cs="Arial"/>
                <w:szCs w:val="22"/>
              </w:rPr>
              <w:t xml:space="preserve"> provide advice to disabled students about support during their studies at QMU.  This includes provision of an initial assessment of needs, possible referral for appropriate professional assessment (medical or psychological evidence), the writing of Individual Learning Plans, the provision of DSA Needs Assessments and the implementation of recommended support.</w:t>
            </w:r>
          </w:p>
          <w:p w14:paraId="1299C43A" w14:textId="77777777" w:rsidR="00607978" w:rsidRDefault="00607978" w:rsidP="00F021C3">
            <w:pPr>
              <w:pStyle w:val="BodyText"/>
              <w:tabs>
                <w:tab w:val="left" w:pos="0"/>
              </w:tabs>
              <w:rPr>
                <w:rFonts w:cs="Arial"/>
                <w:szCs w:val="22"/>
              </w:rPr>
            </w:pPr>
          </w:p>
          <w:p w14:paraId="3B23B692" w14:textId="227E56D4" w:rsidR="00D10AE5" w:rsidRDefault="00D10AE5" w:rsidP="07CF07E7">
            <w:pPr>
              <w:pStyle w:val="BodyText"/>
              <w:rPr>
                <w:rFonts w:cs="Arial"/>
              </w:rPr>
            </w:pPr>
            <w:r w:rsidRPr="07CF07E7">
              <w:rPr>
                <w:rFonts w:cs="Arial"/>
              </w:rPr>
              <w:t xml:space="preserve">To </w:t>
            </w:r>
            <w:r w:rsidR="00607978" w:rsidRPr="07CF07E7">
              <w:rPr>
                <w:rFonts w:cs="Arial"/>
              </w:rPr>
              <w:t xml:space="preserve">provide DSA Needs Assessments, to assist in the planning and day to day running of the QMU Needs Assessment Centre and to contribute to the revalidation </w:t>
            </w:r>
            <w:r w:rsidR="0015120D" w:rsidRPr="07CF07E7">
              <w:rPr>
                <w:rFonts w:cs="Arial"/>
              </w:rPr>
              <w:t xml:space="preserve">report </w:t>
            </w:r>
            <w:r w:rsidR="00607978" w:rsidRPr="07CF07E7">
              <w:rPr>
                <w:rFonts w:cs="Arial"/>
              </w:rPr>
              <w:t>of the QMU Needs Assessment Centre.</w:t>
            </w:r>
          </w:p>
          <w:p w14:paraId="4DDBEF00" w14:textId="77777777" w:rsidR="003F5BAF" w:rsidRDefault="003F5BAF" w:rsidP="00F021C3">
            <w:pPr>
              <w:pStyle w:val="BodyText"/>
              <w:tabs>
                <w:tab w:val="left" w:pos="0"/>
              </w:tabs>
              <w:rPr>
                <w:rFonts w:cs="Arial"/>
                <w:szCs w:val="22"/>
              </w:rPr>
            </w:pPr>
          </w:p>
          <w:p w14:paraId="1447601A" w14:textId="77777777" w:rsidR="0015120D" w:rsidRDefault="003F2FB0" w:rsidP="00F021C3">
            <w:pPr>
              <w:pStyle w:val="BodyText"/>
              <w:tabs>
                <w:tab w:val="left" w:pos="0"/>
              </w:tabs>
              <w:rPr>
                <w:rFonts w:cs="Arial"/>
                <w:szCs w:val="22"/>
              </w:rPr>
            </w:pPr>
            <w:r w:rsidRPr="00325073">
              <w:rPr>
                <w:rFonts w:cs="Arial"/>
                <w:szCs w:val="22"/>
              </w:rPr>
              <w:t>To liaise</w:t>
            </w:r>
            <w:r w:rsidR="001F2EB3" w:rsidRPr="00325073">
              <w:rPr>
                <w:rFonts w:cs="Arial"/>
                <w:szCs w:val="22"/>
              </w:rPr>
              <w:t xml:space="preserve"> with </w:t>
            </w:r>
            <w:r w:rsidR="0015120D">
              <w:rPr>
                <w:rFonts w:cs="Arial"/>
                <w:szCs w:val="22"/>
              </w:rPr>
              <w:t xml:space="preserve">the </w:t>
            </w:r>
            <w:r w:rsidR="001F2EB3" w:rsidRPr="00325073">
              <w:rPr>
                <w:rFonts w:cs="Arial"/>
                <w:szCs w:val="22"/>
              </w:rPr>
              <w:t xml:space="preserve">Academic </w:t>
            </w:r>
            <w:r w:rsidR="00F021C3" w:rsidRPr="00325073">
              <w:rPr>
                <w:rFonts w:cs="Arial"/>
                <w:szCs w:val="22"/>
              </w:rPr>
              <w:t>Disabled Student Coordinator</w:t>
            </w:r>
            <w:r w:rsidR="0015120D">
              <w:rPr>
                <w:rFonts w:cs="Arial"/>
                <w:szCs w:val="22"/>
              </w:rPr>
              <w:t xml:space="preserve"> Team within QMU and external providers to coordinate and deliver appropriate support to disabled students.</w:t>
            </w:r>
          </w:p>
          <w:p w14:paraId="3461D779" w14:textId="77777777" w:rsidR="00F021C3" w:rsidRPr="00325073" w:rsidRDefault="00F021C3" w:rsidP="00F021C3">
            <w:pPr>
              <w:pStyle w:val="BodyText"/>
              <w:tabs>
                <w:tab w:val="left" w:pos="0"/>
              </w:tabs>
              <w:rPr>
                <w:rFonts w:cs="Arial"/>
                <w:szCs w:val="22"/>
              </w:rPr>
            </w:pPr>
          </w:p>
          <w:p w14:paraId="0F07915A" w14:textId="77777777" w:rsidR="00F021C3" w:rsidRDefault="00F021C3" w:rsidP="00F021C3">
            <w:pPr>
              <w:pStyle w:val="BodyText"/>
              <w:tabs>
                <w:tab w:val="left" w:pos="180"/>
              </w:tabs>
              <w:rPr>
                <w:rFonts w:cs="Arial"/>
                <w:bCs/>
                <w:szCs w:val="22"/>
              </w:rPr>
            </w:pPr>
            <w:r w:rsidRPr="00325073">
              <w:rPr>
                <w:rFonts w:cs="Arial"/>
                <w:bCs/>
                <w:szCs w:val="22"/>
              </w:rPr>
              <w:t xml:space="preserve">To support the University in relation to compliance with legislation and its implications and in the development of new policy and practice. </w:t>
            </w:r>
          </w:p>
          <w:p w14:paraId="3CF2D8B6" w14:textId="77777777" w:rsidR="00156593" w:rsidRDefault="00156593" w:rsidP="00F021C3">
            <w:pPr>
              <w:pStyle w:val="BodyText"/>
              <w:tabs>
                <w:tab w:val="left" w:pos="180"/>
              </w:tabs>
              <w:rPr>
                <w:rFonts w:cs="Arial"/>
                <w:bCs/>
                <w:szCs w:val="22"/>
              </w:rPr>
            </w:pPr>
          </w:p>
          <w:p w14:paraId="433E812D" w14:textId="77777777" w:rsidR="00156593" w:rsidRPr="00325073" w:rsidRDefault="00156593" w:rsidP="00F021C3">
            <w:pPr>
              <w:pStyle w:val="BodyText"/>
              <w:tabs>
                <w:tab w:val="left" w:pos="180"/>
              </w:tabs>
              <w:rPr>
                <w:rFonts w:cs="Arial"/>
                <w:bCs/>
                <w:szCs w:val="22"/>
              </w:rPr>
            </w:pPr>
            <w:r>
              <w:rPr>
                <w:rFonts w:cs="Arial"/>
                <w:bCs/>
                <w:szCs w:val="22"/>
              </w:rPr>
              <w:t>To work with the Head of Student Services and Disability Service colleagues to plan and deliver high quality support to disabled students at QMU</w:t>
            </w:r>
            <w:r w:rsidR="00C0614E">
              <w:rPr>
                <w:rFonts w:cs="Arial"/>
                <w:bCs/>
                <w:szCs w:val="22"/>
              </w:rPr>
              <w:t>.</w:t>
            </w:r>
          </w:p>
          <w:p w14:paraId="0FB78278" w14:textId="77777777" w:rsidR="00190232" w:rsidRPr="00325073" w:rsidRDefault="00190232" w:rsidP="007A36D8">
            <w:pPr>
              <w:pStyle w:val="mmrg"/>
              <w:tabs>
                <w:tab w:val="center" w:pos="4320"/>
                <w:tab w:val="right" w:pos="8640"/>
                <w:tab w:val="left" w:pos="9100"/>
              </w:tabs>
              <w:rPr>
                <w:rFonts w:cs="Arial"/>
                <w:sz w:val="22"/>
                <w:szCs w:val="22"/>
              </w:rPr>
            </w:pPr>
          </w:p>
        </w:tc>
      </w:tr>
    </w:tbl>
    <w:p w14:paraId="1FC39945" w14:textId="77777777" w:rsidR="00190232" w:rsidRPr="00325073" w:rsidRDefault="00190232" w:rsidP="00190232">
      <w:pPr>
        <w:tabs>
          <w:tab w:val="left" w:pos="9100"/>
        </w:tabs>
        <w:rPr>
          <w:rFonts w:ascii="Arial" w:hAnsi="Arial" w:cs="Arial"/>
          <w:sz w:val="22"/>
          <w:szCs w:val="22"/>
        </w:rPr>
      </w:pPr>
    </w:p>
    <w:tbl>
      <w:tblPr>
        <w:tblW w:w="9781" w:type="dxa"/>
        <w:tblInd w:w="-601" w:type="dxa"/>
        <w:tblLook w:val="01E0" w:firstRow="1" w:lastRow="1" w:firstColumn="1" w:lastColumn="1" w:noHBand="0" w:noVBand="0"/>
      </w:tblPr>
      <w:tblGrid>
        <w:gridCol w:w="9781"/>
      </w:tblGrid>
      <w:tr w:rsidR="00190232" w:rsidRPr="00325073" w14:paraId="7F7B1839" w14:textId="77777777" w:rsidTr="7A2DB0E4">
        <w:tc>
          <w:tcPr>
            <w:tcW w:w="9781" w:type="dxa"/>
            <w:tcBorders>
              <w:top w:val="single" w:sz="4" w:space="0" w:color="auto"/>
              <w:left w:val="single" w:sz="4" w:space="0" w:color="auto"/>
              <w:bottom w:val="single" w:sz="4" w:space="0" w:color="auto"/>
              <w:right w:val="single" w:sz="4" w:space="0" w:color="auto"/>
            </w:tcBorders>
            <w:shd w:val="clear" w:color="auto" w:fill="E6E6E6"/>
          </w:tcPr>
          <w:p w14:paraId="54F2AEDE" w14:textId="77777777" w:rsidR="00190232" w:rsidRDefault="34A8FCBC" w:rsidP="007A36D8">
            <w:pPr>
              <w:pStyle w:val="Heading3"/>
              <w:tabs>
                <w:tab w:val="center" w:pos="4320"/>
                <w:tab w:val="right" w:pos="8640"/>
                <w:tab w:val="left" w:pos="9100"/>
              </w:tabs>
              <w:rPr>
                <w:rFonts w:ascii="Arial" w:hAnsi="Arial"/>
                <w:sz w:val="22"/>
                <w:szCs w:val="22"/>
              </w:rPr>
            </w:pPr>
            <w:r w:rsidRPr="7A2DB0E4">
              <w:rPr>
                <w:rFonts w:ascii="Arial" w:hAnsi="Arial"/>
                <w:sz w:val="22"/>
                <w:szCs w:val="22"/>
              </w:rPr>
              <w:t>Principal duties or Key objectives</w:t>
            </w:r>
          </w:p>
          <w:p w14:paraId="49072FD5" w14:textId="636F87B7" w:rsidR="004A6D60" w:rsidRPr="00325073" w:rsidRDefault="004A6D60" w:rsidP="004A6D60">
            <w:pPr>
              <w:rPr>
                <w:rFonts w:ascii="Arial" w:hAnsi="Arial" w:cs="Arial"/>
                <w:sz w:val="22"/>
                <w:szCs w:val="22"/>
              </w:rPr>
            </w:pPr>
            <w:r w:rsidRPr="00325073">
              <w:rPr>
                <w:rFonts w:ascii="Arial" w:hAnsi="Arial" w:cs="Arial"/>
                <w:sz w:val="22"/>
                <w:szCs w:val="22"/>
              </w:rPr>
              <w:t>The Disability Adviser will be expected to:</w:t>
            </w:r>
          </w:p>
          <w:p w14:paraId="0562CB0E" w14:textId="77777777" w:rsidR="004A6D60" w:rsidRPr="004A6D60" w:rsidRDefault="004A6D60" w:rsidP="004A6D60"/>
        </w:tc>
      </w:tr>
      <w:tr w:rsidR="00560A5C" w:rsidRPr="00560A5C" w14:paraId="2530096E" w14:textId="77777777" w:rsidTr="7A2DB0E4">
        <w:tc>
          <w:tcPr>
            <w:tcW w:w="9781" w:type="dxa"/>
            <w:tcBorders>
              <w:top w:val="single" w:sz="4" w:space="0" w:color="auto"/>
              <w:left w:val="single" w:sz="4" w:space="0" w:color="auto"/>
              <w:bottom w:val="single" w:sz="4" w:space="0" w:color="auto"/>
              <w:right w:val="single" w:sz="4" w:space="0" w:color="auto"/>
            </w:tcBorders>
            <w:shd w:val="clear" w:color="auto" w:fill="auto"/>
          </w:tcPr>
          <w:p w14:paraId="75FB650E" w14:textId="77777777" w:rsidR="00560A5C" w:rsidRPr="004E020D" w:rsidRDefault="00560A5C" w:rsidP="004E020D">
            <w:pPr>
              <w:pStyle w:val="Heading3"/>
              <w:tabs>
                <w:tab w:val="center" w:pos="4320"/>
                <w:tab w:val="right" w:pos="8640"/>
                <w:tab w:val="left" w:pos="9100"/>
              </w:tabs>
              <w:rPr>
                <w:rFonts w:ascii="Arial" w:hAnsi="Arial"/>
                <w:b w:val="0"/>
                <w:sz w:val="22"/>
                <w:szCs w:val="22"/>
              </w:rPr>
            </w:pPr>
            <w:r w:rsidRPr="00560A5C">
              <w:rPr>
                <w:rFonts w:ascii="Arial" w:hAnsi="Arial"/>
                <w:b w:val="0"/>
                <w:sz w:val="22"/>
                <w:szCs w:val="22"/>
              </w:rPr>
              <w:t xml:space="preserve">Work with Disability Service colleagues to deliver a daily confidential service to students and applicants seeking information, advice, </w:t>
            </w:r>
            <w:proofErr w:type="gramStart"/>
            <w:r w:rsidRPr="00560A5C">
              <w:rPr>
                <w:rFonts w:ascii="Arial" w:hAnsi="Arial"/>
                <w:b w:val="0"/>
                <w:sz w:val="22"/>
                <w:szCs w:val="22"/>
              </w:rPr>
              <w:t>guidance</w:t>
            </w:r>
            <w:proofErr w:type="gramEnd"/>
            <w:r w:rsidRPr="00560A5C">
              <w:rPr>
                <w:rFonts w:ascii="Arial" w:hAnsi="Arial"/>
                <w:b w:val="0"/>
                <w:sz w:val="22"/>
                <w:szCs w:val="22"/>
              </w:rPr>
              <w:t xml:space="preserve"> and support on disability matters</w:t>
            </w:r>
            <w:r>
              <w:rPr>
                <w:rFonts w:ascii="Arial" w:hAnsi="Arial"/>
                <w:b w:val="0"/>
                <w:sz w:val="22"/>
                <w:szCs w:val="22"/>
              </w:rPr>
              <w:t>.</w:t>
            </w:r>
          </w:p>
        </w:tc>
      </w:tr>
      <w:tr w:rsidR="00677EA7" w:rsidRPr="00560A5C" w14:paraId="7D40F375" w14:textId="77777777" w:rsidTr="7A2DB0E4">
        <w:tc>
          <w:tcPr>
            <w:tcW w:w="9781" w:type="dxa"/>
            <w:tcBorders>
              <w:top w:val="single" w:sz="4" w:space="0" w:color="auto"/>
              <w:left w:val="single" w:sz="4" w:space="0" w:color="auto"/>
              <w:bottom w:val="single" w:sz="4" w:space="0" w:color="auto"/>
              <w:right w:val="single" w:sz="4" w:space="0" w:color="auto"/>
            </w:tcBorders>
            <w:shd w:val="clear" w:color="auto" w:fill="auto"/>
          </w:tcPr>
          <w:p w14:paraId="4259F43D" w14:textId="77777777" w:rsidR="00677EA7" w:rsidRPr="004E020D" w:rsidRDefault="00677EA7" w:rsidP="004E020D">
            <w:pPr>
              <w:pStyle w:val="Heading3"/>
              <w:tabs>
                <w:tab w:val="center" w:pos="4320"/>
                <w:tab w:val="right" w:pos="8640"/>
                <w:tab w:val="left" w:pos="9100"/>
              </w:tabs>
              <w:rPr>
                <w:rFonts w:ascii="Arial" w:hAnsi="Arial"/>
                <w:b w:val="0"/>
                <w:bCs w:val="0"/>
                <w:sz w:val="22"/>
                <w:szCs w:val="22"/>
              </w:rPr>
            </w:pPr>
            <w:r>
              <w:rPr>
                <w:rFonts w:ascii="Arial" w:hAnsi="Arial"/>
                <w:b w:val="0"/>
                <w:bCs w:val="0"/>
                <w:sz w:val="22"/>
                <w:szCs w:val="22"/>
              </w:rPr>
              <w:t xml:space="preserve">In collaboration the Head of Student Services and with </w:t>
            </w:r>
            <w:r w:rsidRPr="00677EA7">
              <w:rPr>
                <w:rFonts w:ascii="Arial" w:hAnsi="Arial"/>
                <w:b w:val="0"/>
                <w:bCs w:val="0"/>
                <w:sz w:val="22"/>
                <w:szCs w:val="22"/>
              </w:rPr>
              <w:t xml:space="preserve">Disability Service colleagues to </w:t>
            </w:r>
            <w:r>
              <w:rPr>
                <w:rFonts w:ascii="Arial" w:hAnsi="Arial"/>
                <w:b w:val="0"/>
                <w:bCs w:val="0"/>
                <w:sz w:val="22"/>
                <w:szCs w:val="22"/>
              </w:rPr>
              <w:t xml:space="preserve">advise staff in academic schools and non-academic departments </w:t>
            </w:r>
            <w:r w:rsidRPr="00677EA7">
              <w:rPr>
                <w:rFonts w:ascii="Arial" w:hAnsi="Arial"/>
                <w:b w:val="0"/>
                <w:bCs w:val="0"/>
                <w:sz w:val="22"/>
                <w:szCs w:val="22"/>
              </w:rPr>
              <w:t>on issues that arise in relation to disabled students on a general and a day-to-day basis</w:t>
            </w:r>
            <w:r>
              <w:rPr>
                <w:rFonts w:ascii="Arial" w:hAnsi="Arial"/>
                <w:b w:val="0"/>
                <w:bCs w:val="0"/>
                <w:sz w:val="22"/>
                <w:szCs w:val="22"/>
              </w:rPr>
              <w:t>.</w:t>
            </w:r>
          </w:p>
        </w:tc>
      </w:tr>
      <w:tr w:rsidR="00384975" w:rsidRPr="00325073" w14:paraId="5E6B711D"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21B5C7CF" w14:textId="77777777" w:rsidR="00384975" w:rsidRDefault="00B84F60" w:rsidP="00C0614E">
            <w:pPr>
              <w:spacing w:before="120" w:after="60"/>
              <w:rPr>
                <w:rFonts w:ascii="Arial" w:hAnsi="Arial" w:cs="Arial"/>
                <w:sz w:val="22"/>
                <w:szCs w:val="22"/>
              </w:rPr>
            </w:pPr>
            <w:r>
              <w:rPr>
                <w:rFonts w:ascii="Arial" w:hAnsi="Arial" w:cs="Arial"/>
                <w:sz w:val="22"/>
                <w:szCs w:val="22"/>
              </w:rPr>
              <w:t>Meet confidentially with individual students and undertake an initial assessment of their additional support needs.</w:t>
            </w:r>
          </w:p>
        </w:tc>
      </w:tr>
      <w:tr w:rsidR="004F5F0F" w:rsidRPr="00325073" w14:paraId="6C80B149"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7E98A611" w14:textId="77777777" w:rsidR="00F25C73" w:rsidRDefault="00F25C73" w:rsidP="00C0614E">
            <w:pPr>
              <w:spacing w:before="120" w:after="60"/>
              <w:rPr>
                <w:rFonts w:ascii="Arial" w:hAnsi="Arial" w:cs="Arial"/>
                <w:sz w:val="22"/>
                <w:szCs w:val="22"/>
              </w:rPr>
            </w:pPr>
            <w:r>
              <w:rPr>
                <w:rFonts w:ascii="Arial" w:hAnsi="Arial" w:cs="Arial"/>
                <w:sz w:val="22"/>
                <w:szCs w:val="22"/>
              </w:rPr>
              <w:t>S</w:t>
            </w:r>
            <w:r w:rsidR="004F5F0F">
              <w:rPr>
                <w:rFonts w:ascii="Arial" w:hAnsi="Arial" w:cs="Arial"/>
                <w:sz w:val="22"/>
                <w:szCs w:val="22"/>
              </w:rPr>
              <w:t>upport students to source appropriate evidence of their disability</w:t>
            </w:r>
            <w:r>
              <w:rPr>
                <w:rFonts w:ascii="Arial" w:hAnsi="Arial" w:cs="Arial"/>
                <w:sz w:val="22"/>
                <w:szCs w:val="22"/>
              </w:rPr>
              <w:t>; screen</w:t>
            </w:r>
            <w:r w:rsidR="004F5F0F">
              <w:rPr>
                <w:rFonts w:ascii="Arial" w:hAnsi="Arial" w:cs="Arial"/>
                <w:sz w:val="22"/>
                <w:szCs w:val="22"/>
              </w:rPr>
              <w:t xml:space="preserve"> for specific learning difficulty</w:t>
            </w:r>
            <w:r>
              <w:rPr>
                <w:rFonts w:ascii="Arial" w:hAnsi="Arial" w:cs="Arial"/>
                <w:sz w:val="22"/>
                <w:szCs w:val="22"/>
              </w:rPr>
              <w:t xml:space="preserve">; </w:t>
            </w:r>
            <w:r w:rsidR="004F5F0F">
              <w:rPr>
                <w:rFonts w:ascii="Arial" w:hAnsi="Arial" w:cs="Arial"/>
                <w:sz w:val="22"/>
                <w:szCs w:val="22"/>
              </w:rPr>
              <w:t>refer where appropriate to an Educational Psychologist</w:t>
            </w:r>
            <w:r>
              <w:rPr>
                <w:rFonts w:ascii="Arial" w:hAnsi="Arial" w:cs="Arial"/>
                <w:sz w:val="22"/>
                <w:szCs w:val="22"/>
              </w:rPr>
              <w:t>; assist t</w:t>
            </w:r>
            <w:r w:rsidR="004F5F0F">
              <w:rPr>
                <w:rFonts w:ascii="Arial" w:hAnsi="Arial" w:cs="Arial"/>
                <w:sz w:val="22"/>
                <w:szCs w:val="22"/>
              </w:rPr>
              <w:t>o source medical or other psychological evidence as required.</w:t>
            </w:r>
          </w:p>
        </w:tc>
      </w:tr>
      <w:tr w:rsidR="004F5F0F" w:rsidRPr="00325073" w14:paraId="18DC52AD"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533B27BF" w14:textId="77777777" w:rsidR="00560A5C" w:rsidRDefault="00560A5C" w:rsidP="00C0614E">
            <w:pPr>
              <w:spacing w:before="120" w:after="60"/>
              <w:rPr>
                <w:rFonts w:ascii="Arial" w:hAnsi="Arial" w:cs="Arial"/>
                <w:sz w:val="22"/>
                <w:szCs w:val="22"/>
              </w:rPr>
            </w:pPr>
            <w:r>
              <w:rPr>
                <w:rFonts w:ascii="Arial" w:hAnsi="Arial" w:cs="Arial"/>
                <w:sz w:val="22"/>
                <w:szCs w:val="22"/>
              </w:rPr>
              <w:t>Co</w:t>
            </w:r>
            <w:r w:rsidR="004F5F0F">
              <w:rPr>
                <w:rFonts w:ascii="Arial" w:hAnsi="Arial" w:cs="Arial"/>
                <w:sz w:val="22"/>
                <w:szCs w:val="22"/>
              </w:rPr>
              <w:t xml:space="preserve">mpile Individual </w:t>
            </w:r>
            <w:r w:rsidR="004E020D">
              <w:rPr>
                <w:rFonts w:ascii="Arial" w:hAnsi="Arial" w:cs="Arial"/>
                <w:sz w:val="22"/>
                <w:szCs w:val="22"/>
              </w:rPr>
              <w:t>L</w:t>
            </w:r>
            <w:r w:rsidR="004F5F0F">
              <w:rPr>
                <w:rFonts w:ascii="Arial" w:hAnsi="Arial" w:cs="Arial"/>
                <w:sz w:val="22"/>
                <w:szCs w:val="22"/>
              </w:rPr>
              <w:t>earning Plans and distribute these to relevant staff within QMU as appropriate</w:t>
            </w:r>
            <w:r>
              <w:rPr>
                <w:rFonts w:ascii="Arial" w:hAnsi="Arial" w:cs="Arial"/>
                <w:sz w:val="22"/>
                <w:szCs w:val="22"/>
              </w:rPr>
              <w:t>.</w:t>
            </w:r>
          </w:p>
        </w:tc>
      </w:tr>
      <w:tr w:rsidR="00B76700" w:rsidRPr="00325073" w14:paraId="76A9A2A5"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0372D7C5" w14:textId="77777777" w:rsidR="00560A5C" w:rsidRDefault="00560A5C" w:rsidP="00C0614E">
            <w:pPr>
              <w:spacing w:before="120" w:afterLines="60" w:after="144"/>
              <w:rPr>
                <w:rFonts w:ascii="Arial" w:hAnsi="Arial" w:cs="Arial"/>
                <w:sz w:val="22"/>
                <w:szCs w:val="22"/>
              </w:rPr>
            </w:pPr>
            <w:r>
              <w:rPr>
                <w:rFonts w:ascii="Arial" w:hAnsi="Arial" w:cs="Arial"/>
                <w:sz w:val="22"/>
                <w:szCs w:val="22"/>
              </w:rPr>
              <w:t>Fa</w:t>
            </w:r>
            <w:r w:rsidR="00B76700">
              <w:rPr>
                <w:rFonts w:ascii="Arial" w:hAnsi="Arial" w:cs="Arial"/>
                <w:sz w:val="22"/>
                <w:szCs w:val="22"/>
              </w:rPr>
              <w:t>cilitate and conduct DSA Needs Assessments</w:t>
            </w:r>
            <w:r w:rsidR="00B84F60">
              <w:rPr>
                <w:rFonts w:ascii="Arial" w:hAnsi="Arial" w:cs="Arial"/>
                <w:sz w:val="22"/>
                <w:szCs w:val="22"/>
              </w:rPr>
              <w:t xml:space="preserve"> and assist in the daily operation of the QMU Needs Assessment Centre</w:t>
            </w:r>
            <w:r w:rsidR="004E020D">
              <w:rPr>
                <w:rFonts w:ascii="Arial" w:hAnsi="Arial" w:cs="Arial"/>
                <w:sz w:val="22"/>
                <w:szCs w:val="22"/>
              </w:rPr>
              <w:t>.</w:t>
            </w:r>
          </w:p>
        </w:tc>
      </w:tr>
      <w:tr w:rsidR="00F021C3" w:rsidRPr="00325073" w14:paraId="11FC4480"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1B8C021A" w14:textId="77777777" w:rsidR="00F021C3" w:rsidRPr="004E020D" w:rsidRDefault="00F021C3" w:rsidP="00C0614E">
            <w:pPr>
              <w:spacing w:before="120" w:afterLines="60" w:after="144"/>
              <w:rPr>
                <w:rFonts w:ascii="Arial" w:hAnsi="Arial" w:cs="Arial"/>
                <w:sz w:val="22"/>
                <w:szCs w:val="22"/>
              </w:rPr>
            </w:pPr>
            <w:r w:rsidRPr="00325073">
              <w:rPr>
                <w:rFonts w:ascii="Arial" w:hAnsi="Arial" w:cs="Arial"/>
                <w:sz w:val="22"/>
                <w:szCs w:val="22"/>
              </w:rPr>
              <w:t xml:space="preserve">Support </w:t>
            </w:r>
            <w:r w:rsidR="005978ED">
              <w:rPr>
                <w:rFonts w:ascii="Arial" w:hAnsi="Arial" w:cs="Arial"/>
                <w:sz w:val="22"/>
                <w:szCs w:val="22"/>
              </w:rPr>
              <w:t xml:space="preserve">continuing </w:t>
            </w:r>
            <w:r w:rsidRPr="00325073">
              <w:rPr>
                <w:rFonts w:ascii="Arial" w:hAnsi="Arial" w:cs="Arial"/>
                <w:sz w:val="22"/>
                <w:szCs w:val="22"/>
              </w:rPr>
              <w:t xml:space="preserve">students </w:t>
            </w:r>
            <w:r w:rsidR="005978ED">
              <w:rPr>
                <w:rFonts w:ascii="Arial" w:hAnsi="Arial" w:cs="Arial"/>
                <w:sz w:val="22"/>
                <w:szCs w:val="22"/>
              </w:rPr>
              <w:t>with the annual DSA re-application process and facilitate the provision of recommended support</w:t>
            </w:r>
            <w:r w:rsidRPr="00325073">
              <w:rPr>
                <w:rFonts w:ascii="Arial" w:hAnsi="Arial" w:cs="Arial"/>
                <w:sz w:val="22"/>
                <w:szCs w:val="22"/>
              </w:rPr>
              <w:t>.</w:t>
            </w:r>
          </w:p>
        </w:tc>
      </w:tr>
      <w:tr w:rsidR="00F021C3" w:rsidRPr="00325073" w14:paraId="669794F1"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31CAA46F" w14:textId="2ED1A3FB" w:rsidR="00F021C3" w:rsidRPr="00325073" w:rsidRDefault="6ABC50CA" w:rsidP="00C0614E">
            <w:pPr>
              <w:spacing w:before="120" w:afterLines="60" w:after="144"/>
              <w:rPr>
                <w:rFonts w:ascii="Arial" w:hAnsi="Arial" w:cs="Arial"/>
                <w:sz w:val="22"/>
                <w:szCs w:val="22"/>
              </w:rPr>
            </w:pPr>
            <w:r w:rsidRPr="7A2DB0E4">
              <w:rPr>
                <w:rFonts w:ascii="Arial" w:hAnsi="Arial" w:cs="Arial"/>
                <w:sz w:val="22"/>
                <w:szCs w:val="22"/>
              </w:rPr>
              <w:t xml:space="preserve">Assist in the </w:t>
            </w:r>
            <w:r w:rsidR="69951F54" w:rsidRPr="7A2DB0E4">
              <w:rPr>
                <w:rFonts w:ascii="Arial" w:hAnsi="Arial" w:cs="Arial"/>
                <w:sz w:val="22"/>
                <w:szCs w:val="22"/>
              </w:rPr>
              <w:t>r</w:t>
            </w:r>
            <w:r w:rsidR="00F021C3" w:rsidRPr="7A2DB0E4">
              <w:rPr>
                <w:rFonts w:ascii="Arial" w:hAnsi="Arial" w:cs="Arial"/>
                <w:sz w:val="22"/>
                <w:szCs w:val="22"/>
              </w:rPr>
              <w:t>ecruit</w:t>
            </w:r>
            <w:r w:rsidR="69951F54" w:rsidRPr="7A2DB0E4">
              <w:rPr>
                <w:rFonts w:ascii="Arial" w:hAnsi="Arial" w:cs="Arial"/>
                <w:sz w:val="22"/>
                <w:szCs w:val="22"/>
              </w:rPr>
              <w:t xml:space="preserve">ment of </w:t>
            </w:r>
            <w:r w:rsidR="00F021C3" w:rsidRPr="7A2DB0E4">
              <w:rPr>
                <w:rFonts w:ascii="Arial" w:hAnsi="Arial" w:cs="Arial"/>
                <w:sz w:val="22"/>
                <w:szCs w:val="22"/>
              </w:rPr>
              <w:t xml:space="preserve">specialist </w:t>
            </w:r>
            <w:r w:rsidR="69951F54" w:rsidRPr="7A2DB0E4">
              <w:rPr>
                <w:rFonts w:ascii="Arial" w:hAnsi="Arial" w:cs="Arial"/>
                <w:sz w:val="22"/>
                <w:szCs w:val="22"/>
              </w:rPr>
              <w:t xml:space="preserve">tutors </w:t>
            </w:r>
            <w:r w:rsidR="00F021C3" w:rsidRPr="7A2DB0E4">
              <w:rPr>
                <w:rFonts w:ascii="Arial" w:hAnsi="Arial" w:cs="Arial"/>
                <w:sz w:val="22"/>
                <w:szCs w:val="22"/>
              </w:rPr>
              <w:t xml:space="preserve">and other </w:t>
            </w:r>
            <w:r w:rsidRPr="7A2DB0E4">
              <w:rPr>
                <w:rFonts w:ascii="Arial" w:hAnsi="Arial" w:cs="Arial"/>
                <w:sz w:val="22"/>
                <w:szCs w:val="22"/>
              </w:rPr>
              <w:t xml:space="preserve">non-medical personal help </w:t>
            </w:r>
            <w:r w:rsidR="69951F54" w:rsidRPr="7A2DB0E4">
              <w:rPr>
                <w:rFonts w:ascii="Arial" w:hAnsi="Arial" w:cs="Arial"/>
                <w:sz w:val="22"/>
                <w:szCs w:val="22"/>
              </w:rPr>
              <w:t xml:space="preserve">who </w:t>
            </w:r>
            <w:r w:rsidRPr="7A2DB0E4">
              <w:rPr>
                <w:rFonts w:ascii="Arial" w:hAnsi="Arial" w:cs="Arial"/>
                <w:sz w:val="22"/>
                <w:szCs w:val="22"/>
              </w:rPr>
              <w:t>provide</w:t>
            </w:r>
            <w:r w:rsidR="69951F54" w:rsidRPr="7A2DB0E4">
              <w:rPr>
                <w:rFonts w:ascii="Arial" w:hAnsi="Arial" w:cs="Arial"/>
                <w:sz w:val="22"/>
                <w:szCs w:val="22"/>
              </w:rPr>
              <w:t xml:space="preserve"> support </w:t>
            </w:r>
            <w:r w:rsidRPr="7A2DB0E4">
              <w:rPr>
                <w:rFonts w:ascii="Arial" w:hAnsi="Arial" w:cs="Arial"/>
                <w:sz w:val="22"/>
                <w:szCs w:val="22"/>
              </w:rPr>
              <w:t xml:space="preserve">to </w:t>
            </w:r>
            <w:r w:rsidR="00F021C3" w:rsidRPr="7A2DB0E4">
              <w:rPr>
                <w:rFonts w:ascii="Arial" w:hAnsi="Arial" w:cs="Arial"/>
                <w:sz w:val="22"/>
                <w:szCs w:val="22"/>
              </w:rPr>
              <w:t>disabled students</w:t>
            </w:r>
            <w:r w:rsidR="49EC0C4E" w:rsidRPr="7A2DB0E4">
              <w:rPr>
                <w:rFonts w:ascii="Arial" w:hAnsi="Arial" w:cs="Arial"/>
                <w:sz w:val="22"/>
                <w:szCs w:val="22"/>
              </w:rPr>
              <w:t>.</w:t>
            </w:r>
          </w:p>
        </w:tc>
      </w:tr>
      <w:tr w:rsidR="00F021C3" w:rsidRPr="00325073" w14:paraId="4FD46AB6"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0E441798" w14:textId="77777777" w:rsidR="00F021C3" w:rsidRPr="00325073" w:rsidRDefault="00F15E1F" w:rsidP="00C0614E">
            <w:pPr>
              <w:spacing w:before="120" w:afterLines="60" w:after="144"/>
              <w:rPr>
                <w:rFonts w:ascii="Arial" w:hAnsi="Arial" w:cs="Arial"/>
                <w:sz w:val="22"/>
                <w:szCs w:val="22"/>
              </w:rPr>
            </w:pPr>
            <w:r>
              <w:rPr>
                <w:rFonts w:ascii="Arial" w:hAnsi="Arial" w:cs="Arial"/>
                <w:sz w:val="22"/>
                <w:szCs w:val="22"/>
              </w:rPr>
              <w:t xml:space="preserve">With </w:t>
            </w:r>
            <w:r w:rsidR="005978ED">
              <w:rPr>
                <w:rFonts w:ascii="Arial" w:hAnsi="Arial" w:cs="Arial"/>
                <w:sz w:val="22"/>
                <w:szCs w:val="22"/>
              </w:rPr>
              <w:t>Disability Service colleagues, a</w:t>
            </w:r>
            <w:r w:rsidR="00F021C3" w:rsidRPr="00325073">
              <w:rPr>
                <w:rFonts w:ascii="Arial" w:hAnsi="Arial" w:cs="Arial"/>
                <w:sz w:val="22"/>
                <w:szCs w:val="22"/>
              </w:rPr>
              <w:t>ct as an adviser to the University in relation to new disability related legislation and policy.</w:t>
            </w:r>
          </w:p>
        </w:tc>
      </w:tr>
    </w:tbl>
    <w:p w14:paraId="34CE0A41" w14:textId="77777777" w:rsidR="003D24A5" w:rsidRDefault="003D24A5">
      <w:r>
        <w:br w:type="page"/>
      </w:r>
    </w:p>
    <w:tbl>
      <w:tblPr>
        <w:tblW w:w="9781" w:type="dxa"/>
        <w:tblInd w:w="-601" w:type="dxa"/>
        <w:tblLook w:val="01E0" w:firstRow="1" w:lastRow="1" w:firstColumn="1" w:lastColumn="1" w:noHBand="0" w:noVBand="0"/>
      </w:tblPr>
      <w:tblGrid>
        <w:gridCol w:w="9781"/>
      </w:tblGrid>
      <w:tr w:rsidR="00F021C3" w:rsidRPr="00325073" w14:paraId="60E97901"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64D7C076" w14:textId="7B5A48F3" w:rsidR="00312853" w:rsidRPr="00325073" w:rsidRDefault="005978ED" w:rsidP="00C0614E">
            <w:pPr>
              <w:spacing w:before="120" w:afterLines="60" w:after="144"/>
              <w:rPr>
                <w:rFonts w:ascii="Arial" w:hAnsi="Arial" w:cs="Arial"/>
                <w:sz w:val="22"/>
                <w:szCs w:val="22"/>
              </w:rPr>
            </w:pPr>
            <w:r w:rsidRPr="7A2DB0E4">
              <w:rPr>
                <w:rFonts w:ascii="Arial" w:hAnsi="Arial" w:cs="Arial"/>
                <w:sz w:val="22"/>
                <w:szCs w:val="22"/>
              </w:rPr>
              <w:lastRenderedPageBreak/>
              <w:t xml:space="preserve">In </w:t>
            </w:r>
            <w:r w:rsidR="00F021C3" w:rsidRPr="7A2DB0E4">
              <w:rPr>
                <w:rFonts w:ascii="Arial" w:hAnsi="Arial" w:cs="Arial"/>
                <w:sz w:val="22"/>
                <w:szCs w:val="22"/>
              </w:rPr>
              <w:t>collaboration with</w:t>
            </w:r>
            <w:r w:rsidR="5890F1E2" w:rsidRPr="7A2DB0E4">
              <w:rPr>
                <w:rFonts w:ascii="Arial" w:hAnsi="Arial" w:cs="Arial"/>
                <w:sz w:val="22"/>
                <w:szCs w:val="22"/>
              </w:rPr>
              <w:t xml:space="preserve"> colleagues and </w:t>
            </w:r>
            <w:r w:rsidR="00F021C3" w:rsidRPr="7A2DB0E4">
              <w:rPr>
                <w:rFonts w:ascii="Arial" w:hAnsi="Arial" w:cs="Arial"/>
                <w:sz w:val="22"/>
                <w:szCs w:val="22"/>
              </w:rPr>
              <w:t xml:space="preserve">relevant departments to support the implementation of </w:t>
            </w:r>
            <w:r w:rsidRPr="7A2DB0E4">
              <w:rPr>
                <w:rFonts w:ascii="Arial" w:hAnsi="Arial" w:cs="Arial"/>
                <w:sz w:val="22"/>
                <w:szCs w:val="22"/>
              </w:rPr>
              <w:t xml:space="preserve">QMU policies and strategies including the Disability Policy and other related policies. </w:t>
            </w:r>
          </w:p>
        </w:tc>
      </w:tr>
      <w:tr w:rsidR="005978ED" w:rsidRPr="00325073" w14:paraId="142FB74F"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785CE6C1" w14:textId="77777777" w:rsidR="005978ED" w:rsidRDefault="005978ED" w:rsidP="00C0614E">
            <w:pPr>
              <w:spacing w:before="120" w:afterLines="60" w:after="144"/>
              <w:rPr>
                <w:rFonts w:ascii="Arial" w:hAnsi="Arial" w:cs="Arial"/>
                <w:sz w:val="22"/>
                <w:szCs w:val="22"/>
              </w:rPr>
            </w:pPr>
            <w:r w:rsidRPr="7A2DB0E4">
              <w:rPr>
                <w:rFonts w:ascii="Arial" w:hAnsi="Arial" w:cs="Arial"/>
                <w:sz w:val="22"/>
                <w:szCs w:val="22"/>
              </w:rPr>
              <w:t>With Disability Service colleagues, to compile regular Disability Service Reports for the Head of Student Services and other senior management as required.</w:t>
            </w:r>
          </w:p>
        </w:tc>
      </w:tr>
      <w:tr w:rsidR="00F021C3" w:rsidRPr="00325073" w14:paraId="3D096AA9" w14:textId="77777777" w:rsidTr="7A2DB0E4">
        <w:trPr>
          <w:trHeight w:val="490"/>
        </w:trPr>
        <w:tc>
          <w:tcPr>
            <w:tcW w:w="9781" w:type="dxa"/>
            <w:tcBorders>
              <w:top w:val="single" w:sz="4" w:space="0" w:color="auto"/>
              <w:left w:val="single" w:sz="4" w:space="0" w:color="auto"/>
              <w:bottom w:val="single" w:sz="4" w:space="0" w:color="auto"/>
              <w:right w:val="single" w:sz="4" w:space="0" w:color="auto"/>
            </w:tcBorders>
          </w:tcPr>
          <w:p w14:paraId="64F1B1C0" w14:textId="77777777" w:rsidR="00F021C3" w:rsidRPr="006230AA" w:rsidRDefault="5890F1E2" w:rsidP="7A2DB0E4">
            <w:pPr>
              <w:spacing w:before="120" w:afterLines="60" w:after="144"/>
              <w:rPr>
                <w:rFonts w:ascii="Arial" w:hAnsi="Arial" w:cs="Arial"/>
                <w:i/>
                <w:iCs/>
                <w:sz w:val="22"/>
                <w:szCs w:val="22"/>
              </w:rPr>
            </w:pPr>
            <w:r w:rsidRPr="7A2DB0E4">
              <w:rPr>
                <w:rFonts w:ascii="Arial" w:hAnsi="Arial" w:cs="Arial"/>
                <w:sz w:val="22"/>
                <w:szCs w:val="22"/>
              </w:rPr>
              <w:t>Work with colleagues to</w:t>
            </w:r>
            <w:r w:rsidR="00F021C3" w:rsidRPr="7A2DB0E4">
              <w:rPr>
                <w:rFonts w:ascii="Arial" w:hAnsi="Arial" w:cs="Arial"/>
                <w:sz w:val="22"/>
                <w:szCs w:val="22"/>
              </w:rPr>
              <w:t xml:space="preserve"> ensur</w:t>
            </w:r>
            <w:r w:rsidRPr="7A2DB0E4">
              <w:rPr>
                <w:rFonts w:ascii="Arial" w:hAnsi="Arial" w:cs="Arial"/>
                <w:sz w:val="22"/>
                <w:szCs w:val="22"/>
              </w:rPr>
              <w:t>e</w:t>
            </w:r>
            <w:r w:rsidR="00F021C3" w:rsidRPr="7A2DB0E4">
              <w:rPr>
                <w:rFonts w:ascii="Arial" w:hAnsi="Arial" w:cs="Arial"/>
                <w:sz w:val="22"/>
                <w:szCs w:val="22"/>
              </w:rPr>
              <w:t xml:space="preserve"> access to current information on disability matters through the production of information, publicity, newsletters, posters, handbooks, </w:t>
            </w:r>
            <w:r w:rsidR="0486460A" w:rsidRPr="7A2DB0E4">
              <w:rPr>
                <w:rFonts w:ascii="Arial" w:hAnsi="Arial" w:cs="Arial"/>
                <w:sz w:val="22"/>
                <w:szCs w:val="22"/>
              </w:rPr>
              <w:t xml:space="preserve">and </w:t>
            </w:r>
            <w:proofErr w:type="gramStart"/>
            <w:r w:rsidR="00F021C3" w:rsidRPr="7A2DB0E4">
              <w:rPr>
                <w:rFonts w:ascii="Arial" w:hAnsi="Arial" w:cs="Arial"/>
                <w:sz w:val="22"/>
                <w:szCs w:val="22"/>
              </w:rPr>
              <w:t>web based</w:t>
            </w:r>
            <w:proofErr w:type="gramEnd"/>
            <w:r w:rsidR="00F021C3" w:rsidRPr="7A2DB0E4">
              <w:rPr>
                <w:rFonts w:ascii="Arial" w:hAnsi="Arial" w:cs="Arial"/>
                <w:sz w:val="22"/>
                <w:szCs w:val="22"/>
              </w:rPr>
              <w:t xml:space="preserve"> materials for students and staff.</w:t>
            </w:r>
          </w:p>
        </w:tc>
      </w:tr>
      <w:tr w:rsidR="00F021C3" w:rsidRPr="00325073" w14:paraId="50F2026B" w14:textId="77777777" w:rsidTr="7A2DB0E4">
        <w:trPr>
          <w:trHeight w:val="944"/>
        </w:trPr>
        <w:tc>
          <w:tcPr>
            <w:tcW w:w="9781" w:type="dxa"/>
            <w:tcBorders>
              <w:top w:val="single" w:sz="4" w:space="0" w:color="auto"/>
              <w:left w:val="single" w:sz="4" w:space="0" w:color="auto"/>
              <w:bottom w:val="single" w:sz="4" w:space="0" w:color="auto"/>
              <w:right w:val="single" w:sz="4" w:space="0" w:color="auto"/>
            </w:tcBorders>
          </w:tcPr>
          <w:p w14:paraId="698C8CA0" w14:textId="77777777" w:rsidR="00F021C3" w:rsidRPr="006230AA" w:rsidRDefault="00F021C3" w:rsidP="7A2DB0E4">
            <w:pPr>
              <w:tabs>
                <w:tab w:val="left" w:pos="180"/>
              </w:tabs>
              <w:spacing w:before="120" w:afterLines="60" w:after="144"/>
              <w:rPr>
                <w:rFonts w:ascii="Arial" w:hAnsi="Arial" w:cs="Arial"/>
                <w:sz w:val="22"/>
                <w:szCs w:val="22"/>
              </w:rPr>
            </w:pPr>
            <w:r w:rsidRPr="7A2DB0E4">
              <w:rPr>
                <w:rFonts w:ascii="Arial" w:hAnsi="Arial" w:cs="Arial"/>
                <w:sz w:val="22"/>
                <w:szCs w:val="22"/>
              </w:rPr>
              <w:t>Work with other support services, including I</w:t>
            </w:r>
            <w:r w:rsidR="6DDA1A1F" w:rsidRPr="7A2DB0E4">
              <w:rPr>
                <w:rFonts w:ascii="Arial" w:hAnsi="Arial" w:cs="Arial"/>
                <w:sz w:val="22"/>
                <w:szCs w:val="22"/>
              </w:rPr>
              <w:t xml:space="preserve">nformation Technology Services and </w:t>
            </w:r>
            <w:r w:rsidRPr="7A2DB0E4">
              <w:rPr>
                <w:rFonts w:ascii="Arial" w:hAnsi="Arial" w:cs="Arial"/>
                <w:sz w:val="22"/>
                <w:szCs w:val="22"/>
              </w:rPr>
              <w:t xml:space="preserve">Marketing and Communications, to ensure access for students and staff to current information on disability matters. </w:t>
            </w:r>
          </w:p>
        </w:tc>
      </w:tr>
      <w:tr w:rsidR="00F021C3" w:rsidRPr="00325073" w14:paraId="71B2B008" w14:textId="77777777" w:rsidTr="7A2DB0E4">
        <w:trPr>
          <w:trHeight w:val="618"/>
        </w:trPr>
        <w:tc>
          <w:tcPr>
            <w:tcW w:w="9781" w:type="dxa"/>
            <w:tcBorders>
              <w:top w:val="single" w:sz="4" w:space="0" w:color="auto"/>
              <w:left w:val="single" w:sz="4" w:space="0" w:color="auto"/>
              <w:bottom w:val="single" w:sz="4" w:space="0" w:color="auto"/>
              <w:right w:val="single" w:sz="4" w:space="0" w:color="auto"/>
            </w:tcBorders>
          </w:tcPr>
          <w:p w14:paraId="5257DDC5" w14:textId="77777777" w:rsidR="00F021C3" w:rsidRPr="00325073" w:rsidRDefault="001A7AF9" w:rsidP="00C0614E">
            <w:pPr>
              <w:spacing w:before="120" w:after="60"/>
              <w:rPr>
                <w:rFonts w:ascii="Arial" w:hAnsi="Arial" w:cs="Arial"/>
                <w:sz w:val="22"/>
                <w:szCs w:val="22"/>
              </w:rPr>
            </w:pPr>
            <w:r>
              <w:rPr>
                <w:rFonts w:ascii="Arial" w:hAnsi="Arial" w:cs="Arial"/>
                <w:sz w:val="22"/>
                <w:szCs w:val="22"/>
              </w:rPr>
              <w:t xml:space="preserve">Participate in Student Services Operational Planning and contribute to the </w:t>
            </w:r>
            <w:r w:rsidR="00322582">
              <w:rPr>
                <w:rFonts w:ascii="Arial" w:hAnsi="Arial" w:cs="Arial"/>
                <w:sz w:val="22"/>
                <w:szCs w:val="22"/>
              </w:rPr>
              <w:t xml:space="preserve">identification and achievement of appropriate </w:t>
            </w:r>
            <w:r w:rsidR="00AC3A74">
              <w:rPr>
                <w:rFonts w:ascii="Arial" w:hAnsi="Arial" w:cs="Arial"/>
                <w:sz w:val="22"/>
                <w:szCs w:val="22"/>
              </w:rPr>
              <w:t>D</w:t>
            </w:r>
            <w:r w:rsidR="00F021C3" w:rsidRPr="00325073">
              <w:rPr>
                <w:rFonts w:ascii="Arial" w:hAnsi="Arial" w:cs="Arial"/>
                <w:sz w:val="22"/>
                <w:szCs w:val="22"/>
              </w:rPr>
              <w:t xml:space="preserve">isability </w:t>
            </w:r>
            <w:r w:rsidR="00AC3A74">
              <w:rPr>
                <w:rFonts w:ascii="Arial" w:hAnsi="Arial" w:cs="Arial"/>
                <w:sz w:val="22"/>
                <w:szCs w:val="22"/>
              </w:rPr>
              <w:t>S</w:t>
            </w:r>
            <w:r w:rsidR="00F021C3" w:rsidRPr="00325073">
              <w:rPr>
                <w:rFonts w:ascii="Arial" w:hAnsi="Arial" w:cs="Arial"/>
                <w:sz w:val="22"/>
                <w:szCs w:val="22"/>
              </w:rPr>
              <w:t>ervice</w:t>
            </w:r>
            <w:r w:rsidR="00322582">
              <w:rPr>
                <w:rFonts w:ascii="Arial" w:hAnsi="Arial" w:cs="Arial"/>
                <w:sz w:val="22"/>
                <w:szCs w:val="22"/>
              </w:rPr>
              <w:t xml:space="preserve"> Objectives</w:t>
            </w:r>
            <w:r w:rsidR="00F021C3" w:rsidRPr="00325073">
              <w:rPr>
                <w:rFonts w:ascii="Arial" w:hAnsi="Arial" w:cs="Arial"/>
                <w:sz w:val="22"/>
                <w:szCs w:val="22"/>
              </w:rPr>
              <w:t>.</w:t>
            </w:r>
          </w:p>
        </w:tc>
      </w:tr>
      <w:tr w:rsidR="00DD13A2" w:rsidRPr="00325073" w14:paraId="4C2D85AA" w14:textId="77777777" w:rsidTr="7A2DB0E4">
        <w:trPr>
          <w:trHeight w:val="699"/>
        </w:trPr>
        <w:tc>
          <w:tcPr>
            <w:tcW w:w="9781" w:type="dxa"/>
            <w:tcBorders>
              <w:top w:val="single" w:sz="4" w:space="0" w:color="auto"/>
              <w:left w:val="single" w:sz="4" w:space="0" w:color="auto"/>
              <w:bottom w:val="single" w:sz="4" w:space="0" w:color="auto"/>
              <w:right w:val="single" w:sz="4" w:space="0" w:color="auto"/>
            </w:tcBorders>
          </w:tcPr>
          <w:p w14:paraId="5CCE1450" w14:textId="77777777" w:rsidR="00322582" w:rsidRPr="004E020D" w:rsidRDefault="00DD13A2" w:rsidP="008776E6">
            <w:pPr>
              <w:tabs>
                <w:tab w:val="left" w:pos="180"/>
              </w:tabs>
              <w:spacing w:before="120" w:after="60"/>
              <w:rPr>
                <w:rFonts w:ascii="Arial" w:hAnsi="Arial" w:cs="Arial"/>
                <w:sz w:val="22"/>
                <w:szCs w:val="22"/>
              </w:rPr>
            </w:pPr>
            <w:r w:rsidRPr="00325073">
              <w:rPr>
                <w:rFonts w:ascii="Arial" w:hAnsi="Arial" w:cs="Arial"/>
                <w:sz w:val="22"/>
                <w:szCs w:val="22"/>
              </w:rPr>
              <w:t xml:space="preserve">Work with the Head of Student Services to </w:t>
            </w:r>
            <w:r w:rsidR="00322582">
              <w:rPr>
                <w:rFonts w:ascii="Arial" w:hAnsi="Arial" w:cs="Arial"/>
                <w:sz w:val="22"/>
                <w:szCs w:val="22"/>
              </w:rPr>
              <w:t>maintain</w:t>
            </w:r>
            <w:r w:rsidR="00677EA7">
              <w:rPr>
                <w:rFonts w:ascii="Arial" w:hAnsi="Arial" w:cs="Arial"/>
                <w:sz w:val="22"/>
                <w:szCs w:val="22"/>
              </w:rPr>
              <w:t>, develop</w:t>
            </w:r>
            <w:r w:rsidR="00322582">
              <w:rPr>
                <w:rFonts w:ascii="Arial" w:hAnsi="Arial" w:cs="Arial"/>
                <w:sz w:val="22"/>
                <w:szCs w:val="22"/>
              </w:rPr>
              <w:t xml:space="preserve"> and continuously improve</w:t>
            </w:r>
            <w:r w:rsidRPr="00325073">
              <w:rPr>
                <w:rFonts w:ascii="Arial" w:hAnsi="Arial" w:cs="Arial"/>
                <w:sz w:val="22"/>
                <w:szCs w:val="22"/>
              </w:rPr>
              <w:t xml:space="preserve"> the quality of </w:t>
            </w:r>
            <w:r w:rsidR="00322582">
              <w:rPr>
                <w:rFonts w:ascii="Arial" w:hAnsi="Arial" w:cs="Arial"/>
                <w:sz w:val="22"/>
                <w:szCs w:val="22"/>
              </w:rPr>
              <w:t>Disability S</w:t>
            </w:r>
            <w:r w:rsidRPr="00325073">
              <w:rPr>
                <w:rFonts w:ascii="Arial" w:hAnsi="Arial" w:cs="Arial"/>
                <w:sz w:val="22"/>
                <w:szCs w:val="22"/>
              </w:rPr>
              <w:t xml:space="preserve">ervice </w:t>
            </w:r>
            <w:r w:rsidR="00677EA7">
              <w:rPr>
                <w:rFonts w:ascii="Arial" w:hAnsi="Arial" w:cs="Arial"/>
                <w:sz w:val="22"/>
                <w:szCs w:val="22"/>
              </w:rPr>
              <w:t>provision</w:t>
            </w:r>
            <w:r w:rsidRPr="00325073">
              <w:rPr>
                <w:rFonts w:ascii="Arial" w:hAnsi="Arial" w:cs="Arial"/>
                <w:sz w:val="22"/>
                <w:szCs w:val="22"/>
              </w:rPr>
              <w:t>.</w:t>
            </w:r>
          </w:p>
        </w:tc>
      </w:tr>
      <w:tr w:rsidR="00F021C3" w:rsidRPr="00325073" w14:paraId="575532E3" w14:textId="77777777" w:rsidTr="7A2DB0E4">
        <w:trPr>
          <w:trHeight w:val="987"/>
        </w:trPr>
        <w:tc>
          <w:tcPr>
            <w:tcW w:w="9781" w:type="dxa"/>
            <w:tcBorders>
              <w:top w:val="single" w:sz="4" w:space="0" w:color="auto"/>
              <w:left w:val="single" w:sz="4" w:space="0" w:color="auto"/>
              <w:bottom w:val="single" w:sz="4" w:space="0" w:color="auto"/>
              <w:right w:val="single" w:sz="4" w:space="0" w:color="auto"/>
            </w:tcBorders>
          </w:tcPr>
          <w:p w14:paraId="2FDF04B5" w14:textId="4CE8DFA1" w:rsidR="00F021C3" w:rsidRPr="00325073" w:rsidRDefault="63D8B8A2" w:rsidP="00C0614E">
            <w:pPr>
              <w:tabs>
                <w:tab w:val="left" w:pos="180"/>
              </w:tabs>
              <w:spacing w:before="120" w:after="60"/>
              <w:rPr>
                <w:rFonts w:ascii="Arial" w:hAnsi="Arial" w:cs="Arial"/>
                <w:sz w:val="22"/>
                <w:szCs w:val="22"/>
              </w:rPr>
            </w:pPr>
            <w:r w:rsidRPr="7A2DB0E4">
              <w:rPr>
                <w:rFonts w:ascii="Arial" w:hAnsi="Arial" w:cs="Arial"/>
                <w:sz w:val="22"/>
                <w:szCs w:val="22"/>
              </w:rPr>
              <w:t xml:space="preserve">Work with </w:t>
            </w:r>
            <w:r w:rsidR="305CFB17" w:rsidRPr="7A2DB0E4">
              <w:rPr>
                <w:rFonts w:ascii="Arial" w:hAnsi="Arial" w:cs="Arial"/>
                <w:sz w:val="22"/>
                <w:szCs w:val="22"/>
              </w:rPr>
              <w:t xml:space="preserve">QMU colleagues particularly in LEAD </w:t>
            </w:r>
            <w:r w:rsidR="00F021C3" w:rsidRPr="7A2DB0E4">
              <w:rPr>
                <w:rFonts w:ascii="Arial" w:hAnsi="Arial" w:cs="Arial"/>
                <w:sz w:val="22"/>
                <w:szCs w:val="22"/>
              </w:rPr>
              <w:t xml:space="preserve">and Human Resources to </w:t>
            </w:r>
            <w:r w:rsidR="7082DEA0" w:rsidRPr="7A2DB0E4">
              <w:rPr>
                <w:rFonts w:ascii="Arial" w:hAnsi="Arial" w:cs="Arial"/>
                <w:sz w:val="22"/>
                <w:szCs w:val="22"/>
              </w:rPr>
              <w:t xml:space="preserve">advise on best practice and </w:t>
            </w:r>
            <w:r w:rsidR="00F021C3" w:rsidRPr="7A2DB0E4">
              <w:rPr>
                <w:rFonts w:ascii="Arial" w:hAnsi="Arial" w:cs="Arial"/>
                <w:sz w:val="22"/>
                <w:szCs w:val="22"/>
              </w:rPr>
              <w:t>ensure disability issues are reflected in staff induction, staff development activities</w:t>
            </w:r>
            <w:r w:rsidR="32DF62D5" w:rsidRPr="7A2DB0E4">
              <w:rPr>
                <w:rFonts w:ascii="Arial" w:hAnsi="Arial" w:cs="Arial"/>
                <w:sz w:val="22"/>
                <w:szCs w:val="22"/>
              </w:rPr>
              <w:t xml:space="preserve"> and</w:t>
            </w:r>
            <w:r w:rsidR="00F021C3" w:rsidRPr="7A2DB0E4">
              <w:rPr>
                <w:rFonts w:ascii="Arial" w:hAnsi="Arial" w:cs="Arial"/>
                <w:sz w:val="22"/>
                <w:szCs w:val="22"/>
              </w:rPr>
              <w:t xml:space="preserve"> </w:t>
            </w:r>
            <w:r w:rsidR="7082DEA0" w:rsidRPr="7A2DB0E4">
              <w:rPr>
                <w:rFonts w:ascii="Arial" w:hAnsi="Arial" w:cs="Arial"/>
                <w:sz w:val="22"/>
                <w:szCs w:val="22"/>
              </w:rPr>
              <w:t xml:space="preserve">in </w:t>
            </w:r>
            <w:r w:rsidR="00F021C3" w:rsidRPr="7A2DB0E4">
              <w:rPr>
                <w:rFonts w:ascii="Arial" w:hAnsi="Arial" w:cs="Arial"/>
                <w:sz w:val="22"/>
                <w:szCs w:val="22"/>
              </w:rPr>
              <w:t>teaching and learning</w:t>
            </w:r>
            <w:r w:rsidR="305CFB17" w:rsidRPr="7A2DB0E4">
              <w:rPr>
                <w:rFonts w:ascii="Arial" w:hAnsi="Arial" w:cs="Arial"/>
                <w:sz w:val="22"/>
                <w:szCs w:val="22"/>
              </w:rPr>
              <w:t>.</w:t>
            </w:r>
            <w:r w:rsidR="00F021C3" w:rsidRPr="7A2DB0E4">
              <w:rPr>
                <w:rFonts w:ascii="Arial" w:hAnsi="Arial" w:cs="Arial"/>
                <w:sz w:val="22"/>
                <w:szCs w:val="22"/>
              </w:rPr>
              <w:t xml:space="preserve"> </w:t>
            </w:r>
          </w:p>
        </w:tc>
      </w:tr>
      <w:tr w:rsidR="00F021C3" w:rsidRPr="00325073" w14:paraId="31B3FE4F" w14:textId="77777777" w:rsidTr="7A2DB0E4">
        <w:trPr>
          <w:trHeight w:val="816"/>
        </w:trPr>
        <w:tc>
          <w:tcPr>
            <w:tcW w:w="9781" w:type="dxa"/>
            <w:tcBorders>
              <w:top w:val="single" w:sz="4" w:space="0" w:color="auto"/>
              <w:left w:val="single" w:sz="4" w:space="0" w:color="auto"/>
              <w:bottom w:val="single" w:sz="4" w:space="0" w:color="auto"/>
              <w:right w:val="single" w:sz="4" w:space="0" w:color="auto"/>
            </w:tcBorders>
          </w:tcPr>
          <w:p w14:paraId="31FBCEF8" w14:textId="77777777" w:rsidR="00F021C3" w:rsidRPr="004E020D" w:rsidRDefault="008F43D2" w:rsidP="00C0614E">
            <w:pPr>
              <w:spacing w:before="120" w:after="60"/>
              <w:rPr>
                <w:rFonts w:ascii="Arial" w:hAnsi="Arial" w:cs="Arial"/>
                <w:i/>
                <w:sz w:val="22"/>
                <w:szCs w:val="22"/>
              </w:rPr>
            </w:pPr>
            <w:r w:rsidRPr="00325073">
              <w:rPr>
                <w:rFonts w:ascii="Arial" w:hAnsi="Arial" w:cs="Arial"/>
                <w:sz w:val="22"/>
                <w:szCs w:val="22"/>
              </w:rPr>
              <w:t>Work wit</w:t>
            </w:r>
            <w:r w:rsidR="00A116B8">
              <w:rPr>
                <w:rFonts w:ascii="Arial" w:hAnsi="Arial" w:cs="Arial"/>
                <w:sz w:val="22"/>
                <w:szCs w:val="22"/>
              </w:rPr>
              <w:t xml:space="preserve">h </w:t>
            </w:r>
            <w:r w:rsidR="00696A0D">
              <w:rPr>
                <w:rFonts w:ascii="Arial" w:hAnsi="Arial" w:cs="Arial"/>
                <w:sz w:val="22"/>
                <w:szCs w:val="22"/>
              </w:rPr>
              <w:t>Disability Service staff</w:t>
            </w:r>
            <w:r w:rsidR="00444421">
              <w:rPr>
                <w:rFonts w:ascii="Arial" w:hAnsi="Arial" w:cs="Arial"/>
                <w:sz w:val="22"/>
                <w:szCs w:val="22"/>
              </w:rPr>
              <w:t xml:space="preserve"> and QMU colleagues</w:t>
            </w:r>
            <w:r w:rsidR="00696A0D">
              <w:rPr>
                <w:rFonts w:ascii="Arial" w:hAnsi="Arial" w:cs="Arial"/>
                <w:sz w:val="22"/>
                <w:szCs w:val="22"/>
              </w:rPr>
              <w:t xml:space="preserve"> to </w:t>
            </w:r>
            <w:r w:rsidR="00444421">
              <w:rPr>
                <w:rFonts w:ascii="Arial" w:hAnsi="Arial" w:cs="Arial"/>
                <w:sz w:val="22"/>
                <w:szCs w:val="22"/>
              </w:rPr>
              <w:t>facilitate</w:t>
            </w:r>
            <w:r w:rsidR="00F021C3" w:rsidRPr="00325073">
              <w:rPr>
                <w:rFonts w:ascii="Arial" w:hAnsi="Arial" w:cs="Arial"/>
                <w:sz w:val="22"/>
                <w:szCs w:val="22"/>
              </w:rPr>
              <w:t xml:space="preserve"> workshops, </w:t>
            </w:r>
            <w:proofErr w:type="gramStart"/>
            <w:r w:rsidR="00F021C3" w:rsidRPr="00325073">
              <w:rPr>
                <w:rFonts w:ascii="Arial" w:hAnsi="Arial" w:cs="Arial"/>
                <w:sz w:val="22"/>
                <w:szCs w:val="22"/>
              </w:rPr>
              <w:t>seminars</w:t>
            </w:r>
            <w:proofErr w:type="gramEnd"/>
            <w:r w:rsidR="00F021C3" w:rsidRPr="00325073">
              <w:rPr>
                <w:rFonts w:ascii="Arial" w:hAnsi="Arial" w:cs="Arial"/>
                <w:sz w:val="22"/>
                <w:szCs w:val="22"/>
              </w:rPr>
              <w:t xml:space="preserve"> and other events to promote access to information</w:t>
            </w:r>
            <w:r w:rsidR="001426A4">
              <w:rPr>
                <w:rFonts w:ascii="Arial" w:hAnsi="Arial" w:cs="Arial"/>
                <w:sz w:val="22"/>
                <w:szCs w:val="22"/>
              </w:rPr>
              <w:t xml:space="preserve"> concerning </w:t>
            </w:r>
            <w:r w:rsidR="001426A4" w:rsidRPr="00325073">
              <w:rPr>
                <w:rFonts w:ascii="Arial" w:hAnsi="Arial" w:cs="Arial"/>
                <w:sz w:val="22"/>
                <w:szCs w:val="22"/>
              </w:rPr>
              <w:t>disability issues</w:t>
            </w:r>
            <w:r w:rsidR="00A116B8">
              <w:rPr>
                <w:rFonts w:ascii="Arial" w:hAnsi="Arial" w:cs="Arial"/>
                <w:sz w:val="22"/>
                <w:szCs w:val="22"/>
              </w:rPr>
              <w:t xml:space="preserve"> </w:t>
            </w:r>
            <w:r w:rsidR="001426A4">
              <w:rPr>
                <w:rFonts w:ascii="Arial" w:hAnsi="Arial" w:cs="Arial"/>
                <w:sz w:val="22"/>
                <w:szCs w:val="22"/>
              </w:rPr>
              <w:t>for</w:t>
            </w:r>
            <w:r w:rsidR="00F021C3" w:rsidRPr="00325073">
              <w:rPr>
                <w:rFonts w:ascii="Arial" w:hAnsi="Arial" w:cs="Arial"/>
                <w:sz w:val="22"/>
                <w:szCs w:val="22"/>
              </w:rPr>
              <w:t xml:space="preserve"> students</w:t>
            </w:r>
            <w:r w:rsidR="00F51C4D">
              <w:rPr>
                <w:rFonts w:ascii="Arial" w:hAnsi="Arial" w:cs="Arial"/>
                <w:sz w:val="22"/>
                <w:szCs w:val="22"/>
              </w:rPr>
              <w:t xml:space="preserve">, </w:t>
            </w:r>
            <w:r w:rsidR="00A116B8">
              <w:rPr>
                <w:rFonts w:ascii="Arial" w:hAnsi="Arial" w:cs="Arial"/>
                <w:sz w:val="22"/>
                <w:szCs w:val="22"/>
              </w:rPr>
              <w:t>the Students’ Union</w:t>
            </w:r>
            <w:r w:rsidR="00F021C3" w:rsidRPr="00325073">
              <w:rPr>
                <w:rFonts w:ascii="Arial" w:hAnsi="Arial" w:cs="Arial"/>
                <w:sz w:val="22"/>
                <w:szCs w:val="22"/>
              </w:rPr>
              <w:t xml:space="preserve"> and </w:t>
            </w:r>
            <w:r w:rsidR="00A116B8">
              <w:rPr>
                <w:rFonts w:ascii="Arial" w:hAnsi="Arial" w:cs="Arial"/>
                <w:sz w:val="22"/>
                <w:szCs w:val="22"/>
              </w:rPr>
              <w:t xml:space="preserve">QMU </w:t>
            </w:r>
            <w:r w:rsidR="00F021C3" w:rsidRPr="00325073">
              <w:rPr>
                <w:rFonts w:ascii="Arial" w:hAnsi="Arial" w:cs="Arial"/>
                <w:sz w:val="22"/>
                <w:szCs w:val="22"/>
              </w:rPr>
              <w:t>staff</w:t>
            </w:r>
            <w:r w:rsidR="001426A4">
              <w:rPr>
                <w:rFonts w:ascii="Arial" w:hAnsi="Arial" w:cs="Arial"/>
                <w:sz w:val="22"/>
                <w:szCs w:val="22"/>
              </w:rPr>
              <w:t>.</w:t>
            </w:r>
          </w:p>
        </w:tc>
      </w:tr>
      <w:tr w:rsidR="00F021C3" w:rsidRPr="00325073" w14:paraId="4C904638" w14:textId="77777777" w:rsidTr="7A2DB0E4">
        <w:trPr>
          <w:trHeight w:val="639"/>
        </w:trPr>
        <w:tc>
          <w:tcPr>
            <w:tcW w:w="9781" w:type="dxa"/>
            <w:tcBorders>
              <w:top w:val="single" w:sz="4" w:space="0" w:color="auto"/>
              <w:left w:val="single" w:sz="4" w:space="0" w:color="auto"/>
              <w:bottom w:val="single" w:sz="4" w:space="0" w:color="auto"/>
              <w:right w:val="single" w:sz="4" w:space="0" w:color="auto"/>
            </w:tcBorders>
          </w:tcPr>
          <w:p w14:paraId="10EC6F89" w14:textId="77777777" w:rsidR="00F021C3" w:rsidRPr="004E020D" w:rsidRDefault="00F021C3" w:rsidP="00C0614E">
            <w:pPr>
              <w:spacing w:before="120" w:after="60"/>
              <w:rPr>
                <w:rFonts w:ascii="Arial" w:hAnsi="Arial" w:cs="Arial"/>
                <w:i/>
                <w:sz w:val="22"/>
                <w:szCs w:val="22"/>
              </w:rPr>
            </w:pPr>
            <w:r w:rsidRPr="00325073">
              <w:rPr>
                <w:rFonts w:ascii="Arial" w:hAnsi="Arial" w:cs="Arial"/>
                <w:sz w:val="22"/>
                <w:szCs w:val="22"/>
              </w:rPr>
              <w:t xml:space="preserve">Maintain up to date </w:t>
            </w:r>
            <w:r w:rsidR="00444421" w:rsidRPr="00325073">
              <w:rPr>
                <w:rFonts w:ascii="Arial" w:hAnsi="Arial" w:cs="Arial"/>
                <w:sz w:val="22"/>
                <w:szCs w:val="22"/>
              </w:rPr>
              <w:t xml:space="preserve">Disability Service </w:t>
            </w:r>
            <w:r w:rsidR="00444421">
              <w:rPr>
                <w:rFonts w:ascii="Arial" w:hAnsi="Arial" w:cs="Arial"/>
                <w:sz w:val="22"/>
                <w:szCs w:val="22"/>
              </w:rPr>
              <w:t xml:space="preserve">records and report as required to the Head of Student Services and to external </w:t>
            </w:r>
            <w:r w:rsidRPr="00325073">
              <w:rPr>
                <w:rFonts w:ascii="Arial" w:hAnsi="Arial" w:cs="Arial"/>
                <w:sz w:val="22"/>
                <w:szCs w:val="22"/>
              </w:rPr>
              <w:t xml:space="preserve">relevant </w:t>
            </w:r>
            <w:r w:rsidR="00444421">
              <w:rPr>
                <w:rFonts w:ascii="Arial" w:hAnsi="Arial" w:cs="Arial"/>
                <w:sz w:val="22"/>
                <w:szCs w:val="22"/>
              </w:rPr>
              <w:t xml:space="preserve">external </w:t>
            </w:r>
            <w:r w:rsidRPr="00325073">
              <w:rPr>
                <w:rFonts w:ascii="Arial" w:hAnsi="Arial" w:cs="Arial"/>
                <w:sz w:val="22"/>
                <w:szCs w:val="22"/>
              </w:rPr>
              <w:t>organisations</w:t>
            </w:r>
            <w:r w:rsidR="008F43D2" w:rsidRPr="00325073">
              <w:rPr>
                <w:rFonts w:ascii="Arial" w:hAnsi="Arial" w:cs="Arial"/>
                <w:sz w:val="22"/>
                <w:szCs w:val="22"/>
              </w:rPr>
              <w:t xml:space="preserve"> as needed</w:t>
            </w:r>
            <w:r w:rsidRPr="00325073">
              <w:rPr>
                <w:rFonts w:ascii="Arial" w:hAnsi="Arial" w:cs="Arial"/>
                <w:sz w:val="22"/>
                <w:szCs w:val="22"/>
              </w:rPr>
              <w:t xml:space="preserve"> </w:t>
            </w:r>
            <w:proofErr w:type="gramStart"/>
            <w:r w:rsidRPr="00325073">
              <w:rPr>
                <w:rFonts w:ascii="Arial" w:hAnsi="Arial" w:cs="Arial"/>
                <w:sz w:val="22"/>
                <w:szCs w:val="22"/>
              </w:rPr>
              <w:t>e.g.</w:t>
            </w:r>
            <w:proofErr w:type="gramEnd"/>
            <w:r w:rsidRPr="00325073">
              <w:rPr>
                <w:rFonts w:ascii="Arial" w:hAnsi="Arial" w:cs="Arial"/>
                <w:sz w:val="22"/>
                <w:szCs w:val="22"/>
              </w:rPr>
              <w:t xml:space="preserve"> HESA</w:t>
            </w:r>
            <w:r w:rsidR="00444421">
              <w:rPr>
                <w:rFonts w:ascii="Arial" w:hAnsi="Arial" w:cs="Arial"/>
                <w:sz w:val="22"/>
                <w:szCs w:val="22"/>
              </w:rPr>
              <w:t>.</w:t>
            </w:r>
          </w:p>
        </w:tc>
      </w:tr>
      <w:tr w:rsidR="00F021C3" w:rsidRPr="00325073" w14:paraId="51051384" w14:textId="77777777" w:rsidTr="7A2DB0E4">
        <w:trPr>
          <w:trHeight w:val="956"/>
        </w:trPr>
        <w:tc>
          <w:tcPr>
            <w:tcW w:w="9781" w:type="dxa"/>
            <w:tcBorders>
              <w:top w:val="single" w:sz="4" w:space="0" w:color="auto"/>
              <w:left w:val="single" w:sz="4" w:space="0" w:color="auto"/>
              <w:bottom w:val="single" w:sz="4" w:space="0" w:color="auto"/>
              <w:right w:val="single" w:sz="4" w:space="0" w:color="auto"/>
            </w:tcBorders>
          </w:tcPr>
          <w:p w14:paraId="5D0F14EA" w14:textId="77777777" w:rsidR="00F021C3" w:rsidRPr="00325073" w:rsidRDefault="00F021C3" w:rsidP="00827792">
            <w:pPr>
              <w:spacing w:before="120" w:after="60"/>
              <w:rPr>
                <w:rFonts w:ascii="Arial" w:hAnsi="Arial" w:cs="Arial"/>
                <w:sz w:val="22"/>
                <w:szCs w:val="22"/>
              </w:rPr>
            </w:pPr>
            <w:r w:rsidRPr="00325073">
              <w:rPr>
                <w:rFonts w:ascii="Arial" w:hAnsi="Arial" w:cs="Arial"/>
                <w:sz w:val="22"/>
                <w:szCs w:val="22"/>
              </w:rPr>
              <w:t xml:space="preserve">Communicate effectively </w:t>
            </w:r>
            <w:r w:rsidR="00444421">
              <w:rPr>
                <w:rFonts w:ascii="Arial" w:hAnsi="Arial" w:cs="Arial"/>
                <w:sz w:val="22"/>
                <w:szCs w:val="22"/>
              </w:rPr>
              <w:t>within QMU</w:t>
            </w:r>
            <w:r w:rsidRPr="00325073">
              <w:rPr>
                <w:rFonts w:ascii="Arial" w:hAnsi="Arial" w:cs="Arial"/>
                <w:sz w:val="22"/>
                <w:szCs w:val="22"/>
              </w:rPr>
              <w:t xml:space="preserve"> with</w:t>
            </w:r>
            <w:r w:rsidR="00444421">
              <w:rPr>
                <w:rFonts w:ascii="Arial" w:hAnsi="Arial" w:cs="Arial"/>
                <w:sz w:val="22"/>
                <w:szCs w:val="22"/>
              </w:rPr>
              <w:t xml:space="preserve"> a wide range of people including </w:t>
            </w:r>
            <w:r w:rsidRPr="00325073">
              <w:rPr>
                <w:rFonts w:ascii="Arial" w:hAnsi="Arial" w:cs="Arial"/>
                <w:sz w:val="22"/>
                <w:szCs w:val="22"/>
              </w:rPr>
              <w:t>current and prospective students</w:t>
            </w:r>
            <w:r w:rsidR="00444421">
              <w:rPr>
                <w:rFonts w:ascii="Arial" w:hAnsi="Arial" w:cs="Arial"/>
                <w:sz w:val="22"/>
                <w:szCs w:val="22"/>
              </w:rPr>
              <w:t>,</w:t>
            </w:r>
            <w:r w:rsidR="00827792">
              <w:rPr>
                <w:rFonts w:ascii="Arial" w:hAnsi="Arial" w:cs="Arial"/>
                <w:sz w:val="22"/>
                <w:szCs w:val="22"/>
              </w:rPr>
              <w:t xml:space="preserve"> </w:t>
            </w:r>
            <w:r w:rsidRPr="00325073">
              <w:rPr>
                <w:rFonts w:ascii="Arial" w:hAnsi="Arial" w:cs="Arial"/>
                <w:sz w:val="22"/>
                <w:szCs w:val="22"/>
              </w:rPr>
              <w:t>Student Services colleagues</w:t>
            </w:r>
            <w:r w:rsidR="00444421">
              <w:rPr>
                <w:rFonts w:ascii="Arial" w:hAnsi="Arial" w:cs="Arial"/>
                <w:sz w:val="22"/>
                <w:szCs w:val="22"/>
              </w:rPr>
              <w:t xml:space="preserve">, </w:t>
            </w:r>
            <w:r w:rsidRPr="00325073">
              <w:rPr>
                <w:rFonts w:ascii="Arial" w:hAnsi="Arial" w:cs="Arial"/>
                <w:sz w:val="22"/>
                <w:szCs w:val="22"/>
              </w:rPr>
              <w:t>academic and administrative staff</w:t>
            </w:r>
            <w:r w:rsidR="00444421">
              <w:rPr>
                <w:rFonts w:ascii="Arial" w:hAnsi="Arial" w:cs="Arial"/>
                <w:sz w:val="22"/>
                <w:szCs w:val="22"/>
              </w:rPr>
              <w:t xml:space="preserve">, </w:t>
            </w:r>
            <w:r w:rsidR="008F43D2" w:rsidRPr="00325073">
              <w:rPr>
                <w:rFonts w:ascii="Arial" w:hAnsi="Arial" w:cs="Arial"/>
                <w:sz w:val="22"/>
                <w:szCs w:val="22"/>
              </w:rPr>
              <w:t>Academic</w:t>
            </w:r>
            <w:r w:rsidRPr="00325073">
              <w:rPr>
                <w:rFonts w:ascii="Arial" w:hAnsi="Arial" w:cs="Arial"/>
                <w:sz w:val="22"/>
                <w:szCs w:val="22"/>
              </w:rPr>
              <w:t xml:space="preserve"> </w:t>
            </w:r>
            <w:r w:rsidR="008F43D2" w:rsidRPr="00325073">
              <w:rPr>
                <w:rFonts w:ascii="Arial" w:hAnsi="Arial" w:cs="Arial"/>
                <w:sz w:val="22"/>
                <w:szCs w:val="22"/>
              </w:rPr>
              <w:t>D</w:t>
            </w:r>
            <w:r w:rsidRPr="00325073">
              <w:rPr>
                <w:rFonts w:ascii="Arial" w:hAnsi="Arial" w:cs="Arial"/>
                <w:sz w:val="22"/>
                <w:szCs w:val="22"/>
              </w:rPr>
              <w:t xml:space="preserve">isabled </w:t>
            </w:r>
            <w:r w:rsidR="008F43D2" w:rsidRPr="00325073">
              <w:rPr>
                <w:rFonts w:ascii="Arial" w:hAnsi="Arial" w:cs="Arial"/>
                <w:sz w:val="22"/>
                <w:szCs w:val="22"/>
              </w:rPr>
              <w:t>S</w:t>
            </w:r>
            <w:r w:rsidRPr="00325073">
              <w:rPr>
                <w:rFonts w:ascii="Arial" w:hAnsi="Arial" w:cs="Arial"/>
                <w:sz w:val="22"/>
                <w:szCs w:val="22"/>
              </w:rPr>
              <w:t xml:space="preserve">tudent </w:t>
            </w:r>
            <w:r w:rsidR="008F43D2" w:rsidRPr="00325073">
              <w:rPr>
                <w:rFonts w:ascii="Arial" w:hAnsi="Arial" w:cs="Arial"/>
                <w:sz w:val="22"/>
                <w:szCs w:val="22"/>
              </w:rPr>
              <w:t>C</w:t>
            </w:r>
            <w:r w:rsidRPr="00325073">
              <w:rPr>
                <w:rFonts w:ascii="Arial" w:hAnsi="Arial" w:cs="Arial"/>
                <w:sz w:val="22"/>
                <w:szCs w:val="22"/>
              </w:rPr>
              <w:t>o-ordinators</w:t>
            </w:r>
            <w:r w:rsidR="00444421">
              <w:rPr>
                <w:rFonts w:ascii="Arial" w:hAnsi="Arial" w:cs="Arial"/>
                <w:sz w:val="22"/>
                <w:szCs w:val="22"/>
              </w:rPr>
              <w:t xml:space="preserve">, </w:t>
            </w:r>
            <w:r w:rsidR="00B17AA3" w:rsidRPr="00325073">
              <w:rPr>
                <w:rFonts w:ascii="Arial" w:hAnsi="Arial" w:cs="Arial"/>
                <w:sz w:val="22"/>
                <w:szCs w:val="22"/>
              </w:rPr>
              <w:t>Student</w:t>
            </w:r>
            <w:r w:rsidRPr="00325073">
              <w:rPr>
                <w:rFonts w:ascii="Arial" w:hAnsi="Arial" w:cs="Arial"/>
                <w:sz w:val="22"/>
                <w:szCs w:val="22"/>
              </w:rPr>
              <w:t xml:space="preserve"> Union staff/office bearers</w:t>
            </w:r>
            <w:r w:rsidR="00444421">
              <w:rPr>
                <w:rFonts w:ascii="Arial" w:hAnsi="Arial" w:cs="Arial"/>
                <w:sz w:val="22"/>
                <w:szCs w:val="22"/>
              </w:rPr>
              <w:t xml:space="preserve"> and key Registry</w:t>
            </w:r>
            <w:r w:rsidR="008F43D2" w:rsidRPr="00325073">
              <w:rPr>
                <w:rFonts w:ascii="Arial" w:hAnsi="Arial" w:cs="Arial"/>
                <w:sz w:val="22"/>
                <w:szCs w:val="22"/>
              </w:rPr>
              <w:t xml:space="preserve"> staff.</w:t>
            </w:r>
          </w:p>
        </w:tc>
      </w:tr>
      <w:tr w:rsidR="00F021C3" w:rsidRPr="00325073" w14:paraId="53847F97" w14:textId="77777777" w:rsidTr="7A2DB0E4">
        <w:trPr>
          <w:trHeight w:val="1093"/>
        </w:trPr>
        <w:tc>
          <w:tcPr>
            <w:tcW w:w="9781" w:type="dxa"/>
            <w:tcBorders>
              <w:top w:val="single" w:sz="4" w:space="0" w:color="auto"/>
              <w:left w:val="single" w:sz="4" w:space="0" w:color="auto"/>
              <w:bottom w:val="single" w:sz="4" w:space="0" w:color="auto"/>
              <w:right w:val="single" w:sz="4" w:space="0" w:color="auto"/>
            </w:tcBorders>
          </w:tcPr>
          <w:p w14:paraId="760E825F" w14:textId="77777777" w:rsidR="00A116B8" w:rsidRPr="00325073" w:rsidRDefault="00F021C3" w:rsidP="00C0614E">
            <w:pPr>
              <w:spacing w:before="120" w:after="60"/>
              <w:rPr>
                <w:rFonts w:ascii="Arial" w:hAnsi="Arial" w:cs="Arial"/>
                <w:sz w:val="22"/>
                <w:szCs w:val="22"/>
              </w:rPr>
            </w:pPr>
            <w:r w:rsidRPr="00325073">
              <w:rPr>
                <w:rFonts w:ascii="Arial" w:hAnsi="Arial" w:cs="Arial"/>
                <w:sz w:val="22"/>
                <w:szCs w:val="22"/>
              </w:rPr>
              <w:t xml:space="preserve">Liaise effectively </w:t>
            </w:r>
            <w:r w:rsidR="00444421">
              <w:rPr>
                <w:rFonts w:ascii="Arial" w:hAnsi="Arial" w:cs="Arial"/>
                <w:sz w:val="22"/>
                <w:szCs w:val="22"/>
              </w:rPr>
              <w:t xml:space="preserve">with external agencies including the Student Awards Agency for Scotland and other National Funding Authorities, Local Councils, </w:t>
            </w:r>
            <w:r w:rsidRPr="00325073">
              <w:rPr>
                <w:rFonts w:ascii="Arial" w:hAnsi="Arial" w:cs="Arial"/>
                <w:sz w:val="22"/>
                <w:szCs w:val="22"/>
              </w:rPr>
              <w:t xml:space="preserve">Further &amp; Higher Education </w:t>
            </w:r>
            <w:r w:rsidR="00444421">
              <w:rPr>
                <w:rFonts w:ascii="Arial" w:hAnsi="Arial" w:cs="Arial"/>
                <w:sz w:val="22"/>
                <w:szCs w:val="22"/>
              </w:rPr>
              <w:t xml:space="preserve">institutions, </w:t>
            </w:r>
            <w:r w:rsidR="001673AE">
              <w:rPr>
                <w:rFonts w:ascii="Arial" w:hAnsi="Arial" w:cs="Arial"/>
                <w:sz w:val="22"/>
                <w:szCs w:val="22"/>
              </w:rPr>
              <w:t>a wide range of S</w:t>
            </w:r>
            <w:r w:rsidR="00444421">
              <w:rPr>
                <w:rFonts w:ascii="Arial" w:hAnsi="Arial" w:cs="Arial"/>
                <w:sz w:val="22"/>
                <w:szCs w:val="22"/>
              </w:rPr>
              <w:t xml:space="preserve">upport providers and </w:t>
            </w:r>
            <w:r w:rsidR="001673AE">
              <w:rPr>
                <w:rFonts w:ascii="Arial" w:hAnsi="Arial" w:cs="Arial"/>
                <w:sz w:val="22"/>
                <w:szCs w:val="22"/>
              </w:rPr>
              <w:t>Disability and V</w:t>
            </w:r>
            <w:r w:rsidR="00444421">
              <w:rPr>
                <w:rFonts w:ascii="Arial" w:hAnsi="Arial" w:cs="Arial"/>
                <w:sz w:val="22"/>
                <w:szCs w:val="22"/>
              </w:rPr>
              <w:t>oluntary agencies</w:t>
            </w:r>
            <w:r w:rsidR="004E020D">
              <w:rPr>
                <w:rFonts w:ascii="Arial" w:hAnsi="Arial" w:cs="Arial"/>
                <w:sz w:val="22"/>
                <w:szCs w:val="22"/>
              </w:rPr>
              <w:t>.</w:t>
            </w:r>
          </w:p>
        </w:tc>
      </w:tr>
    </w:tbl>
    <w:p w14:paraId="62EBF3C5" w14:textId="77777777" w:rsidR="00190232" w:rsidRPr="00325073" w:rsidRDefault="00190232" w:rsidP="00852426">
      <w:pPr>
        <w:pStyle w:val="Heading3"/>
        <w:tabs>
          <w:tab w:val="left" w:pos="9100"/>
        </w:tabs>
        <w:ind w:hanging="709"/>
        <w:rPr>
          <w:rFonts w:ascii="Arial" w:hAnsi="Arial"/>
          <w:b w:val="0"/>
          <w:sz w:val="22"/>
          <w:szCs w:val="22"/>
        </w:rPr>
      </w:pPr>
    </w:p>
    <w:tbl>
      <w:tblPr>
        <w:tblW w:w="9792" w:type="dxa"/>
        <w:tblInd w:w="-612" w:type="dxa"/>
        <w:tblLook w:val="01E0" w:firstRow="1" w:lastRow="1" w:firstColumn="1" w:lastColumn="1" w:noHBand="0" w:noVBand="0"/>
      </w:tblPr>
      <w:tblGrid>
        <w:gridCol w:w="9792"/>
      </w:tblGrid>
      <w:tr w:rsidR="00DB5385" w:rsidRPr="00325073" w14:paraId="326BB9C3" w14:textId="77777777" w:rsidTr="7A2DB0E4">
        <w:trPr>
          <w:trHeight w:val="490"/>
        </w:trPr>
        <w:tc>
          <w:tcPr>
            <w:tcW w:w="9792" w:type="dxa"/>
            <w:tcBorders>
              <w:top w:val="single" w:sz="4" w:space="0" w:color="auto"/>
              <w:left w:val="single" w:sz="4" w:space="0" w:color="auto"/>
              <w:bottom w:val="single" w:sz="4" w:space="0" w:color="auto"/>
              <w:right w:val="single" w:sz="4" w:space="0" w:color="auto"/>
            </w:tcBorders>
            <w:shd w:val="clear" w:color="auto" w:fill="auto"/>
          </w:tcPr>
          <w:p w14:paraId="1089B713" w14:textId="77777777" w:rsidR="00DB5385" w:rsidRPr="00325073" w:rsidRDefault="00DB5385" w:rsidP="00307104">
            <w:pPr>
              <w:rPr>
                <w:rFonts w:ascii="Arial" w:hAnsi="Arial" w:cs="Arial"/>
                <w:b/>
                <w:sz w:val="22"/>
                <w:szCs w:val="22"/>
              </w:rPr>
            </w:pPr>
            <w:r w:rsidRPr="00325073">
              <w:rPr>
                <w:rFonts w:ascii="Arial" w:hAnsi="Arial" w:cs="Arial"/>
                <w:b/>
                <w:sz w:val="22"/>
                <w:szCs w:val="22"/>
              </w:rPr>
              <w:t>General Responsibilities</w:t>
            </w:r>
          </w:p>
          <w:p w14:paraId="6D98A12B" w14:textId="77777777" w:rsidR="00DB5385" w:rsidRPr="00325073" w:rsidRDefault="00DB5385" w:rsidP="00307104">
            <w:pPr>
              <w:rPr>
                <w:rFonts w:ascii="Arial" w:hAnsi="Arial" w:cs="Arial"/>
                <w:sz w:val="22"/>
                <w:szCs w:val="22"/>
              </w:rPr>
            </w:pPr>
          </w:p>
          <w:p w14:paraId="79592497" w14:textId="77777777" w:rsidR="00DB5385" w:rsidRPr="004E020D" w:rsidRDefault="00DB5385" w:rsidP="004E020D">
            <w:pPr>
              <w:rPr>
                <w:rFonts w:ascii="Arial" w:hAnsi="Arial" w:cs="Arial"/>
                <w:sz w:val="22"/>
                <w:szCs w:val="22"/>
              </w:rPr>
            </w:pPr>
            <w:r w:rsidRPr="00325073">
              <w:rPr>
                <w:rFonts w:ascii="Arial" w:hAnsi="Arial" w:cs="Arial"/>
                <w:sz w:val="22"/>
                <w:szCs w:val="22"/>
              </w:rPr>
              <w:t>The role holder will:</w:t>
            </w:r>
          </w:p>
        </w:tc>
      </w:tr>
      <w:tr w:rsidR="00DB5385" w:rsidRPr="00325073" w14:paraId="218CC1D8" w14:textId="77777777" w:rsidTr="7A2DB0E4">
        <w:trPr>
          <w:trHeight w:val="490"/>
        </w:trPr>
        <w:tc>
          <w:tcPr>
            <w:tcW w:w="9792" w:type="dxa"/>
            <w:tcBorders>
              <w:top w:val="single" w:sz="4" w:space="0" w:color="auto"/>
              <w:left w:val="single" w:sz="4" w:space="0" w:color="auto"/>
              <w:bottom w:val="single" w:sz="4" w:space="0" w:color="auto"/>
              <w:right w:val="single" w:sz="4" w:space="0" w:color="auto"/>
            </w:tcBorders>
          </w:tcPr>
          <w:p w14:paraId="138E72D6" w14:textId="77777777" w:rsidR="00DB5385" w:rsidRPr="004E020D" w:rsidRDefault="00CC2065" w:rsidP="00973B1C">
            <w:pPr>
              <w:spacing w:before="120" w:after="60"/>
              <w:rPr>
                <w:rFonts w:ascii="Arial" w:hAnsi="Arial"/>
                <w:sz w:val="22"/>
                <w:szCs w:val="22"/>
              </w:rPr>
            </w:pPr>
            <w:r>
              <w:rPr>
                <w:rFonts w:ascii="Arial" w:hAnsi="Arial"/>
                <w:sz w:val="22"/>
                <w:szCs w:val="22"/>
              </w:rPr>
              <w:t xml:space="preserve">Provide </w:t>
            </w:r>
            <w:r w:rsidR="00DB5385" w:rsidRPr="00325073">
              <w:rPr>
                <w:rFonts w:ascii="Arial" w:hAnsi="Arial"/>
                <w:sz w:val="22"/>
                <w:szCs w:val="22"/>
              </w:rPr>
              <w:t>information and support to users as required</w:t>
            </w:r>
            <w:r w:rsidR="00963A64">
              <w:rPr>
                <w:rFonts w:ascii="Arial" w:hAnsi="Arial"/>
                <w:sz w:val="22"/>
                <w:szCs w:val="22"/>
              </w:rPr>
              <w:t>.</w:t>
            </w:r>
          </w:p>
        </w:tc>
      </w:tr>
      <w:tr w:rsidR="00DB5385" w:rsidRPr="00325073" w14:paraId="561F3941" w14:textId="77777777" w:rsidTr="7A2DB0E4">
        <w:trPr>
          <w:trHeight w:val="490"/>
        </w:trPr>
        <w:tc>
          <w:tcPr>
            <w:tcW w:w="9792" w:type="dxa"/>
            <w:tcBorders>
              <w:top w:val="single" w:sz="4" w:space="0" w:color="auto"/>
              <w:left w:val="single" w:sz="4" w:space="0" w:color="auto"/>
              <w:bottom w:val="single" w:sz="4" w:space="0" w:color="auto"/>
              <w:right w:val="single" w:sz="4" w:space="0" w:color="auto"/>
            </w:tcBorders>
          </w:tcPr>
          <w:p w14:paraId="612B682B" w14:textId="3FE01D1E" w:rsidR="00DB5385" w:rsidRPr="004E020D" w:rsidRDefault="35920F77" w:rsidP="00973B1C">
            <w:pPr>
              <w:spacing w:before="120" w:after="60"/>
              <w:rPr>
                <w:rFonts w:ascii="Arial" w:hAnsi="Arial"/>
                <w:sz w:val="22"/>
                <w:szCs w:val="22"/>
              </w:rPr>
            </w:pPr>
            <w:r w:rsidRPr="7A2DB0E4">
              <w:rPr>
                <w:rFonts w:ascii="Arial" w:hAnsi="Arial"/>
                <w:sz w:val="22"/>
                <w:szCs w:val="22"/>
              </w:rPr>
              <w:t>Answer telephone</w:t>
            </w:r>
            <w:r w:rsidR="1F547C95" w:rsidRPr="7A2DB0E4">
              <w:rPr>
                <w:rFonts w:ascii="Arial" w:hAnsi="Arial"/>
                <w:sz w:val="22"/>
                <w:szCs w:val="22"/>
              </w:rPr>
              <w:t xml:space="preserve">, email and other similar </w:t>
            </w:r>
            <w:r w:rsidRPr="7A2DB0E4">
              <w:rPr>
                <w:rFonts w:ascii="Arial" w:hAnsi="Arial"/>
                <w:sz w:val="22"/>
                <w:szCs w:val="22"/>
              </w:rPr>
              <w:t>enquiries as required</w:t>
            </w:r>
            <w:r w:rsidR="057E6B6E" w:rsidRPr="7A2DB0E4">
              <w:rPr>
                <w:rFonts w:ascii="Arial" w:hAnsi="Arial"/>
                <w:sz w:val="22"/>
                <w:szCs w:val="22"/>
              </w:rPr>
              <w:t>.</w:t>
            </w:r>
          </w:p>
        </w:tc>
      </w:tr>
      <w:tr w:rsidR="00DB5385" w:rsidRPr="00325073" w14:paraId="46380EEA" w14:textId="77777777" w:rsidTr="7A2DB0E4">
        <w:trPr>
          <w:trHeight w:val="490"/>
        </w:trPr>
        <w:tc>
          <w:tcPr>
            <w:tcW w:w="9792" w:type="dxa"/>
            <w:tcBorders>
              <w:top w:val="single" w:sz="4" w:space="0" w:color="auto"/>
              <w:left w:val="single" w:sz="4" w:space="0" w:color="auto"/>
              <w:bottom w:val="single" w:sz="4" w:space="0" w:color="auto"/>
              <w:right w:val="single" w:sz="4" w:space="0" w:color="auto"/>
            </w:tcBorders>
          </w:tcPr>
          <w:p w14:paraId="08234263" w14:textId="77777777" w:rsidR="00DB5385" w:rsidRPr="004E020D" w:rsidRDefault="00DB5385" w:rsidP="00973B1C">
            <w:pPr>
              <w:spacing w:before="120" w:after="60"/>
              <w:rPr>
                <w:rFonts w:ascii="Arial" w:hAnsi="Arial"/>
                <w:sz w:val="22"/>
                <w:szCs w:val="22"/>
              </w:rPr>
            </w:pPr>
            <w:r w:rsidRPr="00325073">
              <w:rPr>
                <w:rFonts w:ascii="Arial" w:hAnsi="Arial"/>
                <w:sz w:val="22"/>
                <w:szCs w:val="22"/>
              </w:rPr>
              <w:t xml:space="preserve">Take an active interest in the whole of Student Services, engaging </w:t>
            </w:r>
            <w:r w:rsidR="00B17AA3" w:rsidRPr="00325073">
              <w:rPr>
                <w:rFonts w:ascii="Arial" w:hAnsi="Arial"/>
                <w:sz w:val="22"/>
                <w:szCs w:val="22"/>
              </w:rPr>
              <w:t>in the</w:t>
            </w:r>
            <w:r w:rsidRPr="00325073">
              <w:rPr>
                <w:rFonts w:ascii="Arial" w:hAnsi="Arial"/>
                <w:sz w:val="22"/>
                <w:szCs w:val="22"/>
              </w:rPr>
              <w:t xml:space="preserve"> development </w:t>
            </w:r>
            <w:r w:rsidR="00E872A4">
              <w:rPr>
                <w:rFonts w:ascii="Arial" w:hAnsi="Arial"/>
                <w:sz w:val="22"/>
                <w:szCs w:val="22"/>
              </w:rPr>
              <w:t xml:space="preserve">and delivery </w:t>
            </w:r>
            <w:r w:rsidRPr="00325073">
              <w:rPr>
                <w:rFonts w:ascii="Arial" w:hAnsi="Arial"/>
                <w:sz w:val="22"/>
                <w:szCs w:val="22"/>
              </w:rPr>
              <w:t xml:space="preserve">of new </w:t>
            </w:r>
            <w:r w:rsidR="008E2E17">
              <w:rPr>
                <w:rFonts w:ascii="Arial" w:hAnsi="Arial"/>
                <w:sz w:val="22"/>
                <w:szCs w:val="22"/>
              </w:rPr>
              <w:t xml:space="preserve">and/or improved </w:t>
            </w:r>
            <w:r w:rsidRPr="00325073">
              <w:rPr>
                <w:rFonts w:ascii="Arial" w:hAnsi="Arial"/>
                <w:sz w:val="22"/>
                <w:szCs w:val="22"/>
              </w:rPr>
              <w:t>provision where appropriate.</w:t>
            </w:r>
          </w:p>
        </w:tc>
      </w:tr>
    </w:tbl>
    <w:p w14:paraId="2946DB82" w14:textId="77777777" w:rsidR="00DB5385" w:rsidRPr="00325073" w:rsidRDefault="00DB5385" w:rsidP="00DB5385">
      <w:pPr>
        <w:sectPr w:rsidR="00DB5385" w:rsidRPr="00325073" w:rsidSect="00190232">
          <w:pgSz w:w="11906" w:h="16838" w:code="9"/>
          <w:pgMar w:top="1618" w:right="1797" w:bottom="851" w:left="1797" w:header="709" w:footer="709" w:gutter="0"/>
          <w:paperSrc w:first="260" w:other="260"/>
          <w:cols w:space="708"/>
          <w:docGrid w:linePitch="360"/>
        </w:sect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827"/>
      </w:tblGrid>
      <w:tr w:rsidR="00195D70" w:rsidRPr="00325073" w14:paraId="25894B12" w14:textId="77777777" w:rsidTr="00163F73">
        <w:tc>
          <w:tcPr>
            <w:tcW w:w="5954" w:type="dxa"/>
            <w:shd w:val="clear" w:color="auto" w:fill="E6E6E6"/>
          </w:tcPr>
          <w:p w14:paraId="3FC1D60E" w14:textId="77777777" w:rsidR="00195D70" w:rsidRPr="00325073" w:rsidRDefault="00195D70" w:rsidP="00307104">
            <w:pPr>
              <w:pStyle w:val="Heading3"/>
              <w:rPr>
                <w:rFonts w:ascii="Arial" w:hAnsi="Arial"/>
                <w:sz w:val="22"/>
                <w:szCs w:val="22"/>
              </w:rPr>
            </w:pPr>
            <w:r w:rsidRPr="00325073">
              <w:rPr>
                <w:rFonts w:ascii="Arial" w:hAnsi="Arial"/>
                <w:sz w:val="22"/>
                <w:szCs w:val="22"/>
              </w:rPr>
              <w:lastRenderedPageBreak/>
              <w:t>Person Specification – Essential</w:t>
            </w:r>
          </w:p>
        </w:tc>
        <w:tc>
          <w:tcPr>
            <w:tcW w:w="3827" w:type="dxa"/>
            <w:shd w:val="clear" w:color="auto" w:fill="E6E6E6"/>
          </w:tcPr>
          <w:p w14:paraId="030DD94D" w14:textId="77777777" w:rsidR="00195D70" w:rsidRPr="00325073" w:rsidRDefault="00195D70" w:rsidP="00307104">
            <w:pPr>
              <w:pStyle w:val="Heading3"/>
              <w:rPr>
                <w:rFonts w:ascii="Arial" w:hAnsi="Arial"/>
                <w:sz w:val="22"/>
                <w:szCs w:val="22"/>
              </w:rPr>
            </w:pPr>
            <w:r w:rsidRPr="00325073">
              <w:rPr>
                <w:rFonts w:ascii="Arial" w:hAnsi="Arial"/>
                <w:sz w:val="22"/>
                <w:szCs w:val="22"/>
              </w:rPr>
              <w:t>Person Specification – Desirable</w:t>
            </w:r>
          </w:p>
        </w:tc>
      </w:tr>
      <w:tr w:rsidR="00195D70" w:rsidRPr="00325073" w14:paraId="2917EEEE" w14:textId="77777777" w:rsidTr="00163F73">
        <w:trPr>
          <w:trHeight w:val="206"/>
        </w:trPr>
        <w:tc>
          <w:tcPr>
            <w:tcW w:w="5954" w:type="dxa"/>
            <w:tcBorders>
              <w:bottom w:val="single" w:sz="4" w:space="0" w:color="auto"/>
            </w:tcBorders>
          </w:tcPr>
          <w:p w14:paraId="03DDC376" w14:textId="77777777" w:rsidR="00195D70" w:rsidRPr="00325073" w:rsidRDefault="00195D70" w:rsidP="00625655">
            <w:pPr>
              <w:pStyle w:val="PlainText"/>
              <w:spacing w:before="120" w:after="60"/>
              <w:ind w:left="357"/>
              <w:rPr>
                <w:rFonts w:ascii="Arial" w:hAnsi="Arial" w:cs="Arial"/>
                <w:sz w:val="22"/>
                <w:szCs w:val="22"/>
              </w:rPr>
            </w:pPr>
            <w:r w:rsidRPr="00325073">
              <w:rPr>
                <w:rFonts w:ascii="Arial" w:hAnsi="Arial" w:cs="Arial"/>
                <w:sz w:val="22"/>
                <w:szCs w:val="22"/>
              </w:rPr>
              <w:t>Educated to</w:t>
            </w:r>
            <w:r w:rsidR="005612F7">
              <w:rPr>
                <w:rFonts w:ascii="Arial" w:hAnsi="Arial" w:cs="Arial"/>
                <w:sz w:val="22"/>
                <w:szCs w:val="22"/>
              </w:rPr>
              <w:t xml:space="preserve"> degree level and have significant</w:t>
            </w:r>
            <w:r w:rsidRPr="00325073">
              <w:rPr>
                <w:rFonts w:ascii="Arial" w:hAnsi="Arial" w:cs="Arial"/>
                <w:sz w:val="22"/>
                <w:szCs w:val="22"/>
              </w:rPr>
              <w:t xml:space="preserve"> experience of working in the field of education </w:t>
            </w:r>
            <w:r w:rsidR="002A46FC">
              <w:rPr>
                <w:rFonts w:ascii="Arial" w:hAnsi="Arial" w:cs="Arial"/>
                <w:sz w:val="22"/>
                <w:szCs w:val="22"/>
              </w:rPr>
              <w:t xml:space="preserve">(preferably Higher Education) </w:t>
            </w:r>
            <w:r w:rsidRPr="00325073">
              <w:rPr>
                <w:rFonts w:ascii="Arial" w:hAnsi="Arial" w:cs="Arial"/>
                <w:sz w:val="22"/>
                <w:szCs w:val="22"/>
              </w:rPr>
              <w:t>and disability.</w:t>
            </w:r>
          </w:p>
        </w:tc>
        <w:tc>
          <w:tcPr>
            <w:tcW w:w="3827" w:type="dxa"/>
            <w:tcBorders>
              <w:bottom w:val="single" w:sz="4" w:space="0" w:color="auto"/>
            </w:tcBorders>
          </w:tcPr>
          <w:p w14:paraId="2FEF96B8" w14:textId="77777777" w:rsidR="00195D70" w:rsidRPr="00625655" w:rsidRDefault="00195D70" w:rsidP="00625655">
            <w:pPr>
              <w:pStyle w:val="PlainText"/>
              <w:spacing w:before="120" w:after="60"/>
              <w:ind w:left="357"/>
              <w:rPr>
                <w:rFonts w:ascii="Arial" w:hAnsi="Arial" w:cs="Arial"/>
                <w:iCs/>
                <w:sz w:val="22"/>
                <w:szCs w:val="22"/>
              </w:rPr>
            </w:pPr>
            <w:r w:rsidRPr="00325073">
              <w:rPr>
                <w:rFonts w:ascii="Arial" w:hAnsi="Arial" w:cs="Arial"/>
                <w:iCs/>
                <w:sz w:val="22"/>
                <w:szCs w:val="22"/>
              </w:rPr>
              <w:t xml:space="preserve">Membership of (or the potential to apply for) the National Association of Disability </w:t>
            </w:r>
            <w:r w:rsidR="00CB3B29" w:rsidRPr="00325073">
              <w:rPr>
                <w:rFonts w:ascii="Arial" w:hAnsi="Arial" w:cs="Arial"/>
                <w:iCs/>
                <w:sz w:val="22"/>
                <w:szCs w:val="22"/>
              </w:rPr>
              <w:t>Practitioners (NADP)</w:t>
            </w:r>
            <w:r w:rsidR="00973B1C">
              <w:rPr>
                <w:rFonts w:ascii="Arial" w:hAnsi="Arial" w:cs="Arial"/>
                <w:iCs/>
                <w:sz w:val="22"/>
                <w:szCs w:val="22"/>
              </w:rPr>
              <w:t>.</w:t>
            </w:r>
          </w:p>
        </w:tc>
      </w:tr>
      <w:tr w:rsidR="007C5306" w:rsidRPr="00325073" w14:paraId="4ADC18C3" w14:textId="77777777" w:rsidTr="00163F73">
        <w:trPr>
          <w:trHeight w:val="490"/>
        </w:trPr>
        <w:tc>
          <w:tcPr>
            <w:tcW w:w="5954" w:type="dxa"/>
          </w:tcPr>
          <w:p w14:paraId="1BA3F4D1" w14:textId="77777777" w:rsidR="007C5306" w:rsidRPr="00325073" w:rsidRDefault="007C5306" w:rsidP="00625655">
            <w:pPr>
              <w:spacing w:before="120" w:after="60"/>
              <w:ind w:left="357"/>
              <w:rPr>
                <w:rFonts w:ascii="Arial" w:hAnsi="Arial" w:cs="Arial"/>
                <w:sz w:val="22"/>
                <w:szCs w:val="22"/>
              </w:rPr>
            </w:pPr>
            <w:r>
              <w:rPr>
                <w:rFonts w:ascii="Arial" w:hAnsi="Arial" w:cs="Arial"/>
                <w:sz w:val="22"/>
                <w:szCs w:val="22"/>
              </w:rPr>
              <w:t>Qualified and experienced in delivery of DSA Needs Assessments</w:t>
            </w:r>
            <w:r w:rsidR="00C458ED">
              <w:rPr>
                <w:rFonts w:ascii="Arial" w:hAnsi="Arial" w:cs="Arial"/>
                <w:sz w:val="22"/>
                <w:szCs w:val="22"/>
              </w:rPr>
              <w:t>, in line with the requirements of the DS</w:t>
            </w:r>
            <w:r w:rsidR="00963A64">
              <w:rPr>
                <w:rFonts w:ascii="Arial" w:hAnsi="Arial" w:cs="Arial"/>
                <w:sz w:val="22"/>
                <w:szCs w:val="22"/>
              </w:rPr>
              <w:t>A</w:t>
            </w:r>
            <w:r w:rsidR="00C458ED">
              <w:rPr>
                <w:rFonts w:ascii="Arial" w:hAnsi="Arial" w:cs="Arial"/>
                <w:sz w:val="22"/>
                <w:szCs w:val="22"/>
              </w:rPr>
              <w:t xml:space="preserve">G (Disabled Student </w:t>
            </w:r>
            <w:r w:rsidR="00963A64">
              <w:rPr>
                <w:rFonts w:ascii="Arial" w:hAnsi="Arial" w:cs="Arial"/>
                <w:sz w:val="22"/>
                <w:szCs w:val="22"/>
              </w:rPr>
              <w:t>Advisory</w:t>
            </w:r>
            <w:r w:rsidR="00C458ED">
              <w:rPr>
                <w:rFonts w:ascii="Arial" w:hAnsi="Arial" w:cs="Arial"/>
                <w:sz w:val="22"/>
                <w:szCs w:val="22"/>
              </w:rPr>
              <w:t xml:space="preserve"> Group) of the Scottish Government.</w:t>
            </w:r>
          </w:p>
        </w:tc>
        <w:tc>
          <w:tcPr>
            <w:tcW w:w="3827" w:type="dxa"/>
          </w:tcPr>
          <w:p w14:paraId="4BB7806A" w14:textId="77777777" w:rsidR="007C5306" w:rsidRPr="00325073" w:rsidRDefault="002A46FC" w:rsidP="00625655">
            <w:pPr>
              <w:spacing w:before="120" w:after="60"/>
              <w:ind w:left="357"/>
              <w:rPr>
                <w:rFonts w:ascii="Arial" w:hAnsi="Arial" w:cs="Arial"/>
                <w:iCs/>
                <w:sz w:val="22"/>
                <w:szCs w:val="22"/>
              </w:rPr>
            </w:pPr>
            <w:r w:rsidRPr="00325073">
              <w:rPr>
                <w:rFonts w:ascii="Arial" w:hAnsi="Arial" w:cs="Arial"/>
                <w:sz w:val="22"/>
                <w:szCs w:val="22"/>
              </w:rPr>
              <w:t>Positive attitudes to working as part of a team</w:t>
            </w:r>
            <w:r w:rsidR="00973B1C">
              <w:rPr>
                <w:rFonts w:ascii="Arial" w:hAnsi="Arial" w:cs="Arial"/>
                <w:sz w:val="22"/>
                <w:szCs w:val="22"/>
              </w:rPr>
              <w:t>.</w:t>
            </w:r>
          </w:p>
        </w:tc>
      </w:tr>
      <w:tr w:rsidR="00195D70" w:rsidRPr="00325073" w14:paraId="04437913" w14:textId="77777777" w:rsidTr="00163F73">
        <w:trPr>
          <w:trHeight w:val="490"/>
        </w:trPr>
        <w:tc>
          <w:tcPr>
            <w:tcW w:w="5954" w:type="dxa"/>
          </w:tcPr>
          <w:p w14:paraId="18379898" w14:textId="77777777" w:rsidR="00195D70" w:rsidRPr="00325073" w:rsidRDefault="00963A64" w:rsidP="00625655">
            <w:pPr>
              <w:pStyle w:val="PlainText"/>
              <w:spacing w:before="120" w:after="60"/>
              <w:ind w:left="357"/>
              <w:rPr>
                <w:rFonts w:ascii="Arial" w:hAnsi="Arial" w:cs="Arial"/>
                <w:sz w:val="22"/>
                <w:szCs w:val="22"/>
              </w:rPr>
            </w:pPr>
            <w:r>
              <w:rPr>
                <w:rFonts w:ascii="Arial" w:hAnsi="Arial" w:cs="Arial"/>
                <w:iCs/>
                <w:sz w:val="22"/>
                <w:szCs w:val="22"/>
              </w:rPr>
              <w:t>U</w:t>
            </w:r>
            <w:r w:rsidR="007C5306" w:rsidRPr="00325073">
              <w:rPr>
                <w:rFonts w:ascii="Arial" w:hAnsi="Arial" w:cs="Arial"/>
                <w:iCs/>
                <w:sz w:val="22"/>
                <w:szCs w:val="22"/>
              </w:rPr>
              <w:t xml:space="preserve">nderstanding of the processes in Higher Education </w:t>
            </w:r>
            <w:r w:rsidRPr="00325073">
              <w:rPr>
                <w:rFonts w:ascii="Arial" w:hAnsi="Arial" w:cs="Arial"/>
                <w:iCs/>
                <w:sz w:val="22"/>
                <w:szCs w:val="22"/>
              </w:rPr>
              <w:t>relate</w:t>
            </w:r>
            <w:r>
              <w:rPr>
                <w:rFonts w:ascii="Arial" w:hAnsi="Arial" w:cs="Arial"/>
                <w:iCs/>
                <w:sz w:val="22"/>
                <w:szCs w:val="22"/>
              </w:rPr>
              <w:t>d</w:t>
            </w:r>
            <w:r w:rsidR="007C5306" w:rsidRPr="00325073">
              <w:rPr>
                <w:rFonts w:ascii="Arial" w:hAnsi="Arial" w:cs="Arial"/>
                <w:iCs/>
                <w:sz w:val="22"/>
                <w:szCs w:val="22"/>
              </w:rPr>
              <w:t xml:space="preserve"> to applications for Disabled Students Allowance and assessment of disabilities.</w:t>
            </w:r>
          </w:p>
        </w:tc>
        <w:tc>
          <w:tcPr>
            <w:tcW w:w="3827" w:type="dxa"/>
          </w:tcPr>
          <w:p w14:paraId="137919C1" w14:textId="77777777" w:rsidR="00195D70" w:rsidRPr="00325073" w:rsidRDefault="00195D70" w:rsidP="00625655">
            <w:pPr>
              <w:spacing w:before="120" w:after="60"/>
              <w:ind w:left="357"/>
              <w:rPr>
                <w:rFonts w:ascii="Arial" w:hAnsi="Arial" w:cs="Arial"/>
                <w:sz w:val="22"/>
                <w:szCs w:val="22"/>
              </w:rPr>
            </w:pPr>
            <w:r w:rsidRPr="00325073">
              <w:rPr>
                <w:rFonts w:ascii="Arial" w:hAnsi="Arial" w:cs="Arial"/>
                <w:iCs/>
                <w:sz w:val="22"/>
                <w:szCs w:val="22"/>
              </w:rPr>
              <w:t xml:space="preserve">Experience of the production of information in newsletter, </w:t>
            </w:r>
            <w:proofErr w:type="gramStart"/>
            <w:r w:rsidRPr="00325073">
              <w:rPr>
                <w:rFonts w:ascii="Arial" w:hAnsi="Arial" w:cs="Arial"/>
                <w:iCs/>
                <w:sz w:val="22"/>
                <w:szCs w:val="22"/>
              </w:rPr>
              <w:t>leaflet</w:t>
            </w:r>
            <w:proofErr w:type="gramEnd"/>
            <w:r w:rsidRPr="00325073">
              <w:rPr>
                <w:rFonts w:ascii="Arial" w:hAnsi="Arial" w:cs="Arial"/>
                <w:iCs/>
                <w:sz w:val="22"/>
                <w:szCs w:val="22"/>
              </w:rPr>
              <w:t xml:space="preserve"> and handbook formats</w:t>
            </w:r>
            <w:r w:rsidR="00973B1C">
              <w:rPr>
                <w:rFonts w:ascii="Arial" w:hAnsi="Arial" w:cs="Arial"/>
                <w:iCs/>
                <w:sz w:val="22"/>
                <w:szCs w:val="22"/>
              </w:rPr>
              <w:t>.</w:t>
            </w:r>
          </w:p>
        </w:tc>
      </w:tr>
      <w:tr w:rsidR="005A4C8F" w:rsidRPr="00325073" w14:paraId="314551FA" w14:textId="77777777" w:rsidTr="00163F73">
        <w:trPr>
          <w:trHeight w:val="490"/>
        </w:trPr>
        <w:tc>
          <w:tcPr>
            <w:tcW w:w="5954" w:type="dxa"/>
          </w:tcPr>
          <w:p w14:paraId="31EAB407" w14:textId="77777777" w:rsidR="005A4C8F" w:rsidRDefault="005A4C8F" w:rsidP="00625655">
            <w:pPr>
              <w:pStyle w:val="PlainText"/>
              <w:spacing w:before="120" w:after="60"/>
              <w:ind w:left="357"/>
              <w:rPr>
                <w:rFonts w:ascii="Arial" w:hAnsi="Arial" w:cs="Arial"/>
                <w:iCs/>
                <w:sz w:val="22"/>
                <w:szCs w:val="22"/>
              </w:rPr>
            </w:pPr>
            <w:r>
              <w:rPr>
                <w:rFonts w:ascii="Arial" w:hAnsi="Arial" w:cs="Arial"/>
                <w:iCs/>
                <w:sz w:val="22"/>
                <w:szCs w:val="22"/>
              </w:rPr>
              <w:t>Knowledge and experience in using a range of dyslexia screening tools.</w:t>
            </w:r>
          </w:p>
        </w:tc>
        <w:tc>
          <w:tcPr>
            <w:tcW w:w="3827" w:type="dxa"/>
          </w:tcPr>
          <w:p w14:paraId="30B01DBD" w14:textId="77777777" w:rsidR="005A4C8F" w:rsidRDefault="008E783C" w:rsidP="00625655">
            <w:pPr>
              <w:spacing w:before="120" w:after="60"/>
              <w:ind w:left="357"/>
              <w:rPr>
                <w:rFonts w:ascii="Arial" w:hAnsi="Arial" w:cs="Arial"/>
                <w:iCs/>
                <w:sz w:val="22"/>
                <w:szCs w:val="22"/>
              </w:rPr>
            </w:pPr>
            <w:r w:rsidRPr="00325073">
              <w:rPr>
                <w:rFonts w:ascii="Arial" w:hAnsi="Arial" w:cs="Arial"/>
                <w:sz w:val="22"/>
                <w:szCs w:val="22"/>
              </w:rPr>
              <w:t>Dyslexic tutoring skills.</w:t>
            </w:r>
          </w:p>
        </w:tc>
      </w:tr>
      <w:tr w:rsidR="00195D70" w:rsidRPr="00325073" w14:paraId="72B022EE" w14:textId="77777777" w:rsidTr="00163F73">
        <w:trPr>
          <w:trHeight w:val="490"/>
        </w:trPr>
        <w:tc>
          <w:tcPr>
            <w:tcW w:w="5954" w:type="dxa"/>
          </w:tcPr>
          <w:p w14:paraId="13B46DD8" w14:textId="77777777" w:rsidR="007E1D5F" w:rsidRPr="00325073" w:rsidRDefault="00195D70" w:rsidP="00625655">
            <w:pPr>
              <w:pStyle w:val="PlainText"/>
              <w:spacing w:before="120" w:after="60"/>
              <w:ind w:left="357"/>
              <w:rPr>
                <w:rFonts w:ascii="Arial" w:hAnsi="Arial" w:cs="Arial"/>
                <w:sz w:val="22"/>
                <w:szCs w:val="22"/>
              </w:rPr>
            </w:pPr>
            <w:r w:rsidRPr="00325073">
              <w:rPr>
                <w:rFonts w:ascii="Arial" w:hAnsi="Arial" w:cs="Arial"/>
                <w:sz w:val="22"/>
                <w:szCs w:val="22"/>
              </w:rPr>
              <w:t xml:space="preserve">Experience </w:t>
            </w:r>
            <w:r w:rsidR="007E1D5F">
              <w:rPr>
                <w:rFonts w:ascii="Arial" w:hAnsi="Arial" w:cs="Arial"/>
                <w:sz w:val="22"/>
                <w:szCs w:val="22"/>
              </w:rPr>
              <w:t>in</w:t>
            </w:r>
            <w:r w:rsidRPr="00325073">
              <w:rPr>
                <w:rFonts w:ascii="Arial" w:hAnsi="Arial" w:cs="Arial"/>
                <w:sz w:val="22"/>
                <w:szCs w:val="22"/>
              </w:rPr>
              <w:t xml:space="preserve"> the provision of support to students </w:t>
            </w:r>
            <w:r w:rsidR="00963A64">
              <w:rPr>
                <w:rFonts w:ascii="Arial" w:hAnsi="Arial" w:cs="Arial"/>
                <w:sz w:val="22"/>
                <w:szCs w:val="22"/>
              </w:rPr>
              <w:t xml:space="preserve">with a wide range of disabilities including Specific Learning Difficulties, Mental Health Difficulties, Autistic Spectrum Disorders, Sensory Impairments, Mobility </w:t>
            </w:r>
            <w:proofErr w:type="gramStart"/>
            <w:r w:rsidR="00963A64">
              <w:rPr>
                <w:rFonts w:ascii="Arial" w:hAnsi="Arial" w:cs="Arial"/>
                <w:sz w:val="22"/>
                <w:szCs w:val="22"/>
              </w:rPr>
              <w:t>Impairments</w:t>
            </w:r>
            <w:proofErr w:type="gramEnd"/>
            <w:r w:rsidR="00963A64">
              <w:rPr>
                <w:rFonts w:ascii="Arial" w:hAnsi="Arial" w:cs="Arial"/>
                <w:sz w:val="22"/>
                <w:szCs w:val="22"/>
              </w:rPr>
              <w:t xml:space="preserve"> and those living with medical conditions. </w:t>
            </w:r>
          </w:p>
        </w:tc>
        <w:tc>
          <w:tcPr>
            <w:tcW w:w="3827" w:type="dxa"/>
          </w:tcPr>
          <w:p w14:paraId="6CDCF368" w14:textId="77777777" w:rsidR="00195D70" w:rsidRPr="00325073" w:rsidRDefault="00195D70" w:rsidP="00625655">
            <w:pPr>
              <w:spacing w:before="120" w:after="60"/>
              <w:ind w:left="357"/>
              <w:rPr>
                <w:rFonts w:ascii="Arial" w:hAnsi="Arial" w:cs="Arial"/>
                <w:sz w:val="22"/>
                <w:szCs w:val="22"/>
              </w:rPr>
            </w:pPr>
            <w:r w:rsidRPr="00325073">
              <w:rPr>
                <w:rFonts w:ascii="Arial" w:hAnsi="Arial" w:cs="Arial"/>
                <w:sz w:val="22"/>
                <w:szCs w:val="22"/>
              </w:rPr>
              <w:t>Experience of drafting policy and report writing</w:t>
            </w:r>
            <w:r w:rsidR="00973B1C">
              <w:rPr>
                <w:rFonts w:ascii="Arial" w:hAnsi="Arial" w:cs="Arial"/>
                <w:sz w:val="22"/>
                <w:szCs w:val="22"/>
              </w:rPr>
              <w:t>.</w:t>
            </w:r>
          </w:p>
        </w:tc>
      </w:tr>
      <w:tr w:rsidR="00963A64" w:rsidRPr="00325073" w14:paraId="6E78D0B5" w14:textId="77777777" w:rsidTr="00163F73">
        <w:trPr>
          <w:trHeight w:val="490"/>
        </w:trPr>
        <w:tc>
          <w:tcPr>
            <w:tcW w:w="5954" w:type="dxa"/>
          </w:tcPr>
          <w:p w14:paraId="17ABA91A" w14:textId="77777777" w:rsidR="00963A64" w:rsidRDefault="00963A64" w:rsidP="00625655">
            <w:pPr>
              <w:pStyle w:val="PlainText"/>
              <w:spacing w:before="120" w:after="60"/>
              <w:ind w:left="357"/>
              <w:rPr>
                <w:rFonts w:ascii="Arial" w:hAnsi="Arial" w:cs="Arial"/>
                <w:sz w:val="22"/>
                <w:szCs w:val="22"/>
              </w:rPr>
            </w:pPr>
            <w:r>
              <w:rPr>
                <w:rFonts w:ascii="Arial" w:hAnsi="Arial" w:cs="Arial"/>
                <w:sz w:val="22"/>
                <w:szCs w:val="22"/>
              </w:rPr>
              <w:t>Knowledge of appropriate assistive technology to support students with a wide range of needs.</w:t>
            </w:r>
          </w:p>
        </w:tc>
        <w:tc>
          <w:tcPr>
            <w:tcW w:w="3827" w:type="dxa"/>
          </w:tcPr>
          <w:p w14:paraId="5997CC1D" w14:textId="77777777" w:rsidR="00963A64" w:rsidRDefault="00963A64" w:rsidP="00625655">
            <w:pPr>
              <w:spacing w:before="120" w:after="60"/>
              <w:ind w:left="357"/>
              <w:rPr>
                <w:rFonts w:ascii="Arial" w:hAnsi="Arial" w:cs="Arial"/>
                <w:sz w:val="22"/>
                <w:szCs w:val="22"/>
              </w:rPr>
            </w:pPr>
          </w:p>
        </w:tc>
      </w:tr>
      <w:tr w:rsidR="00195D70" w:rsidRPr="00325073" w14:paraId="7BC5F8BE" w14:textId="77777777" w:rsidTr="00163F73">
        <w:trPr>
          <w:trHeight w:val="490"/>
        </w:trPr>
        <w:tc>
          <w:tcPr>
            <w:tcW w:w="5954" w:type="dxa"/>
          </w:tcPr>
          <w:p w14:paraId="0E37E228" w14:textId="77777777" w:rsidR="00195D70" w:rsidRPr="00325073" w:rsidRDefault="006C7FD6" w:rsidP="00625655">
            <w:pPr>
              <w:spacing w:before="120" w:after="60"/>
              <w:ind w:left="357"/>
              <w:rPr>
                <w:rFonts w:ascii="Arial" w:hAnsi="Arial" w:cs="Arial"/>
                <w:sz w:val="22"/>
                <w:szCs w:val="22"/>
              </w:rPr>
            </w:pPr>
            <w:r>
              <w:rPr>
                <w:rFonts w:ascii="Arial" w:hAnsi="Arial" w:cs="Arial"/>
                <w:sz w:val="22"/>
                <w:szCs w:val="22"/>
              </w:rPr>
              <w:t>Excellent</w:t>
            </w:r>
            <w:r w:rsidR="005612F7">
              <w:rPr>
                <w:rFonts w:ascii="Arial" w:hAnsi="Arial" w:cs="Arial"/>
                <w:sz w:val="22"/>
                <w:szCs w:val="22"/>
              </w:rPr>
              <w:t xml:space="preserve"> communication skills</w:t>
            </w:r>
            <w:r w:rsidR="00F51C4D">
              <w:rPr>
                <w:rFonts w:ascii="Arial" w:hAnsi="Arial" w:cs="Arial"/>
                <w:sz w:val="22"/>
                <w:szCs w:val="22"/>
              </w:rPr>
              <w:t xml:space="preserve"> to ensure </w:t>
            </w:r>
            <w:r w:rsidR="007C5306" w:rsidRPr="00325073">
              <w:rPr>
                <w:rFonts w:ascii="Arial" w:hAnsi="Arial" w:cs="Arial"/>
                <w:sz w:val="22"/>
                <w:szCs w:val="22"/>
              </w:rPr>
              <w:t>the provi</w:t>
            </w:r>
            <w:r w:rsidR="00F51C4D">
              <w:rPr>
                <w:rFonts w:ascii="Arial" w:hAnsi="Arial" w:cs="Arial"/>
                <w:sz w:val="22"/>
                <w:szCs w:val="22"/>
              </w:rPr>
              <w:t xml:space="preserve">sion of </w:t>
            </w:r>
            <w:r w:rsidR="007C5306" w:rsidRPr="00325073">
              <w:rPr>
                <w:rFonts w:ascii="Arial" w:hAnsi="Arial" w:cs="Arial"/>
                <w:sz w:val="22"/>
                <w:szCs w:val="22"/>
              </w:rPr>
              <w:t>effective advice and guidance to students and staff.</w:t>
            </w:r>
          </w:p>
        </w:tc>
        <w:tc>
          <w:tcPr>
            <w:tcW w:w="3827" w:type="dxa"/>
          </w:tcPr>
          <w:p w14:paraId="110FFD37" w14:textId="77777777" w:rsidR="00963A64" w:rsidRDefault="00963A64" w:rsidP="00625655">
            <w:pPr>
              <w:spacing w:before="120" w:after="60"/>
              <w:ind w:left="357"/>
              <w:rPr>
                <w:rFonts w:ascii="Arial" w:hAnsi="Arial" w:cs="Arial"/>
                <w:sz w:val="22"/>
                <w:szCs w:val="22"/>
              </w:rPr>
            </w:pPr>
          </w:p>
          <w:p w14:paraId="6B699379" w14:textId="77777777" w:rsidR="00195D70" w:rsidRPr="00325073" w:rsidRDefault="00195D70" w:rsidP="00625655">
            <w:pPr>
              <w:spacing w:before="120" w:after="60"/>
              <w:ind w:left="357"/>
              <w:rPr>
                <w:rFonts w:ascii="Arial" w:hAnsi="Arial" w:cs="Arial"/>
                <w:sz w:val="22"/>
                <w:szCs w:val="22"/>
              </w:rPr>
            </w:pPr>
          </w:p>
        </w:tc>
      </w:tr>
      <w:tr w:rsidR="00195D70" w:rsidRPr="00325073" w14:paraId="7C7D4782" w14:textId="77777777" w:rsidTr="00163F73">
        <w:trPr>
          <w:trHeight w:val="490"/>
        </w:trPr>
        <w:tc>
          <w:tcPr>
            <w:tcW w:w="5954" w:type="dxa"/>
          </w:tcPr>
          <w:p w14:paraId="363DF709" w14:textId="77777777" w:rsidR="00195D70" w:rsidRPr="00325073" w:rsidRDefault="007C5306" w:rsidP="00625655">
            <w:pPr>
              <w:pStyle w:val="PlainText"/>
              <w:spacing w:before="120" w:after="60"/>
              <w:ind w:left="357"/>
              <w:rPr>
                <w:rFonts w:ascii="Arial" w:hAnsi="Arial" w:cs="Arial"/>
                <w:sz w:val="22"/>
                <w:szCs w:val="22"/>
              </w:rPr>
            </w:pPr>
            <w:r w:rsidRPr="00325073">
              <w:rPr>
                <w:rFonts w:ascii="Arial" w:hAnsi="Arial" w:cs="Arial"/>
                <w:sz w:val="22"/>
                <w:szCs w:val="22"/>
              </w:rPr>
              <w:t>Knowledge of legislation</w:t>
            </w:r>
            <w:r w:rsidR="00963A64">
              <w:rPr>
                <w:rFonts w:ascii="Arial" w:hAnsi="Arial" w:cs="Arial"/>
                <w:sz w:val="22"/>
                <w:szCs w:val="22"/>
              </w:rPr>
              <w:t xml:space="preserve"> relevant to disability</w:t>
            </w:r>
            <w:r w:rsidRPr="00325073">
              <w:rPr>
                <w:rFonts w:ascii="Arial" w:hAnsi="Arial" w:cs="Arial"/>
                <w:sz w:val="22"/>
                <w:szCs w:val="22"/>
              </w:rPr>
              <w:t xml:space="preserve"> with </w:t>
            </w:r>
            <w:proofErr w:type="gramStart"/>
            <w:r w:rsidR="00105580" w:rsidRPr="00325073">
              <w:rPr>
                <w:rFonts w:ascii="Arial" w:hAnsi="Arial" w:cs="Arial"/>
                <w:sz w:val="22"/>
                <w:szCs w:val="22"/>
              </w:rPr>
              <w:t>particular</w:t>
            </w:r>
            <w:r w:rsidR="00105580">
              <w:rPr>
                <w:rFonts w:ascii="Arial" w:hAnsi="Arial" w:cs="Arial"/>
                <w:sz w:val="22"/>
                <w:szCs w:val="22"/>
              </w:rPr>
              <w:t xml:space="preserve"> </w:t>
            </w:r>
            <w:r w:rsidRPr="00325073">
              <w:rPr>
                <w:rFonts w:ascii="Arial" w:hAnsi="Arial" w:cs="Arial"/>
                <w:sz w:val="22"/>
                <w:szCs w:val="22"/>
              </w:rPr>
              <w:t>reference</w:t>
            </w:r>
            <w:proofErr w:type="gramEnd"/>
            <w:r w:rsidRPr="00325073">
              <w:rPr>
                <w:rFonts w:ascii="Arial" w:hAnsi="Arial" w:cs="Arial"/>
                <w:sz w:val="22"/>
                <w:szCs w:val="22"/>
              </w:rPr>
              <w:t xml:space="preserve"> to Higher Education</w:t>
            </w:r>
            <w:r w:rsidR="00963A64">
              <w:rPr>
                <w:rFonts w:ascii="Arial" w:hAnsi="Arial" w:cs="Arial"/>
                <w:sz w:val="22"/>
                <w:szCs w:val="22"/>
              </w:rPr>
              <w:t>.</w:t>
            </w:r>
          </w:p>
        </w:tc>
        <w:tc>
          <w:tcPr>
            <w:tcW w:w="3827" w:type="dxa"/>
          </w:tcPr>
          <w:p w14:paraId="3FE9F23F" w14:textId="77777777" w:rsidR="00195D70" w:rsidRPr="00325073" w:rsidRDefault="00195D70" w:rsidP="00625655">
            <w:pPr>
              <w:spacing w:before="120" w:after="60"/>
              <w:ind w:left="357"/>
              <w:rPr>
                <w:rFonts w:ascii="Arial" w:hAnsi="Arial" w:cs="Arial"/>
                <w:sz w:val="22"/>
                <w:szCs w:val="22"/>
              </w:rPr>
            </w:pPr>
          </w:p>
        </w:tc>
      </w:tr>
      <w:tr w:rsidR="00195D70" w:rsidRPr="00325073" w14:paraId="32CA3D86" w14:textId="77777777" w:rsidTr="00163F73">
        <w:trPr>
          <w:trHeight w:val="490"/>
        </w:trPr>
        <w:tc>
          <w:tcPr>
            <w:tcW w:w="5954" w:type="dxa"/>
          </w:tcPr>
          <w:p w14:paraId="715C3659" w14:textId="77777777" w:rsidR="00195D70" w:rsidRPr="00325073" w:rsidRDefault="00963A64" w:rsidP="00625655">
            <w:pPr>
              <w:spacing w:before="120" w:after="60"/>
              <w:ind w:left="357"/>
              <w:rPr>
                <w:rFonts w:ascii="Arial" w:hAnsi="Arial" w:cs="Arial"/>
                <w:sz w:val="22"/>
                <w:szCs w:val="22"/>
              </w:rPr>
            </w:pPr>
            <w:r>
              <w:rPr>
                <w:rFonts w:ascii="Arial" w:hAnsi="Arial" w:cs="Arial"/>
                <w:sz w:val="22"/>
                <w:szCs w:val="22"/>
              </w:rPr>
              <w:t>Strong s</w:t>
            </w:r>
            <w:r w:rsidR="00195D70" w:rsidRPr="00325073">
              <w:rPr>
                <w:rFonts w:ascii="Arial" w:hAnsi="Arial" w:cs="Arial"/>
                <w:sz w:val="22"/>
                <w:szCs w:val="22"/>
              </w:rPr>
              <w:t>elf-management</w:t>
            </w:r>
            <w:r>
              <w:rPr>
                <w:rFonts w:ascii="Arial" w:hAnsi="Arial" w:cs="Arial"/>
                <w:sz w:val="22"/>
                <w:szCs w:val="22"/>
              </w:rPr>
              <w:t xml:space="preserve"> and</w:t>
            </w:r>
            <w:r w:rsidR="00195D70" w:rsidRPr="00325073">
              <w:rPr>
                <w:rFonts w:ascii="Arial" w:hAnsi="Arial" w:cs="Arial"/>
                <w:sz w:val="22"/>
                <w:szCs w:val="22"/>
              </w:rPr>
              <w:t xml:space="preserve"> time management skills and an ability to work under pressure.</w:t>
            </w:r>
          </w:p>
        </w:tc>
        <w:tc>
          <w:tcPr>
            <w:tcW w:w="3827" w:type="dxa"/>
          </w:tcPr>
          <w:p w14:paraId="1F72F646" w14:textId="77777777" w:rsidR="00195D70" w:rsidRPr="00325073" w:rsidRDefault="00195D70" w:rsidP="00625655">
            <w:pPr>
              <w:spacing w:before="120" w:after="60"/>
              <w:ind w:left="357"/>
              <w:rPr>
                <w:rFonts w:ascii="Arial" w:hAnsi="Arial" w:cs="Arial"/>
                <w:sz w:val="22"/>
                <w:szCs w:val="22"/>
              </w:rPr>
            </w:pPr>
          </w:p>
        </w:tc>
      </w:tr>
      <w:tr w:rsidR="00195D70" w:rsidRPr="00325073" w14:paraId="0C93ECA4" w14:textId="77777777" w:rsidTr="00163F73">
        <w:trPr>
          <w:trHeight w:val="490"/>
        </w:trPr>
        <w:tc>
          <w:tcPr>
            <w:tcW w:w="5954" w:type="dxa"/>
          </w:tcPr>
          <w:p w14:paraId="0446153A" w14:textId="77777777" w:rsidR="00195D70" w:rsidRPr="00325073" w:rsidRDefault="00963A64" w:rsidP="00625655">
            <w:pPr>
              <w:spacing w:before="120" w:after="60"/>
              <w:ind w:left="357"/>
              <w:rPr>
                <w:rFonts w:ascii="Arial" w:hAnsi="Arial" w:cs="Arial"/>
                <w:sz w:val="22"/>
                <w:szCs w:val="22"/>
              </w:rPr>
            </w:pPr>
            <w:r>
              <w:rPr>
                <w:rFonts w:ascii="Arial" w:hAnsi="Arial" w:cs="Arial"/>
                <w:sz w:val="22"/>
                <w:szCs w:val="22"/>
              </w:rPr>
              <w:t>Proficient IT skills including use of a wide range of Microsoft Office applications</w:t>
            </w:r>
            <w:r w:rsidR="00625655">
              <w:rPr>
                <w:rFonts w:ascii="Arial" w:hAnsi="Arial" w:cs="Arial"/>
                <w:sz w:val="22"/>
                <w:szCs w:val="22"/>
              </w:rPr>
              <w:t>, and especially Microsoft Excel</w:t>
            </w:r>
            <w:r>
              <w:rPr>
                <w:rFonts w:ascii="Arial" w:hAnsi="Arial" w:cs="Arial"/>
                <w:sz w:val="22"/>
                <w:szCs w:val="22"/>
              </w:rPr>
              <w:t>.</w:t>
            </w:r>
          </w:p>
        </w:tc>
        <w:tc>
          <w:tcPr>
            <w:tcW w:w="3827" w:type="dxa"/>
          </w:tcPr>
          <w:p w14:paraId="08CE6F91" w14:textId="77777777" w:rsidR="00195D70" w:rsidRPr="00325073" w:rsidRDefault="00195D70" w:rsidP="00625655">
            <w:pPr>
              <w:pStyle w:val="PlainText"/>
              <w:spacing w:before="120" w:after="60"/>
              <w:ind w:left="357"/>
              <w:rPr>
                <w:rFonts w:ascii="Arial" w:hAnsi="Arial" w:cs="Arial"/>
                <w:sz w:val="22"/>
                <w:szCs w:val="22"/>
              </w:rPr>
            </w:pPr>
          </w:p>
          <w:p w14:paraId="61CDCEAD" w14:textId="77777777" w:rsidR="00195D70" w:rsidRPr="00325073" w:rsidRDefault="00195D70" w:rsidP="00625655">
            <w:pPr>
              <w:spacing w:before="120" w:after="60"/>
              <w:ind w:left="357"/>
              <w:rPr>
                <w:rFonts w:ascii="Arial" w:hAnsi="Arial" w:cs="Arial"/>
                <w:sz w:val="22"/>
                <w:szCs w:val="22"/>
              </w:rPr>
            </w:pPr>
          </w:p>
        </w:tc>
      </w:tr>
      <w:tr w:rsidR="00195D70" w:rsidRPr="00325073" w14:paraId="2E31E847" w14:textId="77777777" w:rsidTr="00163F73">
        <w:trPr>
          <w:trHeight w:val="490"/>
        </w:trPr>
        <w:tc>
          <w:tcPr>
            <w:tcW w:w="5954" w:type="dxa"/>
          </w:tcPr>
          <w:p w14:paraId="78919846" w14:textId="77777777" w:rsidR="002A46FC" w:rsidRPr="00325073" w:rsidRDefault="00195D70" w:rsidP="00625655">
            <w:pPr>
              <w:pStyle w:val="PlainText"/>
              <w:spacing w:before="120" w:after="60"/>
              <w:ind w:left="357"/>
              <w:rPr>
                <w:rFonts w:ascii="Arial" w:hAnsi="Arial" w:cs="Arial"/>
                <w:sz w:val="22"/>
                <w:szCs w:val="22"/>
              </w:rPr>
            </w:pPr>
            <w:r w:rsidRPr="00325073">
              <w:rPr>
                <w:rFonts w:ascii="Arial" w:hAnsi="Arial" w:cs="Arial"/>
                <w:sz w:val="22"/>
                <w:szCs w:val="22"/>
              </w:rPr>
              <w:t xml:space="preserve">Excellent administrative, record </w:t>
            </w:r>
            <w:r w:rsidR="00B17AA3" w:rsidRPr="00325073">
              <w:rPr>
                <w:rFonts w:ascii="Arial" w:hAnsi="Arial" w:cs="Arial"/>
                <w:sz w:val="22"/>
                <w:szCs w:val="22"/>
              </w:rPr>
              <w:t>keeping</w:t>
            </w:r>
            <w:r w:rsidRPr="00325073">
              <w:rPr>
                <w:rFonts w:ascii="Arial" w:hAnsi="Arial" w:cs="Arial"/>
                <w:sz w:val="22"/>
                <w:szCs w:val="22"/>
              </w:rPr>
              <w:t xml:space="preserve"> and organisational skills.</w:t>
            </w:r>
          </w:p>
        </w:tc>
        <w:tc>
          <w:tcPr>
            <w:tcW w:w="3827" w:type="dxa"/>
          </w:tcPr>
          <w:p w14:paraId="6BB9E253" w14:textId="77777777" w:rsidR="00195D70" w:rsidRPr="00325073" w:rsidRDefault="00195D70" w:rsidP="00625655">
            <w:pPr>
              <w:spacing w:before="120" w:after="60"/>
              <w:ind w:left="357"/>
              <w:rPr>
                <w:rFonts w:ascii="Arial" w:hAnsi="Arial" w:cs="Arial"/>
                <w:sz w:val="22"/>
                <w:szCs w:val="22"/>
              </w:rPr>
            </w:pPr>
          </w:p>
        </w:tc>
      </w:tr>
    </w:tbl>
    <w:p w14:paraId="23DE523C" w14:textId="77777777" w:rsidR="009D1AAE" w:rsidRDefault="009D1AAE" w:rsidP="004C59E5">
      <w:pPr>
        <w:rPr>
          <w:sz w:val="22"/>
        </w:rPr>
      </w:pPr>
    </w:p>
    <w:sectPr w:rsidR="009D1AAE" w:rsidSect="005A4C8F">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8776E6" w:rsidRDefault="008776E6">
      <w:r>
        <w:separator/>
      </w:r>
    </w:p>
  </w:endnote>
  <w:endnote w:type="continuationSeparator" w:id="0">
    <w:p w14:paraId="07547A01" w14:textId="77777777" w:rsidR="008776E6" w:rsidRDefault="0087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B0F" w14:textId="77777777" w:rsidR="008776E6" w:rsidRDefault="008776E6">
      <w:r>
        <w:separator/>
      </w:r>
    </w:p>
  </w:footnote>
  <w:footnote w:type="continuationSeparator" w:id="0">
    <w:p w14:paraId="07459315" w14:textId="77777777" w:rsidR="008776E6" w:rsidRDefault="0087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131CE5"/>
    <w:multiLevelType w:val="singleLevel"/>
    <w:tmpl w:val="FFFFFFFF"/>
    <w:lvl w:ilvl="0">
      <w:numFmt w:val="bullet"/>
      <w:lvlText w:val=""/>
      <w:legacy w:legacy="1" w:legacySpace="0" w:legacyIndent="0"/>
      <w:lvlJc w:val="left"/>
      <w:rPr>
        <w:rFonts w:ascii="Symbol" w:hAnsi="Symbol" w:hint="default"/>
        <w:sz w:val="22"/>
      </w:rPr>
    </w:lvl>
  </w:abstractNum>
  <w:abstractNum w:abstractNumId="2" w15:restartNumberingAfterBreak="0">
    <w:nsid w:val="1C8A2386"/>
    <w:multiLevelType w:val="hybridMultilevel"/>
    <w:tmpl w:val="100A8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93236"/>
    <w:multiLevelType w:val="singleLevel"/>
    <w:tmpl w:val="FFFFFFFF"/>
    <w:lvl w:ilvl="0">
      <w:numFmt w:val="bullet"/>
      <w:lvlText w:val=""/>
      <w:legacy w:legacy="1" w:legacySpace="0" w:legacyIndent="0"/>
      <w:lvlJc w:val="left"/>
      <w:rPr>
        <w:rFonts w:ascii="Symbol" w:hAnsi="Symbol" w:hint="default"/>
        <w:sz w:val="22"/>
      </w:rPr>
    </w:lvl>
  </w:abstractNum>
  <w:abstractNum w:abstractNumId="4" w15:restartNumberingAfterBreak="0">
    <w:nsid w:val="41C1589B"/>
    <w:multiLevelType w:val="singleLevel"/>
    <w:tmpl w:val="FFFFFFFF"/>
    <w:lvl w:ilvl="0">
      <w:numFmt w:val="bullet"/>
      <w:lvlText w:val=""/>
      <w:legacy w:legacy="1" w:legacySpace="0" w:legacyIndent="0"/>
      <w:lvlJc w:val="left"/>
      <w:rPr>
        <w:rFonts w:ascii="Symbol" w:hAnsi="Symbol" w:hint="default"/>
        <w:sz w:val="22"/>
      </w:rPr>
    </w:lvl>
  </w:abstractNum>
  <w:abstractNum w:abstractNumId="5" w15:restartNumberingAfterBreak="0">
    <w:nsid w:val="42C67221"/>
    <w:multiLevelType w:val="singleLevel"/>
    <w:tmpl w:val="FFFFFFFF"/>
    <w:lvl w:ilvl="0">
      <w:numFmt w:val="bullet"/>
      <w:lvlText w:val=""/>
      <w:legacy w:legacy="1" w:legacySpace="0" w:legacyIndent="0"/>
      <w:lvlJc w:val="left"/>
      <w:rPr>
        <w:rFonts w:ascii="Symbol" w:hAnsi="Symbol" w:hint="default"/>
        <w:sz w:val="22"/>
      </w:rPr>
    </w:lvl>
  </w:abstractNum>
  <w:abstractNum w:abstractNumId="6" w15:restartNumberingAfterBreak="0">
    <w:nsid w:val="43210CFB"/>
    <w:multiLevelType w:val="hybridMultilevel"/>
    <w:tmpl w:val="3B963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770F9C"/>
    <w:multiLevelType w:val="singleLevel"/>
    <w:tmpl w:val="FFFFFFFF"/>
    <w:lvl w:ilvl="0">
      <w:numFmt w:val="bullet"/>
      <w:lvlText w:val=""/>
      <w:legacy w:legacy="1" w:legacySpace="0" w:legacyIndent="0"/>
      <w:lvlJc w:val="left"/>
      <w:rPr>
        <w:rFonts w:ascii="Symbol" w:hAnsi="Symbol" w:hint="default"/>
        <w:sz w:val="22"/>
      </w:rPr>
    </w:lvl>
  </w:abstractNum>
  <w:abstractNum w:abstractNumId="8" w15:restartNumberingAfterBreak="0">
    <w:nsid w:val="55654ADA"/>
    <w:multiLevelType w:val="hybridMultilevel"/>
    <w:tmpl w:val="C1543E76"/>
    <w:lvl w:ilvl="0" w:tplc="2CD43CB2">
      <w:start w:val="4"/>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500920">
    <w:abstractNumId w:val="2"/>
  </w:num>
  <w:num w:numId="2" w16cid:durableId="13914613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6481743">
    <w:abstractNumId w:val="4"/>
  </w:num>
  <w:num w:numId="4" w16cid:durableId="1136412964">
    <w:abstractNumId w:val="5"/>
  </w:num>
  <w:num w:numId="5" w16cid:durableId="676619436">
    <w:abstractNumId w:val="7"/>
  </w:num>
  <w:num w:numId="6" w16cid:durableId="1338195598">
    <w:abstractNumId w:val="1"/>
  </w:num>
  <w:num w:numId="7" w16cid:durableId="1026521851">
    <w:abstractNumId w:val="3"/>
  </w:num>
  <w:num w:numId="8" w16cid:durableId="65465227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419768">
    <w:abstractNumId w:val="6"/>
  </w:num>
  <w:num w:numId="10" w16cid:durableId="55936592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32"/>
    <w:rsid w:val="000008B6"/>
    <w:rsid w:val="00011819"/>
    <w:rsid w:val="0003586C"/>
    <w:rsid w:val="00046C76"/>
    <w:rsid w:val="00095BE6"/>
    <w:rsid w:val="000C64C9"/>
    <w:rsid w:val="000D53A1"/>
    <w:rsid w:val="00105580"/>
    <w:rsid w:val="00106083"/>
    <w:rsid w:val="0011740F"/>
    <w:rsid w:val="00135247"/>
    <w:rsid w:val="001426A4"/>
    <w:rsid w:val="0015120D"/>
    <w:rsid w:val="0015233C"/>
    <w:rsid w:val="00154F99"/>
    <w:rsid w:val="00156593"/>
    <w:rsid w:val="00163F73"/>
    <w:rsid w:val="001673AE"/>
    <w:rsid w:val="00177126"/>
    <w:rsid w:val="00190232"/>
    <w:rsid w:val="00195D70"/>
    <w:rsid w:val="001A7AF9"/>
    <w:rsid w:val="001F2EB3"/>
    <w:rsid w:val="00221CD5"/>
    <w:rsid w:val="00232C82"/>
    <w:rsid w:val="002A46FC"/>
    <w:rsid w:val="002C484B"/>
    <w:rsid w:val="002C66C9"/>
    <w:rsid w:val="00307104"/>
    <w:rsid w:val="00312853"/>
    <w:rsid w:val="00322582"/>
    <w:rsid w:val="00325073"/>
    <w:rsid w:val="00342B5B"/>
    <w:rsid w:val="003457C7"/>
    <w:rsid w:val="00350E33"/>
    <w:rsid w:val="00383AB1"/>
    <w:rsid w:val="00384975"/>
    <w:rsid w:val="003B4439"/>
    <w:rsid w:val="003C18AA"/>
    <w:rsid w:val="003D24A5"/>
    <w:rsid w:val="003E5AF6"/>
    <w:rsid w:val="003F2FB0"/>
    <w:rsid w:val="003F5BAF"/>
    <w:rsid w:val="0041268A"/>
    <w:rsid w:val="0044225C"/>
    <w:rsid w:val="004424EF"/>
    <w:rsid w:val="00444421"/>
    <w:rsid w:val="004645D3"/>
    <w:rsid w:val="00484B3E"/>
    <w:rsid w:val="004A0361"/>
    <w:rsid w:val="004A6D60"/>
    <w:rsid w:val="004B08FF"/>
    <w:rsid w:val="004B7E7E"/>
    <w:rsid w:val="004C59E5"/>
    <w:rsid w:val="004E020D"/>
    <w:rsid w:val="004F5F0F"/>
    <w:rsid w:val="004F640B"/>
    <w:rsid w:val="00516FD6"/>
    <w:rsid w:val="00517599"/>
    <w:rsid w:val="00560A5C"/>
    <w:rsid w:val="005612F7"/>
    <w:rsid w:val="005978ED"/>
    <w:rsid w:val="005A4C8F"/>
    <w:rsid w:val="005E17D6"/>
    <w:rsid w:val="0060430D"/>
    <w:rsid w:val="00607978"/>
    <w:rsid w:val="006230AA"/>
    <w:rsid w:val="00625655"/>
    <w:rsid w:val="006764FF"/>
    <w:rsid w:val="00677EA7"/>
    <w:rsid w:val="006871E5"/>
    <w:rsid w:val="00693133"/>
    <w:rsid w:val="00695F7F"/>
    <w:rsid w:val="00696A0D"/>
    <w:rsid w:val="006C3CE2"/>
    <w:rsid w:val="006C7FD6"/>
    <w:rsid w:val="006D537E"/>
    <w:rsid w:val="006E2DE1"/>
    <w:rsid w:val="00742710"/>
    <w:rsid w:val="007724D9"/>
    <w:rsid w:val="007A36D8"/>
    <w:rsid w:val="007C0460"/>
    <w:rsid w:val="007C5306"/>
    <w:rsid w:val="007D0F0F"/>
    <w:rsid w:val="007D59C9"/>
    <w:rsid w:val="007E1D5F"/>
    <w:rsid w:val="00811E2C"/>
    <w:rsid w:val="00827792"/>
    <w:rsid w:val="008404DB"/>
    <w:rsid w:val="00852426"/>
    <w:rsid w:val="008665D5"/>
    <w:rsid w:val="008776E6"/>
    <w:rsid w:val="008A46DD"/>
    <w:rsid w:val="008B79D8"/>
    <w:rsid w:val="008E2E17"/>
    <w:rsid w:val="008E783C"/>
    <w:rsid w:val="008F43D2"/>
    <w:rsid w:val="0092509E"/>
    <w:rsid w:val="0096161C"/>
    <w:rsid w:val="00963A64"/>
    <w:rsid w:val="00973B1C"/>
    <w:rsid w:val="009D1AAE"/>
    <w:rsid w:val="009D3C72"/>
    <w:rsid w:val="009E266E"/>
    <w:rsid w:val="009F4041"/>
    <w:rsid w:val="00A116B8"/>
    <w:rsid w:val="00A17481"/>
    <w:rsid w:val="00A1798C"/>
    <w:rsid w:val="00A229B5"/>
    <w:rsid w:val="00A22DC5"/>
    <w:rsid w:val="00A25F49"/>
    <w:rsid w:val="00A802C2"/>
    <w:rsid w:val="00A92D71"/>
    <w:rsid w:val="00AA56A9"/>
    <w:rsid w:val="00AC3A74"/>
    <w:rsid w:val="00AE2354"/>
    <w:rsid w:val="00B17AA3"/>
    <w:rsid w:val="00B207F3"/>
    <w:rsid w:val="00B23027"/>
    <w:rsid w:val="00B462DD"/>
    <w:rsid w:val="00B76700"/>
    <w:rsid w:val="00B84F60"/>
    <w:rsid w:val="00BD1EC9"/>
    <w:rsid w:val="00BE46B2"/>
    <w:rsid w:val="00C0614E"/>
    <w:rsid w:val="00C458ED"/>
    <w:rsid w:val="00C840A1"/>
    <w:rsid w:val="00CA4F23"/>
    <w:rsid w:val="00CB3B29"/>
    <w:rsid w:val="00CC2065"/>
    <w:rsid w:val="00CD55C4"/>
    <w:rsid w:val="00D06497"/>
    <w:rsid w:val="00D10AE5"/>
    <w:rsid w:val="00D24EE9"/>
    <w:rsid w:val="00D53FD6"/>
    <w:rsid w:val="00D6529B"/>
    <w:rsid w:val="00DB5385"/>
    <w:rsid w:val="00DB75E7"/>
    <w:rsid w:val="00DC1EFD"/>
    <w:rsid w:val="00DD13A2"/>
    <w:rsid w:val="00DF3F3E"/>
    <w:rsid w:val="00E14260"/>
    <w:rsid w:val="00E63AE9"/>
    <w:rsid w:val="00E872A4"/>
    <w:rsid w:val="00EB6EFC"/>
    <w:rsid w:val="00EF25F0"/>
    <w:rsid w:val="00F021C3"/>
    <w:rsid w:val="00F02FE5"/>
    <w:rsid w:val="00F15E1F"/>
    <w:rsid w:val="00F25C73"/>
    <w:rsid w:val="00F51C4D"/>
    <w:rsid w:val="00F91C14"/>
    <w:rsid w:val="00F927B5"/>
    <w:rsid w:val="00FB27E2"/>
    <w:rsid w:val="00FE3E4F"/>
    <w:rsid w:val="00FE4651"/>
    <w:rsid w:val="00FF5D31"/>
    <w:rsid w:val="0486460A"/>
    <w:rsid w:val="057E6B6E"/>
    <w:rsid w:val="07CF07E7"/>
    <w:rsid w:val="115CC1D0"/>
    <w:rsid w:val="125817BA"/>
    <w:rsid w:val="12B30830"/>
    <w:rsid w:val="1840F183"/>
    <w:rsid w:val="18BBDC56"/>
    <w:rsid w:val="1B476C15"/>
    <w:rsid w:val="1F2E2FDC"/>
    <w:rsid w:val="1F547C95"/>
    <w:rsid w:val="2238494A"/>
    <w:rsid w:val="22BFDF13"/>
    <w:rsid w:val="2ADC2B65"/>
    <w:rsid w:val="2FADF0C1"/>
    <w:rsid w:val="305CFB17"/>
    <w:rsid w:val="32DF62D5"/>
    <w:rsid w:val="34A8FCBC"/>
    <w:rsid w:val="35920F77"/>
    <w:rsid w:val="36A8300C"/>
    <w:rsid w:val="3CFE4933"/>
    <w:rsid w:val="3EB1F763"/>
    <w:rsid w:val="3F7D6F64"/>
    <w:rsid w:val="3FD2D1E9"/>
    <w:rsid w:val="423C2B49"/>
    <w:rsid w:val="49EC0C4E"/>
    <w:rsid w:val="4B1A98A9"/>
    <w:rsid w:val="52C27E38"/>
    <w:rsid w:val="538B9C07"/>
    <w:rsid w:val="55276C68"/>
    <w:rsid w:val="5890F1E2"/>
    <w:rsid w:val="63D8B8A2"/>
    <w:rsid w:val="65E0B04A"/>
    <w:rsid w:val="69951F54"/>
    <w:rsid w:val="6ABC50CA"/>
    <w:rsid w:val="6CF1DD3F"/>
    <w:rsid w:val="6DDA1A1F"/>
    <w:rsid w:val="7082DEA0"/>
    <w:rsid w:val="781120B6"/>
    <w:rsid w:val="7A2DB0E4"/>
    <w:rsid w:val="7F4D9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9A885"/>
  <w15:docId w15:val="{98D1438C-3211-49D9-A06B-DA4EC515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51"/>
    <w:rPr>
      <w:rFonts w:ascii="Tahoma" w:hAnsi="Tahoma"/>
      <w:lang w:eastAsia="en-US"/>
    </w:rPr>
  </w:style>
  <w:style w:type="paragraph" w:styleId="Heading1">
    <w:name w:val="heading 1"/>
    <w:basedOn w:val="Normal"/>
    <w:next w:val="Normal"/>
    <w:qFormat/>
    <w:rsid w:val="00190232"/>
    <w:pPr>
      <w:keepNext/>
      <w:spacing w:after="60"/>
      <w:outlineLvl w:val="0"/>
    </w:pPr>
    <w:rPr>
      <w:rFonts w:cs="Arial"/>
      <w:b/>
      <w:bCs/>
      <w:caps/>
      <w:kern w:val="32"/>
      <w:sz w:val="24"/>
      <w:szCs w:val="24"/>
    </w:rPr>
  </w:style>
  <w:style w:type="paragraph" w:styleId="Heading2">
    <w:name w:val="heading 2"/>
    <w:basedOn w:val="Normal"/>
    <w:next w:val="Normal"/>
    <w:qFormat/>
    <w:rsid w:val="00190232"/>
    <w:pPr>
      <w:keepNext/>
      <w:spacing w:before="120" w:after="60"/>
      <w:jc w:val="both"/>
      <w:outlineLvl w:val="1"/>
    </w:pPr>
    <w:rPr>
      <w:b/>
      <w:kern w:val="20"/>
      <w:sz w:val="22"/>
      <w:szCs w:val="22"/>
      <w:lang w:eastAsia="en-GB"/>
    </w:rPr>
  </w:style>
  <w:style w:type="paragraph" w:styleId="Heading3">
    <w:name w:val="heading 3"/>
    <w:aliases w:val="Heading 3 Char"/>
    <w:basedOn w:val="Normal"/>
    <w:next w:val="Normal"/>
    <w:link w:val="Heading3Char1"/>
    <w:qFormat/>
    <w:rsid w:val="00190232"/>
    <w:pPr>
      <w:keepNext/>
      <w:spacing w:before="120" w:after="60"/>
      <w:outlineLvl w:val="2"/>
    </w:pPr>
    <w:rPr>
      <w:rFonts w:cs="Arial"/>
      <w:b/>
      <w:bCs/>
    </w:rPr>
  </w:style>
  <w:style w:type="paragraph" w:styleId="Heading4">
    <w:name w:val="heading 4"/>
    <w:basedOn w:val="Normal"/>
    <w:next w:val="Normal"/>
    <w:qFormat/>
    <w:rsid w:val="004C59E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Heading 3 Char Char"/>
    <w:basedOn w:val="DefaultParagraphFont"/>
    <w:link w:val="Heading3"/>
    <w:rsid w:val="00190232"/>
    <w:rPr>
      <w:rFonts w:ascii="Tahoma" w:hAnsi="Tahoma" w:cs="Arial"/>
      <w:b/>
      <w:bCs/>
      <w:lang w:val="en-GB" w:eastAsia="en-US" w:bidi="ar-SA"/>
    </w:rPr>
  </w:style>
  <w:style w:type="table" w:styleId="TableGrid">
    <w:name w:val="Table Grid"/>
    <w:basedOn w:val="TableNormal"/>
    <w:rsid w:val="00190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0232"/>
    <w:rPr>
      <w:rFonts w:ascii="Arial" w:hAnsi="Arial"/>
      <w:sz w:val="22"/>
      <w:lang w:val="en-US" w:eastAsia="en-GB"/>
    </w:rPr>
  </w:style>
  <w:style w:type="paragraph" w:styleId="Header">
    <w:name w:val="header"/>
    <w:basedOn w:val="Normal"/>
    <w:rsid w:val="00190232"/>
    <w:pPr>
      <w:tabs>
        <w:tab w:val="center" w:pos="4320"/>
        <w:tab w:val="right" w:pos="8640"/>
      </w:tabs>
    </w:pPr>
  </w:style>
  <w:style w:type="paragraph" w:customStyle="1" w:styleId="mmrg">
    <w:name w:val="mmrg"/>
    <w:basedOn w:val="Normal"/>
    <w:rsid w:val="00190232"/>
    <w:rPr>
      <w:rFonts w:ascii="Arial" w:hAnsi="Arial"/>
      <w:sz w:val="24"/>
    </w:rPr>
  </w:style>
  <w:style w:type="character" w:styleId="Hyperlink">
    <w:name w:val="Hyperlink"/>
    <w:basedOn w:val="DefaultParagraphFont"/>
    <w:rsid w:val="00190232"/>
    <w:rPr>
      <w:color w:val="0000FF"/>
      <w:u w:val="single"/>
    </w:rPr>
  </w:style>
  <w:style w:type="paragraph" w:styleId="DocumentMap">
    <w:name w:val="Document Map"/>
    <w:basedOn w:val="Normal"/>
    <w:semiHidden/>
    <w:rsid w:val="00693133"/>
    <w:pPr>
      <w:shd w:val="clear" w:color="auto" w:fill="000080"/>
    </w:pPr>
    <w:rPr>
      <w:rFonts w:cs="Tahoma"/>
    </w:rPr>
  </w:style>
  <w:style w:type="paragraph" w:styleId="E-mailSignature">
    <w:name w:val="E-mail Signature"/>
    <w:basedOn w:val="Normal"/>
    <w:autoRedefine/>
    <w:rsid w:val="00A25F49"/>
    <w:rPr>
      <w:i/>
      <w:lang w:val="en-US"/>
    </w:rPr>
  </w:style>
  <w:style w:type="paragraph" w:styleId="BodyText2">
    <w:name w:val="Body Text 2"/>
    <w:basedOn w:val="Normal"/>
    <w:rsid w:val="00A25F49"/>
    <w:pPr>
      <w:spacing w:after="120" w:line="480" w:lineRule="auto"/>
    </w:pPr>
  </w:style>
  <w:style w:type="paragraph" w:customStyle="1" w:styleId="txtmainblack">
    <w:name w:val="txtmainblack"/>
    <w:basedOn w:val="Normal"/>
    <w:rsid w:val="00A25F49"/>
    <w:pPr>
      <w:spacing w:before="100" w:beforeAutospacing="1" w:after="100" w:afterAutospacing="1" w:line="320" w:lineRule="atLeast"/>
    </w:pPr>
    <w:rPr>
      <w:rFonts w:ascii="Verdana" w:hAnsi="Verdana"/>
      <w:color w:val="000000"/>
      <w:sz w:val="22"/>
      <w:szCs w:val="22"/>
      <w:lang w:eastAsia="en-GB"/>
    </w:rPr>
  </w:style>
  <w:style w:type="character" w:customStyle="1" w:styleId="txtmainblack1">
    <w:name w:val="txtmainblack1"/>
    <w:basedOn w:val="DefaultParagraphFont"/>
    <w:rsid w:val="00A25F49"/>
    <w:rPr>
      <w:rFonts w:ascii="Verdana" w:hAnsi="Verdana" w:hint="default"/>
      <w:b w:val="0"/>
      <w:bCs w:val="0"/>
      <w:i w:val="0"/>
      <w:iCs w:val="0"/>
      <w:color w:val="000000"/>
      <w:sz w:val="22"/>
      <w:szCs w:val="22"/>
    </w:rPr>
  </w:style>
  <w:style w:type="paragraph" w:customStyle="1" w:styleId="Style3">
    <w:name w:val="Style3"/>
    <w:basedOn w:val="Normal"/>
    <w:rsid w:val="00A25F49"/>
    <w:pPr>
      <w:jc w:val="both"/>
    </w:pPr>
    <w:rPr>
      <w:rFonts w:ascii="Arial" w:hAnsi="Arial"/>
      <w:b/>
      <w:sz w:val="22"/>
      <w:szCs w:val="24"/>
      <w:lang w:eastAsia="en-GB"/>
    </w:rPr>
  </w:style>
  <w:style w:type="paragraph" w:styleId="BalloonText">
    <w:name w:val="Balloon Text"/>
    <w:basedOn w:val="Normal"/>
    <w:link w:val="BalloonTextChar"/>
    <w:rsid w:val="00CD55C4"/>
    <w:rPr>
      <w:rFonts w:cs="Tahoma"/>
      <w:sz w:val="16"/>
      <w:szCs w:val="16"/>
    </w:rPr>
  </w:style>
  <w:style w:type="character" w:customStyle="1" w:styleId="BalloonTextChar">
    <w:name w:val="Balloon Text Char"/>
    <w:basedOn w:val="DefaultParagraphFont"/>
    <w:link w:val="BalloonText"/>
    <w:rsid w:val="00CD55C4"/>
    <w:rPr>
      <w:rFonts w:ascii="Tahoma" w:hAnsi="Tahoma" w:cs="Tahoma"/>
      <w:sz w:val="16"/>
      <w:szCs w:val="16"/>
      <w:lang w:eastAsia="en-US"/>
    </w:rPr>
  </w:style>
  <w:style w:type="paragraph" w:styleId="PlainText">
    <w:name w:val="Plain Text"/>
    <w:basedOn w:val="Normal"/>
    <w:link w:val="PlainTextChar"/>
    <w:rsid w:val="00195D70"/>
    <w:rPr>
      <w:rFonts w:ascii="Courier New" w:hAnsi="Courier New"/>
    </w:rPr>
  </w:style>
  <w:style w:type="character" w:customStyle="1" w:styleId="PlainTextChar">
    <w:name w:val="Plain Text Char"/>
    <w:basedOn w:val="DefaultParagraphFont"/>
    <w:link w:val="PlainText"/>
    <w:rsid w:val="00195D70"/>
    <w:rPr>
      <w:rFonts w:ascii="Courier New" w:hAnsi="Courier New"/>
      <w:lang w:eastAsia="en-US"/>
    </w:rPr>
  </w:style>
  <w:style w:type="character" w:styleId="CommentReference">
    <w:name w:val="annotation reference"/>
    <w:basedOn w:val="DefaultParagraphFont"/>
    <w:semiHidden/>
    <w:unhideWhenUsed/>
    <w:rsid w:val="00695F7F"/>
    <w:rPr>
      <w:sz w:val="16"/>
      <w:szCs w:val="16"/>
    </w:rPr>
  </w:style>
  <w:style w:type="paragraph" w:styleId="CommentText">
    <w:name w:val="annotation text"/>
    <w:basedOn w:val="Normal"/>
    <w:link w:val="CommentTextChar"/>
    <w:semiHidden/>
    <w:unhideWhenUsed/>
    <w:rsid w:val="00695F7F"/>
  </w:style>
  <w:style w:type="character" w:customStyle="1" w:styleId="CommentTextChar">
    <w:name w:val="Comment Text Char"/>
    <w:basedOn w:val="DefaultParagraphFont"/>
    <w:link w:val="CommentText"/>
    <w:semiHidden/>
    <w:rsid w:val="00695F7F"/>
    <w:rPr>
      <w:rFonts w:ascii="Tahoma" w:hAnsi="Tahoma"/>
      <w:lang w:eastAsia="en-US"/>
    </w:rPr>
  </w:style>
  <w:style w:type="paragraph" w:styleId="CommentSubject">
    <w:name w:val="annotation subject"/>
    <w:basedOn w:val="CommentText"/>
    <w:next w:val="CommentText"/>
    <w:link w:val="CommentSubjectChar"/>
    <w:semiHidden/>
    <w:unhideWhenUsed/>
    <w:rsid w:val="00695F7F"/>
    <w:rPr>
      <w:b/>
      <w:bCs/>
    </w:rPr>
  </w:style>
  <w:style w:type="character" w:customStyle="1" w:styleId="CommentSubjectChar">
    <w:name w:val="Comment Subject Char"/>
    <w:basedOn w:val="CommentTextChar"/>
    <w:link w:val="CommentSubject"/>
    <w:semiHidden/>
    <w:rsid w:val="00695F7F"/>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8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87450278D124C82D14EF408851DEF" ma:contentTypeVersion="14" ma:contentTypeDescription="Create a new document." ma:contentTypeScope="" ma:versionID="16d69c7bc81aee3b7d701d692a56433f">
  <xsd:schema xmlns:xsd="http://www.w3.org/2001/XMLSchema" xmlns:xs="http://www.w3.org/2001/XMLSchema" xmlns:p="http://schemas.microsoft.com/office/2006/metadata/properties" xmlns:ns3="941cdc08-a6d5-4354-8f84-94a56553084f" xmlns:ns4="72ef41ed-1f65-4a87-8592-1a8afaeb0bd7" targetNamespace="http://schemas.microsoft.com/office/2006/metadata/properties" ma:root="true" ma:fieldsID="d38ac9f8fa101b9f8d4bf2ce0923db9d" ns3:_="" ns4:_="">
    <xsd:import namespace="941cdc08-a6d5-4354-8f84-94a56553084f"/>
    <xsd:import namespace="72ef41ed-1f65-4a87-8592-1a8afaeb0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cdc08-a6d5-4354-8f84-94a565530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ef41ed-1f65-4a87-8592-1a8afaeb0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8F731-DEB5-4AEB-9586-57DBEB99C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cdc08-a6d5-4354-8f84-94a56553084f"/>
    <ds:schemaRef ds:uri="72ef41ed-1f65-4a87-8592-1a8afaeb0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A77F9-61FD-48BB-AD2D-3F91258CFD0B}">
  <ds:schemaRefs>
    <ds:schemaRef ds:uri="http://schemas.microsoft.com/sharepoint/v3/contenttype/forms"/>
  </ds:schemaRefs>
</ds:datastoreItem>
</file>

<file path=customXml/itemProps3.xml><?xml version="1.0" encoding="utf-8"?>
<ds:datastoreItem xmlns:ds="http://schemas.openxmlformats.org/officeDocument/2006/customXml" ds:itemID="{2F982701-1B0A-49F7-BB2C-E3468A020732}">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72ef41ed-1f65-4a87-8592-1a8afaeb0bd7"/>
    <ds:schemaRef ds:uri="941cdc08-a6d5-4354-8f84-94a56553084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1199</Words>
  <Characters>7364</Characters>
  <Application>Microsoft Office Word</Application>
  <DocSecurity>0</DocSecurity>
  <Lines>61</Lines>
  <Paragraphs>17</Paragraphs>
  <ScaleCrop>false</ScaleCrop>
  <Company>Queen Margaret University</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dmartin1</dc:creator>
  <cp:lastModifiedBy>Jones, Louise</cp:lastModifiedBy>
  <cp:revision>8</cp:revision>
  <dcterms:created xsi:type="dcterms:W3CDTF">2022-01-05T15:58:00Z</dcterms:created>
  <dcterms:modified xsi:type="dcterms:W3CDTF">2023-07-13T10:39:00Z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0x01010029F87450278D124C82D14EF408851DEF</vt:lpwstr>
  </property>
</Properties>
</file>