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219D" w14:textId="4DB071BD" w:rsidR="004218DF" w:rsidRDefault="004218DF">
      <w:bookmarkStart w:id="0" w:name="_GoBack"/>
      <w:bookmarkEnd w:id="0"/>
    </w:p>
    <w:p w14:paraId="0508518E" w14:textId="2B2D6BA9" w:rsidR="00511D5D" w:rsidRDefault="00511D5D"/>
    <w:p w14:paraId="0887F948" w14:textId="6372EC30" w:rsidR="00511D5D" w:rsidRDefault="00511D5D"/>
    <w:p w14:paraId="4ADBCDA5" w14:textId="6D6D1578" w:rsidR="00511D5D" w:rsidRDefault="00511D5D"/>
    <w:p w14:paraId="0CDD9754" w14:textId="2C033960" w:rsidR="00511D5D" w:rsidRDefault="00511D5D"/>
    <w:p w14:paraId="12BCD2C6" w14:textId="70EEA090" w:rsidR="00511D5D" w:rsidRDefault="00511D5D"/>
    <w:p w14:paraId="0D929BB8" w14:textId="4C6C886E" w:rsidR="00511D5D" w:rsidRDefault="00511D5D"/>
    <w:p w14:paraId="7ABAD2B4" w14:textId="3BA39833" w:rsidR="00511D5D" w:rsidRDefault="00511D5D">
      <w:r>
        <w:rPr>
          <w:noProof/>
          <w:lang w:eastAsia="en-GB"/>
        </w:rPr>
        <w:drawing>
          <wp:inline distT="0" distB="0" distL="0" distR="0" wp14:anchorId="588258F5" wp14:editId="1B9B9B5A">
            <wp:extent cx="2543175" cy="8191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srcRect l="966" t="23715" r="61264" b="41539"/>
                    <a:stretch/>
                  </pic:blipFill>
                  <pic:spPr bwMode="auto">
                    <a:xfrm>
                      <a:off x="0" y="0"/>
                      <a:ext cx="2543175" cy="819150"/>
                    </a:xfrm>
                    <a:prstGeom prst="rect">
                      <a:avLst/>
                    </a:prstGeom>
                    <a:ln>
                      <a:noFill/>
                    </a:ln>
                    <a:extLst>
                      <a:ext uri="{53640926-AAD7-44D8-BBD7-CCE9431645EC}">
                        <a14:shadowObscured xmlns:a14="http://schemas.microsoft.com/office/drawing/2010/main"/>
                      </a:ext>
                    </a:extLst>
                  </pic:spPr>
                </pic:pic>
              </a:graphicData>
            </a:graphic>
          </wp:inline>
        </w:drawing>
      </w:r>
    </w:p>
    <w:p w14:paraId="0E12A177" w14:textId="36760B3C" w:rsidR="00511D5D" w:rsidRDefault="00511D5D"/>
    <w:p w14:paraId="6999BAE9" w14:textId="49A46CBD" w:rsidR="00511D5D" w:rsidRDefault="00511D5D"/>
    <w:p w14:paraId="43EC5E4F" w14:textId="2FC6C5EA" w:rsidR="00511D5D" w:rsidRPr="00511D5D" w:rsidRDefault="00511D5D">
      <w:pPr>
        <w:rPr>
          <w:b/>
          <w:bCs/>
          <w:sz w:val="40"/>
          <w:szCs w:val="40"/>
        </w:rPr>
      </w:pPr>
      <w:r w:rsidRPr="00511D5D">
        <w:rPr>
          <w:b/>
          <w:bCs/>
          <w:sz w:val="40"/>
          <w:szCs w:val="40"/>
        </w:rPr>
        <w:t xml:space="preserve">Post of </w:t>
      </w:r>
      <w:r w:rsidR="006A2E1B">
        <w:rPr>
          <w:b/>
          <w:bCs/>
          <w:sz w:val="40"/>
          <w:szCs w:val="40"/>
        </w:rPr>
        <w:t>Recovery House Project Worker</w:t>
      </w:r>
    </w:p>
    <w:p w14:paraId="57250D91" w14:textId="4E6A01E3" w:rsidR="00511D5D" w:rsidRDefault="00863865">
      <w:pPr>
        <w:rPr>
          <w:b/>
          <w:bCs/>
          <w:sz w:val="40"/>
          <w:szCs w:val="40"/>
        </w:rPr>
      </w:pPr>
      <w:r>
        <w:rPr>
          <w:b/>
          <w:bCs/>
          <w:sz w:val="40"/>
          <w:szCs w:val="40"/>
        </w:rPr>
        <w:t>Information</w:t>
      </w:r>
      <w:r w:rsidR="00511D5D" w:rsidRPr="00511D5D">
        <w:rPr>
          <w:b/>
          <w:bCs/>
          <w:sz w:val="40"/>
          <w:szCs w:val="40"/>
        </w:rPr>
        <w:t xml:space="preserve"> pack</w:t>
      </w:r>
    </w:p>
    <w:p w14:paraId="3FA76F8A" w14:textId="77777777" w:rsidR="00511D5D" w:rsidRDefault="00511D5D">
      <w:pPr>
        <w:rPr>
          <w:b/>
          <w:bCs/>
          <w:sz w:val="40"/>
          <w:szCs w:val="40"/>
        </w:rPr>
      </w:pPr>
      <w:r>
        <w:rPr>
          <w:b/>
          <w:bCs/>
          <w:sz w:val="40"/>
          <w:szCs w:val="40"/>
        </w:rPr>
        <w:br w:type="page"/>
      </w:r>
    </w:p>
    <w:sdt>
      <w:sdtPr>
        <w:rPr>
          <w:rFonts w:asciiTheme="minorHAnsi" w:eastAsiaTheme="minorHAnsi" w:hAnsiTheme="minorHAnsi" w:cstheme="minorBidi"/>
          <w:color w:val="auto"/>
          <w:sz w:val="22"/>
          <w:szCs w:val="22"/>
          <w:lang w:val="en-GB"/>
        </w:rPr>
        <w:id w:val="-106741368"/>
        <w:docPartObj>
          <w:docPartGallery w:val="Table of Contents"/>
          <w:docPartUnique/>
        </w:docPartObj>
      </w:sdtPr>
      <w:sdtEndPr>
        <w:rPr>
          <w:b/>
          <w:bCs/>
          <w:noProof/>
        </w:rPr>
      </w:sdtEndPr>
      <w:sdtContent>
        <w:p w14:paraId="268D0C8B" w14:textId="77777777" w:rsidR="00511D5D" w:rsidRDefault="00511D5D">
          <w:pPr>
            <w:pStyle w:val="TOCHeading"/>
          </w:pPr>
        </w:p>
        <w:p w14:paraId="4E51B31B" w14:textId="77777777" w:rsidR="00511D5D" w:rsidRDefault="00511D5D">
          <w:pPr>
            <w:pStyle w:val="TOCHeading"/>
          </w:pPr>
        </w:p>
        <w:p w14:paraId="50E95313" w14:textId="77777777" w:rsidR="00511D5D" w:rsidRDefault="00511D5D">
          <w:pPr>
            <w:pStyle w:val="TOCHeading"/>
          </w:pPr>
        </w:p>
        <w:p w14:paraId="7E76B504" w14:textId="77777777" w:rsidR="00511D5D" w:rsidRDefault="00511D5D">
          <w:pPr>
            <w:pStyle w:val="TOCHeading"/>
          </w:pPr>
        </w:p>
        <w:p w14:paraId="0DFD6A84" w14:textId="2224F278" w:rsidR="00511D5D" w:rsidRDefault="00511D5D">
          <w:pPr>
            <w:pStyle w:val="TOCHeading"/>
          </w:pPr>
          <w:r>
            <w:t>Contents</w:t>
          </w:r>
        </w:p>
        <w:p w14:paraId="0CD4774B" w14:textId="53D815D7" w:rsidR="004D45A4" w:rsidRDefault="00511D5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49036172" w:history="1">
            <w:r w:rsidR="004D45A4" w:rsidRPr="00B630A9">
              <w:rPr>
                <w:rStyle w:val="Hyperlink"/>
                <w:noProof/>
              </w:rPr>
              <w:t>Introduction and background information</w:t>
            </w:r>
            <w:r w:rsidR="004D45A4">
              <w:rPr>
                <w:noProof/>
                <w:webHidden/>
              </w:rPr>
              <w:tab/>
            </w:r>
            <w:r w:rsidR="004D45A4">
              <w:rPr>
                <w:noProof/>
                <w:webHidden/>
              </w:rPr>
              <w:fldChar w:fldCharType="begin"/>
            </w:r>
            <w:r w:rsidR="004D45A4">
              <w:rPr>
                <w:noProof/>
                <w:webHidden/>
              </w:rPr>
              <w:instrText xml:space="preserve"> PAGEREF _Toc149036172 \h </w:instrText>
            </w:r>
            <w:r w:rsidR="004D45A4">
              <w:rPr>
                <w:noProof/>
                <w:webHidden/>
              </w:rPr>
            </w:r>
            <w:r w:rsidR="004D45A4">
              <w:rPr>
                <w:noProof/>
                <w:webHidden/>
              </w:rPr>
              <w:fldChar w:fldCharType="separate"/>
            </w:r>
            <w:r w:rsidR="004D45A4">
              <w:rPr>
                <w:noProof/>
                <w:webHidden/>
              </w:rPr>
              <w:t>3</w:t>
            </w:r>
            <w:r w:rsidR="004D45A4">
              <w:rPr>
                <w:noProof/>
                <w:webHidden/>
              </w:rPr>
              <w:fldChar w:fldCharType="end"/>
            </w:r>
          </w:hyperlink>
        </w:p>
        <w:p w14:paraId="4DF12B92" w14:textId="28181E01" w:rsidR="004D45A4" w:rsidRDefault="00863865">
          <w:pPr>
            <w:pStyle w:val="TOC2"/>
            <w:tabs>
              <w:tab w:val="right" w:leader="dot" w:pos="9016"/>
            </w:tabs>
            <w:rPr>
              <w:rFonts w:eastAsiaTheme="minorEastAsia"/>
              <w:noProof/>
              <w:lang w:eastAsia="en-GB"/>
            </w:rPr>
          </w:pPr>
          <w:hyperlink w:anchor="_Toc149036173" w:history="1">
            <w:r w:rsidR="004D45A4" w:rsidRPr="00B630A9">
              <w:rPr>
                <w:rStyle w:val="Hyperlink"/>
                <w:noProof/>
              </w:rPr>
              <w:t>Applying for the post on offer</w:t>
            </w:r>
            <w:r w:rsidR="004D45A4">
              <w:rPr>
                <w:noProof/>
                <w:webHidden/>
              </w:rPr>
              <w:tab/>
            </w:r>
            <w:r w:rsidR="004D45A4">
              <w:rPr>
                <w:noProof/>
                <w:webHidden/>
              </w:rPr>
              <w:fldChar w:fldCharType="begin"/>
            </w:r>
            <w:r w:rsidR="004D45A4">
              <w:rPr>
                <w:noProof/>
                <w:webHidden/>
              </w:rPr>
              <w:instrText xml:space="preserve"> PAGEREF _Toc149036173 \h </w:instrText>
            </w:r>
            <w:r w:rsidR="004D45A4">
              <w:rPr>
                <w:noProof/>
                <w:webHidden/>
              </w:rPr>
            </w:r>
            <w:r w:rsidR="004D45A4">
              <w:rPr>
                <w:noProof/>
                <w:webHidden/>
              </w:rPr>
              <w:fldChar w:fldCharType="separate"/>
            </w:r>
            <w:r w:rsidR="004D45A4">
              <w:rPr>
                <w:noProof/>
                <w:webHidden/>
              </w:rPr>
              <w:t>3</w:t>
            </w:r>
            <w:r w:rsidR="004D45A4">
              <w:rPr>
                <w:noProof/>
                <w:webHidden/>
              </w:rPr>
              <w:fldChar w:fldCharType="end"/>
            </w:r>
          </w:hyperlink>
        </w:p>
        <w:p w14:paraId="38216A23" w14:textId="561415B9" w:rsidR="004D45A4" w:rsidRDefault="00863865">
          <w:pPr>
            <w:pStyle w:val="TOC2"/>
            <w:tabs>
              <w:tab w:val="right" w:leader="dot" w:pos="9016"/>
            </w:tabs>
            <w:rPr>
              <w:rFonts w:eastAsiaTheme="minorEastAsia"/>
              <w:noProof/>
              <w:lang w:eastAsia="en-GB"/>
            </w:rPr>
          </w:pPr>
          <w:hyperlink w:anchor="_Toc149036174" w:history="1">
            <w:r w:rsidR="004D45A4" w:rsidRPr="00B630A9">
              <w:rPr>
                <w:rStyle w:val="Hyperlink"/>
                <w:noProof/>
              </w:rPr>
              <w:t>Alternatives West Dunbartonshire Community Drug Services (Alternatives)</w:t>
            </w:r>
            <w:r w:rsidR="004D45A4">
              <w:rPr>
                <w:noProof/>
                <w:webHidden/>
              </w:rPr>
              <w:tab/>
            </w:r>
            <w:r w:rsidR="004D45A4">
              <w:rPr>
                <w:noProof/>
                <w:webHidden/>
              </w:rPr>
              <w:fldChar w:fldCharType="begin"/>
            </w:r>
            <w:r w:rsidR="004D45A4">
              <w:rPr>
                <w:noProof/>
                <w:webHidden/>
              </w:rPr>
              <w:instrText xml:space="preserve"> PAGEREF _Toc149036174 \h </w:instrText>
            </w:r>
            <w:r w:rsidR="004D45A4">
              <w:rPr>
                <w:noProof/>
                <w:webHidden/>
              </w:rPr>
            </w:r>
            <w:r w:rsidR="004D45A4">
              <w:rPr>
                <w:noProof/>
                <w:webHidden/>
              </w:rPr>
              <w:fldChar w:fldCharType="separate"/>
            </w:r>
            <w:r w:rsidR="004D45A4">
              <w:rPr>
                <w:noProof/>
                <w:webHidden/>
              </w:rPr>
              <w:t>3</w:t>
            </w:r>
            <w:r w:rsidR="004D45A4">
              <w:rPr>
                <w:noProof/>
                <w:webHidden/>
              </w:rPr>
              <w:fldChar w:fldCharType="end"/>
            </w:r>
          </w:hyperlink>
        </w:p>
        <w:p w14:paraId="74F1A258" w14:textId="5B359186" w:rsidR="004D45A4" w:rsidRDefault="00863865">
          <w:pPr>
            <w:pStyle w:val="TOC3"/>
            <w:tabs>
              <w:tab w:val="right" w:leader="dot" w:pos="9016"/>
            </w:tabs>
            <w:rPr>
              <w:rFonts w:eastAsiaTheme="minorEastAsia"/>
              <w:noProof/>
              <w:lang w:eastAsia="en-GB"/>
            </w:rPr>
          </w:pPr>
          <w:hyperlink w:anchor="_Toc149036175" w:history="1">
            <w:r w:rsidR="004D45A4" w:rsidRPr="00B630A9">
              <w:rPr>
                <w:rStyle w:val="Hyperlink"/>
                <w:noProof/>
              </w:rPr>
              <w:t>History and achievements</w:t>
            </w:r>
            <w:r w:rsidR="004D45A4">
              <w:rPr>
                <w:noProof/>
                <w:webHidden/>
              </w:rPr>
              <w:tab/>
            </w:r>
            <w:r w:rsidR="004D45A4">
              <w:rPr>
                <w:noProof/>
                <w:webHidden/>
              </w:rPr>
              <w:fldChar w:fldCharType="begin"/>
            </w:r>
            <w:r w:rsidR="004D45A4">
              <w:rPr>
                <w:noProof/>
                <w:webHidden/>
              </w:rPr>
              <w:instrText xml:space="preserve"> PAGEREF _Toc149036175 \h </w:instrText>
            </w:r>
            <w:r w:rsidR="004D45A4">
              <w:rPr>
                <w:noProof/>
                <w:webHidden/>
              </w:rPr>
            </w:r>
            <w:r w:rsidR="004D45A4">
              <w:rPr>
                <w:noProof/>
                <w:webHidden/>
              </w:rPr>
              <w:fldChar w:fldCharType="separate"/>
            </w:r>
            <w:r w:rsidR="004D45A4">
              <w:rPr>
                <w:noProof/>
                <w:webHidden/>
              </w:rPr>
              <w:t>3</w:t>
            </w:r>
            <w:r w:rsidR="004D45A4">
              <w:rPr>
                <w:noProof/>
                <w:webHidden/>
              </w:rPr>
              <w:fldChar w:fldCharType="end"/>
            </w:r>
          </w:hyperlink>
        </w:p>
        <w:p w14:paraId="74EDFDCE" w14:textId="168ADA79" w:rsidR="004D45A4" w:rsidRDefault="00863865">
          <w:pPr>
            <w:pStyle w:val="TOC3"/>
            <w:tabs>
              <w:tab w:val="right" w:leader="dot" w:pos="9016"/>
            </w:tabs>
            <w:rPr>
              <w:rFonts w:eastAsiaTheme="minorEastAsia"/>
              <w:noProof/>
              <w:lang w:eastAsia="en-GB"/>
            </w:rPr>
          </w:pPr>
          <w:hyperlink w:anchor="_Toc149036176" w:history="1">
            <w:r w:rsidR="004D45A4" w:rsidRPr="00B630A9">
              <w:rPr>
                <w:rStyle w:val="Hyperlink"/>
                <w:noProof/>
              </w:rPr>
              <w:t>Social enterprises</w:t>
            </w:r>
            <w:r w:rsidR="004D45A4">
              <w:rPr>
                <w:noProof/>
                <w:webHidden/>
              </w:rPr>
              <w:tab/>
            </w:r>
            <w:r w:rsidR="004D45A4">
              <w:rPr>
                <w:noProof/>
                <w:webHidden/>
              </w:rPr>
              <w:fldChar w:fldCharType="begin"/>
            </w:r>
            <w:r w:rsidR="004D45A4">
              <w:rPr>
                <w:noProof/>
                <w:webHidden/>
              </w:rPr>
              <w:instrText xml:space="preserve"> PAGEREF _Toc149036176 \h </w:instrText>
            </w:r>
            <w:r w:rsidR="004D45A4">
              <w:rPr>
                <w:noProof/>
                <w:webHidden/>
              </w:rPr>
            </w:r>
            <w:r w:rsidR="004D45A4">
              <w:rPr>
                <w:noProof/>
                <w:webHidden/>
              </w:rPr>
              <w:fldChar w:fldCharType="separate"/>
            </w:r>
            <w:r w:rsidR="004D45A4">
              <w:rPr>
                <w:noProof/>
                <w:webHidden/>
              </w:rPr>
              <w:t>3</w:t>
            </w:r>
            <w:r w:rsidR="004D45A4">
              <w:rPr>
                <w:noProof/>
                <w:webHidden/>
              </w:rPr>
              <w:fldChar w:fldCharType="end"/>
            </w:r>
          </w:hyperlink>
        </w:p>
        <w:p w14:paraId="692EC125" w14:textId="0F18223E" w:rsidR="004D45A4" w:rsidRDefault="00863865">
          <w:pPr>
            <w:pStyle w:val="TOC1"/>
            <w:tabs>
              <w:tab w:val="right" w:leader="dot" w:pos="9016"/>
            </w:tabs>
            <w:rPr>
              <w:rFonts w:eastAsiaTheme="minorEastAsia"/>
              <w:noProof/>
              <w:lang w:eastAsia="en-GB"/>
            </w:rPr>
          </w:pPr>
          <w:hyperlink w:anchor="_Toc149036177" w:history="1">
            <w:r w:rsidR="004D45A4" w:rsidRPr="00B630A9">
              <w:rPr>
                <w:rStyle w:val="Hyperlink"/>
                <w:noProof/>
              </w:rPr>
              <w:t>Job description</w:t>
            </w:r>
            <w:r w:rsidR="004D45A4">
              <w:rPr>
                <w:noProof/>
                <w:webHidden/>
              </w:rPr>
              <w:tab/>
            </w:r>
            <w:r w:rsidR="004D45A4">
              <w:rPr>
                <w:noProof/>
                <w:webHidden/>
              </w:rPr>
              <w:fldChar w:fldCharType="begin"/>
            </w:r>
            <w:r w:rsidR="004D45A4">
              <w:rPr>
                <w:noProof/>
                <w:webHidden/>
              </w:rPr>
              <w:instrText xml:space="preserve"> PAGEREF _Toc149036177 \h </w:instrText>
            </w:r>
            <w:r w:rsidR="004D45A4">
              <w:rPr>
                <w:noProof/>
                <w:webHidden/>
              </w:rPr>
            </w:r>
            <w:r w:rsidR="004D45A4">
              <w:rPr>
                <w:noProof/>
                <w:webHidden/>
              </w:rPr>
              <w:fldChar w:fldCharType="separate"/>
            </w:r>
            <w:r w:rsidR="004D45A4">
              <w:rPr>
                <w:noProof/>
                <w:webHidden/>
              </w:rPr>
              <w:t>3</w:t>
            </w:r>
            <w:r w:rsidR="004D45A4">
              <w:rPr>
                <w:noProof/>
                <w:webHidden/>
              </w:rPr>
              <w:fldChar w:fldCharType="end"/>
            </w:r>
          </w:hyperlink>
        </w:p>
        <w:p w14:paraId="41B48547" w14:textId="0149177C" w:rsidR="004D45A4" w:rsidRDefault="00863865">
          <w:pPr>
            <w:pStyle w:val="TOC1"/>
            <w:tabs>
              <w:tab w:val="right" w:leader="dot" w:pos="9016"/>
            </w:tabs>
            <w:rPr>
              <w:rFonts w:eastAsiaTheme="minorEastAsia"/>
              <w:noProof/>
              <w:lang w:eastAsia="en-GB"/>
            </w:rPr>
          </w:pPr>
          <w:hyperlink w:anchor="_Toc149036178" w:history="1">
            <w:r w:rsidR="004D45A4" w:rsidRPr="00B630A9">
              <w:rPr>
                <w:rStyle w:val="Hyperlink"/>
                <w:noProof/>
              </w:rPr>
              <w:t>Person specification</w:t>
            </w:r>
            <w:r w:rsidR="004D45A4">
              <w:rPr>
                <w:noProof/>
                <w:webHidden/>
              </w:rPr>
              <w:tab/>
            </w:r>
            <w:r w:rsidR="004D45A4">
              <w:rPr>
                <w:noProof/>
                <w:webHidden/>
              </w:rPr>
              <w:fldChar w:fldCharType="begin"/>
            </w:r>
            <w:r w:rsidR="004D45A4">
              <w:rPr>
                <w:noProof/>
                <w:webHidden/>
              </w:rPr>
              <w:instrText xml:space="preserve"> PAGEREF _Toc149036178 \h </w:instrText>
            </w:r>
            <w:r w:rsidR="004D45A4">
              <w:rPr>
                <w:noProof/>
                <w:webHidden/>
              </w:rPr>
            </w:r>
            <w:r w:rsidR="004D45A4">
              <w:rPr>
                <w:noProof/>
                <w:webHidden/>
              </w:rPr>
              <w:fldChar w:fldCharType="separate"/>
            </w:r>
            <w:r w:rsidR="004D45A4">
              <w:rPr>
                <w:noProof/>
                <w:webHidden/>
              </w:rPr>
              <w:t>6</w:t>
            </w:r>
            <w:r w:rsidR="004D45A4">
              <w:rPr>
                <w:noProof/>
                <w:webHidden/>
              </w:rPr>
              <w:fldChar w:fldCharType="end"/>
            </w:r>
          </w:hyperlink>
        </w:p>
        <w:p w14:paraId="4DEBF3C3" w14:textId="7166B902" w:rsidR="00511D5D" w:rsidRDefault="00511D5D">
          <w:r>
            <w:rPr>
              <w:b/>
              <w:bCs/>
              <w:noProof/>
            </w:rPr>
            <w:fldChar w:fldCharType="end"/>
          </w:r>
        </w:p>
      </w:sdtContent>
    </w:sdt>
    <w:p w14:paraId="50E56CDC" w14:textId="2B0B48F9" w:rsidR="00511D5D" w:rsidRDefault="00511D5D">
      <w:pPr>
        <w:rPr>
          <w:b/>
          <w:bCs/>
          <w:sz w:val="40"/>
          <w:szCs w:val="40"/>
        </w:rPr>
      </w:pPr>
      <w:r>
        <w:rPr>
          <w:b/>
          <w:bCs/>
          <w:sz w:val="40"/>
          <w:szCs w:val="40"/>
        </w:rPr>
        <w:br w:type="page"/>
      </w:r>
    </w:p>
    <w:p w14:paraId="6AFB4F4C" w14:textId="261CEB16" w:rsidR="00511D5D" w:rsidRDefault="00511D5D" w:rsidP="00511D5D">
      <w:pPr>
        <w:pStyle w:val="Heading1"/>
      </w:pPr>
      <w:bookmarkStart w:id="1" w:name="_Toc149036172"/>
      <w:r>
        <w:lastRenderedPageBreak/>
        <w:t>Introduction and background information</w:t>
      </w:r>
      <w:bookmarkEnd w:id="1"/>
    </w:p>
    <w:p w14:paraId="068B9067" w14:textId="74C14B7D" w:rsidR="00DE2F5D" w:rsidRDefault="00DE2F5D" w:rsidP="00DE2F5D">
      <w:pPr>
        <w:spacing w:after="0"/>
      </w:pPr>
    </w:p>
    <w:p w14:paraId="4AB0D586" w14:textId="63C0D848" w:rsidR="00F8303D" w:rsidRDefault="00F8303D" w:rsidP="00F8303D">
      <w:pPr>
        <w:pStyle w:val="Heading2"/>
      </w:pPr>
      <w:bookmarkStart w:id="2" w:name="_Toc149036173"/>
      <w:r>
        <w:t>Applying for the post on offer</w:t>
      </w:r>
      <w:bookmarkEnd w:id="2"/>
    </w:p>
    <w:p w14:paraId="375C7FC1" w14:textId="2D583014" w:rsidR="00C706DD" w:rsidRDefault="00F8303D" w:rsidP="00DE2F5D">
      <w:pPr>
        <w:spacing w:after="0"/>
      </w:pPr>
      <w:r>
        <w:t xml:space="preserve">Please read this pack in its entirety, </w:t>
      </w:r>
      <w:proofErr w:type="gramStart"/>
      <w:r>
        <w:t>then</w:t>
      </w:r>
      <w:proofErr w:type="gramEnd"/>
      <w:r>
        <w:t xml:space="preserve"> apply </w:t>
      </w:r>
      <w:r w:rsidR="00863865">
        <w:t xml:space="preserve">by sending your CV.  </w:t>
      </w:r>
      <w:r>
        <w:t xml:space="preserve">This </w:t>
      </w:r>
      <w:proofErr w:type="gramStart"/>
      <w:r>
        <w:t>should be returned</w:t>
      </w:r>
      <w:proofErr w:type="gramEnd"/>
      <w:r>
        <w:t xml:space="preserve"> by </w:t>
      </w:r>
      <w:r w:rsidR="005528A2" w:rsidRPr="00863865">
        <w:rPr>
          <w:b/>
          <w:bCs/>
        </w:rPr>
        <w:t>12</w:t>
      </w:r>
      <w:r w:rsidRPr="00863865">
        <w:rPr>
          <w:b/>
          <w:bCs/>
        </w:rPr>
        <w:t xml:space="preserve">.00p.m. </w:t>
      </w:r>
      <w:proofErr w:type="gramStart"/>
      <w:r w:rsidRPr="00863865">
        <w:rPr>
          <w:b/>
          <w:bCs/>
        </w:rPr>
        <w:t>on</w:t>
      </w:r>
      <w:proofErr w:type="gramEnd"/>
      <w:r w:rsidR="005D32F6" w:rsidRPr="00863865">
        <w:rPr>
          <w:b/>
          <w:bCs/>
        </w:rPr>
        <w:t xml:space="preserve"> </w:t>
      </w:r>
      <w:r w:rsidR="004D45A4" w:rsidRPr="00863865">
        <w:rPr>
          <w:b/>
          <w:bCs/>
        </w:rPr>
        <w:t>7</w:t>
      </w:r>
      <w:r w:rsidR="004D45A4" w:rsidRPr="00863865">
        <w:rPr>
          <w:b/>
          <w:bCs/>
          <w:vertAlign w:val="superscript"/>
        </w:rPr>
        <w:t>th</w:t>
      </w:r>
      <w:r w:rsidR="004D45A4" w:rsidRPr="00863865">
        <w:rPr>
          <w:b/>
          <w:bCs/>
        </w:rPr>
        <w:t xml:space="preserve"> November</w:t>
      </w:r>
      <w:r w:rsidR="005528A2" w:rsidRPr="00863865">
        <w:rPr>
          <w:b/>
          <w:bCs/>
        </w:rPr>
        <w:t xml:space="preserve"> 2023</w:t>
      </w:r>
      <w:r>
        <w:t xml:space="preserve">, by email to </w:t>
      </w:r>
      <w:hyperlink r:id="rId9" w:history="1">
        <w:r w:rsidR="0035611C" w:rsidRPr="006C7EE8">
          <w:rPr>
            <w:rStyle w:val="Hyperlink"/>
          </w:rPr>
          <w:t>mhairi@alternativeswd.org</w:t>
        </w:r>
      </w:hyperlink>
      <w:r>
        <w:t xml:space="preserve"> .</w:t>
      </w:r>
      <w:r w:rsidR="0035611C">
        <w:t xml:space="preserve"> </w:t>
      </w:r>
    </w:p>
    <w:p w14:paraId="0DA6C2E2" w14:textId="2F8175B1" w:rsidR="005528A2" w:rsidRPr="00057C04" w:rsidRDefault="005528A2" w:rsidP="00DE2F5D">
      <w:pPr>
        <w:spacing w:after="0"/>
        <w:rPr>
          <w:b/>
        </w:rPr>
      </w:pPr>
      <w:r w:rsidRPr="00057C04">
        <w:rPr>
          <w:b/>
        </w:rPr>
        <w:t xml:space="preserve">Interviews </w:t>
      </w:r>
      <w:proofErr w:type="gramStart"/>
      <w:r w:rsidRPr="00057C04">
        <w:rPr>
          <w:b/>
        </w:rPr>
        <w:t>are expected</w:t>
      </w:r>
      <w:proofErr w:type="gramEnd"/>
      <w:r w:rsidR="00057C04" w:rsidRPr="00057C04">
        <w:rPr>
          <w:b/>
        </w:rPr>
        <w:t xml:space="preserve"> to take place week </w:t>
      </w:r>
      <w:r w:rsidR="00057C04" w:rsidRPr="004D45A4">
        <w:rPr>
          <w:b/>
        </w:rPr>
        <w:t xml:space="preserve">commencing </w:t>
      </w:r>
      <w:r w:rsidR="004D45A4" w:rsidRPr="004D45A4">
        <w:rPr>
          <w:b/>
        </w:rPr>
        <w:t>13</w:t>
      </w:r>
      <w:r w:rsidR="004D45A4" w:rsidRPr="004D45A4">
        <w:rPr>
          <w:b/>
          <w:vertAlign w:val="superscript"/>
        </w:rPr>
        <w:t>th</w:t>
      </w:r>
      <w:r w:rsidR="004D45A4" w:rsidRPr="004D45A4">
        <w:rPr>
          <w:b/>
        </w:rPr>
        <w:t xml:space="preserve"> Novem</w:t>
      </w:r>
      <w:r w:rsidRPr="004D45A4">
        <w:rPr>
          <w:b/>
        </w:rPr>
        <w:t>ber 2023</w:t>
      </w:r>
      <w:r w:rsidRPr="00057C04">
        <w:rPr>
          <w:b/>
        </w:rPr>
        <w:t>.</w:t>
      </w:r>
    </w:p>
    <w:p w14:paraId="78362AD4" w14:textId="79A9487B" w:rsidR="00F8303D" w:rsidRDefault="0035611C" w:rsidP="00DE2F5D">
      <w:pPr>
        <w:spacing w:after="0"/>
        <w:rPr>
          <w:b/>
        </w:rPr>
      </w:pPr>
      <w:r w:rsidRPr="005528A2">
        <w:rPr>
          <w:b/>
        </w:rPr>
        <w:t xml:space="preserve">LATE APPLICATIONS </w:t>
      </w:r>
      <w:proofErr w:type="gramStart"/>
      <w:r w:rsidRPr="005528A2">
        <w:rPr>
          <w:b/>
        </w:rPr>
        <w:t>WILL NOT BE ACCEPTED</w:t>
      </w:r>
      <w:proofErr w:type="gramEnd"/>
      <w:r w:rsidRPr="005528A2">
        <w:rPr>
          <w:b/>
        </w:rPr>
        <w:t>.</w:t>
      </w:r>
    </w:p>
    <w:p w14:paraId="6E4EA0C6" w14:textId="77777777" w:rsidR="00863865" w:rsidRPr="005528A2" w:rsidRDefault="00863865" w:rsidP="00DE2F5D">
      <w:pPr>
        <w:spacing w:after="0"/>
        <w:rPr>
          <w:b/>
        </w:rPr>
      </w:pPr>
    </w:p>
    <w:p w14:paraId="3ACE37F9" w14:textId="77777777" w:rsidR="00DE2F5D" w:rsidRPr="00F8303D" w:rsidRDefault="00DE2F5D" w:rsidP="00DE2F5D">
      <w:pPr>
        <w:spacing w:after="0"/>
      </w:pPr>
    </w:p>
    <w:p w14:paraId="25DDD485" w14:textId="6C15A697" w:rsidR="0026592E" w:rsidRDefault="0026592E" w:rsidP="0026592E">
      <w:pPr>
        <w:pStyle w:val="Heading2"/>
      </w:pPr>
      <w:bookmarkStart w:id="3" w:name="_Toc149036174"/>
      <w:r>
        <w:t>Alternatives West Dunbartonshire Community Drug Services (Alternatives)</w:t>
      </w:r>
      <w:bookmarkEnd w:id="3"/>
    </w:p>
    <w:p w14:paraId="03270FDB" w14:textId="6FB41DBA" w:rsidR="005E190D" w:rsidRDefault="005E190D" w:rsidP="005E190D">
      <w:pPr>
        <w:pStyle w:val="Heading3"/>
      </w:pPr>
      <w:bookmarkStart w:id="4" w:name="_Toc149036175"/>
      <w:r>
        <w:t>History and achievements</w:t>
      </w:r>
      <w:bookmarkEnd w:id="4"/>
    </w:p>
    <w:p w14:paraId="12BED4EB" w14:textId="29963975" w:rsidR="0078444E" w:rsidRDefault="0078444E" w:rsidP="00DE2F5D">
      <w:pPr>
        <w:spacing w:after="0"/>
      </w:pPr>
      <w:r>
        <w:t xml:space="preserve">Alternatives </w:t>
      </w:r>
      <w:proofErr w:type="gramStart"/>
      <w:r>
        <w:t>has been established</w:t>
      </w:r>
      <w:proofErr w:type="gramEnd"/>
      <w:r>
        <w:t xml:space="preserve"> since 1996 as a charitable company, with premises across West Dunbartonshire. Its operation base currently consists of:</w:t>
      </w:r>
    </w:p>
    <w:p w14:paraId="3DFAE4CF" w14:textId="77777777" w:rsidR="0078444E" w:rsidRDefault="0078444E" w:rsidP="00DE2F5D">
      <w:pPr>
        <w:pStyle w:val="ListParagraph"/>
        <w:numPr>
          <w:ilvl w:val="0"/>
          <w:numId w:val="1"/>
        </w:numPr>
      </w:pPr>
      <w:r>
        <w:t>A main office in Quay Street, Dumbarton;</w:t>
      </w:r>
    </w:p>
    <w:p w14:paraId="5D289DD5" w14:textId="77777777" w:rsidR="0078444E" w:rsidRDefault="0078444E" w:rsidP="00DE2F5D">
      <w:pPr>
        <w:pStyle w:val="ListParagraph"/>
        <w:numPr>
          <w:ilvl w:val="0"/>
          <w:numId w:val="1"/>
        </w:numPr>
      </w:pPr>
      <w:r>
        <w:t>A secondary office in Alexander Street, Clydebank;</w:t>
      </w:r>
    </w:p>
    <w:p w14:paraId="7A3BDCE7" w14:textId="472D165A" w:rsidR="0078444E" w:rsidRDefault="005528A2" w:rsidP="00DE2F5D">
      <w:pPr>
        <w:pStyle w:val="ListParagraph"/>
        <w:numPr>
          <w:ilvl w:val="0"/>
          <w:numId w:val="1"/>
        </w:numPr>
      </w:pPr>
      <w:r>
        <w:t>A 16</w:t>
      </w:r>
      <w:r w:rsidR="0078444E">
        <w:t>-bed ‘Safe House’ in Jean Armour Drive, Clydebank;</w:t>
      </w:r>
    </w:p>
    <w:p w14:paraId="659672AA" w14:textId="40CB9132" w:rsidR="0078444E" w:rsidRDefault="005528A2" w:rsidP="00DE2F5D">
      <w:pPr>
        <w:pStyle w:val="ListParagraph"/>
        <w:numPr>
          <w:ilvl w:val="0"/>
          <w:numId w:val="1"/>
        </w:numPr>
      </w:pPr>
      <w:r>
        <w:t>4</w:t>
      </w:r>
      <w:r w:rsidR="0078444E">
        <w:t xml:space="preserve"> x 2-bedroom ‘scatter flats’ in Drumry; and</w:t>
      </w:r>
    </w:p>
    <w:p w14:paraId="57B9E190" w14:textId="77777777" w:rsidR="0078444E" w:rsidRDefault="0078444E" w:rsidP="00DE2F5D">
      <w:pPr>
        <w:pStyle w:val="ListParagraph"/>
        <w:numPr>
          <w:ilvl w:val="0"/>
          <w:numId w:val="1"/>
        </w:numPr>
      </w:pPr>
      <w:r>
        <w:t>A catering operation within the Concord Community Centre, Dumbarton.</w:t>
      </w:r>
    </w:p>
    <w:p w14:paraId="74E5859C" w14:textId="2339DDE8" w:rsidR="00F8303D" w:rsidRDefault="00F8303D" w:rsidP="00DE2F5D">
      <w:pPr>
        <w:pStyle w:val="Heading3"/>
      </w:pPr>
    </w:p>
    <w:p w14:paraId="0DD1EA86" w14:textId="22D78401" w:rsidR="0078444E" w:rsidRDefault="0078444E" w:rsidP="00DE2F5D">
      <w:pPr>
        <w:spacing w:after="0"/>
      </w:pPr>
      <w:r>
        <w:t xml:space="preserve">Alternatives’ core theme and purpose is to facilitate the personal journey from chaos to wholeness for individuals who have a substance dependency, by normalising a lifestyle without such a dependency. </w:t>
      </w:r>
    </w:p>
    <w:p w14:paraId="491ED8EB" w14:textId="689AA8F8" w:rsidR="0078444E" w:rsidRDefault="0078444E" w:rsidP="00DE2F5D">
      <w:pPr>
        <w:spacing w:after="0"/>
      </w:pPr>
      <w:r>
        <w:t xml:space="preserve">Much of Alternatives’ core work is through its Service Level Agreement (SLA) with West Dunbartonshire Council for the delivery of community-based group work </w:t>
      </w:r>
      <w:proofErr w:type="gramStart"/>
      <w:r>
        <w:t>with service users in recovery from dependency on substances</w:t>
      </w:r>
      <w:proofErr w:type="gramEnd"/>
      <w:r>
        <w:t>.</w:t>
      </w:r>
      <w:r w:rsidR="005528A2">
        <w:t xml:space="preserve"> </w:t>
      </w:r>
      <w:r>
        <w:t xml:space="preserve"> Some of these service users </w:t>
      </w:r>
      <w:proofErr w:type="gramStart"/>
      <w:r>
        <w:t>are housed</w:t>
      </w:r>
      <w:proofErr w:type="gramEnd"/>
      <w:r>
        <w:t xml:space="preserve"> in the Safe House and associated scatter flats as part of their recovery journey, out with the SLA.  The Care Inspectorate has recently awarded Alternatives a score of </w:t>
      </w:r>
      <w:proofErr w:type="gramStart"/>
      <w:r>
        <w:t>6s</w:t>
      </w:r>
      <w:proofErr w:type="gramEnd"/>
      <w:r>
        <w:t xml:space="preserve"> across the board for its core work, the highest mark available and 5s for the rest, still an excellent accolade. This was the subject of a Private Member’s Motion in the Scottish Parliament during January 2020, where Alternatives and its team </w:t>
      </w:r>
      <w:proofErr w:type="gramStart"/>
      <w:r>
        <w:t>were praised and endorsed</w:t>
      </w:r>
      <w:proofErr w:type="gramEnd"/>
      <w:r>
        <w:t>.</w:t>
      </w:r>
    </w:p>
    <w:p w14:paraId="450D3A4D" w14:textId="77777777" w:rsidR="00DE2F5D" w:rsidRDefault="00DE2F5D" w:rsidP="00DE2F5D">
      <w:pPr>
        <w:spacing w:after="0"/>
      </w:pPr>
    </w:p>
    <w:p w14:paraId="233FAB79" w14:textId="015B609E" w:rsidR="005E190D" w:rsidRDefault="005E190D" w:rsidP="005E190D">
      <w:pPr>
        <w:pStyle w:val="Heading3"/>
      </w:pPr>
      <w:bookmarkStart w:id="5" w:name="_Toc149036176"/>
      <w:r>
        <w:t>Social enterprises</w:t>
      </w:r>
      <w:bookmarkEnd w:id="5"/>
    </w:p>
    <w:p w14:paraId="67D42992" w14:textId="023AAF91" w:rsidR="008107BF" w:rsidRDefault="005528A2" w:rsidP="008107BF">
      <w:r>
        <w:t xml:space="preserve">We run social enterprises as safe, therapeutic work placement opportunities, these </w:t>
      </w:r>
      <w:proofErr w:type="gramStart"/>
      <w:r>
        <w:t>are being developed</w:t>
      </w:r>
      <w:proofErr w:type="gramEnd"/>
      <w:r>
        <w:t xml:space="preserve"> within the operational structure, to take in a horticulture operation and an expansion of the piloted catering operation as well as a heritage based operation.</w:t>
      </w:r>
      <w:r w:rsidR="008107BF">
        <w:t xml:space="preserve"> </w:t>
      </w:r>
    </w:p>
    <w:p w14:paraId="5C22EA97" w14:textId="463A728A" w:rsidR="00511D5D" w:rsidRDefault="00F8303D" w:rsidP="00511D5D">
      <w:pPr>
        <w:pStyle w:val="Heading1"/>
      </w:pPr>
      <w:bookmarkStart w:id="6" w:name="_Toc149036177"/>
      <w:r>
        <w:t>J</w:t>
      </w:r>
      <w:r w:rsidR="00511D5D">
        <w:t>ob description</w:t>
      </w:r>
      <w:bookmarkEnd w:id="6"/>
    </w:p>
    <w:p w14:paraId="77BE0603" w14:textId="77777777" w:rsidR="006A2E1B" w:rsidRDefault="006A2E1B" w:rsidP="006A2E1B">
      <w:pPr>
        <w:pStyle w:val="NoSpacing"/>
        <w:rPr>
          <w:rFonts w:ascii="Arial" w:hAnsi="Arial" w:cs="Arial"/>
          <w:sz w:val="24"/>
          <w:szCs w:val="24"/>
        </w:rPr>
      </w:pPr>
    </w:p>
    <w:p w14:paraId="021506F4" w14:textId="537EFAA8" w:rsidR="006A2E1B" w:rsidRDefault="006A2E1B" w:rsidP="006A2E1B">
      <w:pPr>
        <w:pStyle w:val="NoSpacing"/>
        <w:rPr>
          <w:rFonts w:asciiTheme="minorHAnsi" w:hAnsiTheme="minorHAnsi" w:cstheme="minorHAnsi"/>
        </w:rPr>
      </w:pPr>
      <w:r w:rsidRPr="006A2E1B">
        <w:rPr>
          <w:rFonts w:asciiTheme="minorHAnsi" w:hAnsiTheme="minorHAnsi" w:cstheme="minorHAnsi"/>
        </w:rPr>
        <w:t>To support the day to day running of the Recovery House Programme including supporting the main house project and scatter flat operation, aimed at promoting positive alternatives to drug use and stability in the community.</w:t>
      </w:r>
    </w:p>
    <w:p w14:paraId="4962E53C" w14:textId="77777777" w:rsidR="006A2E1B" w:rsidRPr="006A2E1B" w:rsidRDefault="006A2E1B" w:rsidP="006A2E1B">
      <w:pPr>
        <w:pStyle w:val="NoSpacing"/>
        <w:rPr>
          <w:rFonts w:asciiTheme="minorHAnsi" w:hAnsiTheme="minorHAnsi" w:cstheme="minorHAnsi"/>
        </w:rPr>
      </w:pPr>
    </w:p>
    <w:p w14:paraId="7BB87795" w14:textId="77777777" w:rsidR="006A2E1B" w:rsidRPr="006A2E1B" w:rsidRDefault="006A2E1B" w:rsidP="006A2E1B">
      <w:pPr>
        <w:pStyle w:val="NoSpacing"/>
        <w:rPr>
          <w:rFonts w:asciiTheme="minorHAnsi" w:hAnsiTheme="minorHAnsi" w:cstheme="minorHAnsi"/>
        </w:rPr>
      </w:pPr>
      <w:r w:rsidRPr="006A2E1B">
        <w:rPr>
          <w:rFonts w:asciiTheme="minorHAnsi" w:hAnsiTheme="minorHAnsi" w:cstheme="minorHAnsi"/>
        </w:rPr>
        <w:t>This will involve working with individuals and families affected by drug misuse, collaboration with partner organisations and assisting in the implementation of the Safe as Houses Recovery Programmes and links to the community.</w:t>
      </w:r>
    </w:p>
    <w:p w14:paraId="39089BFC" w14:textId="6995BE55" w:rsidR="0003532D" w:rsidRDefault="0003532D" w:rsidP="004F71D0">
      <w:pPr>
        <w:spacing w:after="0"/>
      </w:pPr>
    </w:p>
    <w:p w14:paraId="68D54D27" w14:textId="2DBE2ADC" w:rsidR="00827C9F" w:rsidRDefault="00827C9F" w:rsidP="007C697E">
      <w:pPr>
        <w:spacing w:after="0"/>
      </w:pPr>
      <w:r>
        <w:lastRenderedPageBreak/>
        <w:t>This role may be suitable for an internal or external secondment, as part of the candidate’s continuing professional development.</w:t>
      </w:r>
    </w:p>
    <w:p w14:paraId="30B3ABC8" w14:textId="794F0DE7" w:rsidR="0003532D" w:rsidRDefault="0003532D" w:rsidP="007C697E">
      <w:pPr>
        <w:spacing w:after="0"/>
      </w:pPr>
      <w:r>
        <w:t>PVG Scheme Membership is required for this post.</w:t>
      </w:r>
    </w:p>
    <w:p w14:paraId="18AE38C8" w14:textId="7672DDCB" w:rsidR="0003532D" w:rsidRDefault="0003532D" w:rsidP="007C697E">
      <w:pPr>
        <w:spacing w:after="0"/>
      </w:pPr>
      <w:r>
        <w:t>Alternatives operates an Equal Opportunities Policy.</w:t>
      </w:r>
    </w:p>
    <w:p w14:paraId="2FB3B972" w14:textId="77777777" w:rsidR="007C697E" w:rsidRDefault="007C697E" w:rsidP="007C697E">
      <w:pPr>
        <w:spacing w:after="0"/>
      </w:pPr>
    </w:p>
    <w:p w14:paraId="2F2AC4BE" w14:textId="60210B5E" w:rsidR="007C697E" w:rsidRPr="007C697E" w:rsidRDefault="007C697E" w:rsidP="007C697E">
      <w:pPr>
        <w:spacing w:after="0"/>
      </w:pPr>
      <w:r w:rsidRPr="00DE2F5D">
        <w:rPr>
          <w:b/>
          <w:bCs/>
          <w:u w:val="single"/>
        </w:rPr>
        <w:t>Job title</w:t>
      </w:r>
      <w:r>
        <w:t xml:space="preserve">: </w:t>
      </w:r>
      <w:r w:rsidR="004D45A4">
        <w:tab/>
      </w:r>
      <w:r w:rsidR="004D45A4">
        <w:tab/>
      </w:r>
      <w:r w:rsidR="006A2E1B">
        <w:t xml:space="preserve">Recovery House Project </w:t>
      </w:r>
    </w:p>
    <w:p w14:paraId="3ED08D50" w14:textId="1CCEDB81" w:rsidR="0003532D" w:rsidRDefault="0003532D" w:rsidP="007C697E">
      <w:pPr>
        <w:spacing w:after="0"/>
      </w:pPr>
      <w:r w:rsidRPr="00DE2F5D">
        <w:rPr>
          <w:b/>
          <w:bCs/>
          <w:u w:val="single"/>
        </w:rPr>
        <w:t>Place of work</w:t>
      </w:r>
      <w:r>
        <w:t xml:space="preserve">: </w:t>
      </w:r>
      <w:r w:rsidR="004D45A4">
        <w:tab/>
      </w:r>
      <w:r w:rsidR="004D45A4">
        <w:tab/>
      </w:r>
      <w:r w:rsidR="006A2E1B">
        <w:t>Safe As Houses Project, Clydebank</w:t>
      </w:r>
    </w:p>
    <w:p w14:paraId="6EE49154" w14:textId="469FFE11" w:rsidR="007C697E" w:rsidRPr="007C697E" w:rsidRDefault="007C697E" w:rsidP="007C697E">
      <w:pPr>
        <w:spacing w:after="0"/>
      </w:pPr>
      <w:r w:rsidRPr="00DE2F5D">
        <w:rPr>
          <w:b/>
          <w:bCs/>
          <w:u w:val="single"/>
        </w:rPr>
        <w:t>Employer</w:t>
      </w:r>
      <w:r>
        <w:t xml:space="preserve">: </w:t>
      </w:r>
      <w:r w:rsidR="004D45A4">
        <w:tab/>
      </w:r>
      <w:r w:rsidR="004D45A4">
        <w:tab/>
      </w:r>
      <w:r>
        <w:t>Alternatives West Dunbartonshire Community Drug Services (Alternatives)</w:t>
      </w:r>
    </w:p>
    <w:p w14:paraId="5BA39E44" w14:textId="4DE9E6B1" w:rsidR="0003532D" w:rsidRDefault="00612812" w:rsidP="007C697E">
      <w:pPr>
        <w:spacing w:after="0"/>
      </w:pPr>
      <w:r w:rsidRPr="00DE2F5D">
        <w:rPr>
          <w:b/>
          <w:bCs/>
          <w:u w:val="single"/>
        </w:rPr>
        <w:t>Reporting to</w:t>
      </w:r>
      <w:r>
        <w:t xml:space="preserve">: </w:t>
      </w:r>
      <w:r w:rsidR="004D45A4">
        <w:tab/>
      </w:r>
      <w:r w:rsidR="004D45A4">
        <w:tab/>
      </w:r>
      <w:r w:rsidR="006A2E1B">
        <w:t>Recovery House Co-ordinator</w:t>
      </w:r>
      <w:r>
        <w:t>, Alternatives</w:t>
      </w:r>
    </w:p>
    <w:p w14:paraId="5374E2D0" w14:textId="05A5F9D1" w:rsidR="0065158F" w:rsidRDefault="0065158F" w:rsidP="004D45A4">
      <w:pPr>
        <w:spacing w:after="0"/>
        <w:ind w:left="2160" w:hanging="2160"/>
      </w:pPr>
      <w:r w:rsidRPr="00DE2F5D">
        <w:rPr>
          <w:b/>
          <w:bCs/>
          <w:u w:val="single"/>
        </w:rPr>
        <w:t>Salary</w:t>
      </w:r>
      <w:r>
        <w:t xml:space="preserve">: </w:t>
      </w:r>
      <w:r w:rsidR="004D45A4">
        <w:tab/>
      </w:r>
      <w:r>
        <w:t>£</w:t>
      </w:r>
      <w:r w:rsidR="004D45A4">
        <w:t>27,000</w:t>
      </w:r>
      <w:r>
        <w:t xml:space="preserve"> per annum </w:t>
      </w:r>
      <w:r w:rsidR="006A2E1B">
        <w:t>dependant on level of qualifications and experience.  There is a contributory Pension of up to 6%.</w:t>
      </w:r>
    </w:p>
    <w:p w14:paraId="58C7D9C3" w14:textId="75B4281B" w:rsidR="007C697E" w:rsidRDefault="007C697E" w:rsidP="004D45A4">
      <w:pPr>
        <w:spacing w:after="0"/>
        <w:ind w:left="2160" w:right="-188" w:hanging="2160"/>
      </w:pPr>
      <w:r w:rsidRPr="00DE2F5D">
        <w:rPr>
          <w:b/>
          <w:bCs/>
          <w:u w:val="single"/>
        </w:rPr>
        <w:t>Hours</w:t>
      </w:r>
      <w:r>
        <w:t xml:space="preserve">: </w:t>
      </w:r>
      <w:r w:rsidR="004D45A4">
        <w:tab/>
      </w:r>
      <w:r w:rsidR="006A2E1B" w:rsidRPr="006A2E1B">
        <w:rPr>
          <w:rFonts w:cstheme="minorHAnsi"/>
        </w:rPr>
        <w:t>Rotating shift pattern averaging out at 36 hours per week covering over 7 days.</w:t>
      </w:r>
    </w:p>
    <w:p w14:paraId="7EA2DB56" w14:textId="77777777" w:rsidR="004D45A4" w:rsidRDefault="004D45A4" w:rsidP="007C697E">
      <w:pPr>
        <w:spacing w:after="0"/>
        <w:rPr>
          <w:b/>
          <w:bCs/>
          <w:u w:val="single"/>
        </w:rPr>
      </w:pPr>
    </w:p>
    <w:p w14:paraId="28BF1A52" w14:textId="5A90C358" w:rsidR="007C697E" w:rsidRDefault="007C697E" w:rsidP="007C697E">
      <w:pPr>
        <w:spacing w:after="0"/>
      </w:pPr>
      <w:r w:rsidRPr="00DE2F5D">
        <w:rPr>
          <w:b/>
          <w:bCs/>
          <w:u w:val="single"/>
        </w:rPr>
        <w:t>Job purpose/</w:t>
      </w:r>
      <w:r w:rsidR="00810009" w:rsidRPr="00DE2F5D">
        <w:rPr>
          <w:b/>
          <w:bCs/>
          <w:u w:val="single"/>
        </w:rPr>
        <w:t xml:space="preserve">main </w:t>
      </w:r>
      <w:r w:rsidRPr="00DE2F5D">
        <w:rPr>
          <w:b/>
          <w:bCs/>
          <w:u w:val="single"/>
        </w:rPr>
        <w:t>scope of post</w:t>
      </w:r>
      <w:r>
        <w:t>:</w:t>
      </w:r>
    </w:p>
    <w:p w14:paraId="32E4CBF4" w14:textId="50FAEFCC" w:rsidR="00504910" w:rsidRDefault="00504910" w:rsidP="007C697E">
      <w:pPr>
        <w:spacing w:after="0"/>
      </w:pPr>
    </w:p>
    <w:p w14:paraId="7723CE7D" w14:textId="77777777" w:rsidR="00504910" w:rsidRPr="00504910" w:rsidRDefault="00504910" w:rsidP="00504910">
      <w:pPr>
        <w:pStyle w:val="NoSpacing"/>
        <w:rPr>
          <w:rFonts w:asciiTheme="minorHAnsi" w:hAnsiTheme="minorHAnsi" w:cstheme="minorHAnsi"/>
        </w:rPr>
      </w:pPr>
      <w:r w:rsidRPr="00504910">
        <w:rPr>
          <w:rFonts w:asciiTheme="minorHAnsi" w:hAnsiTheme="minorHAnsi" w:cstheme="minorHAnsi"/>
        </w:rPr>
        <w:t>To support the day to day running of the Recovery House Programme including supporting the main house project and scatter flat operation, aimed at promoting positive alternatives to drug use and stability in the community.</w:t>
      </w:r>
    </w:p>
    <w:p w14:paraId="33B58EFE" w14:textId="77777777" w:rsidR="00504910" w:rsidRPr="00504910" w:rsidRDefault="00504910" w:rsidP="00504910">
      <w:pPr>
        <w:pStyle w:val="NoSpacing"/>
        <w:rPr>
          <w:rFonts w:asciiTheme="minorHAnsi" w:hAnsiTheme="minorHAnsi" w:cstheme="minorHAnsi"/>
        </w:rPr>
      </w:pPr>
      <w:r w:rsidRPr="00504910">
        <w:rPr>
          <w:rFonts w:asciiTheme="minorHAnsi" w:hAnsiTheme="minorHAnsi" w:cstheme="minorHAnsi"/>
        </w:rPr>
        <w:t>This will involve working with individuals and families affected by drug misuse, collaboration with partner organisations and assisting in the implementation of the Safe as Houses Recovery Programmes and links to the community.</w:t>
      </w:r>
    </w:p>
    <w:p w14:paraId="45CE35CF" w14:textId="77777777" w:rsidR="00504910" w:rsidRDefault="00504910" w:rsidP="007C697E">
      <w:pPr>
        <w:spacing w:after="0"/>
      </w:pPr>
    </w:p>
    <w:p w14:paraId="6BD090CF"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Under the direction of the service co-ordinator assist with the development and implementation of the structured Groupwork Programme.</w:t>
      </w:r>
    </w:p>
    <w:p w14:paraId="3B5050FB" w14:textId="77777777" w:rsidR="006A2E1B" w:rsidRPr="006A2E1B" w:rsidRDefault="006A2E1B" w:rsidP="006A2E1B">
      <w:pPr>
        <w:pStyle w:val="NoSpacing"/>
        <w:ind w:left="720"/>
        <w:rPr>
          <w:rFonts w:asciiTheme="minorHAnsi" w:hAnsiTheme="minorHAnsi" w:cstheme="minorHAnsi"/>
        </w:rPr>
      </w:pPr>
    </w:p>
    <w:p w14:paraId="133F89B9"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 xml:space="preserve">To assist with the </w:t>
      </w:r>
      <w:proofErr w:type="gramStart"/>
      <w:r w:rsidRPr="006A2E1B">
        <w:rPr>
          <w:rFonts w:asciiTheme="minorHAnsi" w:hAnsiTheme="minorHAnsi" w:cstheme="minorHAnsi"/>
        </w:rPr>
        <w:t>day to day</w:t>
      </w:r>
      <w:proofErr w:type="gramEnd"/>
      <w:r w:rsidRPr="006A2E1B">
        <w:rPr>
          <w:rFonts w:asciiTheme="minorHAnsi" w:hAnsiTheme="minorHAnsi" w:cstheme="minorHAnsi"/>
        </w:rPr>
        <w:t xml:space="preserve"> running of the Recovery House services.</w:t>
      </w:r>
    </w:p>
    <w:p w14:paraId="07933E33" w14:textId="77777777" w:rsidR="006A2E1B" w:rsidRPr="006A2E1B" w:rsidRDefault="006A2E1B" w:rsidP="006A2E1B">
      <w:pPr>
        <w:pStyle w:val="NoSpacing"/>
        <w:rPr>
          <w:rFonts w:asciiTheme="minorHAnsi" w:hAnsiTheme="minorHAnsi" w:cstheme="minorHAnsi"/>
        </w:rPr>
      </w:pPr>
    </w:p>
    <w:p w14:paraId="36C5E2A6" w14:textId="77777777" w:rsidR="006A2E1B" w:rsidRPr="006A2E1B" w:rsidRDefault="006A2E1B" w:rsidP="006A2E1B">
      <w:pPr>
        <w:pStyle w:val="ListParagraph"/>
        <w:numPr>
          <w:ilvl w:val="0"/>
          <w:numId w:val="11"/>
        </w:numPr>
        <w:spacing w:after="200" w:line="276" w:lineRule="auto"/>
        <w:rPr>
          <w:rFonts w:asciiTheme="minorHAnsi" w:hAnsiTheme="minorHAnsi" w:cstheme="minorHAnsi"/>
        </w:rPr>
      </w:pPr>
      <w:r w:rsidRPr="006A2E1B">
        <w:rPr>
          <w:rFonts w:asciiTheme="minorHAnsi" w:hAnsiTheme="minorHAnsi" w:cstheme="minorHAnsi"/>
        </w:rPr>
        <w:t>To provide support in the afternoons, evenings and weekends within the Recovery House and accompany residents to outdoor activities using company vehicles.  .</w:t>
      </w:r>
    </w:p>
    <w:p w14:paraId="6094D604" w14:textId="77777777" w:rsidR="006A2E1B" w:rsidRPr="006A2E1B" w:rsidRDefault="006A2E1B" w:rsidP="006A2E1B">
      <w:pPr>
        <w:pStyle w:val="ListParagraph"/>
        <w:numPr>
          <w:ilvl w:val="0"/>
          <w:numId w:val="11"/>
        </w:numPr>
        <w:spacing w:after="200" w:line="276" w:lineRule="auto"/>
        <w:rPr>
          <w:rFonts w:asciiTheme="minorHAnsi" w:hAnsiTheme="minorHAnsi" w:cstheme="minorHAnsi"/>
        </w:rPr>
      </w:pPr>
      <w:r w:rsidRPr="006A2E1B">
        <w:rPr>
          <w:rFonts w:asciiTheme="minorHAnsi" w:hAnsiTheme="minorHAnsi" w:cstheme="minorHAnsi"/>
        </w:rPr>
        <w:t>To be directly involved in the planning and supporting of residents care plans alongside partner agencies.</w:t>
      </w:r>
    </w:p>
    <w:p w14:paraId="48E33DE1" w14:textId="407787EA"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provide support to recovering participants in a non-judgemental manner</w:t>
      </w:r>
    </w:p>
    <w:p w14:paraId="50C9C631" w14:textId="77777777" w:rsidR="006A2E1B" w:rsidRPr="006A2E1B" w:rsidRDefault="006A2E1B" w:rsidP="006A2E1B">
      <w:pPr>
        <w:pStyle w:val="NoSpacing"/>
        <w:ind w:left="720"/>
        <w:rPr>
          <w:rFonts w:asciiTheme="minorHAnsi" w:hAnsiTheme="minorHAnsi" w:cstheme="minorHAnsi"/>
        </w:rPr>
      </w:pPr>
    </w:p>
    <w:p w14:paraId="67C51D64"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work jointly with all partner agencies towards meeting the needs of service users.</w:t>
      </w:r>
    </w:p>
    <w:p w14:paraId="3B120FEC" w14:textId="77777777" w:rsidR="006A2E1B" w:rsidRPr="006A2E1B" w:rsidRDefault="006A2E1B" w:rsidP="006A2E1B">
      <w:pPr>
        <w:pStyle w:val="NoSpacing"/>
        <w:ind w:left="720"/>
        <w:rPr>
          <w:rFonts w:asciiTheme="minorHAnsi" w:hAnsiTheme="minorHAnsi" w:cstheme="minorHAnsi"/>
        </w:rPr>
      </w:pPr>
    </w:p>
    <w:p w14:paraId="3EF993B8"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 xml:space="preserve">To record work undertaken in a suitable form as designated </w:t>
      </w:r>
      <w:proofErr w:type="gramStart"/>
      <w:r w:rsidRPr="006A2E1B">
        <w:rPr>
          <w:rFonts w:asciiTheme="minorHAnsi" w:hAnsiTheme="minorHAnsi" w:cstheme="minorHAnsi"/>
        </w:rPr>
        <w:t>by the Line Manager and to gather data and maintain data gathering systems</w:t>
      </w:r>
      <w:proofErr w:type="gramEnd"/>
      <w:r w:rsidRPr="006A2E1B">
        <w:rPr>
          <w:rFonts w:asciiTheme="minorHAnsi" w:hAnsiTheme="minorHAnsi" w:cstheme="minorHAnsi"/>
        </w:rPr>
        <w:t>.</w:t>
      </w:r>
    </w:p>
    <w:p w14:paraId="07A4E286" w14:textId="77777777" w:rsidR="006A2E1B" w:rsidRPr="006A2E1B" w:rsidRDefault="006A2E1B" w:rsidP="006A2E1B">
      <w:pPr>
        <w:pStyle w:val="NoSpacing"/>
        <w:ind w:left="720"/>
        <w:rPr>
          <w:rFonts w:asciiTheme="minorHAnsi" w:hAnsiTheme="minorHAnsi" w:cstheme="minorHAnsi"/>
        </w:rPr>
      </w:pPr>
    </w:p>
    <w:p w14:paraId="5B92D8A3"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actively promote the services provided by Alternatives in line with policy guidelines, protocol and service philosophy.</w:t>
      </w:r>
    </w:p>
    <w:p w14:paraId="2B8DDAA1" w14:textId="77777777" w:rsidR="006A2E1B" w:rsidRPr="006A2E1B" w:rsidRDefault="006A2E1B" w:rsidP="006A2E1B">
      <w:pPr>
        <w:pStyle w:val="NoSpacing"/>
        <w:rPr>
          <w:rFonts w:asciiTheme="minorHAnsi" w:hAnsiTheme="minorHAnsi" w:cstheme="minorHAnsi"/>
        </w:rPr>
      </w:pPr>
    </w:p>
    <w:p w14:paraId="7C091E2A"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work as part of a team towards the aims of service users in line with agreed working practice and strategies.</w:t>
      </w:r>
    </w:p>
    <w:p w14:paraId="04D71CA2" w14:textId="77777777" w:rsidR="006A2E1B" w:rsidRPr="006A2E1B" w:rsidRDefault="006A2E1B" w:rsidP="006A2E1B">
      <w:pPr>
        <w:pStyle w:val="NoSpacing"/>
        <w:ind w:left="720"/>
        <w:rPr>
          <w:rFonts w:asciiTheme="minorHAnsi" w:hAnsiTheme="minorHAnsi" w:cstheme="minorHAnsi"/>
        </w:rPr>
      </w:pPr>
    </w:p>
    <w:p w14:paraId="4B723191"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undertake such training programmes as may assist this agency and personal development.</w:t>
      </w:r>
    </w:p>
    <w:p w14:paraId="76E462C9" w14:textId="77777777" w:rsidR="006A2E1B" w:rsidRPr="006A2E1B" w:rsidRDefault="006A2E1B" w:rsidP="006A2E1B">
      <w:pPr>
        <w:pStyle w:val="NoSpacing"/>
        <w:rPr>
          <w:rFonts w:asciiTheme="minorHAnsi" w:hAnsiTheme="minorHAnsi" w:cstheme="minorHAnsi"/>
        </w:rPr>
      </w:pPr>
    </w:p>
    <w:p w14:paraId="32AEB46D" w14:textId="77777777" w:rsidR="006A2E1B" w:rsidRPr="006A2E1B" w:rsidRDefault="006A2E1B" w:rsidP="006A2E1B">
      <w:pPr>
        <w:pStyle w:val="NoSpacing"/>
        <w:numPr>
          <w:ilvl w:val="0"/>
          <w:numId w:val="11"/>
        </w:numPr>
        <w:rPr>
          <w:rFonts w:asciiTheme="minorHAnsi" w:hAnsiTheme="minorHAnsi" w:cstheme="minorHAnsi"/>
          <w:b/>
          <w:u w:val="single"/>
        </w:rPr>
      </w:pPr>
      <w:r w:rsidRPr="006A2E1B">
        <w:rPr>
          <w:rFonts w:asciiTheme="minorHAnsi" w:hAnsiTheme="minorHAnsi" w:cstheme="minorHAnsi"/>
        </w:rPr>
        <w:lastRenderedPageBreak/>
        <w:t xml:space="preserve">To participate in formal consultation and supervision of as required. </w:t>
      </w:r>
    </w:p>
    <w:p w14:paraId="734C99BA" w14:textId="77777777" w:rsidR="006A2E1B" w:rsidRPr="006A2E1B" w:rsidRDefault="006A2E1B" w:rsidP="006A2E1B">
      <w:pPr>
        <w:pStyle w:val="NoSpacing"/>
        <w:rPr>
          <w:rFonts w:asciiTheme="minorHAnsi" w:hAnsiTheme="minorHAnsi" w:cstheme="minorHAnsi"/>
          <w:b/>
          <w:u w:val="single"/>
        </w:rPr>
      </w:pPr>
    </w:p>
    <w:p w14:paraId="5CB2767F"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undertake the development and support of volunteers/peers workers in the delivery of the Community Recovery Programme.</w:t>
      </w:r>
    </w:p>
    <w:p w14:paraId="4578BEC7" w14:textId="77777777" w:rsidR="006A2E1B" w:rsidRPr="006A2E1B" w:rsidRDefault="006A2E1B" w:rsidP="006A2E1B">
      <w:pPr>
        <w:pStyle w:val="NoSpacing"/>
        <w:rPr>
          <w:rFonts w:asciiTheme="minorHAnsi" w:hAnsiTheme="minorHAnsi" w:cstheme="minorHAnsi"/>
        </w:rPr>
      </w:pPr>
    </w:p>
    <w:p w14:paraId="443BAD90"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undertake such other duties, appropriate to the grade, as may be delegated by the service co-ordinator.</w:t>
      </w:r>
    </w:p>
    <w:p w14:paraId="232B4133" w14:textId="77777777" w:rsidR="00A04DE7" w:rsidRDefault="00A04DE7">
      <w:pPr>
        <w:rPr>
          <w:rFonts w:asciiTheme="majorHAnsi" w:eastAsiaTheme="majorEastAsia" w:hAnsiTheme="majorHAnsi" w:cstheme="majorBidi"/>
          <w:color w:val="2F5496" w:themeColor="accent1" w:themeShade="BF"/>
          <w:sz w:val="32"/>
          <w:szCs w:val="32"/>
        </w:rPr>
      </w:pPr>
      <w:r>
        <w:br w:type="page"/>
      </w:r>
    </w:p>
    <w:p w14:paraId="23FCFA10" w14:textId="3D05D0E2" w:rsidR="00511D5D" w:rsidRDefault="00511D5D" w:rsidP="00511D5D">
      <w:pPr>
        <w:pStyle w:val="Heading1"/>
      </w:pPr>
      <w:bookmarkStart w:id="7" w:name="_Toc149036178"/>
      <w:r>
        <w:lastRenderedPageBreak/>
        <w:t>Person specification</w:t>
      </w:r>
      <w:bookmarkEnd w:id="7"/>
    </w:p>
    <w:tbl>
      <w:tblPr>
        <w:tblStyle w:val="TableGrid"/>
        <w:tblW w:w="0" w:type="auto"/>
        <w:tblLook w:val="04A0" w:firstRow="1" w:lastRow="0" w:firstColumn="1" w:lastColumn="0" w:noHBand="0" w:noVBand="1"/>
      </w:tblPr>
      <w:tblGrid>
        <w:gridCol w:w="2254"/>
        <w:gridCol w:w="2254"/>
        <w:gridCol w:w="2254"/>
        <w:gridCol w:w="2254"/>
      </w:tblGrid>
      <w:tr w:rsidR="00810009" w:rsidRPr="00810009" w14:paraId="55D33835" w14:textId="77777777" w:rsidTr="00810009">
        <w:tc>
          <w:tcPr>
            <w:tcW w:w="2254" w:type="dxa"/>
          </w:tcPr>
          <w:p w14:paraId="0B40C7E8" w14:textId="1BA29D22" w:rsidR="00810009" w:rsidRPr="00070205" w:rsidRDefault="00810009" w:rsidP="00511D5D">
            <w:pPr>
              <w:rPr>
                <w:b/>
                <w:bCs/>
                <w:sz w:val="18"/>
                <w:szCs w:val="18"/>
              </w:rPr>
            </w:pPr>
            <w:r w:rsidRPr="00070205">
              <w:rPr>
                <w:b/>
                <w:bCs/>
                <w:sz w:val="18"/>
                <w:szCs w:val="18"/>
              </w:rPr>
              <w:t>Specification</w:t>
            </w:r>
          </w:p>
        </w:tc>
        <w:tc>
          <w:tcPr>
            <w:tcW w:w="2254" w:type="dxa"/>
          </w:tcPr>
          <w:p w14:paraId="4F41CE25" w14:textId="310FAD37" w:rsidR="00810009" w:rsidRPr="00070205" w:rsidRDefault="00810009" w:rsidP="00511D5D">
            <w:pPr>
              <w:rPr>
                <w:b/>
                <w:bCs/>
                <w:sz w:val="18"/>
                <w:szCs w:val="18"/>
              </w:rPr>
            </w:pPr>
            <w:r w:rsidRPr="00070205">
              <w:rPr>
                <w:b/>
                <w:bCs/>
                <w:sz w:val="18"/>
                <w:szCs w:val="18"/>
              </w:rPr>
              <w:t>Essential</w:t>
            </w:r>
          </w:p>
        </w:tc>
        <w:tc>
          <w:tcPr>
            <w:tcW w:w="2254" w:type="dxa"/>
          </w:tcPr>
          <w:p w14:paraId="2A8E4A7E" w14:textId="2DF49E0B" w:rsidR="00810009" w:rsidRPr="00070205" w:rsidRDefault="00810009" w:rsidP="00511D5D">
            <w:pPr>
              <w:rPr>
                <w:b/>
                <w:bCs/>
                <w:sz w:val="18"/>
                <w:szCs w:val="18"/>
              </w:rPr>
            </w:pPr>
            <w:r w:rsidRPr="00070205">
              <w:rPr>
                <w:b/>
                <w:bCs/>
                <w:sz w:val="18"/>
                <w:szCs w:val="18"/>
              </w:rPr>
              <w:t>Desirable</w:t>
            </w:r>
          </w:p>
        </w:tc>
        <w:tc>
          <w:tcPr>
            <w:tcW w:w="2254" w:type="dxa"/>
          </w:tcPr>
          <w:p w14:paraId="2FCC9094" w14:textId="3FF09DBD" w:rsidR="00810009" w:rsidRPr="00070205" w:rsidRDefault="00810009" w:rsidP="00511D5D">
            <w:pPr>
              <w:rPr>
                <w:b/>
                <w:bCs/>
                <w:sz w:val="18"/>
                <w:szCs w:val="18"/>
              </w:rPr>
            </w:pPr>
            <w:r w:rsidRPr="00070205">
              <w:rPr>
                <w:b/>
                <w:bCs/>
                <w:sz w:val="18"/>
                <w:szCs w:val="18"/>
              </w:rPr>
              <w:t>How demonstrated</w:t>
            </w:r>
          </w:p>
        </w:tc>
      </w:tr>
      <w:tr w:rsidR="008B46D6" w:rsidRPr="00810009" w14:paraId="6D5461B3" w14:textId="77777777" w:rsidTr="00810009">
        <w:tc>
          <w:tcPr>
            <w:tcW w:w="2254" w:type="dxa"/>
          </w:tcPr>
          <w:p w14:paraId="23203D2C" w14:textId="5B7C3C10" w:rsidR="008B46D6" w:rsidRPr="00070205" w:rsidRDefault="008B46D6" w:rsidP="008B46D6">
            <w:pPr>
              <w:rPr>
                <w:b/>
                <w:bCs/>
                <w:sz w:val="18"/>
                <w:szCs w:val="18"/>
              </w:rPr>
            </w:pPr>
            <w:r w:rsidRPr="00070205">
              <w:rPr>
                <w:b/>
                <w:bCs/>
                <w:sz w:val="18"/>
                <w:szCs w:val="18"/>
              </w:rPr>
              <w:t>Qualifications</w:t>
            </w:r>
          </w:p>
        </w:tc>
        <w:tc>
          <w:tcPr>
            <w:tcW w:w="2254" w:type="dxa"/>
          </w:tcPr>
          <w:p w14:paraId="26D77463" w14:textId="39FE5266" w:rsidR="008B46D6" w:rsidRPr="00843971" w:rsidRDefault="008B46D6" w:rsidP="004D45A4">
            <w:pPr>
              <w:pStyle w:val="NoSpacing"/>
              <w:rPr>
                <w:sz w:val="18"/>
                <w:szCs w:val="18"/>
              </w:rPr>
            </w:pPr>
          </w:p>
        </w:tc>
        <w:tc>
          <w:tcPr>
            <w:tcW w:w="2254" w:type="dxa"/>
          </w:tcPr>
          <w:p w14:paraId="5FF567D5" w14:textId="77777777" w:rsidR="004D45A4" w:rsidRPr="00843971" w:rsidRDefault="004D45A4" w:rsidP="004D45A4">
            <w:pPr>
              <w:pStyle w:val="NoSpacing"/>
              <w:rPr>
                <w:rFonts w:asciiTheme="minorHAnsi" w:hAnsiTheme="minorHAnsi" w:cstheme="minorHAnsi"/>
                <w:sz w:val="18"/>
                <w:szCs w:val="18"/>
              </w:rPr>
            </w:pPr>
            <w:r w:rsidRPr="00843971">
              <w:rPr>
                <w:rFonts w:asciiTheme="minorHAnsi" w:hAnsiTheme="minorHAnsi" w:cstheme="minorHAnsi"/>
                <w:sz w:val="18"/>
                <w:szCs w:val="18"/>
              </w:rPr>
              <w:t xml:space="preserve">Relevant social care qualification minimum of </w:t>
            </w:r>
            <w:r>
              <w:rPr>
                <w:rFonts w:asciiTheme="minorHAnsi" w:hAnsiTheme="minorHAnsi" w:cstheme="minorHAnsi"/>
                <w:sz w:val="18"/>
                <w:szCs w:val="18"/>
              </w:rPr>
              <w:t>SVQ3 or equivalent</w:t>
            </w:r>
          </w:p>
          <w:p w14:paraId="3298C4AB" w14:textId="1E8F0EA4" w:rsidR="008B46D6" w:rsidRPr="00810009" w:rsidRDefault="008B46D6" w:rsidP="008B46D6">
            <w:pPr>
              <w:rPr>
                <w:sz w:val="18"/>
                <w:szCs w:val="18"/>
              </w:rPr>
            </w:pPr>
          </w:p>
        </w:tc>
        <w:tc>
          <w:tcPr>
            <w:tcW w:w="2254" w:type="dxa"/>
          </w:tcPr>
          <w:p w14:paraId="29BDB1A2" w14:textId="0FAFDCD3" w:rsidR="008B46D6" w:rsidRPr="008B46D6" w:rsidRDefault="004D45A4" w:rsidP="008B46D6">
            <w:pPr>
              <w:rPr>
                <w:sz w:val="18"/>
                <w:szCs w:val="18"/>
              </w:rPr>
            </w:pPr>
            <w:r>
              <w:rPr>
                <w:sz w:val="18"/>
                <w:szCs w:val="18"/>
              </w:rPr>
              <w:t>CV or application form as appropriate</w:t>
            </w:r>
          </w:p>
        </w:tc>
      </w:tr>
      <w:tr w:rsidR="008B46D6" w:rsidRPr="00810009" w14:paraId="5B104D3E" w14:textId="77777777" w:rsidTr="00810009">
        <w:tc>
          <w:tcPr>
            <w:tcW w:w="2254" w:type="dxa"/>
          </w:tcPr>
          <w:p w14:paraId="593505AA" w14:textId="2FDE4614" w:rsidR="008B46D6" w:rsidRPr="00070205" w:rsidRDefault="008B46D6" w:rsidP="008B46D6">
            <w:pPr>
              <w:rPr>
                <w:b/>
                <w:bCs/>
                <w:sz w:val="18"/>
                <w:szCs w:val="18"/>
              </w:rPr>
            </w:pPr>
            <w:r w:rsidRPr="00070205">
              <w:rPr>
                <w:b/>
                <w:bCs/>
                <w:sz w:val="18"/>
                <w:szCs w:val="18"/>
              </w:rPr>
              <w:t>Knowledge and Experience</w:t>
            </w:r>
          </w:p>
        </w:tc>
        <w:tc>
          <w:tcPr>
            <w:tcW w:w="2254" w:type="dxa"/>
          </w:tcPr>
          <w:p w14:paraId="62272B7D" w14:textId="10569EAC" w:rsidR="008B46D6" w:rsidRPr="008B46D6" w:rsidRDefault="008B46D6" w:rsidP="004D45A4">
            <w:pPr>
              <w:pStyle w:val="NoSpacing"/>
              <w:rPr>
                <w:sz w:val="18"/>
                <w:szCs w:val="18"/>
              </w:rPr>
            </w:pPr>
          </w:p>
        </w:tc>
        <w:tc>
          <w:tcPr>
            <w:tcW w:w="2254" w:type="dxa"/>
          </w:tcPr>
          <w:p w14:paraId="25FD4BD8" w14:textId="77777777" w:rsidR="004D45A4" w:rsidRPr="00843971" w:rsidRDefault="004D45A4" w:rsidP="004D45A4">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Knowledge of Recovery Orientated Systems of Care.</w:t>
            </w:r>
          </w:p>
          <w:p w14:paraId="13BC475C" w14:textId="30F751F5" w:rsidR="008B46D6" w:rsidRPr="008B46D6" w:rsidRDefault="008B46D6" w:rsidP="008B46D6">
            <w:pPr>
              <w:rPr>
                <w:sz w:val="18"/>
                <w:szCs w:val="18"/>
              </w:rPr>
            </w:pPr>
          </w:p>
        </w:tc>
        <w:tc>
          <w:tcPr>
            <w:tcW w:w="2254" w:type="dxa"/>
          </w:tcPr>
          <w:p w14:paraId="097AB073" w14:textId="77777777" w:rsidR="004D45A4" w:rsidRDefault="004D45A4" w:rsidP="00070205">
            <w:pPr>
              <w:rPr>
                <w:sz w:val="18"/>
                <w:szCs w:val="18"/>
              </w:rPr>
            </w:pPr>
            <w:r w:rsidRPr="004D45A4">
              <w:rPr>
                <w:sz w:val="18"/>
                <w:szCs w:val="18"/>
              </w:rPr>
              <w:t>CV or application form as appropriate</w:t>
            </w:r>
          </w:p>
          <w:p w14:paraId="390A4BF2" w14:textId="2E6E5A6D" w:rsidR="008B46D6" w:rsidRPr="008B46D6" w:rsidRDefault="004D45A4" w:rsidP="004D45A4">
            <w:pPr>
              <w:rPr>
                <w:sz w:val="18"/>
                <w:szCs w:val="18"/>
              </w:rPr>
            </w:pPr>
            <w:r>
              <w:rPr>
                <w:sz w:val="18"/>
                <w:szCs w:val="18"/>
              </w:rPr>
              <w:t>D</w:t>
            </w:r>
            <w:r w:rsidR="008B46D6" w:rsidRPr="008B46D6">
              <w:rPr>
                <w:sz w:val="18"/>
                <w:szCs w:val="18"/>
              </w:rPr>
              <w:t>etailed in interview</w:t>
            </w:r>
            <w:r w:rsidR="00070205">
              <w:rPr>
                <w:sz w:val="18"/>
                <w:szCs w:val="18"/>
              </w:rPr>
              <w:t xml:space="preserve"> </w:t>
            </w:r>
            <w:r w:rsidR="008B46D6" w:rsidRPr="008B46D6">
              <w:rPr>
                <w:sz w:val="18"/>
                <w:szCs w:val="18"/>
              </w:rPr>
              <w:t>and references</w:t>
            </w:r>
          </w:p>
        </w:tc>
      </w:tr>
      <w:tr w:rsidR="00810009" w:rsidRPr="00810009" w14:paraId="311D760C" w14:textId="77777777" w:rsidTr="00810009">
        <w:tc>
          <w:tcPr>
            <w:tcW w:w="2254" w:type="dxa"/>
          </w:tcPr>
          <w:p w14:paraId="1B70248F" w14:textId="65CF2A5F" w:rsidR="00810009" w:rsidRPr="00070205" w:rsidRDefault="00810009" w:rsidP="00810009">
            <w:pPr>
              <w:rPr>
                <w:b/>
                <w:bCs/>
                <w:sz w:val="18"/>
                <w:szCs w:val="18"/>
              </w:rPr>
            </w:pPr>
            <w:r w:rsidRPr="00070205">
              <w:rPr>
                <w:b/>
                <w:bCs/>
                <w:sz w:val="18"/>
                <w:szCs w:val="18"/>
              </w:rPr>
              <w:t>Competencies</w:t>
            </w:r>
          </w:p>
        </w:tc>
        <w:tc>
          <w:tcPr>
            <w:tcW w:w="2254" w:type="dxa"/>
          </w:tcPr>
          <w:p w14:paraId="5B6E79C9" w14:textId="77777777" w:rsidR="004D45A4" w:rsidRPr="00843971" w:rsidRDefault="004D45A4" w:rsidP="004D45A4">
            <w:pPr>
              <w:pStyle w:val="NoSpacing"/>
              <w:rPr>
                <w:rFonts w:asciiTheme="minorHAnsi" w:hAnsiTheme="minorHAnsi" w:cstheme="minorHAnsi"/>
                <w:sz w:val="18"/>
                <w:szCs w:val="18"/>
                <w:u w:val="single"/>
              </w:rPr>
            </w:pPr>
            <w:r w:rsidRPr="00843971">
              <w:rPr>
                <w:rFonts w:asciiTheme="minorHAnsi" w:hAnsiTheme="minorHAnsi" w:cstheme="minorHAnsi"/>
                <w:sz w:val="18"/>
                <w:szCs w:val="18"/>
              </w:rPr>
              <w:t xml:space="preserve">Clean driving licence for minimum of 2 </w:t>
            </w:r>
            <w:r>
              <w:rPr>
                <w:rFonts w:asciiTheme="minorHAnsi" w:hAnsiTheme="minorHAnsi" w:cstheme="minorHAnsi"/>
                <w:sz w:val="18"/>
                <w:szCs w:val="18"/>
              </w:rPr>
              <w:t>y</w:t>
            </w:r>
            <w:r w:rsidRPr="00843971">
              <w:rPr>
                <w:rFonts w:asciiTheme="minorHAnsi" w:hAnsiTheme="minorHAnsi" w:cstheme="minorHAnsi"/>
                <w:sz w:val="18"/>
                <w:szCs w:val="18"/>
              </w:rPr>
              <w:t xml:space="preserve">ears and a willingness to </w:t>
            </w:r>
            <w:r>
              <w:rPr>
                <w:rFonts w:asciiTheme="minorHAnsi" w:hAnsiTheme="minorHAnsi" w:cstheme="minorHAnsi"/>
                <w:sz w:val="18"/>
                <w:szCs w:val="18"/>
              </w:rPr>
              <w:t>d</w:t>
            </w:r>
            <w:r w:rsidRPr="00843971">
              <w:rPr>
                <w:rFonts w:asciiTheme="minorHAnsi" w:hAnsiTheme="minorHAnsi" w:cstheme="minorHAnsi"/>
                <w:sz w:val="18"/>
                <w:szCs w:val="18"/>
              </w:rPr>
              <w:t xml:space="preserve">rive company vehicles as required is </w:t>
            </w:r>
            <w:r>
              <w:rPr>
                <w:rFonts w:asciiTheme="minorHAnsi" w:hAnsiTheme="minorHAnsi" w:cstheme="minorHAnsi"/>
                <w:sz w:val="18"/>
                <w:szCs w:val="18"/>
              </w:rPr>
              <w:t>e</w:t>
            </w:r>
            <w:r w:rsidRPr="00843971">
              <w:rPr>
                <w:rFonts w:asciiTheme="minorHAnsi" w:hAnsiTheme="minorHAnsi" w:cstheme="minorHAnsi"/>
                <w:sz w:val="18"/>
                <w:szCs w:val="18"/>
              </w:rPr>
              <w:t>ssential.</w:t>
            </w:r>
          </w:p>
          <w:p w14:paraId="4C124737" w14:textId="77777777" w:rsidR="004D45A4" w:rsidRDefault="004D45A4" w:rsidP="00843971">
            <w:pPr>
              <w:pStyle w:val="NoSpacing"/>
              <w:rPr>
                <w:rFonts w:asciiTheme="minorHAnsi" w:hAnsiTheme="minorHAnsi" w:cstheme="minorHAnsi"/>
                <w:sz w:val="18"/>
                <w:szCs w:val="18"/>
              </w:rPr>
            </w:pPr>
          </w:p>
          <w:p w14:paraId="48D10C81" w14:textId="14924FF6" w:rsid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Aw</w:t>
            </w:r>
            <w:r>
              <w:rPr>
                <w:rFonts w:asciiTheme="minorHAnsi" w:hAnsiTheme="minorHAnsi" w:cstheme="minorHAnsi"/>
                <w:sz w:val="18"/>
                <w:szCs w:val="18"/>
              </w:rPr>
              <w:t xml:space="preserve">areness of social, educational, </w:t>
            </w:r>
            <w:r w:rsidRPr="00843971">
              <w:rPr>
                <w:rFonts w:asciiTheme="minorHAnsi" w:hAnsiTheme="minorHAnsi" w:cstheme="minorHAnsi"/>
                <w:sz w:val="18"/>
                <w:szCs w:val="18"/>
              </w:rPr>
              <w:t>emotional issues facing drug users and their families.</w:t>
            </w:r>
          </w:p>
          <w:p w14:paraId="76D1C740" w14:textId="77777777" w:rsidR="00843971" w:rsidRPr="00843971" w:rsidRDefault="00843971" w:rsidP="00843971">
            <w:pPr>
              <w:pStyle w:val="NoSpacing"/>
              <w:rPr>
                <w:rFonts w:asciiTheme="minorHAnsi" w:hAnsiTheme="minorHAnsi" w:cstheme="minorHAnsi"/>
                <w:b/>
                <w:sz w:val="18"/>
                <w:szCs w:val="18"/>
                <w:u w:val="single"/>
              </w:rPr>
            </w:pPr>
          </w:p>
          <w:p w14:paraId="34598FB9" w14:textId="61F7B608"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 xml:space="preserve">Knowledge of social </w:t>
            </w:r>
            <w:r>
              <w:rPr>
                <w:rFonts w:asciiTheme="minorHAnsi" w:hAnsiTheme="minorHAnsi" w:cstheme="minorHAnsi"/>
                <w:sz w:val="18"/>
                <w:szCs w:val="18"/>
              </w:rPr>
              <w:t>s</w:t>
            </w:r>
            <w:r w:rsidRPr="00843971">
              <w:rPr>
                <w:rFonts w:asciiTheme="minorHAnsi" w:hAnsiTheme="minorHAnsi" w:cstheme="minorHAnsi"/>
                <w:sz w:val="18"/>
                <w:szCs w:val="18"/>
              </w:rPr>
              <w:t>ervices.</w:t>
            </w:r>
          </w:p>
          <w:p w14:paraId="280E2A1F" w14:textId="77777777" w:rsidR="00843971" w:rsidRDefault="00843971" w:rsidP="00843971">
            <w:pPr>
              <w:pStyle w:val="NoSpacing"/>
              <w:rPr>
                <w:rFonts w:asciiTheme="minorHAnsi" w:hAnsiTheme="minorHAnsi" w:cstheme="minorHAnsi"/>
                <w:sz w:val="18"/>
                <w:szCs w:val="18"/>
              </w:rPr>
            </w:pPr>
          </w:p>
          <w:p w14:paraId="6AEB71E3" w14:textId="17E87EE1"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 xml:space="preserve">Knowledge relating to record keeping and planning </w:t>
            </w:r>
            <w:r>
              <w:rPr>
                <w:rFonts w:asciiTheme="minorHAnsi" w:hAnsiTheme="minorHAnsi" w:cstheme="minorHAnsi"/>
                <w:sz w:val="18"/>
                <w:szCs w:val="18"/>
              </w:rPr>
              <w:t>w</w:t>
            </w:r>
            <w:r w:rsidRPr="00843971">
              <w:rPr>
                <w:rFonts w:asciiTheme="minorHAnsi" w:hAnsiTheme="minorHAnsi" w:cstheme="minorHAnsi"/>
                <w:sz w:val="18"/>
                <w:szCs w:val="18"/>
              </w:rPr>
              <w:t>orkloads.</w:t>
            </w:r>
          </w:p>
          <w:p w14:paraId="08C4D3FE" w14:textId="77777777" w:rsidR="00843971" w:rsidRDefault="00843971" w:rsidP="00843971">
            <w:pPr>
              <w:pStyle w:val="NoSpacing"/>
              <w:rPr>
                <w:rFonts w:asciiTheme="minorHAnsi" w:hAnsiTheme="minorHAnsi" w:cstheme="minorHAnsi"/>
                <w:sz w:val="18"/>
                <w:szCs w:val="18"/>
              </w:rPr>
            </w:pPr>
          </w:p>
          <w:p w14:paraId="657D0ED1" w14:textId="5B2DD803"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Commitment to teamwork and user involvement in the planning and delivery of services.</w:t>
            </w:r>
          </w:p>
          <w:p w14:paraId="5FE43913" w14:textId="77777777" w:rsidR="00843971" w:rsidRDefault="00843971" w:rsidP="00843971">
            <w:pPr>
              <w:pStyle w:val="NoSpacing"/>
              <w:rPr>
                <w:rFonts w:asciiTheme="minorHAnsi" w:hAnsiTheme="minorHAnsi" w:cstheme="minorHAnsi"/>
                <w:sz w:val="18"/>
                <w:szCs w:val="18"/>
              </w:rPr>
            </w:pPr>
          </w:p>
          <w:p w14:paraId="09AE63C9" w14:textId="3200B31D"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Ability to work on own and as part of a team.</w:t>
            </w:r>
          </w:p>
          <w:p w14:paraId="3DC5A8A7" w14:textId="77777777" w:rsidR="00843971" w:rsidRDefault="00843971" w:rsidP="00843971">
            <w:pPr>
              <w:pStyle w:val="NoSpacing"/>
              <w:rPr>
                <w:rFonts w:asciiTheme="minorHAnsi" w:hAnsiTheme="minorHAnsi" w:cstheme="minorHAnsi"/>
                <w:sz w:val="18"/>
                <w:szCs w:val="18"/>
              </w:rPr>
            </w:pPr>
          </w:p>
          <w:p w14:paraId="0236D32A" w14:textId="0822E55C"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Knowledge of local resources.</w:t>
            </w:r>
          </w:p>
          <w:p w14:paraId="413A88AA" w14:textId="77777777" w:rsidR="00843971" w:rsidRDefault="00843971" w:rsidP="00843971">
            <w:pPr>
              <w:pStyle w:val="NoSpacing"/>
              <w:rPr>
                <w:rFonts w:asciiTheme="minorHAnsi" w:hAnsiTheme="minorHAnsi" w:cstheme="minorHAnsi"/>
                <w:sz w:val="18"/>
                <w:szCs w:val="18"/>
              </w:rPr>
            </w:pPr>
          </w:p>
          <w:p w14:paraId="7A2BFF68" w14:textId="77777777" w:rsidR="00843971" w:rsidRDefault="00843971" w:rsidP="00843971">
            <w:pPr>
              <w:pStyle w:val="NoSpacing"/>
              <w:ind w:left="360"/>
              <w:rPr>
                <w:rFonts w:asciiTheme="minorHAnsi" w:hAnsiTheme="minorHAnsi" w:cstheme="minorHAnsi"/>
                <w:sz w:val="18"/>
                <w:szCs w:val="18"/>
              </w:rPr>
            </w:pPr>
          </w:p>
          <w:p w14:paraId="67D7E07C" w14:textId="056CD7CD"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 xml:space="preserve">A person-centred approach to working with people experiencing drug </w:t>
            </w:r>
            <w:r>
              <w:rPr>
                <w:rFonts w:asciiTheme="minorHAnsi" w:hAnsiTheme="minorHAnsi" w:cstheme="minorHAnsi"/>
                <w:sz w:val="18"/>
                <w:szCs w:val="18"/>
              </w:rPr>
              <w:t>p</w:t>
            </w:r>
            <w:r w:rsidRPr="00843971">
              <w:rPr>
                <w:rFonts w:asciiTheme="minorHAnsi" w:hAnsiTheme="minorHAnsi" w:cstheme="minorHAnsi"/>
                <w:sz w:val="18"/>
                <w:szCs w:val="18"/>
              </w:rPr>
              <w:t>roblems.</w:t>
            </w:r>
          </w:p>
          <w:p w14:paraId="5FCBE43B" w14:textId="78C1C148"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Ability to recognise and report concerns about the well-being of children and vulnerable service users.</w:t>
            </w:r>
          </w:p>
          <w:p w14:paraId="3B23B5E6" w14:textId="77777777" w:rsidR="00843971" w:rsidRDefault="00843971" w:rsidP="00843971">
            <w:pPr>
              <w:pStyle w:val="NoSpacing"/>
              <w:rPr>
                <w:rFonts w:asciiTheme="minorHAnsi" w:hAnsiTheme="minorHAnsi" w:cstheme="minorHAnsi"/>
                <w:sz w:val="18"/>
                <w:szCs w:val="18"/>
              </w:rPr>
            </w:pPr>
          </w:p>
          <w:p w14:paraId="2BFF8B45" w14:textId="26423BDF"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 xml:space="preserve">Ability to work within appropriate </w:t>
            </w:r>
            <w:r>
              <w:rPr>
                <w:rFonts w:asciiTheme="minorHAnsi" w:hAnsiTheme="minorHAnsi" w:cstheme="minorHAnsi"/>
                <w:sz w:val="18"/>
                <w:szCs w:val="18"/>
              </w:rPr>
              <w:t>l</w:t>
            </w:r>
            <w:r w:rsidRPr="00843971">
              <w:rPr>
                <w:rFonts w:asciiTheme="minorHAnsi" w:hAnsiTheme="minorHAnsi" w:cstheme="minorHAnsi"/>
                <w:sz w:val="18"/>
                <w:szCs w:val="18"/>
              </w:rPr>
              <w:t>egislation processes and procedures.</w:t>
            </w:r>
          </w:p>
          <w:p w14:paraId="38373E0B" w14:textId="77777777" w:rsidR="00810009" w:rsidRPr="00810009" w:rsidRDefault="00810009" w:rsidP="00810009">
            <w:pPr>
              <w:rPr>
                <w:sz w:val="18"/>
                <w:szCs w:val="18"/>
              </w:rPr>
            </w:pPr>
          </w:p>
        </w:tc>
        <w:tc>
          <w:tcPr>
            <w:tcW w:w="2254" w:type="dxa"/>
          </w:tcPr>
          <w:p w14:paraId="39059A7F" w14:textId="5FCB82E3" w:rsidR="00810009" w:rsidRPr="00810009" w:rsidRDefault="00810009" w:rsidP="00810009">
            <w:pPr>
              <w:rPr>
                <w:sz w:val="18"/>
                <w:szCs w:val="18"/>
              </w:rPr>
            </w:pPr>
            <w:r w:rsidRPr="00810009">
              <w:rPr>
                <w:sz w:val="18"/>
                <w:szCs w:val="18"/>
              </w:rPr>
              <w:t>An understanding of vulnerable adults and trauma</w:t>
            </w:r>
          </w:p>
          <w:p w14:paraId="2704C511" w14:textId="77777777" w:rsidR="00810009" w:rsidRPr="00810009" w:rsidRDefault="00810009" w:rsidP="00810009">
            <w:pPr>
              <w:rPr>
                <w:sz w:val="18"/>
                <w:szCs w:val="18"/>
              </w:rPr>
            </w:pPr>
          </w:p>
          <w:p w14:paraId="7D08E939" w14:textId="0B01BDC9" w:rsidR="00810009" w:rsidRDefault="00810009" w:rsidP="00810009">
            <w:pPr>
              <w:rPr>
                <w:sz w:val="18"/>
                <w:szCs w:val="18"/>
              </w:rPr>
            </w:pPr>
            <w:r w:rsidRPr="00810009">
              <w:rPr>
                <w:sz w:val="18"/>
                <w:szCs w:val="18"/>
              </w:rPr>
              <w:t>An appreciation of lived experiences</w:t>
            </w:r>
          </w:p>
          <w:p w14:paraId="5CDA7B58" w14:textId="44BAC911" w:rsidR="00813A7D" w:rsidRDefault="00813A7D" w:rsidP="00810009">
            <w:pPr>
              <w:rPr>
                <w:sz w:val="18"/>
                <w:szCs w:val="18"/>
              </w:rPr>
            </w:pPr>
          </w:p>
          <w:p w14:paraId="31CD491D" w14:textId="338318B0" w:rsidR="00810009" w:rsidRDefault="00810009" w:rsidP="00810009">
            <w:pPr>
              <w:rPr>
                <w:sz w:val="18"/>
                <w:szCs w:val="18"/>
              </w:rPr>
            </w:pPr>
            <w:r w:rsidRPr="00810009">
              <w:rPr>
                <w:sz w:val="18"/>
                <w:szCs w:val="18"/>
              </w:rPr>
              <w:t>Technical skills (simple IT)</w:t>
            </w:r>
          </w:p>
          <w:p w14:paraId="33B87A3C" w14:textId="77777777" w:rsidR="00810009" w:rsidRPr="00810009" w:rsidRDefault="00810009" w:rsidP="00810009">
            <w:pPr>
              <w:rPr>
                <w:sz w:val="18"/>
                <w:szCs w:val="18"/>
              </w:rPr>
            </w:pPr>
          </w:p>
          <w:p w14:paraId="45D1F9F4" w14:textId="77777777" w:rsidR="00810009" w:rsidRPr="00810009" w:rsidRDefault="00810009" w:rsidP="00810009">
            <w:pPr>
              <w:rPr>
                <w:sz w:val="18"/>
                <w:szCs w:val="18"/>
              </w:rPr>
            </w:pPr>
            <w:r w:rsidRPr="00810009">
              <w:rPr>
                <w:sz w:val="18"/>
                <w:szCs w:val="18"/>
              </w:rPr>
              <w:t>Attention to detail</w:t>
            </w:r>
          </w:p>
          <w:p w14:paraId="56C9926E" w14:textId="77777777" w:rsidR="00810009" w:rsidRDefault="00810009" w:rsidP="00810009">
            <w:pPr>
              <w:rPr>
                <w:sz w:val="18"/>
                <w:szCs w:val="18"/>
              </w:rPr>
            </w:pPr>
          </w:p>
          <w:p w14:paraId="3A53F966" w14:textId="712C97D4" w:rsidR="00843971" w:rsidRPr="00810009" w:rsidRDefault="00843971" w:rsidP="00810009">
            <w:pPr>
              <w:rPr>
                <w:sz w:val="18"/>
                <w:szCs w:val="18"/>
              </w:rPr>
            </w:pPr>
          </w:p>
        </w:tc>
        <w:tc>
          <w:tcPr>
            <w:tcW w:w="2254" w:type="dxa"/>
          </w:tcPr>
          <w:p w14:paraId="236EE8B3" w14:textId="6BBB0B34" w:rsidR="00810009" w:rsidRPr="00810009" w:rsidRDefault="004D45A4" w:rsidP="00810009">
            <w:pPr>
              <w:rPr>
                <w:sz w:val="18"/>
                <w:szCs w:val="18"/>
              </w:rPr>
            </w:pPr>
            <w:r>
              <w:rPr>
                <w:sz w:val="18"/>
                <w:szCs w:val="18"/>
              </w:rPr>
              <w:t>CV or application form as appropriate</w:t>
            </w:r>
            <w:r w:rsidR="00810009" w:rsidRPr="00810009">
              <w:rPr>
                <w:sz w:val="18"/>
                <w:szCs w:val="18"/>
              </w:rPr>
              <w:t>;</w:t>
            </w:r>
          </w:p>
          <w:p w14:paraId="429389E2" w14:textId="3EA63D8D" w:rsidR="00810009" w:rsidRPr="00810009" w:rsidRDefault="00810009" w:rsidP="00810009">
            <w:pPr>
              <w:rPr>
                <w:sz w:val="18"/>
                <w:szCs w:val="18"/>
              </w:rPr>
            </w:pPr>
            <w:r w:rsidRPr="00810009">
              <w:rPr>
                <w:sz w:val="18"/>
                <w:szCs w:val="18"/>
              </w:rPr>
              <w:t>Competency based interview</w:t>
            </w:r>
            <w:r w:rsidR="00070205">
              <w:rPr>
                <w:sz w:val="18"/>
                <w:szCs w:val="18"/>
              </w:rPr>
              <w:t>; references</w:t>
            </w:r>
          </w:p>
        </w:tc>
      </w:tr>
    </w:tbl>
    <w:p w14:paraId="00DA81C0" w14:textId="1399D00D" w:rsidR="00810009" w:rsidRDefault="00810009" w:rsidP="004D45A4">
      <w:pPr>
        <w:rPr>
          <w:rFonts w:asciiTheme="majorHAnsi" w:eastAsiaTheme="majorEastAsia" w:hAnsiTheme="majorHAnsi" w:cstheme="majorBidi"/>
          <w:color w:val="2F5496" w:themeColor="accent1" w:themeShade="BF"/>
          <w:sz w:val="32"/>
          <w:szCs w:val="32"/>
        </w:rPr>
      </w:pPr>
    </w:p>
    <w:sectPr w:rsidR="00810009" w:rsidSect="005E190D">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35D19" w14:textId="77777777" w:rsidR="006B2409" w:rsidRDefault="006B2409" w:rsidP="005E190D">
      <w:pPr>
        <w:spacing w:after="0" w:line="240" w:lineRule="auto"/>
      </w:pPr>
      <w:r>
        <w:separator/>
      </w:r>
    </w:p>
  </w:endnote>
  <w:endnote w:type="continuationSeparator" w:id="0">
    <w:p w14:paraId="119D630B" w14:textId="77777777" w:rsidR="006B2409" w:rsidRDefault="006B2409" w:rsidP="005E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C724" w14:textId="326E9125" w:rsidR="00813A7D" w:rsidRPr="000D5E6E" w:rsidRDefault="00813A7D">
    <w:pPr>
      <w:pStyle w:val="Footer"/>
      <w:rPr>
        <w:i/>
        <w:iCs/>
        <w:sz w:val="16"/>
        <w:szCs w:val="16"/>
      </w:rPr>
    </w:pPr>
    <w:r>
      <w:rPr>
        <w:noProof/>
        <w:lang w:eastAsia="en-GB"/>
      </w:rPr>
      <w:drawing>
        <wp:inline distT="0" distB="0" distL="0" distR="0" wp14:anchorId="2A9D61FF" wp14:editId="2639B174">
          <wp:extent cx="1085589" cy="338203"/>
          <wp:effectExtent l="0" t="0" r="635" b="508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966" t="23715" r="61264" b="41539"/>
                  <a:stretch/>
                </pic:blipFill>
                <pic:spPr bwMode="auto">
                  <a:xfrm>
                    <a:off x="0" y="0"/>
                    <a:ext cx="1148860" cy="35791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5E190D">
      <w:rPr>
        <w:i/>
        <w:iCs/>
        <w:sz w:val="16"/>
        <w:szCs w:val="16"/>
      </w:rPr>
      <w:t xml:space="preserve">Post of </w:t>
    </w:r>
    <w:r w:rsidR="00843971">
      <w:rPr>
        <w:i/>
        <w:iCs/>
        <w:sz w:val="16"/>
        <w:szCs w:val="16"/>
      </w:rPr>
      <w:t>Recovery House Project Worker</w:t>
    </w:r>
    <w:r w:rsidR="00863865">
      <w:rPr>
        <w:i/>
        <w:iCs/>
        <w:sz w:val="16"/>
        <w:szCs w:val="16"/>
      </w:rPr>
      <w:t xml:space="preserve"> – Information </w:t>
    </w:r>
    <w:r w:rsidRPr="005E190D">
      <w:rPr>
        <w:i/>
        <w:iCs/>
        <w:sz w:val="16"/>
        <w:szCs w:val="16"/>
      </w:rPr>
      <w:t>pack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7181C" w14:textId="77777777" w:rsidR="006B2409" w:rsidRDefault="006B2409" w:rsidP="005E190D">
      <w:pPr>
        <w:spacing w:after="0" w:line="240" w:lineRule="auto"/>
      </w:pPr>
      <w:r>
        <w:separator/>
      </w:r>
    </w:p>
  </w:footnote>
  <w:footnote w:type="continuationSeparator" w:id="0">
    <w:p w14:paraId="1897E9B5" w14:textId="77777777" w:rsidR="006B2409" w:rsidRDefault="006B2409" w:rsidP="005E1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10A0BD7F" w14:textId="0C5CE6C7" w:rsidR="00813A7D" w:rsidRDefault="00813A7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86386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3865">
          <w:rPr>
            <w:b/>
            <w:bCs/>
            <w:noProof/>
          </w:rPr>
          <w:t>6</w:t>
        </w:r>
        <w:r>
          <w:rPr>
            <w:b/>
            <w:bCs/>
            <w:sz w:val="24"/>
            <w:szCs w:val="24"/>
          </w:rPr>
          <w:fldChar w:fldCharType="end"/>
        </w:r>
      </w:p>
    </w:sdtContent>
  </w:sdt>
  <w:p w14:paraId="1E7FEC32" w14:textId="77777777" w:rsidR="00813A7D" w:rsidRDefault="00813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C40"/>
    <w:multiLevelType w:val="hybridMultilevel"/>
    <w:tmpl w:val="23FE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A2277"/>
    <w:multiLevelType w:val="hybridMultilevel"/>
    <w:tmpl w:val="BE08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481D"/>
    <w:multiLevelType w:val="hybridMultilevel"/>
    <w:tmpl w:val="8FB6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54DC9"/>
    <w:multiLevelType w:val="hybridMultilevel"/>
    <w:tmpl w:val="B824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F284A"/>
    <w:multiLevelType w:val="hybridMultilevel"/>
    <w:tmpl w:val="AE2E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279"/>
    <w:multiLevelType w:val="hybridMultilevel"/>
    <w:tmpl w:val="7B7E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006AF"/>
    <w:multiLevelType w:val="hybridMultilevel"/>
    <w:tmpl w:val="D32A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10F68"/>
    <w:multiLevelType w:val="hybridMultilevel"/>
    <w:tmpl w:val="7624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72566"/>
    <w:multiLevelType w:val="hybridMultilevel"/>
    <w:tmpl w:val="FD1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66225"/>
    <w:multiLevelType w:val="hybridMultilevel"/>
    <w:tmpl w:val="D648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83F32"/>
    <w:multiLevelType w:val="hybridMultilevel"/>
    <w:tmpl w:val="314A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D776E"/>
    <w:multiLevelType w:val="hybridMultilevel"/>
    <w:tmpl w:val="1340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3"/>
  </w:num>
  <w:num w:numId="5">
    <w:abstractNumId w:val="10"/>
  </w:num>
  <w:num w:numId="6">
    <w:abstractNumId w:val="8"/>
  </w:num>
  <w:num w:numId="7">
    <w:abstractNumId w:val="1"/>
  </w:num>
  <w:num w:numId="8">
    <w:abstractNumId w:val="5"/>
  </w:num>
  <w:num w:numId="9">
    <w:abstractNumId w:val="2"/>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1edszLfZV7t7Pr3A4lGepOY8/fdc6Y0r59C3gW2JdcsCZZR4V6yhBuTFCgpMAWJXJiVby7uU5KgsGnztjVntw==" w:salt="K2qxT39dlpIN1ZF9/GwU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5D"/>
    <w:rsid w:val="000050E8"/>
    <w:rsid w:val="000322B8"/>
    <w:rsid w:val="0003532D"/>
    <w:rsid w:val="00057C04"/>
    <w:rsid w:val="00070205"/>
    <w:rsid w:val="000D5E6E"/>
    <w:rsid w:val="00150B05"/>
    <w:rsid w:val="001B1778"/>
    <w:rsid w:val="0026592E"/>
    <w:rsid w:val="00286C51"/>
    <w:rsid w:val="00342F43"/>
    <w:rsid w:val="0035611C"/>
    <w:rsid w:val="003B62EC"/>
    <w:rsid w:val="0040216F"/>
    <w:rsid w:val="004218DF"/>
    <w:rsid w:val="00457F73"/>
    <w:rsid w:val="00472A16"/>
    <w:rsid w:val="004A2963"/>
    <w:rsid w:val="004D3A00"/>
    <w:rsid w:val="004D45A4"/>
    <w:rsid w:val="004F71D0"/>
    <w:rsid w:val="00504910"/>
    <w:rsid w:val="00511D5D"/>
    <w:rsid w:val="005200B1"/>
    <w:rsid w:val="00534706"/>
    <w:rsid w:val="005528A2"/>
    <w:rsid w:val="00565799"/>
    <w:rsid w:val="005D32F6"/>
    <w:rsid w:val="005E190D"/>
    <w:rsid w:val="00612812"/>
    <w:rsid w:val="00624915"/>
    <w:rsid w:val="00630139"/>
    <w:rsid w:val="0065158F"/>
    <w:rsid w:val="00684FFE"/>
    <w:rsid w:val="006A2E1B"/>
    <w:rsid w:val="006A3D13"/>
    <w:rsid w:val="006B2409"/>
    <w:rsid w:val="006E55E6"/>
    <w:rsid w:val="00700F2C"/>
    <w:rsid w:val="00775D67"/>
    <w:rsid w:val="0078444E"/>
    <w:rsid w:val="007C697E"/>
    <w:rsid w:val="00810009"/>
    <w:rsid w:val="008107BF"/>
    <w:rsid w:val="00813A7D"/>
    <w:rsid w:val="00827C9F"/>
    <w:rsid w:val="00843971"/>
    <w:rsid w:val="00863865"/>
    <w:rsid w:val="008B46D6"/>
    <w:rsid w:val="009B0958"/>
    <w:rsid w:val="00A04DE7"/>
    <w:rsid w:val="00A309D2"/>
    <w:rsid w:val="00A3436F"/>
    <w:rsid w:val="00A823E0"/>
    <w:rsid w:val="00B223A5"/>
    <w:rsid w:val="00B26B33"/>
    <w:rsid w:val="00B35B26"/>
    <w:rsid w:val="00B74BEC"/>
    <w:rsid w:val="00C706DD"/>
    <w:rsid w:val="00CC0123"/>
    <w:rsid w:val="00D61B56"/>
    <w:rsid w:val="00DD49EF"/>
    <w:rsid w:val="00DE2F5D"/>
    <w:rsid w:val="00F46FBB"/>
    <w:rsid w:val="00F8303D"/>
    <w:rsid w:val="00FC627F"/>
    <w:rsid w:val="00FE0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882C"/>
  <w15:chartTrackingRefBased/>
  <w15:docId w15:val="{E1E7364F-7997-46B9-A2A9-C111E672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1D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9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44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D5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11D5D"/>
    <w:pPr>
      <w:outlineLvl w:val="9"/>
    </w:pPr>
    <w:rPr>
      <w:lang w:val="en-US"/>
    </w:rPr>
  </w:style>
  <w:style w:type="paragraph" w:styleId="TOC1">
    <w:name w:val="toc 1"/>
    <w:basedOn w:val="Normal"/>
    <w:next w:val="Normal"/>
    <w:autoRedefine/>
    <w:uiPriority w:val="39"/>
    <w:unhideWhenUsed/>
    <w:rsid w:val="0026592E"/>
    <w:pPr>
      <w:spacing w:after="100"/>
    </w:pPr>
  </w:style>
  <w:style w:type="character" w:styleId="Hyperlink">
    <w:name w:val="Hyperlink"/>
    <w:basedOn w:val="DefaultParagraphFont"/>
    <w:uiPriority w:val="99"/>
    <w:unhideWhenUsed/>
    <w:rsid w:val="0026592E"/>
    <w:rPr>
      <w:color w:val="0563C1" w:themeColor="hyperlink"/>
      <w:u w:val="single"/>
    </w:rPr>
  </w:style>
  <w:style w:type="character" w:customStyle="1" w:styleId="Heading2Char">
    <w:name w:val="Heading 2 Char"/>
    <w:basedOn w:val="DefaultParagraphFont"/>
    <w:link w:val="Heading2"/>
    <w:uiPriority w:val="9"/>
    <w:rsid w:val="0026592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444E"/>
    <w:pPr>
      <w:spacing w:after="0" w:line="240" w:lineRule="auto"/>
      <w:ind w:left="720"/>
    </w:pPr>
    <w:rPr>
      <w:rFonts w:ascii="Calibri" w:hAnsi="Calibri" w:cs="Calibri"/>
    </w:rPr>
  </w:style>
  <w:style w:type="character" w:customStyle="1" w:styleId="Heading3Char">
    <w:name w:val="Heading 3 Char"/>
    <w:basedOn w:val="DefaultParagraphFont"/>
    <w:link w:val="Heading3"/>
    <w:uiPriority w:val="9"/>
    <w:rsid w:val="0078444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90D"/>
  </w:style>
  <w:style w:type="paragraph" w:styleId="Footer">
    <w:name w:val="footer"/>
    <w:basedOn w:val="Normal"/>
    <w:link w:val="FooterChar"/>
    <w:uiPriority w:val="99"/>
    <w:unhideWhenUsed/>
    <w:rsid w:val="005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90D"/>
  </w:style>
  <w:style w:type="paragraph" w:customStyle="1" w:styleId="Default">
    <w:name w:val="Default"/>
    <w:rsid w:val="008107B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8303D"/>
    <w:rPr>
      <w:color w:val="605E5C"/>
      <w:shd w:val="clear" w:color="auto" w:fill="E1DFDD"/>
    </w:rPr>
  </w:style>
  <w:style w:type="paragraph" w:styleId="TOC2">
    <w:name w:val="toc 2"/>
    <w:basedOn w:val="Normal"/>
    <w:next w:val="Normal"/>
    <w:autoRedefine/>
    <w:uiPriority w:val="39"/>
    <w:unhideWhenUsed/>
    <w:rsid w:val="0035611C"/>
    <w:pPr>
      <w:spacing w:after="100"/>
      <w:ind w:left="220"/>
    </w:pPr>
  </w:style>
  <w:style w:type="paragraph" w:styleId="TOC3">
    <w:name w:val="toc 3"/>
    <w:basedOn w:val="Normal"/>
    <w:next w:val="Normal"/>
    <w:autoRedefine/>
    <w:uiPriority w:val="39"/>
    <w:unhideWhenUsed/>
    <w:rsid w:val="0035611C"/>
    <w:pPr>
      <w:spacing w:after="100"/>
      <w:ind w:left="440"/>
    </w:pPr>
  </w:style>
  <w:style w:type="table" w:styleId="TableGrid">
    <w:name w:val="Table Grid"/>
    <w:basedOn w:val="TableNormal"/>
    <w:uiPriority w:val="39"/>
    <w:rsid w:val="0081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2F43"/>
    <w:rPr>
      <w:color w:val="808080"/>
    </w:rPr>
  </w:style>
  <w:style w:type="paragraph" w:styleId="NoSpacing">
    <w:name w:val="No Spacing"/>
    <w:uiPriority w:val="1"/>
    <w:qFormat/>
    <w:rsid w:val="006A2E1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hairi@alternativesw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66432-BF51-4BBC-9CEA-9C4556B0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Callaghan</dc:creator>
  <cp:keywords/>
  <dc:description/>
  <cp:lastModifiedBy>Ashlay Brown</cp:lastModifiedBy>
  <cp:revision>6</cp:revision>
  <dcterms:created xsi:type="dcterms:W3CDTF">2023-09-07T09:58:00Z</dcterms:created>
  <dcterms:modified xsi:type="dcterms:W3CDTF">2023-10-24T09:59:00Z</dcterms:modified>
</cp:coreProperties>
</file>