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JOB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DESCRIPTION</w:t>
      </w:r>
    </w:p>
    <w:p w:rsidR="00000000" w:rsidDel="00000000" w:rsidP="00000000" w:rsidRDefault="00000000" w:rsidRPr="00000000" w14:paraId="0000000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POST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TITLE: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       </w:t>
      </w:r>
      <w:r w:rsidDel="00000000" w:rsidR="00000000" w:rsidRPr="00000000">
        <w:rPr>
          <w:color w:val="000000"/>
          <w:rtl w:val="0"/>
        </w:rPr>
        <w:t xml:space="preserve">              </w:t>
      </w:r>
      <w:r w:rsidDel="00000000" w:rsidR="00000000" w:rsidRPr="00000000">
        <w:rPr>
          <w:b w:val="1"/>
          <w:color w:val="000000"/>
          <w:rtl w:val="0"/>
        </w:rPr>
        <w:t xml:space="preserve">Pa</w:t>
      </w:r>
      <w:r w:rsidDel="00000000" w:rsidR="00000000" w:rsidRPr="00000000">
        <w:rPr>
          <w:b w:val="1"/>
          <w:rtl w:val="0"/>
        </w:rPr>
        <w:t xml:space="preserve">rt</w:t>
      </w:r>
      <w:r w:rsidDel="00000000" w:rsidR="00000000" w:rsidRPr="00000000">
        <w:rPr>
          <w:b w:val="1"/>
          <w:color w:val="000000"/>
          <w:rtl w:val="0"/>
        </w:rPr>
        <w:t xml:space="preserve">-Time Human Resources Officer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RESPONSIBLE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TO: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  <w:r w:rsidDel="00000000" w:rsidR="00000000" w:rsidRPr="00000000">
        <w:rPr>
          <w:b w:val="1"/>
          <w:rtl w:val="0"/>
        </w:rPr>
        <w:t xml:space="preserve">Deputy Services Manager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RESPONSIBLE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FOR: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Staff and Volunteers</w:t>
      </w:r>
    </w:p>
    <w:p w:rsidR="00000000" w:rsidDel="00000000" w:rsidP="00000000" w:rsidRDefault="00000000" w:rsidRPr="00000000" w14:paraId="0000000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Objectives:</w:t>
      </w:r>
    </w:p>
    <w:p w:rsidR="00000000" w:rsidDel="00000000" w:rsidP="00000000" w:rsidRDefault="00000000" w:rsidRPr="00000000" w14:paraId="0000000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Reporting directly to the Deputy Services Manager, the Human Resources Officer will be responsible for a wide range of HR activities, including people development, pay and benefits, HR policies and legislation, learning and development, employee engagement &amp; recruitment, while contributing to the overall success of our organisation. The successful candidate will play a pivotal role in managing all HR functions, supporting our employees on a part- time basis.</w:t>
      </w:r>
    </w:p>
    <w:p w:rsidR="00000000" w:rsidDel="00000000" w:rsidP="00000000" w:rsidRDefault="00000000" w:rsidRPr="00000000" w14:paraId="0000000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Recruitment and Onboarding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in the recruitment process, including posting job vacancies, screening resumes, and conducting initial interviews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new hire onboarding, including orientation, paperwork, and benefits enrolment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accurate records of job postings and applicant data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general HR administrative support, such as filing, correspondence, and scheduling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in HR projects and initiatives as required.</w:t>
      </w:r>
    </w:p>
    <w:p w:rsidR="00000000" w:rsidDel="00000000" w:rsidP="00000000" w:rsidRDefault="00000000" w:rsidRPr="00000000" w14:paraId="00000012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 Relations and HR Record Keeping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 routine employee inquiries and concerns, providing information or escalating issues as necessary.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open and effective communication channels with employees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Utilise HR software and systems for data management and reporting.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 and maintain employee data, ensuring accuracy and confidentiality.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in resolving minor employee relations issues in a timely and confidential manner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and update employee personnel files, ensuring compliance with HR standards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accurate and up-to-date data entry in HR databases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and maintain HR reports and records as required.</w:t>
      </w:r>
    </w:p>
    <w:p w:rsidR="00000000" w:rsidDel="00000000" w:rsidP="00000000" w:rsidRDefault="00000000" w:rsidRPr="00000000" w14:paraId="0000001D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Compliance and Reporting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with HR compliance activities, including audits and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 and ensure compliance with HR laws and 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and submit HR-related reports as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Training and Development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in organizing training and development programs for employees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Facilitate training sessions and track employee participation.</w:t>
      </w:r>
    </w:p>
    <w:p w:rsidR="00000000" w:rsidDel="00000000" w:rsidP="00000000" w:rsidRDefault="00000000" w:rsidRPr="00000000" w14:paraId="0000002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SUMMARY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CONDITIONS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SERVICE</w:t>
      </w:r>
      <w:r w:rsidDel="00000000" w:rsidR="00000000" w:rsidRPr="00000000">
        <w:rPr>
          <w:sz w:val="23"/>
          <w:szCs w:val="23"/>
          <w:rtl w:val="0"/>
        </w:rPr>
        <w:t xml:space="preserve">                       November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2023</w:t>
      </w:r>
    </w:p>
    <w:p w:rsidR="00000000" w:rsidDel="00000000" w:rsidP="00000000" w:rsidRDefault="00000000" w:rsidRPr="00000000" w14:paraId="0000002D">
      <w:pP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POST: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                                            </w:t>
      </w:r>
      <w:r w:rsidDel="00000000" w:rsidR="00000000" w:rsidRPr="00000000">
        <w:rPr>
          <w:sz w:val="23"/>
          <w:szCs w:val="23"/>
          <w:rtl w:val="0"/>
        </w:rPr>
        <w:t xml:space="preserve">Human Resources Officer (Part-Time)</w:t>
      </w:r>
    </w:p>
    <w:p w:rsidR="00000000" w:rsidDel="00000000" w:rsidP="00000000" w:rsidRDefault="00000000" w:rsidRPr="00000000" w14:paraId="00000030">
      <w:pPr>
        <w:spacing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CONTRACT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DURATION</w:t>
      </w:r>
      <w:r w:rsidDel="00000000" w:rsidR="00000000" w:rsidRPr="00000000">
        <w:rPr>
          <w:sz w:val="23"/>
          <w:szCs w:val="23"/>
          <w:rtl w:val="0"/>
        </w:rPr>
        <w:t xml:space="preserve">            Temporary- 12 months role</w:t>
      </w:r>
    </w:p>
    <w:p w:rsidR="00000000" w:rsidDel="00000000" w:rsidP="00000000" w:rsidRDefault="00000000" w:rsidRPr="00000000" w14:paraId="00000031">
      <w:pPr>
        <w:spacing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SALARY  </w:t>
      </w:r>
      <w:r w:rsidDel="00000000" w:rsidR="00000000" w:rsidRPr="00000000">
        <w:rPr>
          <w:sz w:val="23"/>
          <w:szCs w:val="23"/>
          <w:rtl w:val="0"/>
        </w:rPr>
        <w:t xml:space="preserve">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£21,000- £23,000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HOURS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WORK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                      </w:t>
      </w:r>
      <w:r w:rsidDel="00000000" w:rsidR="00000000" w:rsidRPr="00000000">
        <w:rPr>
          <w:sz w:val="23"/>
          <w:szCs w:val="23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hours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per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week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(Part Time)- Onsite</w:t>
      </w:r>
    </w:p>
    <w:p w:rsidR="00000000" w:rsidDel="00000000" w:rsidP="00000000" w:rsidRDefault="00000000" w:rsidRPr="00000000" w14:paraId="00000033">
      <w:pPr>
        <w:spacing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                                   </w:t>
      </w:r>
      <w:r w:rsidDel="00000000" w:rsidR="00000000" w:rsidRPr="00000000">
        <w:rPr>
          <w:sz w:val="23"/>
          <w:szCs w:val="23"/>
          <w:rtl w:val="0"/>
        </w:rPr>
        <w:t xml:space="preserve">Codebase Office, Edinburgh, EH39DR- Onsite</w:t>
      </w:r>
    </w:p>
    <w:p w:rsidR="00000000" w:rsidDel="00000000" w:rsidP="00000000" w:rsidRDefault="00000000" w:rsidRPr="00000000" w14:paraId="00000034">
      <w:pPr>
        <w:spacing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1022350" cy="806450"/>
          <wp:effectExtent b="0" l="0" r="0" t="0"/>
          <wp:docPr descr="A close up of text on a black background&#10;&#10;Description automatically generated" id="3" name="image1.png"/>
          <a:graphic>
            <a:graphicData uri="http://schemas.openxmlformats.org/drawingml/2006/picture">
              <pic:pic>
                <pic:nvPicPr>
                  <pic:cNvPr descr="A close up of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2350" cy="806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ind w:left="1269"/>
    </w:pPr>
    <w:rPr>
      <w:rFonts w:ascii="Arial" w:cs="Arial" w:eastAsia="Arial" w:hAnsi="Arial"/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ind w:left="1269"/>
      <w:outlineLvl w:val="2"/>
    </w:pPr>
    <w:rPr>
      <w:rFonts w:ascii="Arial" w:cs="Arial" w:eastAsia="Arial" w:hAnsi="Arial"/>
      <w:b w:val="1"/>
      <w:sz w:val="23"/>
      <w:szCs w:val="23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5011A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8D6SgA0JNdSK96wYkKb2ge5Hg==">CgMxLjA4AHIhMVMxaWFiQ01wajJqekx2ckhuNHV3bzFXeGlUUl9TS2Qw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2023-11-13T15:09:00Z</dcterms:created>
</cp:coreProperties>
</file>