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92A3F" w14:textId="77777777" w:rsidR="001401AB" w:rsidRPr="00372916" w:rsidRDefault="001401AB" w:rsidP="001401AB">
      <w:pPr>
        <w:pStyle w:val="Heading1"/>
        <w:jc w:val="center"/>
        <w:rPr>
          <w:rFonts w:ascii="Tahoma" w:hAnsi="Tahoma" w:cs="Tahoma"/>
          <w:sz w:val="22"/>
          <w:szCs w:val="22"/>
          <w:u w:val="single"/>
        </w:rPr>
      </w:pPr>
      <w:r>
        <w:rPr>
          <w:rFonts w:ascii="Tahoma" w:hAnsi="Tahoma" w:cs="Tahoma"/>
          <w:noProof/>
          <w:sz w:val="22"/>
          <w:szCs w:val="22"/>
          <w:u w:val="single"/>
          <w:lang w:eastAsia="en-GB"/>
        </w:rPr>
        <w:drawing>
          <wp:anchor distT="0" distB="0" distL="114300" distR="114300" simplePos="0" relativeHeight="251658240" behindDoc="0" locked="0" layoutInCell="1" allowOverlap="1" wp14:anchorId="747025B2" wp14:editId="4886DDFB">
            <wp:simplePos x="0" y="0"/>
            <wp:positionH relativeFrom="margin">
              <wp:align>center</wp:align>
            </wp:positionH>
            <wp:positionV relativeFrom="paragraph">
              <wp:posOffset>-822960</wp:posOffset>
            </wp:positionV>
            <wp:extent cx="1822027" cy="1036320"/>
            <wp:effectExtent l="0" t="0" r="0" b="0"/>
            <wp:wrapNone/>
            <wp:docPr id="1" name="Picture 1" descr="GCVS Full Logo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VS Full Logo Blu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2027" cy="1036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B68B4E" w14:textId="77777777" w:rsidR="00FE578D" w:rsidRDefault="00FE578D" w:rsidP="001401AB">
      <w:pPr>
        <w:jc w:val="center"/>
      </w:pPr>
    </w:p>
    <w:p w14:paraId="4F0AEFB3" w14:textId="77777777" w:rsidR="001401AB" w:rsidRDefault="001401AB" w:rsidP="001401AB">
      <w:pPr>
        <w:jc w:val="center"/>
        <w:rPr>
          <w:rFonts w:ascii="Arial" w:hAnsi="Arial" w:cs="Arial"/>
          <w:b/>
          <w:sz w:val="24"/>
          <w:szCs w:val="24"/>
          <w:u w:val="single"/>
        </w:rPr>
      </w:pPr>
      <w:r w:rsidRPr="001401AB">
        <w:rPr>
          <w:rFonts w:ascii="Arial" w:hAnsi="Arial" w:cs="Arial"/>
          <w:b/>
          <w:sz w:val="24"/>
          <w:szCs w:val="24"/>
          <w:u w:val="single"/>
        </w:rPr>
        <w:t>JOB DESCRIPTION</w:t>
      </w:r>
    </w:p>
    <w:p w14:paraId="719A80FD" w14:textId="77777777" w:rsidR="001401AB" w:rsidRDefault="001401AB" w:rsidP="001401AB">
      <w:pPr>
        <w:jc w:val="center"/>
        <w:rPr>
          <w:rFonts w:ascii="Arial" w:hAnsi="Arial" w:cs="Arial"/>
          <w:b/>
          <w:sz w:val="24"/>
          <w:szCs w:val="24"/>
          <w:u w:val="single"/>
        </w:rPr>
      </w:pPr>
    </w:p>
    <w:tbl>
      <w:tblPr>
        <w:tblStyle w:val="TableGrid"/>
        <w:tblW w:w="10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8"/>
        <w:gridCol w:w="7926"/>
      </w:tblGrid>
      <w:tr w:rsidR="001401AB" w14:paraId="3F8CBDD9" w14:textId="77777777" w:rsidTr="001401AB">
        <w:trPr>
          <w:trHeight w:val="289"/>
        </w:trPr>
        <w:tc>
          <w:tcPr>
            <w:tcW w:w="2438" w:type="dxa"/>
          </w:tcPr>
          <w:p w14:paraId="4F535761" w14:textId="77777777" w:rsidR="001401AB" w:rsidRPr="001401AB" w:rsidRDefault="001401AB" w:rsidP="001401AB">
            <w:pPr>
              <w:rPr>
                <w:rFonts w:ascii="Arial" w:hAnsi="Arial" w:cs="Arial"/>
                <w:b/>
                <w:sz w:val="24"/>
                <w:szCs w:val="24"/>
              </w:rPr>
            </w:pPr>
            <w:r w:rsidRPr="001401AB">
              <w:rPr>
                <w:rFonts w:ascii="Arial" w:hAnsi="Arial" w:cs="Arial"/>
                <w:b/>
                <w:sz w:val="24"/>
                <w:szCs w:val="24"/>
              </w:rPr>
              <w:t>Post Title</w:t>
            </w:r>
            <w:r>
              <w:rPr>
                <w:rFonts w:ascii="Arial" w:hAnsi="Arial" w:cs="Arial"/>
                <w:b/>
                <w:sz w:val="24"/>
                <w:szCs w:val="24"/>
              </w:rPr>
              <w:t>:</w:t>
            </w:r>
          </w:p>
        </w:tc>
        <w:tc>
          <w:tcPr>
            <w:tcW w:w="7926" w:type="dxa"/>
          </w:tcPr>
          <w:p w14:paraId="4B4C0C9D" w14:textId="2CC03037" w:rsidR="001401AB" w:rsidRPr="00AD1A51" w:rsidRDefault="002947E2" w:rsidP="001401AB">
            <w:pPr>
              <w:rPr>
                <w:rFonts w:ascii="Arial" w:hAnsi="Arial" w:cs="Arial"/>
                <w:b/>
                <w:sz w:val="24"/>
                <w:szCs w:val="24"/>
                <w:vertAlign w:val="superscript"/>
              </w:rPr>
            </w:pPr>
            <w:r>
              <w:rPr>
                <w:rFonts w:ascii="Arial" w:hAnsi="Arial" w:cs="Arial"/>
                <w:b/>
                <w:sz w:val="24"/>
                <w:szCs w:val="24"/>
              </w:rPr>
              <w:t xml:space="preserve">SVQ </w:t>
            </w:r>
            <w:r w:rsidR="00532F9E">
              <w:rPr>
                <w:rFonts w:ascii="Arial" w:hAnsi="Arial" w:cs="Arial"/>
                <w:b/>
                <w:sz w:val="24"/>
                <w:szCs w:val="24"/>
              </w:rPr>
              <w:t>Assessor</w:t>
            </w:r>
          </w:p>
        </w:tc>
      </w:tr>
      <w:tr w:rsidR="001401AB" w14:paraId="5EFBFE9C" w14:textId="77777777" w:rsidTr="001401AB">
        <w:trPr>
          <w:trHeight w:val="231"/>
        </w:trPr>
        <w:tc>
          <w:tcPr>
            <w:tcW w:w="2438" w:type="dxa"/>
          </w:tcPr>
          <w:p w14:paraId="155C0D5E" w14:textId="77777777" w:rsidR="001401AB" w:rsidRPr="001401AB" w:rsidRDefault="001401AB" w:rsidP="001401AB">
            <w:pPr>
              <w:rPr>
                <w:rFonts w:ascii="Arial" w:hAnsi="Arial" w:cs="Arial"/>
                <w:b/>
                <w:sz w:val="24"/>
                <w:szCs w:val="24"/>
              </w:rPr>
            </w:pPr>
            <w:r w:rsidRPr="001401AB">
              <w:rPr>
                <w:rFonts w:ascii="Arial" w:hAnsi="Arial" w:cs="Arial"/>
                <w:b/>
                <w:sz w:val="24"/>
                <w:szCs w:val="24"/>
              </w:rPr>
              <w:t>Hours:</w:t>
            </w:r>
          </w:p>
        </w:tc>
        <w:tc>
          <w:tcPr>
            <w:tcW w:w="7926" w:type="dxa"/>
          </w:tcPr>
          <w:p w14:paraId="07799955" w14:textId="67934830" w:rsidR="001401AB" w:rsidRPr="001401AB" w:rsidRDefault="009314DC" w:rsidP="001401AB">
            <w:pPr>
              <w:rPr>
                <w:rFonts w:ascii="Arial" w:hAnsi="Arial" w:cs="Arial"/>
                <w:b/>
                <w:sz w:val="24"/>
                <w:szCs w:val="24"/>
              </w:rPr>
            </w:pPr>
            <w:r>
              <w:rPr>
                <w:rFonts w:ascii="Arial" w:hAnsi="Arial" w:cs="Arial"/>
                <w:b/>
                <w:sz w:val="24"/>
                <w:szCs w:val="24"/>
              </w:rPr>
              <w:t xml:space="preserve">Full Time - </w:t>
            </w:r>
            <w:r w:rsidR="00FD1E03">
              <w:rPr>
                <w:rFonts w:ascii="Arial" w:hAnsi="Arial" w:cs="Arial"/>
                <w:b/>
                <w:sz w:val="24"/>
                <w:szCs w:val="24"/>
              </w:rPr>
              <w:t>3</w:t>
            </w:r>
            <w:r w:rsidR="00D955F6">
              <w:rPr>
                <w:rFonts w:ascii="Arial" w:hAnsi="Arial" w:cs="Arial"/>
                <w:b/>
                <w:sz w:val="24"/>
                <w:szCs w:val="24"/>
              </w:rPr>
              <w:t>2</w:t>
            </w:r>
            <w:r w:rsidR="00FD1E03">
              <w:rPr>
                <w:rFonts w:ascii="Arial" w:hAnsi="Arial" w:cs="Arial"/>
                <w:b/>
                <w:sz w:val="24"/>
                <w:szCs w:val="24"/>
              </w:rPr>
              <w:t xml:space="preserve"> hours per week</w:t>
            </w:r>
          </w:p>
        </w:tc>
      </w:tr>
      <w:tr w:rsidR="001401AB" w14:paraId="1A753C22" w14:textId="77777777" w:rsidTr="001401AB">
        <w:trPr>
          <w:trHeight w:val="289"/>
        </w:trPr>
        <w:tc>
          <w:tcPr>
            <w:tcW w:w="2438" w:type="dxa"/>
          </w:tcPr>
          <w:p w14:paraId="04639160" w14:textId="77777777" w:rsidR="001401AB" w:rsidRPr="001401AB" w:rsidRDefault="001401AB" w:rsidP="001401AB">
            <w:pPr>
              <w:rPr>
                <w:rFonts w:ascii="Arial" w:hAnsi="Arial" w:cs="Arial"/>
                <w:b/>
                <w:sz w:val="24"/>
                <w:szCs w:val="24"/>
              </w:rPr>
            </w:pPr>
            <w:r>
              <w:rPr>
                <w:rFonts w:ascii="Arial" w:hAnsi="Arial" w:cs="Arial"/>
                <w:b/>
                <w:sz w:val="24"/>
                <w:szCs w:val="24"/>
              </w:rPr>
              <w:t>Salary:</w:t>
            </w:r>
          </w:p>
        </w:tc>
        <w:tc>
          <w:tcPr>
            <w:tcW w:w="7926" w:type="dxa"/>
          </w:tcPr>
          <w:p w14:paraId="7ACCB629" w14:textId="2EA2A24E" w:rsidR="001401AB" w:rsidRPr="001401AB" w:rsidRDefault="008D3393" w:rsidP="001401AB">
            <w:pPr>
              <w:rPr>
                <w:rFonts w:ascii="Arial" w:hAnsi="Arial" w:cs="Arial"/>
                <w:b/>
                <w:sz w:val="24"/>
                <w:szCs w:val="24"/>
              </w:rPr>
            </w:pPr>
            <w:r>
              <w:rPr>
                <w:rFonts w:ascii="Arial" w:hAnsi="Arial" w:cs="Arial"/>
                <w:b/>
                <w:sz w:val="24"/>
                <w:szCs w:val="24"/>
              </w:rPr>
              <w:t>P</w:t>
            </w:r>
            <w:r w:rsidRPr="008D3393">
              <w:rPr>
                <w:rFonts w:ascii="Arial" w:hAnsi="Arial" w:cs="Arial"/>
                <w:b/>
                <w:sz w:val="24"/>
                <w:szCs w:val="24"/>
              </w:rPr>
              <w:t xml:space="preserve">oints </w:t>
            </w:r>
            <w:r w:rsidR="004E2466">
              <w:rPr>
                <w:rFonts w:ascii="Arial" w:hAnsi="Arial" w:cs="Arial"/>
                <w:b/>
                <w:sz w:val="24"/>
                <w:szCs w:val="24"/>
              </w:rPr>
              <w:t>33</w:t>
            </w:r>
            <w:r w:rsidR="009A7842">
              <w:rPr>
                <w:rFonts w:ascii="Arial" w:hAnsi="Arial" w:cs="Arial"/>
                <w:b/>
                <w:sz w:val="24"/>
                <w:szCs w:val="24"/>
              </w:rPr>
              <w:t xml:space="preserve"> -</w:t>
            </w:r>
            <w:r w:rsidRPr="008D3393">
              <w:rPr>
                <w:rFonts w:ascii="Arial" w:hAnsi="Arial" w:cs="Arial"/>
                <w:b/>
                <w:sz w:val="24"/>
                <w:szCs w:val="24"/>
              </w:rPr>
              <w:t xml:space="preserve"> £</w:t>
            </w:r>
            <w:r>
              <w:rPr>
                <w:rFonts w:ascii="Arial" w:hAnsi="Arial" w:cs="Arial"/>
                <w:b/>
                <w:sz w:val="24"/>
                <w:szCs w:val="24"/>
              </w:rPr>
              <w:t>3</w:t>
            </w:r>
            <w:r w:rsidR="009A7842">
              <w:rPr>
                <w:rFonts w:ascii="Arial" w:hAnsi="Arial" w:cs="Arial"/>
                <w:b/>
                <w:sz w:val="24"/>
                <w:szCs w:val="24"/>
              </w:rPr>
              <w:t>0,033</w:t>
            </w:r>
            <w:r w:rsidR="002E5114">
              <w:rPr>
                <w:rFonts w:ascii="Arial" w:hAnsi="Arial" w:cs="Arial"/>
                <w:b/>
                <w:sz w:val="24"/>
                <w:szCs w:val="24"/>
              </w:rPr>
              <w:t xml:space="preserve"> Annual Salary </w:t>
            </w:r>
          </w:p>
        </w:tc>
      </w:tr>
      <w:tr w:rsidR="001401AB" w14:paraId="1A51C404" w14:textId="77777777" w:rsidTr="001401AB">
        <w:trPr>
          <w:trHeight w:val="289"/>
        </w:trPr>
        <w:tc>
          <w:tcPr>
            <w:tcW w:w="2438" w:type="dxa"/>
          </w:tcPr>
          <w:p w14:paraId="1E9093EF" w14:textId="77777777" w:rsidR="001401AB" w:rsidRPr="001401AB" w:rsidRDefault="001401AB" w:rsidP="001401AB">
            <w:pPr>
              <w:rPr>
                <w:rFonts w:ascii="Arial" w:hAnsi="Arial" w:cs="Arial"/>
                <w:b/>
                <w:sz w:val="24"/>
                <w:szCs w:val="24"/>
              </w:rPr>
            </w:pPr>
            <w:r>
              <w:rPr>
                <w:rFonts w:ascii="Arial" w:hAnsi="Arial" w:cs="Arial"/>
                <w:b/>
                <w:sz w:val="24"/>
                <w:szCs w:val="24"/>
              </w:rPr>
              <w:t>Term:</w:t>
            </w:r>
          </w:p>
        </w:tc>
        <w:tc>
          <w:tcPr>
            <w:tcW w:w="7926" w:type="dxa"/>
          </w:tcPr>
          <w:p w14:paraId="2B87F86A" w14:textId="4455B79B" w:rsidR="001401AB" w:rsidRPr="001401AB" w:rsidRDefault="007C1160" w:rsidP="001401AB">
            <w:pPr>
              <w:rPr>
                <w:rFonts w:ascii="Arial" w:hAnsi="Arial" w:cs="Arial"/>
                <w:b/>
                <w:sz w:val="24"/>
                <w:szCs w:val="24"/>
              </w:rPr>
            </w:pPr>
            <w:r>
              <w:rPr>
                <w:rFonts w:ascii="Arial" w:hAnsi="Arial" w:cs="Arial"/>
                <w:b/>
                <w:sz w:val="24"/>
                <w:szCs w:val="24"/>
              </w:rPr>
              <w:t>Permanent</w:t>
            </w:r>
          </w:p>
        </w:tc>
      </w:tr>
      <w:tr w:rsidR="001401AB" w14:paraId="2A0A9D23" w14:textId="77777777" w:rsidTr="001401AB">
        <w:trPr>
          <w:trHeight w:val="289"/>
        </w:trPr>
        <w:tc>
          <w:tcPr>
            <w:tcW w:w="2438" w:type="dxa"/>
          </w:tcPr>
          <w:p w14:paraId="4DD98832" w14:textId="77777777" w:rsidR="001401AB" w:rsidRPr="001401AB" w:rsidRDefault="001401AB" w:rsidP="001401AB">
            <w:pPr>
              <w:rPr>
                <w:rFonts w:ascii="Arial" w:hAnsi="Arial" w:cs="Arial"/>
                <w:b/>
                <w:sz w:val="24"/>
                <w:szCs w:val="24"/>
              </w:rPr>
            </w:pPr>
            <w:r>
              <w:rPr>
                <w:rFonts w:ascii="Arial" w:hAnsi="Arial" w:cs="Arial"/>
                <w:b/>
                <w:sz w:val="24"/>
                <w:szCs w:val="24"/>
              </w:rPr>
              <w:t>Responsible to:</w:t>
            </w:r>
          </w:p>
        </w:tc>
        <w:tc>
          <w:tcPr>
            <w:tcW w:w="7926" w:type="dxa"/>
          </w:tcPr>
          <w:p w14:paraId="2D4ACF97" w14:textId="42590FFB" w:rsidR="001401AB" w:rsidRPr="001401AB" w:rsidRDefault="00532F9E" w:rsidP="001401AB">
            <w:pPr>
              <w:rPr>
                <w:rFonts w:ascii="Arial" w:hAnsi="Arial" w:cs="Arial"/>
                <w:b/>
                <w:sz w:val="24"/>
                <w:szCs w:val="24"/>
              </w:rPr>
            </w:pPr>
            <w:r>
              <w:rPr>
                <w:rFonts w:ascii="Arial" w:hAnsi="Arial" w:cs="Arial"/>
                <w:b/>
                <w:sz w:val="24"/>
                <w:szCs w:val="24"/>
              </w:rPr>
              <w:t>Training and SVQ Manager</w:t>
            </w:r>
          </w:p>
        </w:tc>
      </w:tr>
      <w:tr w:rsidR="001401AB" w14:paraId="28EA7344" w14:textId="77777777" w:rsidTr="001401AB">
        <w:trPr>
          <w:trHeight w:val="272"/>
        </w:trPr>
        <w:tc>
          <w:tcPr>
            <w:tcW w:w="2438" w:type="dxa"/>
          </w:tcPr>
          <w:p w14:paraId="743B13EA" w14:textId="77777777" w:rsidR="001401AB" w:rsidRPr="001401AB" w:rsidRDefault="001401AB" w:rsidP="001401AB">
            <w:pPr>
              <w:rPr>
                <w:rFonts w:ascii="Arial" w:hAnsi="Arial" w:cs="Arial"/>
                <w:b/>
                <w:sz w:val="24"/>
                <w:szCs w:val="24"/>
              </w:rPr>
            </w:pPr>
            <w:r>
              <w:rPr>
                <w:rFonts w:ascii="Arial" w:hAnsi="Arial" w:cs="Arial"/>
                <w:b/>
                <w:sz w:val="24"/>
                <w:szCs w:val="24"/>
              </w:rPr>
              <w:t>Location:</w:t>
            </w:r>
          </w:p>
        </w:tc>
        <w:tc>
          <w:tcPr>
            <w:tcW w:w="7926" w:type="dxa"/>
          </w:tcPr>
          <w:p w14:paraId="1977EDCC" w14:textId="25BAF7CD" w:rsidR="001401AB" w:rsidRPr="001401AB" w:rsidRDefault="00814516" w:rsidP="001401AB">
            <w:pPr>
              <w:rPr>
                <w:rFonts w:ascii="Arial" w:hAnsi="Arial" w:cs="Arial"/>
                <w:b/>
                <w:sz w:val="24"/>
                <w:szCs w:val="24"/>
              </w:rPr>
            </w:pPr>
            <w:r w:rsidRPr="00814516">
              <w:rPr>
                <w:rFonts w:ascii="Arial" w:hAnsi="Arial" w:cs="Arial"/>
                <w:b/>
                <w:sz w:val="24"/>
                <w:szCs w:val="24"/>
              </w:rPr>
              <w:t>Homebased with travel as required to visit candidates and occasional office day at GCVS offices</w:t>
            </w:r>
            <w:r>
              <w:rPr>
                <w:rFonts w:ascii="Arial" w:hAnsi="Arial" w:cs="Arial"/>
                <w:b/>
                <w:sz w:val="24"/>
                <w:szCs w:val="24"/>
              </w:rPr>
              <w:t>.</w:t>
            </w:r>
          </w:p>
        </w:tc>
      </w:tr>
    </w:tbl>
    <w:p w14:paraId="4554CE78" w14:textId="77777777" w:rsidR="001401AB" w:rsidRDefault="001401AB" w:rsidP="001401AB">
      <w:pPr>
        <w:jc w:val="center"/>
        <w:rPr>
          <w:rFonts w:ascii="Arial" w:hAnsi="Arial" w:cs="Arial"/>
          <w:b/>
          <w:sz w:val="24"/>
          <w:szCs w:val="24"/>
          <w:u w:val="single"/>
        </w:rPr>
      </w:pPr>
    </w:p>
    <w:p w14:paraId="6181B878" w14:textId="77777777" w:rsidR="001401AB" w:rsidRDefault="001401AB" w:rsidP="001401AB">
      <w:pPr>
        <w:rPr>
          <w:rFonts w:ascii="Arial" w:hAnsi="Arial" w:cs="Arial"/>
          <w:b/>
          <w:sz w:val="24"/>
          <w:szCs w:val="24"/>
        </w:rPr>
      </w:pPr>
      <w:r>
        <w:rPr>
          <w:rFonts w:ascii="Arial" w:hAnsi="Arial" w:cs="Arial"/>
          <w:b/>
          <w:sz w:val="24"/>
          <w:szCs w:val="24"/>
        </w:rPr>
        <w:t>Main purpose of this post</w:t>
      </w:r>
    </w:p>
    <w:p w14:paraId="337E3724" w14:textId="0DCBBFBC" w:rsidR="00494ED6" w:rsidRDefault="002A4FE2" w:rsidP="001401AB">
      <w:pPr>
        <w:rPr>
          <w:rFonts w:ascii="Arial" w:hAnsi="Arial" w:cs="Arial"/>
          <w:bCs/>
          <w:sz w:val="24"/>
          <w:szCs w:val="24"/>
        </w:rPr>
      </w:pPr>
      <w:r w:rsidRPr="002A4FE2">
        <w:rPr>
          <w:rFonts w:ascii="Arial" w:hAnsi="Arial" w:cs="Arial"/>
          <w:bCs/>
          <w:sz w:val="24"/>
          <w:szCs w:val="24"/>
        </w:rPr>
        <w:t>Responsible for conducting assessment of SVQ candidates undertaking regulated vocational qualifications up to SCQF level 9. Carry out internal verification of SVQ awards in compliance of GCVS policy and procedures. Communicate effectively with all stakeholders. You will contribute to developing and delivering quality courses as part of the GCVS Workforce Development Training Programme</w:t>
      </w:r>
      <w:r>
        <w:rPr>
          <w:rFonts w:ascii="Arial" w:hAnsi="Arial" w:cs="Arial"/>
          <w:bCs/>
          <w:sz w:val="24"/>
          <w:szCs w:val="24"/>
        </w:rPr>
        <w:t>.</w:t>
      </w:r>
    </w:p>
    <w:p w14:paraId="0FD28B15" w14:textId="77777777" w:rsidR="00A97F62" w:rsidRPr="00A97F62" w:rsidRDefault="00A97F62" w:rsidP="00A97F62">
      <w:pPr>
        <w:rPr>
          <w:rFonts w:ascii="Arial" w:hAnsi="Arial" w:cs="Arial"/>
          <w:b/>
          <w:bCs/>
          <w:sz w:val="24"/>
          <w:szCs w:val="24"/>
        </w:rPr>
      </w:pPr>
      <w:r w:rsidRPr="00A97F62">
        <w:rPr>
          <w:rFonts w:ascii="Arial" w:hAnsi="Arial" w:cs="Arial"/>
          <w:b/>
          <w:bCs/>
          <w:sz w:val="24"/>
          <w:szCs w:val="24"/>
        </w:rPr>
        <w:t>Key Responsibilities</w:t>
      </w:r>
    </w:p>
    <w:p w14:paraId="1B2E4FDD" w14:textId="3EAB4A58" w:rsidR="00A97F62" w:rsidRPr="00A97F62" w:rsidRDefault="00A97F62" w:rsidP="00A97F62">
      <w:pPr>
        <w:widowControl w:val="0"/>
        <w:numPr>
          <w:ilvl w:val="0"/>
          <w:numId w:val="9"/>
        </w:numPr>
        <w:autoSpaceDE w:val="0"/>
        <w:autoSpaceDN w:val="0"/>
        <w:spacing w:before="5" w:after="0" w:line="360" w:lineRule="auto"/>
        <w:rPr>
          <w:rFonts w:ascii="Arial" w:eastAsia="Arial" w:hAnsi="Arial" w:cs="Arial"/>
          <w:bCs/>
          <w:sz w:val="24"/>
          <w:szCs w:val="24"/>
          <w:lang w:val="en-US"/>
        </w:rPr>
      </w:pPr>
      <w:r w:rsidRPr="00A97F62">
        <w:rPr>
          <w:rFonts w:ascii="Arial" w:eastAsia="Arial" w:hAnsi="Arial" w:cs="Arial"/>
          <w:bCs/>
          <w:sz w:val="24"/>
          <w:szCs w:val="24"/>
          <w:lang w:val="en-US"/>
        </w:rPr>
        <w:t>Meet with your candidates regularly (online/ face-to-face) providing feedback, motivation, and guidance to support the progression towards achievement of their awards by the target completion date using open and transparent communication.</w:t>
      </w:r>
    </w:p>
    <w:p w14:paraId="5ABAA3B4" w14:textId="5185C688" w:rsidR="00A97F62" w:rsidRPr="00A97F62" w:rsidRDefault="00A97F62" w:rsidP="00A97F62">
      <w:pPr>
        <w:widowControl w:val="0"/>
        <w:numPr>
          <w:ilvl w:val="0"/>
          <w:numId w:val="9"/>
        </w:numPr>
        <w:tabs>
          <w:tab w:val="left" w:pos="480"/>
        </w:tabs>
        <w:autoSpaceDE w:val="0"/>
        <w:autoSpaceDN w:val="0"/>
        <w:spacing w:after="0" w:line="360" w:lineRule="auto"/>
        <w:ind w:right="95"/>
        <w:rPr>
          <w:rFonts w:ascii="Arial" w:hAnsi="Arial" w:cs="Arial"/>
          <w:sz w:val="19"/>
          <w:lang w:val="en-US"/>
        </w:rPr>
      </w:pPr>
      <w:r w:rsidRPr="00A97F62">
        <w:rPr>
          <w:rFonts w:ascii="Arial" w:hAnsi="Arial" w:cs="Arial"/>
          <w:sz w:val="24"/>
          <w:lang w:val="en-US"/>
        </w:rPr>
        <w:t>Agree</w:t>
      </w:r>
      <w:r w:rsidRPr="00A97F62">
        <w:rPr>
          <w:rFonts w:ascii="Arial" w:hAnsi="Arial" w:cs="Arial"/>
          <w:spacing w:val="-5"/>
          <w:sz w:val="24"/>
          <w:lang w:val="en-US"/>
        </w:rPr>
        <w:t xml:space="preserve"> </w:t>
      </w:r>
      <w:r w:rsidRPr="00A97F62">
        <w:rPr>
          <w:rFonts w:ascii="Arial" w:hAnsi="Arial" w:cs="Arial"/>
          <w:sz w:val="24"/>
          <w:lang w:val="en-US"/>
        </w:rPr>
        <w:t>individual</w:t>
      </w:r>
      <w:r w:rsidRPr="00A97F62">
        <w:rPr>
          <w:rFonts w:ascii="Arial" w:hAnsi="Arial" w:cs="Arial"/>
          <w:spacing w:val="-5"/>
          <w:sz w:val="24"/>
          <w:lang w:val="en-US"/>
        </w:rPr>
        <w:t xml:space="preserve"> </w:t>
      </w:r>
      <w:r w:rsidRPr="00A97F62">
        <w:rPr>
          <w:rFonts w:ascii="Arial" w:hAnsi="Arial" w:cs="Arial"/>
          <w:sz w:val="24"/>
          <w:lang w:val="en-US"/>
        </w:rPr>
        <w:t>learning</w:t>
      </w:r>
      <w:r w:rsidRPr="00A97F62">
        <w:rPr>
          <w:rFonts w:ascii="Arial" w:hAnsi="Arial" w:cs="Arial"/>
          <w:spacing w:val="-5"/>
          <w:sz w:val="24"/>
          <w:lang w:val="en-US"/>
        </w:rPr>
        <w:t xml:space="preserve"> </w:t>
      </w:r>
      <w:r w:rsidRPr="00A97F62">
        <w:rPr>
          <w:rFonts w:ascii="Arial" w:hAnsi="Arial" w:cs="Arial"/>
          <w:sz w:val="24"/>
          <w:lang w:val="en-US"/>
        </w:rPr>
        <w:t>and</w:t>
      </w:r>
      <w:r w:rsidRPr="00A97F62">
        <w:rPr>
          <w:rFonts w:ascii="Arial" w:hAnsi="Arial" w:cs="Arial"/>
          <w:spacing w:val="-5"/>
          <w:sz w:val="24"/>
          <w:lang w:val="en-US"/>
        </w:rPr>
        <w:t xml:space="preserve"> </w:t>
      </w:r>
      <w:r w:rsidRPr="00A97F62">
        <w:rPr>
          <w:rFonts w:ascii="Arial" w:hAnsi="Arial" w:cs="Arial"/>
          <w:sz w:val="24"/>
          <w:lang w:val="en-US"/>
        </w:rPr>
        <w:t>assessment</w:t>
      </w:r>
      <w:r w:rsidRPr="00A97F62">
        <w:rPr>
          <w:rFonts w:ascii="Arial" w:hAnsi="Arial" w:cs="Arial"/>
          <w:spacing w:val="-6"/>
          <w:sz w:val="24"/>
          <w:lang w:val="en-US"/>
        </w:rPr>
        <w:t xml:space="preserve"> </w:t>
      </w:r>
      <w:r w:rsidRPr="00A97F62">
        <w:rPr>
          <w:rFonts w:ascii="Arial" w:hAnsi="Arial" w:cs="Arial"/>
          <w:sz w:val="24"/>
          <w:lang w:val="en-US"/>
        </w:rPr>
        <w:t>plans</w:t>
      </w:r>
      <w:r w:rsidRPr="00A97F62">
        <w:rPr>
          <w:rFonts w:ascii="Arial" w:hAnsi="Arial" w:cs="Arial"/>
          <w:spacing w:val="-5"/>
          <w:sz w:val="24"/>
          <w:lang w:val="en-US"/>
        </w:rPr>
        <w:t xml:space="preserve"> </w:t>
      </w:r>
      <w:r w:rsidRPr="00A97F62">
        <w:rPr>
          <w:rFonts w:ascii="Arial" w:hAnsi="Arial" w:cs="Arial"/>
          <w:sz w:val="24"/>
          <w:lang w:val="en-US"/>
        </w:rPr>
        <w:t>with individual candidates.</w:t>
      </w:r>
    </w:p>
    <w:p w14:paraId="4527291A" w14:textId="77777777" w:rsidR="00A97F62" w:rsidRPr="00A97F62" w:rsidRDefault="00A97F62" w:rsidP="00A97F62">
      <w:pPr>
        <w:widowControl w:val="0"/>
        <w:numPr>
          <w:ilvl w:val="0"/>
          <w:numId w:val="9"/>
        </w:numPr>
        <w:tabs>
          <w:tab w:val="left" w:pos="480"/>
        </w:tabs>
        <w:autoSpaceDE w:val="0"/>
        <w:autoSpaceDN w:val="0"/>
        <w:spacing w:after="0" w:line="360" w:lineRule="auto"/>
        <w:ind w:right="95"/>
        <w:rPr>
          <w:rFonts w:ascii="Arial" w:hAnsi="Arial" w:cs="Arial"/>
          <w:sz w:val="19"/>
          <w:lang w:val="en-US"/>
        </w:rPr>
      </w:pPr>
      <w:r w:rsidRPr="00A97F62">
        <w:rPr>
          <w:rFonts w:ascii="Arial" w:hAnsi="Arial" w:cs="Arial"/>
          <w:sz w:val="24"/>
          <w:lang w:val="en-US"/>
        </w:rPr>
        <w:t>Provide</w:t>
      </w:r>
      <w:r w:rsidRPr="00A97F62">
        <w:rPr>
          <w:rFonts w:ascii="Arial" w:hAnsi="Arial" w:cs="Arial"/>
          <w:spacing w:val="-5"/>
          <w:sz w:val="24"/>
          <w:lang w:val="en-US"/>
        </w:rPr>
        <w:t xml:space="preserve"> </w:t>
      </w:r>
      <w:r w:rsidRPr="00A97F62">
        <w:rPr>
          <w:rFonts w:ascii="Arial" w:hAnsi="Arial" w:cs="Arial"/>
          <w:sz w:val="24"/>
          <w:lang w:val="en-US"/>
        </w:rPr>
        <w:t>constructive</w:t>
      </w:r>
      <w:r w:rsidRPr="00A97F62">
        <w:rPr>
          <w:rFonts w:ascii="Arial" w:hAnsi="Arial" w:cs="Arial"/>
          <w:spacing w:val="-5"/>
          <w:sz w:val="24"/>
          <w:lang w:val="en-US"/>
        </w:rPr>
        <w:t xml:space="preserve"> </w:t>
      </w:r>
      <w:r w:rsidRPr="00A97F62">
        <w:rPr>
          <w:rFonts w:ascii="Arial" w:hAnsi="Arial" w:cs="Arial"/>
          <w:sz w:val="24"/>
          <w:lang w:val="en-US"/>
        </w:rPr>
        <w:t>and</w:t>
      </w:r>
      <w:r w:rsidRPr="00A97F62">
        <w:rPr>
          <w:rFonts w:ascii="Arial" w:hAnsi="Arial" w:cs="Arial"/>
          <w:spacing w:val="-5"/>
          <w:sz w:val="24"/>
          <w:lang w:val="en-US"/>
        </w:rPr>
        <w:t xml:space="preserve"> </w:t>
      </w:r>
      <w:r w:rsidRPr="00A97F62">
        <w:rPr>
          <w:rFonts w:ascii="Arial" w:hAnsi="Arial" w:cs="Arial"/>
          <w:sz w:val="24"/>
          <w:lang w:val="en-US"/>
        </w:rPr>
        <w:t>timely</w:t>
      </w:r>
      <w:r w:rsidRPr="00A97F62">
        <w:rPr>
          <w:rFonts w:ascii="Arial" w:hAnsi="Arial" w:cs="Arial"/>
          <w:spacing w:val="-5"/>
          <w:sz w:val="24"/>
          <w:lang w:val="en-US"/>
        </w:rPr>
        <w:t xml:space="preserve"> </w:t>
      </w:r>
      <w:r w:rsidRPr="00A97F62">
        <w:rPr>
          <w:rFonts w:ascii="Arial" w:hAnsi="Arial" w:cs="Arial"/>
          <w:sz w:val="24"/>
          <w:lang w:val="en-US"/>
        </w:rPr>
        <w:t>feedback</w:t>
      </w:r>
      <w:r w:rsidRPr="00A97F62">
        <w:rPr>
          <w:rFonts w:ascii="Arial" w:hAnsi="Arial" w:cs="Arial"/>
          <w:spacing w:val="-5"/>
          <w:sz w:val="24"/>
          <w:lang w:val="en-US"/>
        </w:rPr>
        <w:t xml:space="preserve"> </w:t>
      </w:r>
      <w:r w:rsidRPr="00A97F62">
        <w:rPr>
          <w:rFonts w:ascii="Arial" w:hAnsi="Arial" w:cs="Arial"/>
          <w:sz w:val="24"/>
          <w:lang w:val="en-US"/>
        </w:rPr>
        <w:t>to</w:t>
      </w:r>
      <w:r w:rsidRPr="00A97F62">
        <w:rPr>
          <w:rFonts w:ascii="Arial" w:hAnsi="Arial" w:cs="Arial"/>
          <w:spacing w:val="-5"/>
          <w:sz w:val="24"/>
          <w:lang w:val="en-US"/>
        </w:rPr>
        <w:t xml:space="preserve"> </w:t>
      </w:r>
      <w:r w:rsidRPr="00A97F62">
        <w:rPr>
          <w:rFonts w:ascii="Arial" w:hAnsi="Arial" w:cs="Arial"/>
          <w:sz w:val="24"/>
          <w:lang w:val="en-US"/>
        </w:rPr>
        <w:t>candidates</w:t>
      </w:r>
      <w:r w:rsidRPr="00A97F62">
        <w:rPr>
          <w:rFonts w:ascii="Arial" w:hAnsi="Arial" w:cs="Arial"/>
          <w:spacing w:val="-5"/>
          <w:sz w:val="24"/>
          <w:lang w:val="en-US"/>
        </w:rPr>
        <w:t xml:space="preserve"> </w:t>
      </w:r>
      <w:r w:rsidRPr="00A97F62">
        <w:rPr>
          <w:rFonts w:ascii="Arial" w:hAnsi="Arial" w:cs="Arial"/>
          <w:sz w:val="24"/>
          <w:lang w:val="en-US"/>
        </w:rPr>
        <w:t>on</w:t>
      </w:r>
      <w:r w:rsidRPr="00A97F62">
        <w:rPr>
          <w:rFonts w:ascii="Arial" w:hAnsi="Arial" w:cs="Arial"/>
          <w:spacing w:val="-5"/>
          <w:sz w:val="24"/>
          <w:lang w:val="en-US"/>
        </w:rPr>
        <w:t xml:space="preserve"> </w:t>
      </w:r>
      <w:r w:rsidRPr="00A97F62">
        <w:rPr>
          <w:rFonts w:ascii="Arial" w:hAnsi="Arial" w:cs="Arial"/>
          <w:sz w:val="24"/>
          <w:lang w:val="en-US"/>
        </w:rPr>
        <w:t>evidence submitted and assessed.</w:t>
      </w:r>
    </w:p>
    <w:p w14:paraId="0A6095D4" w14:textId="77777777" w:rsidR="00A97F62" w:rsidRPr="00A97F62" w:rsidRDefault="00A97F62" w:rsidP="00A97F62">
      <w:pPr>
        <w:widowControl w:val="0"/>
        <w:numPr>
          <w:ilvl w:val="0"/>
          <w:numId w:val="9"/>
        </w:numPr>
        <w:tabs>
          <w:tab w:val="left" w:pos="480"/>
        </w:tabs>
        <w:autoSpaceDE w:val="0"/>
        <w:autoSpaceDN w:val="0"/>
        <w:spacing w:after="0" w:line="360" w:lineRule="auto"/>
        <w:ind w:right="95"/>
        <w:rPr>
          <w:rFonts w:ascii="Arial" w:hAnsi="Arial" w:cs="Arial"/>
          <w:sz w:val="19"/>
          <w:lang w:val="en-US"/>
        </w:rPr>
      </w:pPr>
      <w:r w:rsidRPr="00A97F62">
        <w:rPr>
          <w:rFonts w:ascii="Arial" w:hAnsi="Arial" w:cs="Arial"/>
          <w:sz w:val="24"/>
          <w:lang w:val="en-US"/>
        </w:rPr>
        <w:t>Identify</w:t>
      </w:r>
      <w:r w:rsidRPr="00A97F62">
        <w:rPr>
          <w:rFonts w:ascii="Arial" w:hAnsi="Arial" w:cs="Arial"/>
          <w:spacing w:val="-5"/>
          <w:sz w:val="24"/>
          <w:lang w:val="en-US"/>
        </w:rPr>
        <w:t xml:space="preserve"> </w:t>
      </w:r>
      <w:r w:rsidRPr="00A97F62">
        <w:rPr>
          <w:rFonts w:ascii="Arial" w:hAnsi="Arial" w:cs="Arial"/>
          <w:sz w:val="24"/>
          <w:lang w:val="en-US"/>
        </w:rPr>
        <w:t>and</w:t>
      </w:r>
      <w:r w:rsidRPr="00A97F62">
        <w:rPr>
          <w:rFonts w:ascii="Arial" w:hAnsi="Arial" w:cs="Arial"/>
          <w:spacing w:val="-5"/>
          <w:sz w:val="24"/>
          <w:lang w:val="en-US"/>
        </w:rPr>
        <w:t xml:space="preserve"> </w:t>
      </w:r>
      <w:r w:rsidRPr="00A97F62">
        <w:rPr>
          <w:rFonts w:ascii="Arial" w:hAnsi="Arial" w:cs="Arial"/>
          <w:sz w:val="24"/>
          <w:lang w:val="en-US"/>
        </w:rPr>
        <w:t>support</w:t>
      </w:r>
      <w:r w:rsidRPr="00A97F62">
        <w:rPr>
          <w:rFonts w:ascii="Arial" w:hAnsi="Arial" w:cs="Arial"/>
          <w:spacing w:val="-6"/>
          <w:sz w:val="24"/>
          <w:lang w:val="en-US"/>
        </w:rPr>
        <w:t xml:space="preserve"> </w:t>
      </w:r>
      <w:r w:rsidRPr="00A97F62">
        <w:rPr>
          <w:rFonts w:ascii="Arial" w:hAnsi="Arial" w:cs="Arial"/>
          <w:sz w:val="24"/>
          <w:lang w:val="en-US"/>
        </w:rPr>
        <w:t>candidates</w:t>
      </w:r>
      <w:r w:rsidRPr="00A97F62">
        <w:rPr>
          <w:rFonts w:ascii="Arial" w:hAnsi="Arial" w:cs="Arial"/>
          <w:spacing w:val="-5"/>
          <w:sz w:val="24"/>
          <w:lang w:val="en-US"/>
        </w:rPr>
        <w:t xml:space="preserve"> </w:t>
      </w:r>
      <w:r w:rsidRPr="00A97F62">
        <w:rPr>
          <w:rFonts w:ascii="Arial" w:hAnsi="Arial" w:cs="Arial"/>
          <w:sz w:val="24"/>
          <w:lang w:val="en-US"/>
        </w:rPr>
        <w:t>who</w:t>
      </w:r>
      <w:r w:rsidRPr="00A97F62">
        <w:rPr>
          <w:rFonts w:ascii="Arial" w:hAnsi="Arial" w:cs="Arial"/>
          <w:spacing w:val="-5"/>
          <w:sz w:val="24"/>
          <w:lang w:val="en-US"/>
        </w:rPr>
        <w:t xml:space="preserve"> </w:t>
      </w:r>
      <w:r w:rsidRPr="00A97F62">
        <w:rPr>
          <w:rFonts w:ascii="Arial" w:hAnsi="Arial" w:cs="Arial"/>
          <w:sz w:val="24"/>
          <w:lang w:val="en-US"/>
        </w:rPr>
        <w:t>may</w:t>
      </w:r>
      <w:r w:rsidRPr="00A97F62">
        <w:rPr>
          <w:rFonts w:ascii="Arial" w:hAnsi="Arial" w:cs="Arial"/>
          <w:spacing w:val="-5"/>
          <w:sz w:val="24"/>
          <w:lang w:val="en-US"/>
        </w:rPr>
        <w:t xml:space="preserve"> </w:t>
      </w:r>
      <w:r w:rsidRPr="00A97F62">
        <w:rPr>
          <w:rFonts w:ascii="Arial" w:hAnsi="Arial" w:cs="Arial"/>
          <w:sz w:val="24"/>
          <w:lang w:val="en-US"/>
        </w:rPr>
        <w:t>have</w:t>
      </w:r>
      <w:r w:rsidRPr="00A97F62">
        <w:rPr>
          <w:rFonts w:ascii="Arial" w:hAnsi="Arial" w:cs="Arial"/>
          <w:spacing w:val="-5"/>
          <w:sz w:val="24"/>
          <w:lang w:val="en-US"/>
        </w:rPr>
        <w:t xml:space="preserve"> </w:t>
      </w:r>
      <w:r w:rsidRPr="00A97F62">
        <w:rPr>
          <w:rFonts w:ascii="Arial" w:hAnsi="Arial" w:cs="Arial"/>
          <w:sz w:val="24"/>
          <w:lang w:val="en-US"/>
        </w:rPr>
        <w:t>additional</w:t>
      </w:r>
      <w:r w:rsidRPr="00A97F62">
        <w:rPr>
          <w:rFonts w:ascii="Arial" w:hAnsi="Arial" w:cs="Arial"/>
          <w:spacing w:val="-5"/>
          <w:sz w:val="24"/>
          <w:lang w:val="en-US"/>
        </w:rPr>
        <w:t xml:space="preserve"> </w:t>
      </w:r>
      <w:r w:rsidRPr="00A97F62">
        <w:rPr>
          <w:rFonts w:ascii="Arial" w:hAnsi="Arial" w:cs="Arial"/>
          <w:sz w:val="24"/>
          <w:lang w:val="en-US"/>
        </w:rPr>
        <w:t>learning support needs.</w:t>
      </w:r>
    </w:p>
    <w:p w14:paraId="31609A4B" w14:textId="350A7771" w:rsidR="00A97F62" w:rsidRPr="00A97F62" w:rsidRDefault="00A97F62" w:rsidP="00A97F62">
      <w:pPr>
        <w:widowControl w:val="0"/>
        <w:numPr>
          <w:ilvl w:val="0"/>
          <w:numId w:val="9"/>
        </w:numPr>
        <w:tabs>
          <w:tab w:val="left" w:pos="480"/>
        </w:tabs>
        <w:autoSpaceDE w:val="0"/>
        <w:autoSpaceDN w:val="0"/>
        <w:spacing w:after="0" w:line="360" w:lineRule="auto"/>
        <w:ind w:right="95"/>
        <w:rPr>
          <w:rFonts w:ascii="Arial" w:hAnsi="Arial" w:cs="Arial"/>
          <w:sz w:val="19"/>
          <w:lang w:val="en-US"/>
        </w:rPr>
      </w:pPr>
      <w:r w:rsidRPr="00A97F62">
        <w:rPr>
          <w:rFonts w:ascii="Arial" w:hAnsi="Arial" w:cs="Arial"/>
          <w:sz w:val="24"/>
          <w:lang w:val="en-US"/>
        </w:rPr>
        <w:t>Establish</w:t>
      </w:r>
      <w:r w:rsidRPr="00A97F62">
        <w:rPr>
          <w:rFonts w:ascii="Arial" w:hAnsi="Arial" w:cs="Arial"/>
          <w:spacing w:val="-7"/>
          <w:sz w:val="24"/>
          <w:lang w:val="en-US"/>
        </w:rPr>
        <w:t xml:space="preserve"> </w:t>
      </w:r>
      <w:r w:rsidRPr="00A97F62">
        <w:rPr>
          <w:rFonts w:ascii="Arial" w:hAnsi="Arial" w:cs="Arial"/>
          <w:sz w:val="24"/>
          <w:lang w:val="en-US"/>
        </w:rPr>
        <w:t>good</w:t>
      </w:r>
      <w:r w:rsidRPr="00A97F62">
        <w:rPr>
          <w:rFonts w:ascii="Arial" w:hAnsi="Arial" w:cs="Arial"/>
          <w:spacing w:val="-6"/>
          <w:sz w:val="24"/>
          <w:lang w:val="en-US"/>
        </w:rPr>
        <w:t xml:space="preserve"> </w:t>
      </w:r>
      <w:r w:rsidRPr="00A97F62">
        <w:rPr>
          <w:rFonts w:ascii="Arial" w:hAnsi="Arial" w:cs="Arial"/>
          <w:sz w:val="24"/>
          <w:lang w:val="en-US"/>
        </w:rPr>
        <w:t>communication</w:t>
      </w:r>
      <w:r w:rsidRPr="00A97F62">
        <w:rPr>
          <w:rFonts w:ascii="Arial" w:hAnsi="Arial" w:cs="Arial"/>
          <w:spacing w:val="-6"/>
          <w:sz w:val="24"/>
          <w:lang w:val="en-US"/>
        </w:rPr>
        <w:t xml:space="preserve"> </w:t>
      </w:r>
      <w:r w:rsidRPr="00A97F62">
        <w:rPr>
          <w:rFonts w:ascii="Arial" w:hAnsi="Arial" w:cs="Arial"/>
          <w:sz w:val="24"/>
          <w:lang w:val="en-US"/>
        </w:rPr>
        <w:t>and</w:t>
      </w:r>
      <w:r w:rsidRPr="00A97F62">
        <w:rPr>
          <w:rFonts w:ascii="Arial" w:hAnsi="Arial" w:cs="Arial"/>
          <w:spacing w:val="-6"/>
          <w:sz w:val="24"/>
          <w:lang w:val="en-US"/>
        </w:rPr>
        <w:t xml:space="preserve"> </w:t>
      </w:r>
      <w:r w:rsidRPr="00A97F62">
        <w:rPr>
          <w:rFonts w:ascii="Arial" w:hAnsi="Arial" w:cs="Arial"/>
          <w:sz w:val="24"/>
          <w:lang w:val="en-US"/>
        </w:rPr>
        <w:t>working</w:t>
      </w:r>
      <w:r w:rsidRPr="00A97F62">
        <w:rPr>
          <w:rFonts w:ascii="Arial" w:hAnsi="Arial" w:cs="Arial"/>
          <w:spacing w:val="-6"/>
          <w:sz w:val="24"/>
          <w:lang w:val="en-US"/>
        </w:rPr>
        <w:t xml:space="preserve"> </w:t>
      </w:r>
      <w:r w:rsidRPr="00A97F62">
        <w:rPr>
          <w:rFonts w:ascii="Arial" w:hAnsi="Arial" w:cs="Arial"/>
          <w:sz w:val="24"/>
          <w:lang w:val="en-US"/>
        </w:rPr>
        <w:t>relationships</w:t>
      </w:r>
      <w:r w:rsidRPr="00A97F62">
        <w:rPr>
          <w:rFonts w:ascii="Arial" w:hAnsi="Arial" w:cs="Arial"/>
          <w:spacing w:val="-7"/>
          <w:sz w:val="24"/>
          <w:lang w:val="en-US"/>
        </w:rPr>
        <w:t xml:space="preserve"> </w:t>
      </w:r>
      <w:r w:rsidRPr="00A97F62">
        <w:rPr>
          <w:rFonts w:ascii="Arial" w:hAnsi="Arial" w:cs="Arial"/>
          <w:sz w:val="24"/>
          <w:lang w:val="en-US"/>
        </w:rPr>
        <w:t>with candidate employers.</w:t>
      </w:r>
    </w:p>
    <w:p w14:paraId="620C01E4" w14:textId="77777777" w:rsidR="00A97F62" w:rsidRPr="00A97F62" w:rsidRDefault="00A97F62" w:rsidP="00A97F62">
      <w:pPr>
        <w:widowControl w:val="0"/>
        <w:numPr>
          <w:ilvl w:val="0"/>
          <w:numId w:val="9"/>
        </w:numPr>
        <w:autoSpaceDE w:val="0"/>
        <w:autoSpaceDN w:val="0"/>
        <w:spacing w:before="5" w:after="0" w:line="360" w:lineRule="auto"/>
        <w:rPr>
          <w:rFonts w:ascii="Arial" w:eastAsia="Arial" w:hAnsi="Arial" w:cs="Arial"/>
          <w:bCs/>
          <w:sz w:val="24"/>
          <w:szCs w:val="24"/>
          <w:lang w:val="en-US"/>
        </w:rPr>
      </w:pPr>
      <w:r w:rsidRPr="00A97F62">
        <w:rPr>
          <w:rFonts w:ascii="Arial" w:eastAsia="Arial" w:hAnsi="Arial" w:cs="Arial"/>
          <w:bCs/>
          <w:sz w:val="24"/>
          <w:szCs w:val="24"/>
          <w:lang w:val="en-US"/>
        </w:rPr>
        <w:t xml:space="preserve">Responsible for providing and submitting the evidence required for internal/ external verification processes in accordance with the assessment </w:t>
      </w:r>
      <w:proofErr w:type="spellStart"/>
      <w:r w:rsidRPr="00A97F62">
        <w:rPr>
          <w:rFonts w:ascii="Arial" w:eastAsia="Arial" w:hAnsi="Arial" w:cs="Arial"/>
          <w:bCs/>
          <w:sz w:val="24"/>
          <w:szCs w:val="24"/>
          <w:lang w:val="en-US"/>
        </w:rPr>
        <w:t>centre’s</w:t>
      </w:r>
      <w:proofErr w:type="spellEnd"/>
      <w:r w:rsidRPr="00A97F62">
        <w:rPr>
          <w:rFonts w:ascii="Arial" w:eastAsia="Arial" w:hAnsi="Arial" w:cs="Arial"/>
          <w:bCs/>
          <w:sz w:val="24"/>
          <w:szCs w:val="24"/>
          <w:lang w:val="en-US"/>
        </w:rPr>
        <w:t xml:space="preserve"> procedures. </w:t>
      </w:r>
    </w:p>
    <w:p w14:paraId="01B16F15" w14:textId="64056C64" w:rsidR="00A97F62" w:rsidRPr="00A97F62" w:rsidRDefault="00A97F62" w:rsidP="00A97F62">
      <w:pPr>
        <w:widowControl w:val="0"/>
        <w:numPr>
          <w:ilvl w:val="0"/>
          <w:numId w:val="9"/>
        </w:numPr>
        <w:tabs>
          <w:tab w:val="left" w:pos="480"/>
        </w:tabs>
        <w:autoSpaceDE w:val="0"/>
        <w:autoSpaceDN w:val="0"/>
        <w:spacing w:before="75" w:after="0" w:line="360" w:lineRule="auto"/>
        <w:ind w:right="95"/>
        <w:contextualSpacing/>
        <w:rPr>
          <w:rFonts w:ascii="Arial" w:hAnsi="Arial" w:cs="Arial"/>
          <w:sz w:val="19"/>
          <w:lang w:val="en-US"/>
        </w:rPr>
      </w:pPr>
      <w:r w:rsidRPr="00A97F62">
        <w:rPr>
          <w:rFonts w:ascii="Arial" w:hAnsi="Arial" w:cs="Arial"/>
          <w:sz w:val="24"/>
          <w:lang w:val="en-US"/>
        </w:rPr>
        <w:t>Provide regular reports on candidate progress, maintaining accurate and</w:t>
      </w:r>
      <w:r w:rsidRPr="00A97F62">
        <w:rPr>
          <w:rFonts w:ascii="Arial" w:hAnsi="Arial" w:cs="Arial"/>
          <w:spacing w:val="-5"/>
          <w:sz w:val="24"/>
          <w:lang w:val="en-US"/>
        </w:rPr>
        <w:t xml:space="preserve"> </w:t>
      </w:r>
      <w:r w:rsidRPr="00A97F62">
        <w:rPr>
          <w:rFonts w:ascii="Arial" w:hAnsi="Arial" w:cs="Arial"/>
          <w:sz w:val="24"/>
          <w:lang w:val="en-US"/>
        </w:rPr>
        <w:t>timely</w:t>
      </w:r>
      <w:r w:rsidRPr="00A97F62">
        <w:rPr>
          <w:rFonts w:ascii="Arial" w:hAnsi="Arial" w:cs="Arial"/>
          <w:spacing w:val="-5"/>
          <w:sz w:val="24"/>
          <w:lang w:val="en-US"/>
        </w:rPr>
        <w:t xml:space="preserve"> </w:t>
      </w:r>
      <w:r w:rsidRPr="00A97F62">
        <w:rPr>
          <w:rFonts w:ascii="Arial" w:hAnsi="Arial" w:cs="Arial"/>
          <w:sz w:val="24"/>
          <w:lang w:val="en-US"/>
        </w:rPr>
        <w:t>records</w:t>
      </w:r>
      <w:r w:rsidRPr="00A97F62">
        <w:rPr>
          <w:rFonts w:ascii="Arial" w:hAnsi="Arial" w:cs="Arial"/>
          <w:spacing w:val="-5"/>
          <w:sz w:val="24"/>
          <w:lang w:val="en-US"/>
        </w:rPr>
        <w:t xml:space="preserve"> </w:t>
      </w:r>
      <w:r w:rsidRPr="00A97F62">
        <w:rPr>
          <w:rFonts w:ascii="Arial" w:hAnsi="Arial" w:cs="Arial"/>
          <w:sz w:val="24"/>
          <w:lang w:val="en-US"/>
        </w:rPr>
        <w:t>and</w:t>
      </w:r>
      <w:r w:rsidRPr="00A97F62">
        <w:rPr>
          <w:rFonts w:ascii="Arial" w:hAnsi="Arial" w:cs="Arial"/>
          <w:spacing w:val="-5"/>
          <w:sz w:val="24"/>
          <w:lang w:val="en-US"/>
        </w:rPr>
        <w:t xml:space="preserve"> </w:t>
      </w:r>
      <w:r w:rsidRPr="00A97F62">
        <w:rPr>
          <w:rFonts w:ascii="Arial" w:hAnsi="Arial" w:cs="Arial"/>
          <w:sz w:val="24"/>
          <w:lang w:val="en-US"/>
        </w:rPr>
        <w:t>feedback</w:t>
      </w:r>
      <w:r w:rsidRPr="00A97F62">
        <w:rPr>
          <w:rFonts w:ascii="Arial" w:hAnsi="Arial" w:cs="Arial"/>
          <w:spacing w:val="-5"/>
          <w:sz w:val="24"/>
          <w:lang w:val="en-US"/>
        </w:rPr>
        <w:t xml:space="preserve"> </w:t>
      </w:r>
      <w:r w:rsidRPr="00A97F62">
        <w:rPr>
          <w:rFonts w:ascii="Arial" w:hAnsi="Arial" w:cs="Arial"/>
          <w:sz w:val="24"/>
          <w:lang w:val="en-US"/>
        </w:rPr>
        <w:t>using</w:t>
      </w:r>
      <w:r w:rsidRPr="00A97F62">
        <w:rPr>
          <w:rFonts w:ascii="Arial" w:hAnsi="Arial" w:cs="Arial"/>
          <w:spacing w:val="-5"/>
          <w:sz w:val="24"/>
          <w:lang w:val="en-US"/>
        </w:rPr>
        <w:t xml:space="preserve"> the a</w:t>
      </w:r>
      <w:r w:rsidRPr="00A97F62">
        <w:rPr>
          <w:rFonts w:ascii="Arial" w:hAnsi="Arial" w:cs="Arial"/>
          <w:sz w:val="24"/>
          <w:lang w:val="en-US"/>
        </w:rPr>
        <w:t>ssessment</w:t>
      </w:r>
      <w:r w:rsidRPr="00A97F62">
        <w:rPr>
          <w:rFonts w:ascii="Arial" w:hAnsi="Arial" w:cs="Arial"/>
          <w:spacing w:val="-6"/>
          <w:sz w:val="24"/>
          <w:lang w:val="en-US"/>
        </w:rPr>
        <w:t xml:space="preserve"> </w:t>
      </w:r>
      <w:r w:rsidRPr="00A97F62">
        <w:rPr>
          <w:rFonts w:ascii="Arial" w:hAnsi="Arial" w:cs="Arial"/>
          <w:sz w:val="24"/>
          <w:lang w:val="en-US"/>
        </w:rPr>
        <w:t>Centre’s</w:t>
      </w:r>
      <w:r w:rsidRPr="00A97F62">
        <w:rPr>
          <w:rFonts w:ascii="Arial" w:hAnsi="Arial" w:cs="Arial"/>
          <w:spacing w:val="-5"/>
          <w:sz w:val="24"/>
          <w:lang w:val="en-US"/>
        </w:rPr>
        <w:t xml:space="preserve"> </w:t>
      </w:r>
      <w:r w:rsidRPr="00A97F62">
        <w:rPr>
          <w:rFonts w:ascii="Arial" w:hAnsi="Arial" w:cs="Arial"/>
          <w:sz w:val="24"/>
          <w:lang w:val="en-US"/>
        </w:rPr>
        <w:t xml:space="preserve">recording </w:t>
      </w:r>
      <w:r w:rsidRPr="00A97F62">
        <w:rPr>
          <w:rFonts w:ascii="Arial" w:hAnsi="Arial" w:cs="Arial"/>
          <w:spacing w:val="-2"/>
          <w:sz w:val="24"/>
          <w:lang w:val="en-US"/>
        </w:rPr>
        <w:t>processes.</w:t>
      </w:r>
    </w:p>
    <w:p w14:paraId="0EFF37A6" w14:textId="77777777" w:rsidR="00A97F62" w:rsidRPr="00A97F62" w:rsidRDefault="00A97F62" w:rsidP="00A97F62">
      <w:pPr>
        <w:widowControl w:val="0"/>
        <w:numPr>
          <w:ilvl w:val="0"/>
          <w:numId w:val="9"/>
        </w:numPr>
        <w:autoSpaceDE w:val="0"/>
        <w:autoSpaceDN w:val="0"/>
        <w:spacing w:before="5" w:after="0" w:line="360" w:lineRule="auto"/>
        <w:rPr>
          <w:rFonts w:ascii="Arial" w:eastAsia="Arial" w:hAnsi="Arial" w:cs="Arial"/>
          <w:bCs/>
          <w:sz w:val="24"/>
          <w:szCs w:val="24"/>
          <w:lang w:val="en-US"/>
        </w:rPr>
      </w:pPr>
      <w:r w:rsidRPr="00A97F62">
        <w:rPr>
          <w:rFonts w:ascii="Arial" w:eastAsia="Arial" w:hAnsi="Arial" w:cs="Arial"/>
          <w:bCs/>
          <w:sz w:val="24"/>
          <w:szCs w:val="24"/>
          <w:lang w:val="en-US"/>
        </w:rPr>
        <w:t xml:space="preserve">Attend and contribute to award </w:t>
      </w:r>
      <w:proofErr w:type="spellStart"/>
      <w:r w:rsidRPr="00A97F62">
        <w:rPr>
          <w:rFonts w:ascii="Arial" w:eastAsia="Arial" w:hAnsi="Arial" w:cs="Arial"/>
          <w:bCs/>
          <w:sz w:val="24"/>
          <w:szCs w:val="24"/>
          <w:lang w:val="en-US"/>
        </w:rPr>
        <w:t>standardisation</w:t>
      </w:r>
      <w:proofErr w:type="spellEnd"/>
      <w:r w:rsidRPr="00A97F62">
        <w:rPr>
          <w:rFonts w:ascii="Arial" w:eastAsia="Arial" w:hAnsi="Arial" w:cs="Arial"/>
          <w:bCs/>
          <w:sz w:val="24"/>
          <w:szCs w:val="24"/>
          <w:lang w:val="en-US"/>
        </w:rPr>
        <w:t xml:space="preserve"> meetings this includes internal </w:t>
      </w:r>
      <w:r w:rsidRPr="00A97F62">
        <w:rPr>
          <w:rFonts w:ascii="Arial" w:eastAsia="Arial" w:hAnsi="Arial" w:cs="Arial"/>
          <w:bCs/>
          <w:sz w:val="24"/>
          <w:szCs w:val="24"/>
          <w:lang w:val="en-US"/>
        </w:rPr>
        <w:lastRenderedPageBreak/>
        <w:t xml:space="preserve">verifier </w:t>
      </w:r>
      <w:proofErr w:type="spellStart"/>
      <w:r w:rsidRPr="00A97F62">
        <w:rPr>
          <w:rFonts w:ascii="Arial" w:eastAsia="Arial" w:hAnsi="Arial" w:cs="Arial"/>
          <w:bCs/>
          <w:sz w:val="24"/>
          <w:szCs w:val="24"/>
          <w:lang w:val="en-US"/>
        </w:rPr>
        <w:t>standardisation</w:t>
      </w:r>
      <w:proofErr w:type="spellEnd"/>
      <w:r w:rsidRPr="00A97F62">
        <w:rPr>
          <w:rFonts w:ascii="Arial" w:eastAsia="Arial" w:hAnsi="Arial" w:cs="Arial"/>
          <w:bCs/>
          <w:sz w:val="24"/>
          <w:szCs w:val="24"/>
          <w:lang w:val="en-US"/>
        </w:rPr>
        <w:t xml:space="preserve"> meetings.</w:t>
      </w:r>
    </w:p>
    <w:p w14:paraId="70068590" w14:textId="77777777" w:rsidR="00A97F62" w:rsidRPr="00A97F62" w:rsidRDefault="00A97F62" w:rsidP="00A97F62">
      <w:pPr>
        <w:numPr>
          <w:ilvl w:val="0"/>
          <w:numId w:val="9"/>
        </w:numPr>
        <w:spacing w:after="0" w:line="360" w:lineRule="auto"/>
        <w:contextualSpacing/>
        <w:rPr>
          <w:rFonts w:ascii="Arial" w:hAnsi="Arial" w:cs="Arial"/>
          <w:sz w:val="24"/>
          <w:szCs w:val="24"/>
          <w:lang w:val="en-US"/>
        </w:rPr>
      </w:pPr>
      <w:r w:rsidRPr="00A97F62">
        <w:rPr>
          <w:rFonts w:ascii="Arial" w:hAnsi="Arial" w:cs="Arial"/>
          <w:sz w:val="24"/>
          <w:szCs w:val="24"/>
          <w:lang w:val="en-US"/>
        </w:rPr>
        <w:t>Complete verification activities as directed, and according to GCVS sampling plans and Verification Strategy and Best Practice.</w:t>
      </w:r>
    </w:p>
    <w:p w14:paraId="453EE73D" w14:textId="77777777" w:rsidR="00A97F62" w:rsidRPr="00A97F62" w:rsidRDefault="00A97F62" w:rsidP="00A97F62">
      <w:pPr>
        <w:numPr>
          <w:ilvl w:val="0"/>
          <w:numId w:val="9"/>
        </w:numPr>
        <w:spacing w:after="0" w:line="360" w:lineRule="auto"/>
        <w:contextualSpacing/>
        <w:rPr>
          <w:rFonts w:ascii="Arial" w:hAnsi="Arial" w:cs="Arial"/>
          <w:sz w:val="24"/>
          <w:szCs w:val="24"/>
          <w:lang w:val="en-US"/>
        </w:rPr>
      </w:pPr>
      <w:r w:rsidRPr="00A97F62">
        <w:rPr>
          <w:rFonts w:ascii="Arial" w:hAnsi="Arial" w:cs="Arial"/>
          <w:sz w:val="24"/>
          <w:szCs w:val="24"/>
          <w:lang w:val="en-US"/>
        </w:rPr>
        <w:t>Report results, concerns and issues in a timely manner to Training &amp; SVQ Manager.</w:t>
      </w:r>
    </w:p>
    <w:p w14:paraId="1939E7CE" w14:textId="715AC6C9" w:rsidR="00A97F62" w:rsidRPr="00A97F62" w:rsidRDefault="00A97F62" w:rsidP="00A97F62">
      <w:pPr>
        <w:numPr>
          <w:ilvl w:val="0"/>
          <w:numId w:val="9"/>
        </w:numPr>
        <w:spacing w:after="0" w:line="360" w:lineRule="auto"/>
        <w:contextualSpacing/>
        <w:rPr>
          <w:rFonts w:ascii="Arial" w:hAnsi="Arial" w:cs="Arial"/>
          <w:sz w:val="24"/>
          <w:szCs w:val="24"/>
          <w:lang w:val="en-US"/>
        </w:rPr>
      </w:pPr>
      <w:r w:rsidRPr="00A97F62">
        <w:rPr>
          <w:rFonts w:ascii="Arial" w:hAnsi="Arial" w:cs="Arial"/>
          <w:sz w:val="24"/>
          <w:szCs w:val="24"/>
          <w:lang w:val="en-US"/>
        </w:rPr>
        <w:t>Contribute to improving quality monitoring by sharing best practice.</w:t>
      </w:r>
    </w:p>
    <w:p w14:paraId="5D7E78BD" w14:textId="77777777" w:rsidR="00A97F62" w:rsidRPr="00A97F62" w:rsidRDefault="00A97F62" w:rsidP="00A97F62">
      <w:pPr>
        <w:numPr>
          <w:ilvl w:val="0"/>
          <w:numId w:val="9"/>
        </w:numPr>
        <w:spacing w:after="0" w:line="360" w:lineRule="auto"/>
        <w:contextualSpacing/>
        <w:rPr>
          <w:rFonts w:ascii="Arial" w:hAnsi="Arial" w:cs="Arial"/>
          <w:sz w:val="24"/>
          <w:szCs w:val="24"/>
          <w:lang w:val="en-US"/>
        </w:rPr>
      </w:pPr>
      <w:r w:rsidRPr="00A97F62">
        <w:rPr>
          <w:rFonts w:ascii="Arial" w:hAnsi="Arial" w:cs="Arial"/>
          <w:sz w:val="24"/>
          <w:szCs w:val="24"/>
          <w:lang w:val="en-US"/>
        </w:rPr>
        <w:t>Attend External Verification meetings as required and contribute to preparation for these meetings as required.</w:t>
      </w:r>
    </w:p>
    <w:p w14:paraId="57EADF9F" w14:textId="77777777" w:rsidR="00A97F62" w:rsidRPr="00A97F62" w:rsidRDefault="00A97F62" w:rsidP="00A97F62">
      <w:pPr>
        <w:numPr>
          <w:ilvl w:val="0"/>
          <w:numId w:val="9"/>
        </w:numPr>
        <w:spacing w:after="0" w:line="360" w:lineRule="auto"/>
        <w:ind w:left="426" w:hanging="284"/>
        <w:contextualSpacing/>
        <w:rPr>
          <w:rFonts w:ascii="Arial" w:hAnsi="Arial" w:cs="Arial"/>
          <w:sz w:val="24"/>
          <w:szCs w:val="24"/>
          <w:lang w:val="en-US"/>
        </w:rPr>
      </w:pPr>
      <w:r w:rsidRPr="00A97F62">
        <w:rPr>
          <w:rFonts w:ascii="Arial" w:hAnsi="Arial" w:cs="Arial"/>
          <w:sz w:val="24"/>
          <w:lang w:val="en-US"/>
        </w:rPr>
        <w:t>Undertake</w:t>
      </w:r>
      <w:r w:rsidRPr="00A97F62">
        <w:rPr>
          <w:rFonts w:ascii="Arial" w:hAnsi="Arial" w:cs="Arial"/>
          <w:spacing w:val="-5"/>
          <w:sz w:val="24"/>
          <w:lang w:val="en-US"/>
        </w:rPr>
        <w:t xml:space="preserve"> </w:t>
      </w:r>
      <w:r w:rsidRPr="00A97F62">
        <w:rPr>
          <w:rFonts w:ascii="Arial" w:hAnsi="Arial" w:cs="Arial"/>
          <w:sz w:val="24"/>
          <w:lang w:val="en-US"/>
        </w:rPr>
        <w:t>and</w:t>
      </w:r>
      <w:r w:rsidRPr="00A97F62">
        <w:rPr>
          <w:rFonts w:ascii="Arial" w:hAnsi="Arial" w:cs="Arial"/>
          <w:spacing w:val="-5"/>
          <w:sz w:val="24"/>
          <w:lang w:val="en-US"/>
        </w:rPr>
        <w:t xml:space="preserve"> </w:t>
      </w:r>
      <w:r w:rsidRPr="00A97F62">
        <w:rPr>
          <w:rFonts w:ascii="Arial" w:hAnsi="Arial" w:cs="Arial"/>
          <w:sz w:val="24"/>
          <w:lang w:val="en-US"/>
        </w:rPr>
        <w:t>record</w:t>
      </w:r>
      <w:r w:rsidRPr="00A97F62">
        <w:rPr>
          <w:rFonts w:ascii="Arial" w:hAnsi="Arial" w:cs="Arial"/>
          <w:spacing w:val="-5"/>
          <w:sz w:val="24"/>
          <w:lang w:val="en-US"/>
        </w:rPr>
        <w:t xml:space="preserve"> </w:t>
      </w:r>
      <w:r w:rsidRPr="00A97F62">
        <w:rPr>
          <w:rFonts w:ascii="Arial" w:hAnsi="Arial" w:cs="Arial"/>
          <w:sz w:val="24"/>
          <w:lang w:val="en-US"/>
        </w:rPr>
        <w:t>CPD</w:t>
      </w:r>
      <w:r w:rsidRPr="00A97F62">
        <w:rPr>
          <w:rFonts w:ascii="Arial" w:hAnsi="Arial" w:cs="Arial"/>
          <w:spacing w:val="-5"/>
          <w:sz w:val="24"/>
          <w:lang w:val="en-US"/>
        </w:rPr>
        <w:t xml:space="preserve"> </w:t>
      </w:r>
      <w:r w:rsidRPr="00A97F62">
        <w:rPr>
          <w:rFonts w:ascii="Arial" w:hAnsi="Arial" w:cs="Arial"/>
          <w:sz w:val="24"/>
          <w:lang w:val="en-US"/>
        </w:rPr>
        <w:t>in</w:t>
      </w:r>
      <w:r w:rsidRPr="00A97F62">
        <w:rPr>
          <w:rFonts w:ascii="Arial" w:hAnsi="Arial" w:cs="Arial"/>
          <w:spacing w:val="-5"/>
          <w:sz w:val="24"/>
          <w:lang w:val="en-US"/>
        </w:rPr>
        <w:t xml:space="preserve"> </w:t>
      </w:r>
      <w:r w:rsidRPr="00A97F62">
        <w:rPr>
          <w:rFonts w:ascii="Arial" w:hAnsi="Arial" w:cs="Arial"/>
          <w:sz w:val="24"/>
          <w:lang w:val="en-US"/>
        </w:rPr>
        <w:t>line</w:t>
      </w:r>
      <w:r w:rsidRPr="00A97F62">
        <w:rPr>
          <w:rFonts w:ascii="Arial" w:hAnsi="Arial" w:cs="Arial"/>
          <w:spacing w:val="-5"/>
          <w:sz w:val="24"/>
          <w:lang w:val="en-US"/>
        </w:rPr>
        <w:t xml:space="preserve"> </w:t>
      </w:r>
      <w:r w:rsidRPr="00A97F62">
        <w:rPr>
          <w:rFonts w:ascii="Arial" w:hAnsi="Arial" w:cs="Arial"/>
          <w:sz w:val="24"/>
          <w:lang w:val="en-US"/>
        </w:rPr>
        <w:t>with</w:t>
      </w:r>
      <w:r w:rsidRPr="00A97F62">
        <w:rPr>
          <w:rFonts w:ascii="Arial" w:hAnsi="Arial" w:cs="Arial"/>
          <w:spacing w:val="-5"/>
          <w:sz w:val="24"/>
          <w:lang w:val="en-US"/>
        </w:rPr>
        <w:t xml:space="preserve"> </w:t>
      </w:r>
      <w:r w:rsidRPr="00A97F62">
        <w:rPr>
          <w:rFonts w:ascii="Arial" w:hAnsi="Arial" w:cs="Arial"/>
          <w:sz w:val="24"/>
          <w:lang w:val="en-US"/>
        </w:rPr>
        <w:t>SQA</w:t>
      </w:r>
      <w:r w:rsidRPr="00A97F62">
        <w:rPr>
          <w:rFonts w:ascii="Arial" w:hAnsi="Arial" w:cs="Arial"/>
          <w:spacing w:val="-5"/>
          <w:sz w:val="24"/>
          <w:lang w:val="en-US"/>
        </w:rPr>
        <w:t xml:space="preserve"> </w:t>
      </w:r>
      <w:r w:rsidRPr="00A97F62">
        <w:rPr>
          <w:rFonts w:ascii="Arial" w:hAnsi="Arial" w:cs="Arial"/>
          <w:sz w:val="24"/>
          <w:lang w:val="en-US"/>
        </w:rPr>
        <w:t>Assessment</w:t>
      </w:r>
      <w:r w:rsidRPr="00A97F62">
        <w:rPr>
          <w:rFonts w:ascii="Arial" w:hAnsi="Arial" w:cs="Arial"/>
          <w:spacing w:val="-6"/>
          <w:sz w:val="24"/>
          <w:lang w:val="en-US"/>
        </w:rPr>
        <w:t xml:space="preserve"> </w:t>
      </w:r>
      <w:r w:rsidRPr="00A97F62">
        <w:rPr>
          <w:rFonts w:ascii="Arial" w:hAnsi="Arial" w:cs="Arial"/>
          <w:sz w:val="24"/>
          <w:lang w:val="en-US"/>
        </w:rPr>
        <w:t xml:space="preserve">Strategy </w:t>
      </w:r>
      <w:r w:rsidRPr="00A97F62">
        <w:rPr>
          <w:rFonts w:ascii="Arial" w:hAnsi="Arial" w:cs="Arial"/>
          <w:spacing w:val="-2"/>
          <w:sz w:val="24"/>
          <w:lang w:val="en-US"/>
        </w:rPr>
        <w:t>requirements.</w:t>
      </w:r>
    </w:p>
    <w:p w14:paraId="6891C55B" w14:textId="77777777" w:rsidR="00A97F62" w:rsidRPr="00A97F62" w:rsidRDefault="00A97F62" w:rsidP="00A97F62">
      <w:pPr>
        <w:widowControl w:val="0"/>
        <w:numPr>
          <w:ilvl w:val="0"/>
          <w:numId w:val="9"/>
        </w:numPr>
        <w:autoSpaceDE w:val="0"/>
        <w:autoSpaceDN w:val="0"/>
        <w:spacing w:before="1" w:after="0" w:line="360" w:lineRule="auto"/>
        <w:ind w:left="426" w:right="-46" w:hanging="284"/>
        <w:contextualSpacing/>
        <w:rPr>
          <w:rFonts w:ascii="Arial" w:hAnsi="Arial" w:cs="Arial"/>
          <w:sz w:val="24"/>
          <w:lang w:val="en-US"/>
        </w:rPr>
      </w:pPr>
      <w:r w:rsidRPr="00A97F62">
        <w:rPr>
          <w:rFonts w:ascii="Arial" w:hAnsi="Arial" w:cs="Arial"/>
          <w:sz w:val="24"/>
          <w:lang w:val="en-US"/>
        </w:rPr>
        <w:t>Contribute</w:t>
      </w:r>
      <w:r w:rsidRPr="00A97F62">
        <w:rPr>
          <w:rFonts w:ascii="Arial" w:hAnsi="Arial" w:cs="Arial"/>
          <w:spacing w:val="-5"/>
          <w:sz w:val="24"/>
          <w:lang w:val="en-US"/>
        </w:rPr>
        <w:t xml:space="preserve"> </w:t>
      </w:r>
      <w:r w:rsidRPr="00A97F62">
        <w:rPr>
          <w:rFonts w:ascii="Arial" w:hAnsi="Arial" w:cs="Arial"/>
          <w:sz w:val="24"/>
          <w:lang w:val="en-US"/>
        </w:rPr>
        <w:t>to</w:t>
      </w:r>
      <w:r w:rsidRPr="00A97F62">
        <w:rPr>
          <w:rFonts w:ascii="Arial" w:hAnsi="Arial" w:cs="Arial"/>
          <w:spacing w:val="-5"/>
          <w:sz w:val="24"/>
          <w:lang w:val="en-US"/>
        </w:rPr>
        <w:t xml:space="preserve"> </w:t>
      </w:r>
      <w:r w:rsidRPr="00A97F62">
        <w:rPr>
          <w:rFonts w:ascii="Arial" w:hAnsi="Arial" w:cs="Arial"/>
          <w:sz w:val="24"/>
          <w:lang w:val="en-US"/>
        </w:rPr>
        <w:t>the</w:t>
      </w:r>
      <w:r w:rsidRPr="00A97F62">
        <w:rPr>
          <w:rFonts w:ascii="Arial" w:hAnsi="Arial" w:cs="Arial"/>
          <w:spacing w:val="-5"/>
          <w:sz w:val="24"/>
          <w:lang w:val="en-US"/>
        </w:rPr>
        <w:t xml:space="preserve"> </w:t>
      </w:r>
      <w:r w:rsidRPr="00A97F62">
        <w:rPr>
          <w:rFonts w:ascii="Arial" w:hAnsi="Arial" w:cs="Arial"/>
          <w:sz w:val="24"/>
          <w:lang w:val="en-US"/>
        </w:rPr>
        <w:t>maintenance</w:t>
      </w:r>
      <w:r w:rsidRPr="00A97F62">
        <w:rPr>
          <w:rFonts w:ascii="Arial" w:hAnsi="Arial" w:cs="Arial"/>
          <w:spacing w:val="-5"/>
          <w:sz w:val="24"/>
          <w:lang w:val="en-US"/>
        </w:rPr>
        <w:t xml:space="preserve"> </w:t>
      </w:r>
      <w:r w:rsidRPr="00A97F62">
        <w:rPr>
          <w:rFonts w:ascii="Arial" w:hAnsi="Arial" w:cs="Arial"/>
          <w:sz w:val="24"/>
          <w:lang w:val="en-US"/>
        </w:rPr>
        <w:t>and</w:t>
      </w:r>
      <w:r w:rsidRPr="00A97F62">
        <w:rPr>
          <w:rFonts w:ascii="Arial" w:hAnsi="Arial" w:cs="Arial"/>
          <w:spacing w:val="-5"/>
          <w:sz w:val="24"/>
          <w:lang w:val="en-US"/>
        </w:rPr>
        <w:t xml:space="preserve"> </w:t>
      </w:r>
      <w:r w:rsidRPr="00A97F62">
        <w:rPr>
          <w:rFonts w:ascii="Arial" w:hAnsi="Arial" w:cs="Arial"/>
          <w:sz w:val="24"/>
          <w:lang w:val="en-US"/>
        </w:rPr>
        <w:t>improvement</w:t>
      </w:r>
      <w:r w:rsidRPr="00A97F62">
        <w:rPr>
          <w:rFonts w:ascii="Arial" w:hAnsi="Arial" w:cs="Arial"/>
          <w:spacing w:val="-6"/>
          <w:sz w:val="24"/>
          <w:lang w:val="en-US"/>
        </w:rPr>
        <w:t xml:space="preserve"> </w:t>
      </w:r>
      <w:r w:rsidRPr="00A97F62">
        <w:rPr>
          <w:rFonts w:ascii="Arial" w:hAnsi="Arial" w:cs="Arial"/>
          <w:sz w:val="24"/>
          <w:lang w:val="en-US"/>
        </w:rPr>
        <w:t>of</w:t>
      </w:r>
      <w:r w:rsidRPr="00A97F62">
        <w:rPr>
          <w:rFonts w:ascii="Arial" w:hAnsi="Arial" w:cs="Arial"/>
          <w:spacing w:val="-6"/>
          <w:sz w:val="24"/>
          <w:lang w:val="en-US"/>
        </w:rPr>
        <w:t xml:space="preserve"> </w:t>
      </w:r>
      <w:r w:rsidRPr="00A97F62">
        <w:rPr>
          <w:rFonts w:ascii="Arial" w:hAnsi="Arial" w:cs="Arial"/>
          <w:sz w:val="24"/>
          <w:lang w:val="en-US"/>
        </w:rPr>
        <w:t>quality</w:t>
      </w:r>
      <w:r w:rsidRPr="00A97F62">
        <w:rPr>
          <w:rFonts w:ascii="Arial" w:hAnsi="Arial" w:cs="Arial"/>
          <w:spacing w:val="-5"/>
          <w:sz w:val="24"/>
          <w:lang w:val="en-US"/>
        </w:rPr>
        <w:t xml:space="preserve"> </w:t>
      </w:r>
      <w:r w:rsidRPr="00A97F62">
        <w:rPr>
          <w:rFonts w:ascii="Arial" w:hAnsi="Arial" w:cs="Arial"/>
          <w:sz w:val="24"/>
          <w:lang w:val="en-US"/>
        </w:rPr>
        <w:t>systems within GCVS.</w:t>
      </w:r>
    </w:p>
    <w:p w14:paraId="3B4D11CB" w14:textId="77777777" w:rsidR="00A97F62" w:rsidRPr="00A97F62" w:rsidRDefault="00A97F62" w:rsidP="00A97F62">
      <w:pPr>
        <w:widowControl w:val="0"/>
        <w:numPr>
          <w:ilvl w:val="0"/>
          <w:numId w:val="9"/>
        </w:numPr>
        <w:autoSpaceDE w:val="0"/>
        <w:autoSpaceDN w:val="0"/>
        <w:spacing w:after="0" w:line="360" w:lineRule="auto"/>
        <w:ind w:left="426" w:right="-46" w:hanging="284"/>
        <w:contextualSpacing/>
        <w:rPr>
          <w:rFonts w:ascii="Arial" w:hAnsi="Arial" w:cs="Arial"/>
          <w:sz w:val="24"/>
          <w:lang w:val="en-US"/>
        </w:rPr>
      </w:pPr>
      <w:r w:rsidRPr="00A97F62">
        <w:rPr>
          <w:rFonts w:ascii="Arial" w:hAnsi="Arial" w:cs="Arial"/>
          <w:sz w:val="24"/>
          <w:lang w:val="en-US"/>
        </w:rPr>
        <w:t xml:space="preserve">Attend and contribute to team meetings as well as input to the continuous development of products/ services of the SVQ department and wider Workforce Development Team. </w:t>
      </w:r>
    </w:p>
    <w:p w14:paraId="16B07B81" w14:textId="77777777" w:rsidR="00A97F62" w:rsidRPr="00A97F62" w:rsidRDefault="00A97F62" w:rsidP="00A97F62">
      <w:pPr>
        <w:widowControl w:val="0"/>
        <w:numPr>
          <w:ilvl w:val="0"/>
          <w:numId w:val="9"/>
        </w:numPr>
        <w:autoSpaceDE w:val="0"/>
        <w:autoSpaceDN w:val="0"/>
        <w:spacing w:after="0" w:line="360" w:lineRule="auto"/>
        <w:ind w:left="426" w:right="-46" w:hanging="284"/>
        <w:contextualSpacing/>
        <w:rPr>
          <w:rFonts w:ascii="Arial" w:hAnsi="Arial" w:cs="Arial"/>
          <w:sz w:val="24"/>
          <w:lang w:val="en-US"/>
        </w:rPr>
      </w:pPr>
      <w:r w:rsidRPr="00A97F62">
        <w:rPr>
          <w:rFonts w:ascii="Arial" w:hAnsi="Arial" w:cs="Arial"/>
          <w:sz w:val="24"/>
          <w:lang w:val="en-US"/>
        </w:rPr>
        <w:t>Effectively</w:t>
      </w:r>
      <w:r w:rsidRPr="00A97F62">
        <w:rPr>
          <w:rFonts w:ascii="Arial" w:hAnsi="Arial" w:cs="Arial"/>
          <w:spacing w:val="-1"/>
          <w:sz w:val="24"/>
          <w:lang w:val="en-US"/>
        </w:rPr>
        <w:t xml:space="preserve"> </w:t>
      </w:r>
      <w:r w:rsidRPr="00A97F62">
        <w:rPr>
          <w:rFonts w:ascii="Arial" w:hAnsi="Arial" w:cs="Arial"/>
          <w:sz w:val="24"/>
          <w:lang w:val="en-US"/>
        </w:rPr>
        <w:t>coordinate</w:t>
      </w:r>
      <w:r w:rsidRPr="00A97F62">
        <w:rPr>
          <w:rFonts w:ascii="Arial" w:hAnsi="Arial" w:cs="Arial"/>
          <w:spacing w:val="-1"/>
          <w:sz w:val="24"/>
          <w:lang w:val="en-US"/>
        </w:rPr>
        <w:t xml:space="preserve"> </w:t>
      </w:r>
      <w:r w:rsidRPr="00A97F62">
        <w:rPr>
          <w:rFonts w:ascii="Arial" w:hAnsi="Arial" w:cs="Arial"/>
          <w:sz w:val="24"/>
          <w:lang w:val="en-US"/>
        </w:rPr>
        <w:t>and</w:t>
      </w:r>
      <w:r w:rsidRPr="00A97F62">
        <w:rPr>
          <w:rFonts w:ascii="Arial" w:hAnsi="Arial" w:cs="Arial"/>
          <w:spacing w:val="-1"/>
          <w:sz w:val="24"/>
          <w:lang w:val="en-US"/>
        </w:rPr>
        <w:t xml:space="preserve"> </w:t>
      </w:r>
      <w:r w:rsidRPr="00A97F62">
        <w:rPr>
          <w:rFonts w:ascii="Arial" w:hAnsi="Arial" w:cs="Arial"/>
          <w:sz w:val="24"/>
        </w:rPr>
        <w:t>prioritise</w:t>
      </w:r>
      <w:r w:rsidRPr="00A97F62">
        <w:rPr>
          <w:rFonts w:ascii="Arial" w:hAnsi="Arial" w:cs="Arial"/>
          <w:spacing w:val="-1"/>
          <w:sz w:val="24"/>
          <w:lang w:val="en-US"/>
        </w:rPr>
        <w:t xml:space="preserve"> your </w:t>
      </w:r>
      <w:r w:rsidRPr="00A97F62">
        <w:rPr>
          <w:rFonts w:ascii="Arial" w:hAnsi="Arial" w:cs="Arial"/>
          <w:sz w:val="24"/>
          <w:lang w:val="en-US"/>
        </w:rPr>
        <w:t>own</w:t>
      </w:r>
      <w:r w:rsidRPr="00A97F62">
        <w:rPr>
          <w:rFonts w:ascii="Arial" w:hAnsi="Arial" w:cs="Arial"/>
          <w:spacing w:val="-1"/>
          <w:sz w:val="24"/>
          <w:lang w:val="en-US"/>
        </w:rPr>
        <w:t xml:space="preserve"> </w:t>
      </w:r>
      <w:r w:rsidRPr="00A97F62">
        <w:rPr>
          <w:rFonts w:ascii="Arial" w:hAnsi="Arial" w:cs="Arial"/>
          <w:spacing w:val="-2"/>
          <w:sz w:val="24"/>
          <w:lang w:val="en-US"/>
        </w:rPr>
        <w:t>workload.</w:t>
      </w:r>
    </w:p>
    <w:p w14:paraId="0B7EC6C7" w14:textId="77777777" w:rsidR="00A97F62" w:rsidRPr="00A97F62" w:rsidRDefault="00A97F62" w:rsidP="00A97F62">
      <w:pPr>
        <w:widowControl w:val="0"/>
        <w:numPr>
          <w:ilvl w:val="0"/>
          <w:numId w:val="9"/>
        </w:numPr>
        <w:autoSpaceDE w:val="0"/>
        <w:autoSpaceDN w:val="0"/>
        <w:spacing w:before="5" w:after="0" w:line="360" w:lineRule="auto"/>
        <w:ind w:left="426" w:hanging="284"/>
        <w:rPr>
          <w:rFonts w:ascii="Arial" w:eastAsia="Arial" w:hAnsi="Arial" w:cs="Arial"/>
          <w:bCs/>
          <w:sz w:val="24"/>
          <w:szCs w:val="24"/>
          <w:lang w:val="en-US"/>
        </w:rPr>
      </w:pPr>
      <w:r w:rsidRPr="00A97F62">
        <w:rPr>
          <w:rFonts w:ascii="Arial" w:eastAsia="Arial" w:hAnsi="Arial" w:cs="Arial"/>
          <w:bCs/>
          <w:sz w:val="24"/>
          <w:szCs w:val="24"/>
          <w:lang w:val="en-US"/>
        </w:rPr>
        <w:t>Adhere to SQA Qualifications Assessment Guidance and Assessment Strategy.</w:t>
      </w:r>
    </w:p>
    <w:p w14:paraId="11EA773E" w14:textId="75310574" w:rsidR="00D26B16" w:rsidRDefault="00A97F62" w:rsidP="0075750D">
      <w:pPr>
        <w:widowControl w:val="0"/>
        <w:numPr>
          <w:ilvl w:val="0"/>
          <w:numId w:val="9"/>
        </w:numPr>
        <w:autoSpaceDE w:val="0"/>
        <w:autoSpaceDN w:val="0"/>
        <w:spacing w:before="5" w:after="0" w:line="360" w:lineRule="auto"/>
        <w:ind w:left="426" w:hanging="284"/>
        <w:rPr>
          <w:rFonts w:ascii="Arial" w:eastAsia="Arial" w:hAnsi="Arial" w:cs="Arial"/>
          <w:bCs/>
          <w:sz w:val="24"/>
          <w:szCs w:val="24"/>
          <w:lang w:val="en-US"/>
        </w:rPr>
      </w:pPr>
      <w:r w:rsidRPr="00A97F62">
        <w:rPr>
          <w:rFonts w:ascii="Arial" w:eastAsia="Arial" w:hAnsi="Arial" w:cs="Arial"/>
          <w:bCs/>
          <w:sz w:val="24"/>
          <w:szCs w:val="24"/>
          <w:lang w:val="en-US"/>
        </w:rPr>
        <w:t>Adhere to GCVS Scotland Assessment Centre Policy and Procedures.</w:t>
      </w:r>
    </w:p>
    <w:p w14:paraId="63F7EA14" w14:textId="77777777" w:rsidR="0075750D" w:rsidRPr="0075750D" w:rsidRDefault="0075750D" w:rsidP="0075750D">
      <w:pPr>
        <w:widowControl w:val="0"/>
        <w:autoSpaceDE w:val="0"/>
        <w:autoSpaceDN w:val="0"/>
        <w:spacing w:before="5" w:after="0" w:line="360" w:lineRule="auto"/>
        <w:ind w:left="426"/>
        <w:rPr>
          <w:rFonts w:ascii="Arial" w:eastAsia="Arial" w:hAnsi="Arial" w:cs="Arial"/>
          <w:bCs/>
          <w:sz w:val="24"/>
          <w:szCs w:val="24"/>
          <w:lang w:val="en-US"/>
        </w:rPr>
      </w:pPr>
    </w:p>
    <w:p w14:paraId="15DC4333" w14:textId="77777777" w:rsidR="001401AB" w:rsidRDefault="001401AB" w:rsidP="001401AB">
      <w:pPr>
        <w:rPr>
          <w:rFonts w:ascii="Arial" w:hAnsi="Arial" w:cs="Arial"/>
          <w:b/>
          <w:sz w:val="24"/>
          <w:szCs w:val="24"/>
        </w:rPr>
      </w:pPr>
      <w:r>
        <w:rPr>
          <w:rFonts w:ascii="Arial" w:hAnsi="Arial" w:cs="Arial"/>
          <w:b/>
          <w:sz w:val="24"/>
          <w:szCs w:val="24"/>
        </w:rPr>
        <w:t>Additional Information:</w:t>
      </w:r>
    </w:p>
    <w:p w14:paraId="3E0AC0B0" w14:textId="77777777" w:rsidR="001401AB" w:rsidRPr="00B97C85" w:rsidRDefault="001401AB" w:rsidP="001401AB">
      <w:pPr>
        <w:pStyle w:val="ListParagraph"/>
        <w:numPr>
          <w:ilvl w:val="0"/>
          <w:numId w:val="5"/>
        </w:numPr>
        <w:spacing w:line="360" w:lineRule="auto"/>
        <w:ind w:left="465" w:hanging="357"/>
        <w:rPr>
          <w:rFonts w:ascii="Arial" w:hAnsi="Arial" w:cs="Arial"/>
          <w:color w:val="000000"/>
          <w:sz w:val="24"/>
        </w:rPr>
      </w:pPr>
      <w:r w:rsidRPr="00B97C85">
        <w:rPr>
          <w:rFonts w:ascii="Arial" w:hAnsi="Arial" w:cs="Arial"/>
          <w:color w:val="000000"/>
          <w:sz w:val="24"/>
        </w:rPr>
        <w:t>It is the nature of work at GCVS tha</w:t>
      </w:r>
      <w:r>
        <w:rPr>
          <w:rFonts w:ascii="Arial" w:hAnsi="Arial" w:cs="Arial"/>
          <w:color w:val="000000"/>
          <w:sz w:val="24"/>
        </w:rPr>
        <w:t xml:space="preserve">t task and responsibilities </w:t>
      </w:r>
      <w:r w:rsidRPr="00B97C85">
        <w:rPr>
          <w:rFonts w:ascii="Arial" w:hAnsi="Arial" w:cs="Arial"/>
          <w:color w:val="000000"/>
          <w:sz w:val="24"/>
        </w:rPr>
        <w:t>in many circumstances</w:t>
      </w:r>
      <w:r>
        <w:rPr>
          <w:rFonts w:ascii="Arial" w:hAnsi="Arial" w:cs="Arial"/>
          <w:color w:val="000000"/>
          <w:sz w:val="24"/>
        </w:rPr>
        <w:t xml:space="preserve"> are</w:t>
      </w:r>
      <w:r w:rsidRPr="00B97C85">
        <w:rPr>
          <w:rFonts w:ascii="Arial" w:hAnsi="Arial" w:cs="Arial"/>
          <w:color w:val="000000"/>
          <w:sz w:val="24"/>
        </w:rPr>
        <w:t xml:space="preserve"> unpredictable and varied.</w:t>
      </w:r>
    </w:p>
    <w:p w14:paraId="3D8EEC84" w14:textId="77777777" w:rsidR="001401AB" w:rsidRPr="00B97C85" w:rsidRDefault="001401AB" w:rsidP="001401AB">
      <w:pPr>
        <w:pStyle w:val="ListParagraph"/>
        <w:numPr>
          <w:ilvl w:val="0"/>
          <w:numId w:val="5"/>
        </w:numPr>
        <w:spacing w:line="360" w:lineRule="auto"/>
        <w:ind w:left="465" w:hanging="357"/>
        <w:rPr>
          <w:rFonts w:ascii="Arial" w:hAnsi="Arial" w:cs="Arial"/>
          <w:color w:val="000000"/>
          <w:sz w:val="24"/>
        </w:rPr>
      </w:pPr>
      <w:r w:rsidRPr="00B97C85">
        <w:rPr>
          <w:rFonts w:ascii="Arial" w:hAnsi="Arial" w:cs="Arial"/>
          <w:color w:val="000000"/>
          <w:sz w:val="24"/>
        </w:rPr>
        <w:t>All employees are therefore expected to work in a flexible way when the occasion arises so those tasks</w:t>
      </w:r>
      <w:r>
        <w:rPr>
          <w:rFonts w:ascii="Arial" w:hAnsi="Arial" w:cs="Arial"/>
          <w:color w:val="000000"/>
          <w:sz w:val="24"/>
        </w:rPr>
        <w:t>,</w:t>
      </w:r>
      <w:r w:rsidRPr="00B97C85">
        <w:rPr>
          <w:rFonts w:ascii="Arial" w:hAnsi="Arial" w:cs="Arial"/>
          <w:color w:val="000000"/>
          <w:sz w:val="24"/>
        </w:rPr>
        <w:t xml:space="preserve"> which are not specifically covered in their job description</w:t>
      </w:r>
      <w:r>
        <w:rPr>
          <w:rFonts w:ascii="Arial" w:hAnsi="Arial" w:cs="Arial"/>
          <w:color w:val="000000"/>
          <w:sz w:val="24"/>
        </w:rPr>
        <w:t>,</w:t>
      </w:r>
      <w:r w:rsidRPr="00B97C85">
        <w:rPr>
          <w:rFonts w:ascii="Arial" w:hAnsi="Arial" w:cs="Arial"/>
          <w:color w:val="000000"/>
          <w:sz w:val="24"/>
        </w:rPr>
        <w:t xml:space="preserve"> are undertaken. </w:t>
      </w:r>
    </w:p>
    <w:p w14:paraId="2F144FDB" w14:textId="77777777" w:rsidR="001401AB" w:rsidRPr="00B97C85" w:rsidRDefault="001401AB" w:rsidP="001401AB">
      <w:pPr>
        <w:pStyle w:val="ListParagraph"/>
        <w:numPr>
          <w:ilvl w:val="0"/>
          <w:numId w:val="5"/>
        </w:numPr>
        <w:spacing w:line="360" w:lineRule="auto"/>
        <w:ind w:left="465" w:hanging="357"/>
        <w:rPr>
          <w:rFonts w:ascii="Arial" w:hAnsi="Arial" w:cs="Arial"/>
          <w:color w:val="000000"/>
          <w:sz w:val="24"/>
        </w:rPr>
      </w:pPr>
      <w:r w:rsidRPr="00B97C85">
        <w:rPr>
          <w:rFonts w:ascii="Arial" w:hAnsi="Arial" w:cs="Arial"/>
          <w:color w:val="000000"/>
          <w:sz w:val="24"/>
        </w:rPr>
        <w:t xml:space="preserve">These additional duties will normally be compatible with the regular type of work required by the post. </w:t>
      </w:r>
    </w:p>
    <w:p w14:paraId="39485E79" w14:textId="77777777" w:rsidR="001401AB" w:rsidRDefault="001401AB" w:rsidP="001401AB">
      <w:pPr>
        <w:pStyle w:val="ListParagraph"/>
        <w:numPr>
          <w:ilvl w:val="0"/>
          <w:numId w:val="5"/>
        </w:numPr>
        <w:spacing w:line="360" w:lineRule="auto"/>
        <w:rPr>
          <w:rFonts w:ascii="Arial" w:hAnsi="Arial" w:cs="Arial"/>
          <w:color w:val="000000"/>
          <w:sz w:val="24"/>
        </w:rPr>
      </w:pPr>
      <w:r w:rsidRPr="00B97C85">
        <w:rPr>
          <w:rFonts w:ascii="Arial" w:hAnsi="Arial" w:cs="Arial"/>
          <w:color w:val="000000"/>
          <w:sz w:val="24"/>
        </w:rPr>
        <w:t>If the additional</w:t>
      </w:r>
      <w:r>
        <w:rPr>
          <w:rFonts w:ascii="Arial" w:hAnsi="Arial" w:cs="Arial"/>
          <w:color w:val="000000"/>
          <w:sz w:val="24"/>
        </w:rPr>
        <w:t xml:space="preserve"> responsibility or tasks become</w:t>
      </w:r>
      <w:r w:rsidRPr="00B97C85">
        <w:rPr>
          <w:rFonts w:ascii="Arial" w:hAnsi="Arial" w:cs="Arial"/>
          <w:color w:val="000000"/>
          <w:sz w:val="24"/>
        </w:rPr>
        <w:t xml:space="preserve"> a regular or frequent part of the employee’s job, it will be included in the job description in consultation with the employee.  </w:t>
      </w:r>
    </w:p>
    <w:p w14:paraId="285D2099" w14:textId="77777777" w:rsidR="001401AB" w:rsidRDefault="001401AB" w:rsidP="001401AB">
      <w:pPr>
        <w:pStyle w:val="ListParagraph"/>
        <w:numPr>
          <w:ilvl w:val="0"/>
          <w:numId w:val="5"/>
        </w:numPr>
        <w:spacing w:line="360" w:lineRule="auto"/>
        <w:rPr>
          <w:rFonts w:ascii="Arial" w:hAnsi="Arial" w:cs="Arial"/>
          <w:color w:val="000000"/>
          <w:sz w:val="24"/>
        </w:rPr>
      </w:pPr>
      <w:r>
        <w:rPr>
          <w:rFonts w:ascii="Arial" w:hAnsi="Arial" w:cs="Arial"/>
          <w:color w:val="000000"/>
          <w:sz w:val="24"/>
        </w:rPr>
        <w:t xml:space="preserve">All GCVS employees are expected to practice and promote equitable, accessible and non-discriminatory approach to work at all times.  </w:t>
      </w:r>
    </w:p>
    <w:p w14:paraId="17B862DA" w14:textId="77777777" w:rsidR="001401AB" w:rsidRDefault="001401AB" w:rsidP="001401AB">
      <w:pPr>
        <w:ind w:right="42"/>
        <w:rPr>
          <w:rFonts w:ascii="Arial" w:hAnsi="Arial" w:cs="Arial"/>
          <w:b/>
          <w:sz w:val="24"/>
          <w:szCs w:val="24"/>
          <w:u w:val="single"/>
          <w:lang w:eastAsia="en-GB"/>
        </w:rPr>
      </w:pPr>
    </w:p>
    <w:p w14:paraId="17B513CC" w14:textId="77777777" w:rsidR="001401AB" w:rsidRPr="001401AB" w:rsidRDefault="001401AB" w:rsidP="001401AB">
      <w:pPr>
        <w:ind w:right="42"/>
        <w:rPr>
          <w:rFonts w:ascii="Arial" w:hAnsi="Arial" w:cs="Arial"/>
          <w:b/>
          <w:sz w:val="24"/>
          <w:szCs w:val="24"/>
          <w:lang w:eastAsia="en-GB"/>
        </w:rPr>
      </w:pPr>
      <w:r w:rsidRPr="001401AB">
        <w:rPr>
          <w:rFonts w:ascii="Arial" w:hAnsi="Arial" w:cs="Arial"/>
          <w:b/>
          <w:sz w:val="24"/>
          <w:szCs w:val="24"/>
          <w:lang w:eastAsia="en-GB"/>
        </w:rPr>
        <w:t xml:space="preserve">Health and </w:t>
      </w:r>
      <w:r>
        <w:rPr>
          <w:rFonts w:ascii="Arial" w:hAnsi="Arial" w:cs="Arial"/>
          <w:b/>
          <w:sz w:val="24"/>
          <w:szCs w:val="24"/>
          <w:lang w:eastAsia="en-GB"/>
        </w:rPr>
        <w:t>Safety</w:t>
      </w:r>
    </w:p>
    <w:p w14:paraId="18C54158" w14:textId="5076B2F3" w:rsidR="001401AB" w:rsidRDefault="001401AB" w:rsidP="001401AB">
      <w:pPr>
        <w:rPr>
          <w:rFonts w:ascii="Arial" w:hAnsi="Arial" w:cs="Arial"/>
          <w:sz w:val="24"/>
          <w:szCs w:val="24"/>
          <w:lang w:eastAsia="en-GB"/>
        </w:rPr>
      </w:pPr>
      <w:r w:rsidRPr="00AE4D59">
        <w:rPr>
          <w:rFonts w:ascii="Arial" w:hAnsi="Arial" w:cs="Arial"/>
          <w:sz w:val="24"/>
          <w:szCs w:val="24"/>
          <w:lang w:eastAsia="en-GB"/>
        </w:rPr>
        <w:lastRenderedPageBreak/>
        <w:t>Everyone in this organisation has a responsibility to ensure his or her own</w:t>
      </w:r>
      <w:r>
        <w:rPr>
          <w:rFonts w:ascii="Arial" w:hAnsi="Arial" w:cs="Arial"/>
          <w:sz w:val="24"/>
          <w:szCs w:val="24"/>
          <w:lang w:eastAsia="en-GB"/>
        </w:rPr>
        <w:t xml:space="preserve"> safety and that of others</w:t>
      </w:r>
      <w:r w:rsidRPr="00AE4D59">
        <w:rPr>
          <w:rFonts w:ascii="Arial" w:hAnsi="Arial" w:cs="Arial"/>
          <w:sz w:val="24"/>
          <w:szCs w:val="24"/>
          <w:lang w:eastAsia="en-GB"/>
        </w:rPr>
        <w:t xml:space="preserve">. Employees must report immediately to their Line </w:t>
      </w:r>
      <w:r>
        <w:rPr>
          <w:rFonts w:ascii="Arial" w:hAnsi="Arial" w:cs="Arial"/>
          <w:sz w:val="24"/>
          <w:szCs w:val="24"/>
          <w:lang w:eastAsia="en-GB"/>
        </w:rPr>
        <w:t xml:space="preserve">Manager </w:t>
      </w:r>
      <w:r w:rsidRPr="00AE4D59">
        <w:rPr>
          <w:rFonts w:ascii="Arial" w:hAnsi="Arial" w:cs="Arial"/>
          <w:sz w:val="24"/>
          <w:szCs w:val="24"/>
          <w:lang w:eastAsia="en-GB"/>
        </w:rPr>
        <w:t xml:space="preserve">any breaches of Health &amp; Safety procedures, any accidents or safety related incidents and any </w:t>
      </w:r>
      <w:r>
        <w:rPr>
          <w:rFonts w:ascii="Arial" w:hAnsi="Arial" w:cs="Arial"/>
          <w:sz w:val="24"/>
          <w:szCs w:val="24"/>
          <w:lang w:eastAsia="en-GB"/>
        </w:rPr>
        <w:t>unsafe acts.</w:t>
      </w:r>
    </w:p>
    <w:p w14:paraId="34A4E8FC" w14:textId="77777777" w:rsidR="00D26B16" w:rsidRDefault="00D26B16" w:rsidP="00D26B16">
      <w:pPr>
        <w:jc w:val="center"/>
        <w:rPr>
          <w:rFonts w:ascii="Arial" w:hAnsi="Arial" w:cs="Arial"/>
          <w:b/>
          <w:sz w:val="24"/>
          <w:szCs w:val="24"/>
        </w:rPr>
      </w:pPr>
    </w:p>
    <w:p w14:paraId="2DC82A8B" w14:textId="77777777" w:rsidR="00D26B16" w:rsidRDefault="00D26B16" w:rsidP="00D26B16">
      <w:pPr>
        <w:jc w:val="center"/>
        <w:rPr>
          <w:rFonts w:ascii="Arial" w:hAnsi="Arial" w:cs="Arial"/>
          <w:b/>
          <w:sz w:val="24"/>
          <w:szCs w:val="24"/>
        </w:rPr>
      </w:pPr>
    </w:p>
    <w:p w14:paraId="35CB2440" w14:textId="358AED8E" w:rsidR="00D26B16" w:rsidRPr="002045A4" w:rsidRDefault="00D26B16" w:rsidP="00D26B16">
      <w:pPr>
        <w:jc w:val="center"/>
        <w:rPr>
          <w:rFonts w:ascii="Arial" w:hAnsi="Arial" w:cs="Arial"/>
          <w:b/>
          <w:sz w:val="24"/>
          <w:szCs w:val="24"/>
        </w:rPr>
      </w:pPr>
      <w:r w:rsidRPr="002045A4">
        <w:rPr>
          <w:rFonts w:ascii="Arial" w:hAnsi="Arial" w:cs="Arial"/>
          <w:b/>
          <w:sz w:val="24"/>
          <w:szCs w:val="24"/>
        </w:rPr>
        <w:t>PERSON SPECIFICATION</w:t>
      </w:r>
    </w:p>
    <w:p w14:paraId="4D3A85D6" w14:textId="77777777" w:rsidR="00D26B16" w:rsidRDefault="00D26B16" w:rsidP="006B65B9">
      <w:pPr>
        <w:rPr>
          <w:rFonts w:ascii="Arial" w:hAnsi="Arial" w:cs="Arial"/>
          <w:b/>
          <w:sz w:val="24"/>
          <w:szCs w:val="24"/>
        </w:rPr>
      </w:pPr>
    </w:p>
    <w:p w14:paraId="1D7FECC6" w14:textId="77777777" w:rsidR="00AD2D9A" w:rsidRDefault="00AD2D9A" w:rsidP="00AD2D9A">
      <w:pPr>
        <w:rPr>
          <w:rFonts w:ascii="Arial" w:hAnsi="Arial" w:cs="Arial"/>
          <w:b/>
          <w:sz w:val="24"/>
          <w:szCs w:val="24"/>
        </w:rPr>
      </w:pPr>
      <w:r>
        <w:rPr>
          <w:rFonts w:ascii="Arial" w:hAnsi="Arial" w:cs="Arial"/>
          <w:b/>
          <w:sz w:val="24"/>
          <w:szCs w:val="24"/>
        </w:rPr>
        <w:t>POST TITLE: SVQ Assessor</w:t>
      </w:r>
    </w:p>
    <w:p w14:paraId="3F2E58D6" w14:textId="611688B8" w:rsidR="000B5ECA" w:rsidRDefault="000B5ECA" w:rsidP="000B5ECA">
      <w:pPr>
        <w:rPr>
          <w:rFonts w:ascii="Arial" w:hAnsi="Arial" w:cs="Arial"/>
          <w:sz w:val="24"/>
          <w:szCs w:val="24"/>
        </w:rPr>
      </w:pPr>
      <w:r>
        <w:rPr>
          <w:rFonts w:ascii="Arial" w:hAnsi="Arial" w:cs="Arial"/>
          <w:sz w:val="24"/>
          <w:szCs w:val="24"/>
        </w:rPr>
        <w:t>Candidate will be expected to demonstrate they are qualified and have the experience in assessment of qualifications with a sound knowledge of SQA requirements and hold a qualification that complies with award assessment strategies.</w:t>
      </w:r>
    </w:p>
    <w:p w14:paraId="7012EA19" w14:textId="77777777" w:rsidR="000B5ECA" w:rsidRDefault="000B5ECA" w:rsidP="000B5ECA">
      <w:pPr>
        <w:rPr>
          <w:rFonts w:ascii="Arial" w:hAnsi="Arial" w:cs="Arial"/>
          <w:b/>
          <w:sz w:val="24"/>
          <w:szCs w:val="24"/>
        </w:rPr>
      </w:pPr>
      <w:r>
        <w:rPr>
          <w:rFonts w:ascii="Arial" w:hAnsi="Arial" w:cs="Arial"/>
          <w:b/>
          <w:sz w:val="24"/>
          <w:szCs w:val="24"/>
        </w:rPr>
        <w:t>Essential skills for this post</w:t>
      </w:r>
    </w:p>
    <w:p w14:paraId="20ABB18D" w14:textId="77777777" w:rsidR="000B5ECA" w:rsidRDefault="000B5ECA" w:rsidP="000B5ECA">
      <w:pPr>
        <w:pStyle w:val="ListParagraph"/>
        <w:numPr>
          <w:ilvl w:val="0"/>
          <w:numId w:val="10"/>
        </w:numPr>
        <w:spacing w:after="160" w:line="256" w:lineRule="auto"/>
        <w:rPr>
          <w:rFonts w:ascii="Arial" w:hAnsi="Arial" w:cs="Arial"/>
          <w:sz w:val="24"/>
          <w:szCs w:val="24"/>
        </w:rPr>
      </w:pPr>
      <w:r>
        <w:rPr>
          <w:rFonts w:ascii="Arial" w:hAnsi="Arial" w:cs="Arial"/>
          <w:sz w:val="24"/>
          <w:szCs w:val="24"/>
        </w:rPr>
        <w:t>Experience of working within the Health &amp; Social Care sector</w:t>
      </w:r>
    </w:p>
    <w:p w14:paraId="75C73A6C" w14:textId="77777777" w:rsidR="000B5ECA" w:rsidRDefault="000B5ECA" w:rsidP="000B5ECA">
      <w:pPr>
        <w:pStyle w:val="ListParagraph"/>
        <w:numPr>
          <w:ilvl w:val="0"/>
          <w:numId w:val="10"/>
        </w:numPr>
        <w:spacing w:after="160" w:line="256" w:lineRule="auto"/>
        <w:rPr>
          <w:rFonts w:ascii="Arial" w:hAnsi="Arial" w:cs="Arial"/>
          <w:sz w:val="24"/>
          <w:szCs w:val="24"/>
        </w:rPr>
      </w:pPr>
      <w:r>
        <w:rPr>
          <w:rFonts w:ascii="Arial" w:hAnsi="Arial" w:cs="Arial"/>
          <w:sz w:val="24"/>
          <w:szCs w:val="24"/>
        </w:rPr>
        <w:t xml:space="preserve">Hold SVQ Vocational Qualification at SCQF L9 in Social Service &amp; Health Care. </w:t>
      </w:r>
    </w:p>
    <w:p w14:paraId="77193705" w14:textId="77777777" w:rsidR="000B5ECA" w:rsidRDefault="000B5ECA" w:rsidP="000B5ECA">
      <w:pPr>
        <w:pStyle w:val="ListParagraph"/>
        <w:numPr>
          <w:ilvl w:val="0"/>
          <w:numId w:val="10"/>
        </w:numPr>
        <w:spacing w:after="160" w:line="256" w:lineRule="auto"/>
        <w:rPr>
          <w:rFonts w:ascii="Arial" w:hAnsi="Arial" w:cs="Arial"/>
          <w:sz w:val="24"/>
          <w:szCs w:val="24"/>
        </w:rPr>
      </w:pPr>
      <w:r>
        <w:rPr>
          <w:rFonts w:ascii="Arial" w:hAnsi="Arial" w:cs="Arial"/>
          <w:sz w:val="24"/>
          <w:szCs w:val="24"/>
        </w:rPr>
        <w:t>Commitment to continually improving the quality of care and support provided to the people in Scotland.</w:t>
      </w:r>
    </w:p>
    <w:p w14:paraId="1D60A957" w14:textId="77777777" w:rsidR="000B5ECA" w:rsidRDefault="000B5ECA" w:rsidP="000B5ECA">
      <w:pPr>
        <w:pStyle w:val="ListParagraph"/>
        <w:numPr>
          <w:ilvl w:val="0"/>
          <w:numId w:val="10"/>
        </w:numPr>
        <w:spacing w:after="160" w:line="256" w:lineRule="auto"/>
        <w:rPr>
          <w:rFonts w:ascii="Arial" w:hAnsi="Arial" w:cs="Arial"/>
          <w:sz w:val="24"/>
          <w:szCs w:val="24"/>
        </w:rPr>
      </w:pPr>
      <w:r>
        <w:rPr>
          <w:rFonts w:ascii="Arial" w:hAnsi="Arial" w:cs="Arial"/>
          <w:sz w:val="24"/>
          <w:szCs w:val="24"/>
        </w:rPr>
        <w:t>Hold SVQ Qualification in Assessment i.e. A1/D32/D33/L&amp;D9di</w:t>
      </w:r>
    </w:p>
    <w:p w14:paraId="6C1FCB2F" w14:textId="51D4204F" w:rsidR="00212891" w:rsidRPr="00904C61" w:rsidRDefault="00B0489D" w:rsidP="00904C61">
      <w:pPr>
        <w:pStyle w:val="ListParagraph"/>
        <w:numPr>
          <w:ilvl w:val="0"/>
          <w:numId w:val="10"/>
        </w:numPr>
        <w:rPr>
          <w:rFonts w:ascii="Arial" w:hAnsi="Arial" w:cs="Arial"/>
          <w:sz w:val="24"/>
          <w:szCs w:val="24"/>
        </w:rPr>
      </w:pPr>
      <w:r>
        <w:rPr>
          <w:rFonts w:ascii="Arial" w:hAnsi="Arial" w:cs="Arial"/>
          <w:sz w:val="24"/>
          <w:szCs w:val="24"/>
        </w:rPr>
        <w:t xml:space="preserve">If successful, </w:t>
      </w:r>
      <w:r w:rsidR="002E7BF9">
        <w:rPr>
          <w:rFonts w:ascii="Arial" w:hAnsi="Arial" w:cs="Arial"/>
          <w:sz w:val="24"/>
          <w:szCs w:val="24"/>
        </w:rPr>
        <w:t>w</w:t>
      </w:r>
      <w:r w:rsidR="00212891" w:rsidRPr="00212891">
        <w:rPr>
          <w:rFonts w:ascii="Arial" w:hAnsi="Arial" w:cs="Arial"/>
          <w:sz w:val="24"/>
          <w:szCs w:val="24"/>
        </w:rPr>
        <w:t xml:space="preserve">illingness to undertake </w:t>
      </w:r>
      <w:r w:rsidR="002E7BF9">
        <w:rPr>
          <w:rFonts w:ascii="Arial" w:hAnsi="Arial" w:cs="Arial"/>
          <w:sz w:val="24"/>
          <w:szCs w:val="24"/>
        </w:rPr>
        <w:t xml:space="preserve">in post </w:t>
      </w:r>
      <w:r w:rsidR="0073212C">
        <w:rPr>
          <w:rFonts w:ascii="Arial" w:hAnsi="Arial" w:cs="Arial"/>
          <w:sz w:val="24"/>
          <w:szCs w:val="24"/>
        </w:rPr>
        <w:t>either of these</w:t>
      </w:r>
      <w:r w:rsidR="00212891" w:rsidRPr="00212891">
        <w:rPr>
          <w:rFonts w:ascii="Arial" w:hAnsi="Arial" w:cs="Arial"/>
          <w:sz w:val="24"/>
          <w:szCs w:val="24"/>
        </w:rPr>
        <w:t xml:space="preserve"> award</w:t>
      </w:r>
      <w:r w:rsidR="0073212C">
        <w:rPr>
          <w:rFonts w:ascii="Arial" w:hAnsi="Arial" w:cs="Arial"/>
          <w:sz w:val="24"/>
          <w:szCs w:val="24"/>
        </w:rPr>
        <w:t xml:space="preserve">s </w:t>
      </w:r>
      <w:r w:rsidR="0073212C" w:rsidRPr="0073212C">
        <w:rPr>
          <w:rFonts w:ascii="Arial" w:hAnsi="Arial" w:cs="Arial"/>
          <w:sz w:val="24"/>
          <w:szCs w:val="24"/>
        </w:rPr>
        <w:t>V1/D34/L&amp;D11</w:t>
      </w:r>
      <w:r w:rsidR="00112645">
        <w:rPr>
          <w:rFonts w:ascii="Arial" w:hAnsi="Arial" w:cs="Arial"/>
          <w:sz w:val="24"/>
          <w:szCs w:val="24"/>
        </w:rPr>
        <w:t xml:space="preserve"> – if do not hold them </w:t>
      </w:r>
      <w:r w:rsidR="002E7BF9">
        <w:rPr>
          <w:rFonts w:ascii="Arial" w:hAnsi="Arial" w:cs="Arial"/>
          <w:sz w:val="24"/>
          <w:szCs w:val="24"/>
        </w:rPr>
        <w:t>currently</w:t>
      </w:r>
      <w:r w:rsidR="00ED1D47">
        <w:rPr>
          <w:rFonts w:ascii="Arial" w:hAnsi="Arial" w:cs="Arial"/>
          <w:sz w:val="24"/>
          <w:szCs w:val="24"/>
        </w:rPr>
        <w:t>.</w:t>
      </w:r>
    </w:p>
    <w:p w14:paraId="204D1F16" w14:textId="77777777" w:rsidR="000B5ECA" w:rsidRDefault="000B5ECA" w:rsidP="000B5ECA">
      <w:pPr>
        <w:pStyle w:val="ListParagraph"/>
        <w:numPr>
          <w:ilvl w:val="0"/>
          <w:numId w:val="10"/>
        </w:numPr>
        <w:spacing w:after="160" w:line="256" w:lineRule="auto"/>
        <w:rPr>
          <w:rFonts w:ascii="Arial" w:hAnsi="Arial" w:cs="Arial"/>
          <w:sz w:val="24"/>
          <w:szCs w:val="24"/>
        </w:rPr>
      </w:pPr>
      <w:r>
        <w:rPr>
          <w:rFonts w:ascii="Arial" w:hAnsi="Arial" w:cs="Arial"/>
          <w:sz w:val="24"/>
          <w:szCs w:val="24"/>
        </w:rPr>
        <w:t xml:space="preserve">Experience of assessment in compliance with SQA standards. </w:t>
      </w:r>
    </w:p>
    <w:p w14:paraId="49AE5679" w14:textId="77777777" w:rsidR="000B5ECA" w:rsidRDefault="000B5ECA" w:rsidP="000B5ECA">
      <w:pPr>
        <w:pStyle w:val="ListParagraph"/>
        <w:numPr>
          <w:ilvl w:val="0"/>
          <w:numId w:val="11"/>
        </w:numPr>
        <w:spacing w:after="160" w:line="256" w:lineRule="auto"/>
        <w:rPr>
          <w:rFonts w:ascii="Arial" w:hAnsi="Arial" w:cs="Arial"/>
          <w:sz w:val="24"/>
          <w:szCs w:val="24"/>
        </w:rPr>
      </w:pPr>
      <w:r>
        <w:rPr>
          <w:rFonts w:ascii="Arial" w:hAnsi="Arial" w:cs="Arial"/>
          <w:sz w:val="24"/>
          <w:szCs w:val="24"/>
        </w:rPr>
        <w:t>Experience of course design and delivery.</w:t>
      </w:r>
    </w:p>
    <w:p w14:paraId="403844BC" w14:textId="77777777" w:rsidR="000B5ECA" w:rsidRDefault="000B5ECA" w:rsidP="000B5ECA">
      <w:pPr>
        <w:pStyle w:val="ListParagraph"/>
        <w:numPr>
          <w:ilvl w:val="0"/>
          <w:numId w:val="11"/>
        </w:numPr>
        <w:spacing w:after="160" w:line="256" w:lineRule="auto"/>
        <w:rPr>
          <w:rFonts w:ascii="Arial" w:hAnsi="Arial" w:cs="Arial"/>
          <w:sz w:val="24"/>
          <w:szCs w:val="24"/>
        </w:rPr>
      </w:pPr>
      <w:r>
        <w:rPr>
          <w:rFonts w:ascii="Arial" w:hAnsi="Arial" w:cs="Arial"/>
          <w:sz w:val="24"/>
          <w:szCs w:val="24"/>
        </w:rPr>
        <w:t xml:space="preserve">Excellent communication skills both verbal and written. </w:t>
      </w:r>
    </w:p>
    <w:p w14:paraId="49B1C5E6" w14:textId="77777777" w:rsidR="000B5ECA" w:rsidRDefault="000B5ECA" w:rsidP="000B5ECA">
      <w:pPr>
        <w:pStyle w:val="ListParagraph"/>
        <w:numPr>
          <w:ilvl w:val="0"/>
          <w:numId w:val="11"/>
        </w:numPr>
        <w:spacing w:after="160" w:line="256" w:lineRule="auto"/>
        <w:rPr>
          <w:rFonts w:ascii="Arial" w:hAnsi="Arial" w:cs="Arial"/>
          <w:sz w:val="24"/>
          <w:szCs w:val="24"/>
        </w:rPr>
      </w:pPr>
      <w:r>
        <w:rPr>
          <w:rFonts w:ascii="Arial" w:hAnsi="Arial" w:cs="Arial"/>
          <w:sz w:val="24"/>
          <w:szCs w:val="24"/>
        </w:rPr>
        <w:t xml:space="preserve">Ability to work autonomously and use own initiative. </w:t>
      </w:r>
    </w:p>
    <w:p w14:paraId="4401EE15" w14:textId="54861969" w:rsidR="000B5ECA" w:rsidRDefault="000B5ECA" w:rsidP="000B5ECA">
      <w:pPr>
        <w:pStyle w:val="ListParagraph"/>
        <w:numPr>
          <w:ilvl w:val="0"/>
          <w:numId w:val="11"/>
        </w:numPr>
        <w:spacing w:after="160" w:line="256" w:lineRule="auto"/>
        <w:rPr>
          <w:rFonts w:ascii="Arial" w:hAnsi="Arial" w:cs="Arial"/>
          <w:sz w:val="24"/>
          <w:szCs w:val="24"/>
        </w:rPr>
      </w:pPr>
      <w:r>
        <w:rPr>
          <w:rFonts w:ascii="Arial" w:hAnsi="Arial" w:cs="Arial"/>
          <w:sz w:val="24"/>
          <w:szCs w:val="24"/>
        </w:rPr>
        <w:t xml:space="preserve">Aptitude to inspire confidence, </w:t>
      </w:r>
      <w:r w:rsidR="00A52BF2">
        <w:rPr>
          <w:rFonts w:ascii="Arial" w:hAnsi="Arial" w:cs="Arial"/>
          <w:sz w:val="24"/>
          <w:szCs w:val="24"/>
        </w:rPr>
        <w:t>direction,</w:t>
      </w:r>
      <w:r>
        <w:rPr>
          <w:rFonts w:ascii="Arial" w:hAnsi="Arial" w:cs="Arial"/>
          <w:sz w:val="24"/>
          <w:szCs w:val="24"/>
        </w:rPr>
        <w:t xml:space="preserve"> and motivation to candidates. </w:t>
      </w:r>
    </w:p>
    <w:p w14:paraId="19177A31" w14:textId="77777777" w:rsidR="000B5ECA" w:rsidRDefault="000B5ECA" w:rsidP="000B5ECA">
      <w:pPr>
        <w:pStyle w:val="ListParagraph"/>
        <w:numPr>
          <w:ilvl w:val="0"/>
          <w:numId w:val="11"/>
        </w:numPr>
        <w:spacing w:after="160" w:line="256" w:lineRule="auto"/>
        <w:rPr>
          <w:rFonts w:ascii="Arial" w:hAnsi="Arial" w:cs="Arial"/>
          <w:sz w:val="24"/>
          <w:szCs w:val="24"/>
        </w:rPr>
      </w:pPr>
      <w:r>
        <w:rPr>
          <w:rFonts w:ascii="Arial" w:hAnsi="Arial" w:cs="Arial"/>
          <w:sz w:val="24"/>
          <w:szCs w:val="24"/>
        </w:rPr>
        <w:t>Maintenance of continuous professional development as required by SQA.</w:t>
      </w:r>
    </w:p>
    <w:p w14:paraId="34B7661E" w14:textId="77777777" w:rsidR="000B5ECA" w:rsidRDefault="000B5ECA" w:rsidP="000B5ECA">
      <w:pPr>
        <w:pStyle w:val="ListParagraph"/>
        <w:numPr>
          <w:ilvl w:val="0"/>
          <w:numId w:val="11"/>
        </w:numPr>
        <w:spacing w:after="160" w:line="256" w:lineRule="auto"/>
        <w:rPr>
          <w:rFonts w:ascii="Arial" w:hAnsi="Arial" w:cs="Arial"/>
          <w:sz w:val="24"/>
          <w:szCs w:val="24"/>
        </w:rPr>
      </w:pPr>
      <w:r>
        <w:rPr>
          <w:rFonts w:ascii="Arial" w:hAnsi="Arial" w:cs="Arial"/>
          <w:sz w:val="24"/>
          <w:szCs w:val="24"/>
        </w:rPr>
        <w:t>Excellent time management skills and the ability to manage competing priorities.</w:t>
      </w:r>
    </w:p>
    <w:p w14:paraId="7AD56F33" w14:textId="430A2A24" w:rsidR="000B5ECA" w:rsidRDefault="000B5ECA" w:rsidP="000B5ECA">
      <w:pPr>
        <w:pStyle w:val="ListParagraph"/>
        <w:numPr>
          <w:ilvl w:val="0"/>
          <w:numId w:val="11"/>
        </w:numPr>
        <w:spacing w:after="160" w:line="256" w:lineRule="auto"/>
        <w:rPr>
          <w:rFonts w:ascii="Arial" w:hAnsi="Arial" w:cs="Arial"/>
          <w:sz w:val="24"/>
          <w:szCs w:val="24"/>
        </w:rPr>
      </w:pPr>
      <w:r>
        <w:rPr>
          <w:rFonts w:ascii="Arial" w:hAnsi="Arial" w:cs="Arial"/>
          <w:sz w:val="24"/>
          <w:szCs w:val="24"/>
        </w:rPr>
        <w:t xml:space="preserve">Be able to demonstrate commitment to equitable, </w:t>
      </w:r>
      <w:r w:rsidR="00A52BF2">
        <w:rPr>
          <w:rFonts w:ascii="Arial" w:hAnsi="Arial" w:cs="Arial"/>
          <w:sz w:val="24"/>
          <w:szCs w:val="24"/>
        </w:rPr>
        <w:t>accessible,</w:t>
      </w:r>
      <w:r>
        <w:rPr>
          <w:rFonts w:ascii="Arial" w:hAnsi="Arial" w:cs="Arial"/>
          <w:sz w:val="24"/>
          <w:szCs w:val="24"/>
        </w:rPr>
        <w:t xml:space="preserve"> and non-discriminatory approach to work at all times.</w:t>
      </w:r>
    </w:p>
    <w:p w14:paraId="691803B7" w14:textId="77777777" w:rsidR="000B5ECA" w:rsidRDefault="000B5ECA" w:rsidP="000B5ECA">
      <w:pPr>
        <w:pStyle w:val="ListParagraph"/>
        <w:numPr>
          <w:ilvl w:val="0"/>
          <w:numId w:val="11"/>
        </w:numPr>
        <w:spacing w:after="160" w:line="256" w:lineRule="auto"/>
        <w:rPr>
          <w:rFonts w:ascii="Arial" w:hAnsi="Arial" w:cs="Arial"/>
          <w:sz w:val="24"/>
          <w:szCs w:val="24"/>
        </w:rPr>
      </w:pPr>
      <w:r>
        <w:rPr>
          <w:rFonts w:ascii="Arial" w:hAnsi="Arial" w:cs="Arial"/>
          <w:sz w:val="24"/>
          <w:szCs w:val="24"/>
        </w:rPr>
        <w:t>Strong IT skills with experience of using Zoom/ MS Teams.</w:t>
      </w:r>
    </w:p>
    <w:p w14:paraId="59537DFD" w14:textId="77777777" w:rsidR="000B5ECA" w:rsidRDefault="000B5ECA" w:rsidP="000B5ECA">
      <w:pPr>
        <w:rPr>
          <w:rFonts w:ascii="Arial" w:hAnsi="Arial" w:cs="Arial"/>
          <w:b/>
          <w:sz w:val="24"/>
          <w:szCs w:val="24"/>
        </w:rPr>
      </w:pPr>
      <w:r>
        <w:rPr>
          <w:rFonts w:ascii="Arial" w:hAnsi="Arial" w:cs="Arial"/>
          <w:b/>
          <w:sz w:val="24"/>
          <w:szCs w:val="24"/>
        </w:rPr>
        <w:t>Desirable</w:t>
      </w:r>
    </w:p>
    <w:p w14:paraId="73152C12" w14:textId="16F5CD6F" w:rsidR="000B5ECA" w:rsidRDefault="000B5ECA" w:rsidP="000B5ECA">
      <w:pPr>
        <w:pStyle w:val="ListParagraph"/>
        <w:numPr>
          <w:ilvl w:val="0"/>
          <w:numId w:val="10"/>
        </w:numPr>
        <w:spacing w:after="160" w:line="256" w:lineRule="auto"/>
        <w:rPr>
          <w:rFonts w:ascii="Arial" w:hAnsi="Arial" w:cs="Arial"/>
          <w:b/>
          <w:sz w:val="24"/>
          <w:szCs w:val="24"/>
        </w:rPr>
      </w:pPr>
      <w:r>
        <w:rPr>
          <w:rFonts w:ascii="Arial" w:hAnsi="Arial" w:cs="Arial"/>
          <w:sz w:val="24"/>
          <w:szCs w:val="24"/>
        </w:rPr>
        <w:t>Holds either V1/D34/L&amp;D1</w:t>
      </w:r>
      <w:r w:rsidR="00A52BF2">
        <w:rPr>
          <w:rFonts w:ascii="Arial" w:hAnsi="Arial" w:cs="Arial"/>
          <w:sz w:val="24"/>
          <w:szCs w:val="24"/>
        </w:rPr>
        <w:t>1</w:t>
      </w:r>
    </w:p>
    <w:p w14:paraId="0E48B497" w14:textId="77777777" w:rsidR="000B5ECA" w:rsidRPr="00C03F18" w:rsidRDefault="000B5ECA" w:rsidP="000B5ECA">
      <w:pPr>
        <w:pStyle w:val="ListParagraph"/>
        <w:numPr>
          <w:ilvl w:val="0"/>
          <w:numId w:val="10"/>
        </w:numPr>
        <w:spacing w:after="160" w:line="256" w:lineRule="auto"/>
        <w:rPr>
          <w:rFonts w:ascii="Arial" w:hAnsi="Arial" w:cs="Arial"/>
          <w:b/>
          <w:sz w:val="24"/>
          <w:szCs w:val="24"/>
        </w:rPr>
      </w:pPr>
      <w:r>
        <w:rPr>
          <w:rFonts w:ascii="Arial" w:hAnsi="Arial" w:cs="Arial"/>
          <w:sz w:val="24"/>
          <w:szCs w:val="24"/>
        </w:rPr>
        <w:t xml:space="preserve">Additional vocational competence and experience to assess I some or all of the following SVQs at levels 2,3 and 4: </w:t>
      </w:r>
    </w:p>
    <w:p w14:paraId="183F186F" w14:textId="77777777" w:rsidR="00C03F18" w:rsidRDefault="00C03F18" w:rsidP="00C03F18">
      <w:pPr>
        <w:pStyle w:val="ListParagraph"/>
        <w:spacing w:after="160" w:line="256" w:lineRule="auto"/>
        <w:rPr>
          <w:rFonts w:ascii="Arial" w:hAnsi="Arial" w:cs="Arial"/>
          <w:b/>
          <w:sz w:val="24"/>
          <w:szCs w:val="24"/>
        </w:rPr>
      </w:pPr>
    </w:p>
    <w:p w14:paraId="1644B6B0" w14:textId="77777777" w:rsidR="000B5ECA" w:rsidRDefault="000B5ECA" w:rsidP="000B5ECA">
      <w:pPr>
        <w:pStyle w:val="ListParagraph"/>
        <w:numPr>
          <w:ilvl w:val="0"/>
          <w:numId w:val="12"/>
        </w:numPr>
        <w:spacing w:after="160" w:line="256" w:lineRule="auto"/>
        <w:rPr>
          <w:rFonts w:ascii="Arial" w:hAnsi="Arial" w:cs="Arial"/>
          <w:b/>
          <w:sz w:val="24"/>
          <w:szCs w:val="24"/>
        </w:rPr>
      </w:pPr>
      <w:r>
        <w:rPr>
          <w:rFonts w:ascii="Arial" w:hAnsi="Arial" w:cs="Arial"/>
          <w:sz w:val="24"/>
          <w:szCs w:val="24"/>
        </w:rPr>
        <w:t>Social Services (Children and Young People)</w:t>
      </w:r>
    </w:p>
    <w:p w14:paraId="65212965" w14:textId="77777777" w:rsidR="000B5ECA" w:rsidRDefault="000B5ECA" w:rsidP="000B5ECA">
      <w:pPr>
        <w:pStyle w:val="ListParagraph"/>
        <w:numPr>
          <w:ilvl w:val="0"/>
          <w:numId w:val="12"/>
        </w:numPr>
        <w:spacing w:after="160" w:line="256" w:lineRule="auto"/>
        <w:rPr>
          <w:rFonts w:ascii="Arial" w:hAnsi="Arial" w:cs="Arial"/>
          <w:b/>
          <w:sz w:val="24"/>
          <w:szCs w:val="24"/>
        </w:rPr>
      </w:pPr>
      <w:r>
        <w:rPr>
          <w:rFonts w:ascii="Arial" w:hAnsi="Arial" w:cs="Arial"/>
          <w:sz w:val="24"/>
          <w:szCs w:val="24"/>
        </w:rPr>
        <w:t>Advice and Guidance</w:t>
      </w:r>
    </w:p>
    <w:p w14:paraId="443DEF05" w14:textId="77777777" w:rsidR="000B5ECA" w:rsidRDefault="000B5ECA" w:rsidP="000B5ECA">
      <w:pPr>
        <w:pStyle w:val="ListParagraph"/>
        <w:numPr>
          <w:ilvl w:val="0"/>
          <w:numId w:val="12"/>
        </w:numPr>
        <w:spacing w:after="160" w:line="256" w:lineRule="auto"/>
        <w:rPr>
          <w:rFonts w:ascii="Arial" w:hAnsi="Arial" w:cs="Arial"/>
          <w:b/>
          <w:sz w:val="24"/>
          <w:szCs w:val="24"/>
        </w:rPr>
      </w:pPr>
      <w:r>
        <w:rPr>
          <w:rFonts w:ascii="Arial" w:hAnsi="Arial" w:cs="Arial"/>
          <w:sz w:val="24"/>
          <w:szCs w:val="24"/>
        </w:rPr>
        <w:lastRenderedPageBreak/>
        <w:t>Learning and Development</w:t>
      </w:r>
    </w:p>
    <w:p w14:paraId="170758CD" w14:textId="77777777" w:rsidR="000B5ECA" w:rsidRDefault="000B5ECA" w:rsidP="000B5ECA">
      <w:pPr>
        <w:pStyle w:val="ListParagraph"/>
        <w:numPr>
          <w:ilvl w:val="0"/>
          <w:numId w:val="12"/>
        </w:numPr>
        <w:spacing w:after="160" w:line="256" w:lineRule="auto"/>
        <w:rPr>
          <w:rFonts w:ascii="Arial" w:hAnsi="Arial" w:cs="Arial"/>
          <w:b/>
          <w:sz w:val="24"/>
          <w:szCs w:val="24"/>
        </w:rPr>
      </w:pPr>
      <w:r>
        <w:rPr>
          <w:rFonts w:ascii="Arial" w:hAnsi="Arial" w:cs="Arial"/>
          <w:sz w:val="24"/>
          <w:szCs w:val="24"/>
        </w:rPr>
        <w:t>Management</w:t>
      </w:r>
    </w:p>
    <w:p w14:paraId="0FE67CFA" w14:textId="77777777" w:rsidR="000B5ECA" w:rsidRDefault="000B5ECA" w:rsidP="000B5ECA">
      <w:pPr>
        <w:pStyle w:val="ListParagraph"/>
        <w:numPr>
          <w:ilvl w:val="0"/>
          <w:numId w:val="12"/>
        </w:numPr>
        <w:spacing w:after="160" w:line="256" w:lineRule="auto"/>
        <w:rPr>
          <w:rFonts w:ascii="Arial" w:hAnsi="Arial" w:cs="Arial"/>
          <w:b/>
          <w:sz w:val="24"/>
          <w:szCs w:val="24"/>
        </w:rPr>
      </w:pPr>
      <w:r>
        <w:rPr>
          <w:rFonts w:ascii="Arial" w:hAnsi="Arial" w:cs="Arial"/>
          <w:sz w:val="24"/>
          <w:szCs w:val="24"/>
        </w:rPr>
        <w:t>Customer Service</w:t>
      </w:r>
    </w:p>
    <w:p w14:paraId="185547C2" w14:textId="77777777" w:rsidR="000B5ECA" w:rsidRDefault="000B5ECA" w:rsidP="000B5ECA">
      <w:pPr>
        <w:pStyle w:val="ListParagraph"/>
        <w:numPr>
          <w:ilvl w:val="0"/>
          <w:numId w:val="12"/>
        </w:numPr>
        <w:spacing w:after="160" w:line="256" w:lineRule="auto"/>
        <w:rPr>
          <w:rFonts w:ascii="Arial" w:hAnsi="Arial" w:cs="Arial"/>
          <w:b/>
          <w:sz w:val="24"/>
          <w:szCs w:val="24"/>
        </w:rPr>
      </w:pPr>
      <w:r>
        <w:rPr>
          <w:rFonts w:ascii="Arial" w:hAnsi="Arial" w:cs="Arial"/>
          <w:sz w:val="24"/>
          <w:szCs w:val="24"/>
        </w:rPr>
        <w:t>Business and Administration</w:t>
      </w:r>
    </w:p>
    <w:p w14:paraId="1AAE9527" w14:textId="77777777" w:rsidR="000B5ECA" w:rsidRPr="00C03F18" w:rsidRDefault="000B5ECA" w:rsidP="000B5ECA">
      <w:pPr>
        <w:pStyle w:val="ListParagraph"/>
        <w:numPr>
          <w:ilvl w:val="0"/>
          <w:numId w:val="12"/>
        </w:numPr>
        <w:spacing w:after="160" w:line="256" w:lineRule="auto"/>
        <w:rPr>
          <w:rFonts w:ascii="Arial" w:hAnsi="Arial" w:cs="Arial"/>
          <w:b/>
          <w:sz w:val="24"/>
          <w:szCs w:val="24"/>
        </w:rPr>
      </w:pPr>
      <w:r>
        <w:rPr>
          <w:rFonts w:ascii="Arial" w:hAnsi="Arial" w:cs="Arial"/>
          <w:sz w:val="24"/>
          <w:szCs w:val="24"/>
        </w:rPr>
        <w:t>Community Development</w:t>
      </w:r>
    </w:p>
    <w:p w14:paraId="55E9E0B0" w14:textId="77777777" w:rsidR="00C03F18" w:rsidRDefault="00C03F18" w:rsidP="00C03F18">
      <w:pPr>
        <w:pStyle w:val="ListParagraph"/>
        <w:spacing w:after="160" w:line="256" w:lineRule="auto"/>
        <w:ind w:left="1440"/>
        <w:rPr>
          <w:rFonts w:ascii="Arial" w:hAnsi="Arial" w:cs="Arial"/>
          <w:b/>
          <w:sz w:val="24"/>
          <w:szCs w:val="24"/>
        </w:rPr>
      </w:pPr>
    </w:p>
    <w:p w14:paraId="369CAB12" w14:textId="77777777" w:rsidR="000B5ECA" w:rsidRDefault="000B5ECA" w:rsidP="000B5ECA">
      <w:pPr>
        <w:pStyle w:val="ListParagraph"/>
        <w:numPr>
          <w:ilvl w:val="0"/>
          <w:numId w:val="13"/>
        </w:numPr>
        <w:spacing w:line="360" w:lineRule="auto"/>
        <w:rPr>
          <w:rFonts w:ascii="Arial" w:hAnsi="Arial" w:cs="Arial"/>
          <w:sz w:val="24"/>
          <w:szCs w:val="24"/>
        </w:rPr>
      </w:pPr>
      <w:r>
        <w:rPr>
          <w:rFonts w:ascii="Arial" w:hAnsi="Arial" w:cs="Arial"/>
          <w:sz w:val="24"/>
          <w:szCs w:val="24"/>
        </w:rPr>
        <w:t xml:space="preserve">Full UK driving license  </w:t>
      </w:r>
    </w:p>
    <w:p w14:paraId="62688457" w14:textId="0F07B779" w:rsidR="001401AB" w:rsidRDefault="000B5ECA" w:rsidP="008A7A0F">
      <w:pPr>
        <w:pStyle w:val="ListParagraph"/>
        <w:numPr>
          <w:ilvl w:val="0"/>
          <w:numId w:val="13"/>
        </w:numPr>
        <w:spacing w:line="360" w:lineRule="auto"/>
        <w:rPr>
          <w:rFonts w:ascii="Arial" w:hAnsi="Arial" w:cs="Arial"/>
          <w:sz w:val="24"/>
          <w:szCs w:val="24"/>
        </w:rPr>
      </w:pPr>
      <w:r>
        <w:rPr>
          <w:rFonts w:ascii="Arial" w:hAnsi="Arial" w:cs="Arial"/>
          <w:sz w:val="24"/>
          <w:szCs w:val="24"/>
        </w:rPr>
        <w:t xml:space="preserve">Experience and understanding of working in the voluntary </w:t>
      </w:r>
      <w:r w:rsidR="008A7A0F">
        <w:rPr>
          <w:rFonts w:ascii="Arial" w:hAnsi="Arial" w:cs="Arial"/>
          <w:sz w:val="24"/>
          <w:szCs w:val="24"/>
        </w:rPr>
        <w:t>sector.</w:t>
      </w:r>
    </w:p>
    <w:p w14:paraId="12D05036" w14:textId="77777777" w:rsidR="008A7A0F" w:rsidRPr="008A7A0F" w:rsidRDefault="008A7A0F" w:rsidP="008A7A0F">
      <w:pPr>
        <w:pStyle w:val="ListParagraph"/>
        <w:spacing w:line="360" w:lineRule="auto"/>
        <w:rPr>
          <w:rFonts w:ascii="Arial" w:hAnsi="Arial" w:cs="Arial"/>
          <w:sz w:val="24"/>
          <w:szCs w:val="24"/>
        </w:rPr>
      </w:pPr>
    </w:p>
    <w:p w14:paraId="5EA9E05C" w14:textId="77777777" w:rsidR="001401AB" w:rsidRPr="001401AB" w:rsidRDefault="001401AB" w:rsidP="001401AB">
      <w:pPr>
        <w:keepNext/>
        <w:outlineLvl w:val="2"/>
        <w:rPr>
          <w:rFonts w:ascii="Arial" w:hAnsi="Arial" w:cs="Arial"/>
          <w:b/>
          <w:sz w:val="24"/>
          <w:szCs w:val="24"/>
        </w:rPr>
      </w:pPr>
      <w:r w:rsidRPr="001401AB">
        <w:rPr>
          <w:rFonts w:ascii="Arial" w:hAnsi="Arial" w:cs="Arial"/>
          <w:b/>
          <w:sz w:val="24"/>
          <w:szCs w:val="24"/>
        </w:rPr>
        <w:t>Employment conditions</w:t>
      </w:r>
    </w:p>
    <w:p w14:paraId="4807185F" w14:textId="666959C6" w:rsidR="001401AB" w:rsidRPr="004A2838" w:rsidRDefault="001401AB" w:rsidP="008A7A0F">
      <w:pPr>
        <w:keepNext/>
        <w:outlineLvl w:val="2"/>
        <w:rPr>
          <w:rFonts w:ascii="Arial" w:hAnsi="Arial" w:cs="Arial"/>
          <w:sz w:val="24"/>
          <w:szCs w:val="24"/>
        </w:rPr>
      </w:pPr>
      <w:r w:rsidRPr="004A2838">
        <w:rPr>
          <w:rFonts w:ascii="Arial" w:hAnsi="Arial" w:cs="Arial"/>
          <w:sz w:val="24"/>
          <w:szCs w:val="24"/>
        </w:rPr>
        <w:t xml:space="preserve">The following terms and conditions are typically offered to GCVS staff on fixed term and permanent </w:t>
      </w:r>
      <w:r w:rsidR="00D26B16" w:rsidRPr="004A2838">
        <w:rPr>
          <w:rFonts w:ascii="Arial" w:hAnsi="Arial" w:cs="Arial"/>
          <w:sz w:val="24"/>
          <w:szCs w:val="24"/>
        </w:rPr>
        <w:t>contracts and</w:t>
      </w:r>
      <w:r w:rsidRPr="004A2838">
        <w:rPr>
          <w:rFonts w:ascii="Arial" w:hAnsi="Arial" w:cs="Arial"/>
          <w:sz w:val="24"/>
          <w:szCs w:val="24"/>
        </w:rPr>
        <w:t xml:space="preserve"> are set out here for your information only.  Terms and conditions may vary according to circumstances and this summary does not form part of any subsequent employment contract.</w:t>
      </w:r>
    </w:p>
    <w:p w14:paraId="533EC8F4" w14:textId="7ECB032B" w:rsidR="001401AB" w:rsidRDefault="009314DC" w:rsidP="001401AB">
      <w:pPr>
        <w:numPr>
          <w:ilvl w:val="0"/>
          <w:numId w:val="7"/>
        </w:numPr>
        <w:spacing w:after="0" w:line="360" w:lineRule="auto"/>
        <w:ind w:left="357" w:hanging="357"/>
        <w:rPr>
          <w:rFonts w:ascii="Arial" w:hAnsi="Arial" w:cs="Arial"/>
          <w:sz w:val="24"/>
          <w:szCs w:val="24"/>
        </w:rPr>
      </w:pPr>
      <w:r>
        <w:rPr>
          <w:rFonts w:ascii="Arial" w:hAnsi="Arial" w:cs="Arial"/>
          <w:sz w:val="24"/>
          <w:szCs w:val="24"/>
        </w:rPr>
        <w:t>Annual leave entitlement: 28 days per annum</w:t>
      </w:r>
      <w:r w:rsidR="001401AB" w:rsidRPr="004A2838">
        <w:rPr>
          <w:rFonts w:ascii="Arial" w:hAnsi="Arial" w:cs="Arial"/>
          <w:sz w:val="24"/>
          <w:szCs w:val="24"/>
        </w:rPr>
        <w:t>.  13.5 fixed public holidays</w:t>
      </w:r>
      <w:r w:rsidR="001401AB">
        <w:rPr>
          <w:rFonts w:ascii="Arial" w:hAnsi="Arial" w:cs="Arial"/>
          <w:sz w:val="24"/>
          <w:szCs w:val="24"/>
        </w:rPr>
        <w:t>.</w:t>
      </w:r>
    </w:p>
    <w:p w14:paraId="4D459303" w14:textId="089443BA" w:rsidR="0027547D" w:rsidRPr="004A2838" w:rsidRDefault="0027547D" w:rsidP="0027547D">
      <w:pPr>
        <w:numPr>
          <w:ilvl w:val="0"/>
          <w:numId w:val="7"/>
        </w:numPr>
        <w:spacing w:before="240" w:after="0" w:line="360" w:lineRule="auto"/>
        <w:ind w:left="357" w:hanging="357"/>
        <w:rPr>
          <w:rFonts w:ascii="Arial" w:hAnsi="Arial" w:cs="Arial"/>
          <w:sz w:val="24"/>
          <w:szCs w:val="24"/>
        </w:rPr>
      </w:pPr>
      <w:r>
        <w:rPr>
          <w:rFonts w:ascii="Arial" w:hAnsi="Arial" w:cs="Arial"/>
          <w:sz w:val="24"/>
          <w:szCs w:val="24"/>
        </w:rPr>
        <w:t xml:space="preserve">Reduced working week – (Full time </w:t>
      </w:r>
      <w:r w:rsidR="003F3DDC">
        <w:rPr>
          <w:rFonts w:ascii="Arial" w:hAnsi="Arial" w:cs="Arial"/>
          <w:sz w:val="24"/>
          <w:szCs w:val="24"/>
        </w:rPr>
        <w:t>- 32</w:t>
      </w:r>
      <w:r>
        <w:rPr>
          <w:rFonts w:ascii="Arial" w:hAnsi="Arial" w:cs="Arial"/>
          <w:sz w:val="24"/>
          <w:szCs w:val="24"/>
        </w:rPr>
        <w:t xml:space="preserve"> hours)</w:t>
      </w:r>
    </w:p>
    <w:p w14:paraId="43D53B69" w14:textId="6F1C6231" w:rsidR="001401AB" w:rsidRPr="00896BA4" w:rsidRDefault="001401AB" w:rsidP="00896BA4">
      <w:pPr>
        <w:numPr>
          <w:ilvl w:val="0"/>
          <w:numId w:val="7"/>
        </w:numPr>
        <w:spacing w:after="0" w:line="360" w:lineRule="auto"/>
        <w:ind w:left="357" w:hanging="357"/>
        <w:rPr>
          <w:rFonts w:ascii="Arial" w:hAnsi="Arial" w:cs="Arial"/>
          <w:sz w:val="24"/>
          <w:szCs w:val="24"/>
        </w:rPr>
      </w:pPr>
      <w:r w:rsidRPr="004A2838">
        <w:rPr>
          <w:rFonts w:ascii="Arial" w:hAnsi="Arial" w:cs="Arial"/>
          <w:sz w:val="24"/>
          <w:szCs w:val="24"/>
        </w:rPr>
        <w:t>Paid sickness absence entitlement during first year of service is 4 weeks at full pay and 4 weeks at half pay, based on contractual hours and calculated on a rolling basis.  This entitlement increases with service</w:t>
      </w:r>
      <w:r>
        <w:rPr>
          <w:rFonts w:ascii="Arial" w:hAnsi="Arial" w:cs="Arial"/>
          <w:sz w:val="24"/>
          <w:szCs w:val="24"/>
        </w:rPr>
        <w:t>.</w:t>
      </w:r>
    </w:p>
    <w:p w14:paraId="665504C2" w14:textId="77777777" w:rsidR="001401AB" w:rsidRDefault="001401AB" w:rsidP="001401AB">
      <w:pPr>
        <w:numPr>
          <w:ilvl w:val="0"/>
          <w:numId w:val="7"/>
        </w:numPr>
        <w:spacing w:after="0" w:line="360" w:lineRule="auto"/>
        <w:ind w:left="357" w:hanging="357"/>
        <w:rPr>
          <w:rFonts w:ascii="Arial" w:hAnsi="Arial" w:cs="Arial"/>
          <w:sz w:val="24"/>
          <w:szCs w:val="24"/>
        </w:rPr>
      </w:pPr>
      <w:r w:rsidRPr="004A2838">
        <w:rPr>
          <w:rFonts w:ascii="Arial" w:hAnsi="Arial" w:cs="Arial"/>
          <w:sz w:val="24"/>
          <w:szCs w:val="24"/>
        </w:rPr>
        <w:t>References will be sought from previous employers prior to appointment</w:t>
      </w:r>
      <w:r>
        <w:rPr>
          <w:rFonts w:ascii="Arial" w:hAnsi="Arial" w:cs="Arial"/>
          <w:sz w:val="24"/>
          <w:szCs w:val="24"/>
        </w:rPr>
        <w:t>.</w:t>
      </w:r>
    </w:p>
    <w:p w14:paraId="04B11A78" w14:textId="77777777" w:rsidR="009314DC" w:rsidRDefault="009314DC" w:rsidP="009314DC">
      <w:pPr>
        <w:spacing w:after="0" w:line="360" w:lineRule="auto"/>
        <w:rPr>
          <w:rFonts w:ascii="Arial" w:hAnsi="Arial" w:cs="Arial"/>
          <w:sz w:val="24"/>
          <w:szCs w:val="24"/>
        </w:rPr>
      </w:pPr>
    </w:p>
    <w:p w14:paraId="6D5228C8" w14:textId="077560E6" w:rsidR="009314DC" w:rsidRPr="00F25A63" w:rsidRDefault="009314DC" w:rsidP="008A7A0F">
      <w:pPr>
        <w:ind w:left="2880" w:hanging="2880"/>
        <w:rPr>
          <w:rFonts w:ascii="Arial" w:hAnsi="Arial" w:cs="Arial"/>
          <w:sz w:val="24"/>
          <w:szCs w:val="24"/>
        </w:rPr>
      </w:pPr>
      <w:r w:rsidRPr="00F25A63">
        <w:rPr>
          <w:rFonts w:ascii="Arial" w:hAnsi="Arial" w:cs="Arial"/>
          <w:b/>
          <w:sz w:val="24"/>
          <w:szCs w:val="24"/>
        </w:rPr>
        <w:t>Probationary period:</w:t>
      </w:r>
      <w:r w:rsidRPr="00F25A63">
        <w:rPr>
          <w:rFonts w:ascii="Arial" w:hAnsi="Arial" w:cs="Arial"/>
          <w:sz w:val="24"/>
          <w:szCs w:val="24"/>
        </w:rPr>
        <w:tab/>
        <w:t>3 months with a review at 3 months. During the first 3 months the contract may be terminated with 1 weeks’ notice, thereafter it will be 4 weeks.</w:t>
      </w:r>
    </w:p>
    <w:p w14:paraId="03F38462" w14:textId="77777777" w:rsidR="009314DC" w:rsidRPr="00F25A63" w:rsidRDefault="009314DC" w:rsidP="009314DC">
      <w:pPr>
        <w:ind w:left="2880" w:hanging="2880"/>
        <w:rPr>
          <w:rFonts w:ascii="Arial" w:hAnsi="Arial" w:cs="Arial"/>
          <w:sz w:val="24"/>
          <w:szCs w:val="24"/>
        </w:rPr>
      </w:pPr>
      <w:r w:rsidRPr="00F25A63">
        <w:rPr>
          <w:rFonts w:ascii="Arial" w:hAnsi="Arial" w:cs="Arial"/>
          <w:b/>
          <w:sz w:val="24"/>
          <w:szCs w:val="24"/>
        </w:rPr>
        <w:t>Pension:</w:t>
      </w:r>
      <w:r w:rsidRPr="00F25A63">
        <w:rPr>
          <w:rFonts w:ascii="Arial" w:hAnsi="Arial" w:cs="Arial"/>
          <w:sz w:val="24"/>
          <w:szCs w:val="24"/>
        </w:rPr>
        <w:tab/>
        <w:t xml:space="preserve">Contributory pension through Pension Trust </w:t>
      </w:r>
    </w:p>
    <w:p w14:paraId="653E5635" w14:textId="495477B5" w:rsidR="009314DC" w:rsidRPr="00F25A63" w:rsidRDefault="009314DC" w:rsidP="008A7A0F">
      <w:pPr>
        <w:ind w:left="2880"/>
        <w:rPr>
          <w:rFonts w:ascii="Arial" w:hAnsi="Arial" w:cs="Arial"/>
          <w:sz w:val="24"/>
          <w:szCs w:val="24"/>
        </w:rPr>
      </w:pPr>
      <w:r w:rsidRPr="00F25A63">
        <w:rPr>
          <w:rFonts w:ascii="Arial" w:hAnsi="Arial" w:cs="Arial"/>
          <w:sz w:val="24"/>
          <w:szCs w:val="24"/>
        </w:rPr>
        <w:t xml:space="preserve">GCVS contributes 6% salary on condition the member of staff contributes at least 4%. This can be joined on completion of three months employment. </w:t>
      </w:r>
      <w:r w:rsidRPr="00F25A63">
        <w:rPr>
          <w:rFonts w:ascii="Arial" w:hAnsi="Arial" w:cs="Arial"/>
          <w:b/>
          <w:sz w:val="24"/>
          <w:szCs w:val="24"/>
        </w:rPr>
        <w:t>Life Assurance when joining the pension</w:t>
      </w:r>
      <w:r w:rsidRPr="00F25A63">
        <w:rPr>
          <w:rFonts w:ascii="Arial" w:hAnsi="Arial" w:cs="Arial"/>
          <w:sz w:val="24"/>
          <w:szCs w:val="24"/>
        </w:rPr>
        <w:t>: 3 times your salary payable on death in service.</w:t>
      </w:r>
    </w:p>
    <w:p w14:paraId="237E2D36" w14:textId="77777777" w:rsidR="009314DC" w:rsidRPr="00F25A63" w:rsidRDefault="009314DC" w:rsidP="009314DC">
      <w:pPr>
        <w:ind w:left="2880" w:hanging="2880"/>
        <w:rPr>
          <w:rFonts w:ascii="Arial" w:hAnsi="Arial" w:cs="Arial"/>
          <w:b/>
          <w:sz w:val="24"/>
          <w:szCs w:val="24"/>
        </w:rPr>
      </w:pPr>
      <w:r w:rsidRPr="00F25A63">
        <w:rPr>
          <w:rFonts w:ascii="Arial" w:hAnsi="Arial" w:cs="Arial"/>
          <w:b/>
          <w:sz w:val="24"/>
          <w:szCs w:val="24"/>
        </w:rPr>
        <w:t>Flexi time</w:t>
      </w:r>
      <w:r w:rsidRPr="00F25A63">
        <w:rPr>
          <w:rFonts w:ascii="Arial" w:hAnsi="Arial" w:cs="Arial"/>
          <w:sz w:val="24"/>
          <w:szCs w:val="24"/>
        </w:rPr>
        <w:t xml:space="preserve">; </w:t>
      </w:r>
      <w:r w:rsidRPr="00F25A63">
        <w:rPr>
          <w:rFonts w:ascii="Arial" w:hAnsi="Arial" w:cs="Arial"/>
          <w:sz w:val="24"/>
          <w:szCs w:val="24"/>
        </w:rPr>
        <w:tab/>
        <w:t>GCVS operates a flexi-time system.  Any additional hours or evening work required will be recompensed via flexitime. GCVS is committed to Work-Life Balance.</w:t>
      </w:r>
    </w:p>
    <w:p w14:paraId="19511C6D" w14:textId="77777777" w:rsidR="009314DC" w:rsidRDefault="009314DC" w:rsidP="009314DC">
      <w:pPr>
        <w:spacing w:after="0" w:line="360" w:lineRule="auto"/>
        <w:rPr>
          <w:rFonts w:ascii="Arial" w:hAnsi="Arial" w:cs="Arial"/>
          <w:sz w:val="24"/>
          <w:szCs w:val="24"/>
        </w:rPr>
      </w:pPr>
    </w:p>
    <w:p w14:paraId="172C8955" w14:textId="77777777" w:rsidR="0054581F" w:rsidRPr="004A2838" w:rsidRDefault="0054581F" w:rsidP="009314DC">
      <w:pPr>
        <w:spacing w:after="0" w:line="360" w:lineRule="auto"/>
        <w:rPr>
          <w:rFonts w:ascii="Arial" w:hAnsi="Arial" w:cs="Arial"/>
          <w:sz w:val="24"/>
          <w:szCs w:val="24"/>
        </w:rPr>
      </w:pPr>
    </w:p>
    <w:sectPr w:rsidR="0054581F" w:rsidRPr="004A283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FD618" w14:textId="77777777" w:rsidR="00B961A9" w:rsidRDefault="00B961A9" w:rsidP="001401AB">
      <w:pPr>
        <w:spacing w:after="0" w:line="240" w:lineRule="auto"/>
      </w:pPr>
      <w:r>
        <w:separator/>
      </w:r>
    </w:p>
  </w:endnote>
  <w:endnote w:type="continuationSeparator" w:id="0">
    <w:p w14:paraId="3E5CD71B" w14:textId="77777777" w:rsidR="00B961A9" w:rsidRDefault="00B961A9" w:rsidP="00140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1"/>
        <w:szCs w:val="21"/>
      </w:rPr>
      <w:id w:val="-1109280782"/>
      <w:docPartObj>
        <w:docPartGallery w:val="Page Numbers (Bottom of Page)"/>
        <w:docPartUnique/>
      </w:docPartObj>
    </w:sdtPr>
    <w:sdtEndPr>
      <w:rPr>
        <w:color w:val="7F7F7F" w:themeColor="background1" w:themeShade="7F"/>
        <w:spacing w:val="60"/>
        <w:sz w:val="20"/>
        <w:szCs w:val="20"/>
      </w:rPr>
    </w:sdtEndPr>
    <w:sdtContent>
      <w:p w14:paraId="55F693DB" w14:textId="6DF7F043" w:rsidR="001401AB" w:rsidRPr="00D605B0" w:rsidRDefault="001401AB">
        <w:pPr>
          <w:pStyle w:val="Footer"/>
          <w:pBdr>
            <w:top w:val="single" w:sz="4" w:space="1" w:color="D9D9D9" w:themeColor="background1" w:themeShade="D9"/>
          </w:pBdr>
          <w:rPr>
            <w:b/>
            <w:bCs/>
            <w:sz w:val="20"/>
            <w:szCs w:val="20"/>
          </w:rPr>
        </w:pPr>
        <w:r w:rsidRPr="00D605B0">
          <w:rPr>
            <w:sz w:val="20"/>
            <w:szCs w:val="20"/>
          </w:rPr>
          <w:fldChar w:fldCharType="begin"/>
        </w:r>
        <w:r w:rsidRPr="00D605B0">
          <w:rPr>
            <w:sz w:val="20"/>
            <w:szCs w:val="20"/>
          </w:rPr>
          <w:instrText xml:space="preserve"> PAGE   \* MERGEFORMAT </w:instrText>
        </w:r>
        <w:r w:rsidRPr="00D605B0">
          <w:rPr>
            <w:sz w:val="20"/>
            <w:szCs w:val="20"/>
          </w:rPr>
          <w:fldChar w:fldCharType="separate"/>
        </w:r>
        <w:r w:rsidR="0054581F" w:rsidRPr="0054581F">
          <w:rPr>
            <w:b/>
            <w:bCs/>
            <w:noProof/>
            <w:sz w:val="20"/>
            <w:szCs w:val="20"/>
          </w:rPr>
          <w:t>4</w:t>
        </w:r>
        <w:r w:rsidRPr="00D605B0">
          <w:rPr>
            <w:b/>
            <w:bCs/>
            <w:noProof/>
            <w:sz w:val="20"/>
            <w:szCs w:val="20"/>
          </w:rPr>
          <w:fldChar w:fldCharType="end"/>
        </w:r>
        <w:r w:rsidRPr="00D605B0">
          <w:rPr>
            <w:b/>
            <w:bCs/>
            <w:sz w:val="20"/>
            <w:szCs w:val="20"/>
          </w:rPr>
          <w:t xml:space="preserve"> | </w:t>
        </w:r>
        <w:r w:rsidRPr="00D605B0">
          <w:rPr>
            <w:color w:val="7F7F7F" w:themeColor="background1" w:themeShade="7F"/>
            <w:spacing w:val="60"/>
            <w:sz w:val="20"/>
            <w:szCs w:val="20"/>
          </w:rPr>
          <w:t>GCVS Job Desc</w:t>
        </w:r>
        <w:r w:rsidR="00AE67BF" w:rsidRPr="00D605B0">
          <w:rPr>
            <w:color w:val="7F7F7F" w:themeColor="background1" w:themeShade="7F"/>
            <w:spacing w:val="60"/>
            <w:sz w:val="20"/>
            <w:szCs w:val="20"/>
          </w:rPr>
          <w:t>riptio</w:t>
        </w:r>
        <w:r w:rsidR="00D858BD" w:rsidRPr="00D605B0">
          <w:rPr>
            <w:color w:val="7F7F7F" w:themeColor="background1" w:themeShade="7F"/>
            <w:spacing w:val="60"/>
            <w:sz w:val="20"/>
            <w:szCs w:val="20"/>
          </w:rPr>
          <w:t>n</w:t>
        </w:r>
        <w:r w:rsidR="0054581F">
          <w:rPr>
            <w:color w:val="7F7F7F" w:themeColor="background1" w:themeShade="7F"/>
            <w:spacing w:val="60"/>
            <w:sz w:val="20"/>
            <w:szCs w:val="20"/>
          </w:rPr>
          <w:t xml:space="preserve"> &amp; Person Specification</w:t>
        </w:r>
        <w:r w:rsidR="00D858BD" w:rsidRPr="00D605B0">
          <w:rPr>
            <w:color w:val="7F7F7F" w:themeColor="background1" w:themeShade="7F"/>
            <w:spacing w:val="60"/>
            <w:sz w:val="20"/>
            <w:szCs w:val="20"/>
          </w:rPr>
          <w:t xml:space="preserve"> - </w:t>
        </w:r>
        <w:r w:rsidR="000A6DA7" w:rsidRPr="00D605B0">
          <w:rPr>
            <w:color w:val="7F7F7F" w:themeColor="background1" w:themeShade="7F"/>
            <w:spacing w:val="60"/>
            <w:sz w:val="20"/>
            <w:szCs w:val="20"/>
          </w:rPr>
          <w:t xml:space="preserve">SVQ </w:t>
        </w:r>
        <w:r w:rsidR="00532F9E">
          <w:rPr>
            <w:color w:val="7F7F7F" w:themeColor="background1" w:themeShade="7F"/>
            <w:spacing w:val="60"/>
            <w:sz w:val="20"/>
            <w:szCs w:val="20"/>
          </w:rPr>
          <w:t>Assessor</w:t>
        </w:r>
        <w:r w:rsidR="0054581F">
          <w:rPr>
            <w:color w:val="7F7F7F" w:themeColor="background1" w:themeShade="7F"/>
            <w:spacing w:val="60"/>
            <w:sz w:val="20"/>
            <w:szCs w:val="20"/>
          </w:rPr>
          <w:t>-</w:t>
        </w:r>
        <w:r w:rsidR="000A6DA7" w:rsidRPr="00D605B0">
          <w:rPr>
            <w:color w:val="7F7F7F" w:themeColor="background1" w:themeShade="7F"/>
            <w:spacing w:val="60"/>
            <w:sz w:val="20"/>
            <w:szCs w:val="20"/>
          </w:rPr>
          <w:t xml:space="preserve"> </w:t>
        </w:r>
        <w:r w:rsidR="00532F9E">
          <w:rPr>
            <w:color w:val="7F7F7F" w:themeColor="background1" w:themeShade="7F"/>
            <w:spacing w:val="60"/>
            <w:sz w:val="20"/>
            <w:szCs w:val="20"/>
          </w:rPr>
          <w:t>Dec 2023</w:t>
        </w:r>
      </w:p>
    </w:sdtContent>
  </w:sdt>
  <w:p w14:paraId="6F932966" w14:textId="77777777" w:rsidR="001401AB" w:rsidRDefault="001401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5E6F7" w14:textId="77777777" w:rsidR="00B961A9" w:rsidRDefault="00B961A9" w:rsidP="001401AB">
      <w:pPr>
        <w:spacing w:after="0" w:line="240" w:lineRule="auto"/>
      </w:pPr>
      <w:r>
        <w:separator/>
      </w:r>
    </w:p>
  </w:footnote>
  <w:footnote w:type="continuationSeparator" w:id="0">
    <w:p w14:paraId="1C6C5CE4" w14:textId="77777777" w:rsidR="00B961A9" w:rsidRDefault="00B961A9" w:rsidP="001401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B35E3"/>
    <w:multiLevelType w:val="hybridMultilevel"/>
    <w:tmpl w:val="7A801F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0C1EB9"/>
    <w:multiLevelType w:val="hybridMultilevel"/>
    <w:tmpl w:val="8702CCAA"/>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12C4179"/>
    <w:multiLevelType w:val="hybridMultilevel"/>
    <w:tmpl w:val="26F039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5950CCE"/>
    <w:multiLevelType w:val="hybridMultilevel"/>
    <w:tmpl w:val="E3E45B9A"/>
    <w:lvl w:ilvl="0" w:tplc="4E0CAB0A">
      <w:start w:val="1"/>
      <w:numFmt w:val="bullet"/>
      <w:lvlText w:val=""/>
      <w:lvlJc w:val="left"/>
      <w:pPr>
        <w:ind w:left="480" w:hanging="360"/>
      </w:pPr>
      <w:rPr>
        <w:rFonts w:ascii="Symbol" w:hAnsi="Symbol" w:hint="default"/>
        <w:sz w:val="24"/>
        <w:szCs w:val="24"/>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4" w15:restartNumberingAfterBreak="0">
    <w:nsid w:val="299D29DD"/>
    <w:multiLevelType w:val="hybridMultilevel"/>
    <w:tmpl w:val="8CD43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12192D"/>
    <w:multiLevelType w:val="hybridMultilevel"/>
    <w:tmpl w:val="1924C2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C6421E"/>
    <w:multiLevelType w:val="hybridMultilevel"/>
    <w:tmpl w:val="474A4CF8"/>
    <w:lvl w:ilvl="0" w:tplc="0809000B">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7" w15:restartNumberingAfterBreak="0">
    <w:nsid w:val="3D077E80"/>
    <w:multiLevelType w:val="hybridMultilevel"/>
    <w:tmpl w:val="739C9C48"/>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8" w15:restartNumberingAfterBreak="0">
    <w:nsid w:val="416D40A8"/>
    <w:multiLevelType w:val="hybridMultilevel"/>
    <w:tmpl w:val="384C2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1D1E3C"/>
    <w:multiLevelType w:val="hybridMultilevel"/>
    <w:tmpl w:val="194A6A2E"/>
    <w:lvl w:ilvl="0" w:tplc="0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BA80756"/>
    <w:multiLevelType w:val="hybridMultilevel"/>
    <w:tmpl w:val="20D010D4"/>
    <w:lvl w:ilvl="0" w:tplc="04090007">
      <w:start w:val="1"/>
      <w:numFmt w:val="bullet"/>
      <w:lvlText w:val=""/>
      <w:lvlJc w:val="left"/>
      <w:pPr>
        <w:ind w:left="360" w:hanging="360"/>
      </w:pPr>
      <w:rPr>
        <w:rFonts w:ascii="Wingdings" w:hAnsi="Wingdings" w:hint="default"/>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36731AA"/>
    <w:multiLevelType w:val="hybridMultilevel"/>
    <w:tmpl w:val="8D1AA4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A611CDA"/>
    <w:multiLevelType w:val="hybridMultilevel"/>
    <w:tmpl w:val="1CDA5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5824831">
    <w:abstractNumId w:val="8"/>
  </w:num>
  <w:num w:numId="2" w16cid:durableId="794180837">
    <w:abstractNumId w:val="12"/>
  </w:num>
  <w:num w:numId="3" w16cid:durableId="830561137">
    <w:abstractNumId w:val="5"/>
  </w:num>
  <w:num w:numId="4" w16cid:durableId="517157019">
    <w:abstractNumId w:val="4"/>
  </w:num>
  <w:num w:numId="5" w16cid:durableId="1895433624">
    <w:abstractNumId w:val="7"/>
  </w:num>
  <w:num w:numId="6" w16cid:durableId="1795709259">
    <w:abstractNumId w:val="1"/>
  </w:num>
  <w:num w:numId="7" w16cid:durableId="1793788243">
    <w:abstractNumId w:val="9"/>
  </w:num>
  <w:num w:numId="8" w16cid:durableId="924730384">
    <w:abstractNumId w:val="10"/>
  </w:num>
  <w:num w:numId="9" w16cid:durableId="859852538">
    <w:abstractNumId w:val="3"/>
  </w:num>
  <w:num w:numId="10" w16cid:durableId="9643190">
    <w:abstractNumId w:val="11"/>
  </w:num>
  <w:num w:numId="11" w16cid:durableId="967053552">
    <w:abstractNumId w:val="0"/>
  </w:num>
  <w:num w:numId="12" w16cid:durableId="1327392643">
    <w:abstractNumId w:val="6"/>
  </w:num>
  <w:num w:numId="13" w16cid:durableId="8832943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1AB"/>
    <w:rsid w:val="000368D8"/>
    <w:rsid w:val="0004274F"/>
    <w:rsid w:val="0005214F"/>
    <w:rsid w:val="00057F6C"/>
    <w:rsid w:val="00087000"/>
    <w:rsid w:val="00097541"/>
    <w:rsid w:val="000A1E4F"/>
    <w:rsid w:val="000A28F6"/>
    <w:rsid w:val="000A6DA7"/>
    <w:rsid w:val="000B5ECA"/>
    <w:rsid w:val="000F686D"/>
    <w:rsid w:val="00112645"/>
    <w:rsid w:val="00116B43"/>
    <w:rsid w:val="001320C7"/>
    <w:rsid w:val="00136956"/>
    <w:rsid w:val="001401AB"/>
    <w:rsid w:val="00162842"/>
    <w:rsid w:val="0016687F"/>
    <w:rsid w:val="001728F1"/>
    <w:rsid w:val="001746AA"/>
    <w:rsid w:val="001865CC"/>
    <w:rsid w:val="001A0908"/>
    <w:rsid w:val="001A766E"/>
    <w:rsid w:val="001D0331"/>
    <w:rsid w:val="001D1878"/>
    <w:rsid w:val="001D273E"/>
    <w:rsid w:val="001F056F"/>
    <w:rsid w:val="001F0F82"/>
    <w:rsid w:val="001F75B0"/>
    <w:rsid w:val="00212891"/>
    <w:rsid w:val="00217992"/>
    <w:rsid w:val="00247470"/>
    <w:rsid w:val="00247799"/>
    <w:rsid w:val="002606A3"/>
    <w:rsid w:val="00264E4F"/>
    <w:rsid w:val="0027547D"/>
    <w:rsid w:val="00286FFB"/>
    <w:rsid w:val="002947E2"/>
    <w:rsid w:val="002A4FE2"/>
    <w:rsid w:val="002A50E5"/>
    <w:rsid w:val="002C4622"/>
    <w:rsid w:val="002E5114"/>
    <w:rsid w:val="002E7BF9"/>
    <w:rsid w:val="002F6075"/>
    <w:rsid w:val="00302B03"/>
    <w:rsid w:val="003131C2"/>
    <w:rsid w:val="003226AF"/>
    <w:rsid w:val="00324CEC"/>
    <w:rsid w:val="003341E6"/>
    <w:rsid w:val="003425AF"/>
    <w:rsid w:val="00372F6C"/>
    <w:rsid w:val="00374357"/>
    <w:rsid w:val="003754FA"/>
    <w:rsid w:val="003808ED"/>
    <w:rsid w:val="00394BE9"/>
    <w:rsid w:val="00394FC0"/>
    <w:rsid w:val="003A4B25"/>
    <w:rsid w:val="003A4E09"/>
    <w:rsid w:val="003E5F80"/>
    <w:rsid w:val="003E6A66"/>
    <w:rsid w:val="003F3DDC"/>
    <w:rsid w:val="003F4284"/>
    <w:rsid w:val="0040126D"/>
    <w:rsid w:val="00442742"/>
    <w:rsid w:val="00454661"/>
    <w:rsid w:val="0045766E"/>
    <w:rsid w:val="00493028"/>
    <w:rsid w:val="00494A41"/>
    <w:rsid w:val="00494ED6"/>
    <w:rsid w:val="004A029A"/>
    <w:rsid w:val="004A05DD"/>
    <w:rsid w:val="004B17E6"/>
    <w:rsid w:val="004B2BC7"/>
    <w:rsid w:val="004B5821"/>
    <w:rsid w:val="004D4C64"/>
    <w:rsid w:val="004E2466"/>
    <w:rsid w:val="004E3E56"/>
    <w:rsid w:val="004E63BB"/>
    <w:rsid w:val="004F20EB"/>
    <w:rsid w:val="004F2474"/>
    <w:rsid w:val="00506C1D"/>
    <w:rsid w:val="00514597"/>
    <w:rsid w:val="0051612F"/>
    <w:rsid w:val="005270CC"/>
    <w:rsid w:val="00532F9E"/>
    <w:rsid w:val="00542A87"/>
    <w:rsid w:val="0054581F"/>
    <w:rsid w:val="00551C6A"/>
    <w:rsid w:val="00552AEF"/>
    <w:rsid w:val="00560E63"/>
    <w:rsid w:val="00580186"/>
    <w:rsid w:val="00585786"/>
    <w:rsid w:val="005C1C1E"/>
    <w:rsid w:val="005E3573"/>
    <w:rsid w:val="0061280D"/>
    <w:rsid w:val="0061650F"/>
    <w:rsid w:val="00625A65"/>
    <w:rsid w:val="00671E8E"/>
    <w:rsid w:val="00673A34"/>
    <w:rsid w:val="0069172B"/>
    <w:rsid w:val="00694B20"/>
    <w:rsid w:val="006B1CB9"/>
    <w:rsid w:val="006B65B9"/>
    <w:rsid w:val="006D1FE8"/>
    <w:rsid w:val="006E6DF3"/>
    <w:rsid w:val="00700F91"/>
    <w:rsid w:val="0070229A"/>
    <w:rsid w:val="007144B5"/>
    <w:rsid w:val="007216C0"/>
    <w:rsid w:val="0073212C"/>
    <w:rsid w:val="00733EB2"/>
    <w:rsid w:val="007500BA"/>
    <w:rsid w:val="0075750D"/>
    <w:rsid w:val="0077365C"/>
    <w:rsid w:val="00774A9F"/>
    <w:rsid w:val="00791C20"/>
    <w:rsid w:val="00794828"/>
    <w:rsid w:val="007B5948"/>
    <w:rsid w:val="007C1160"/>
    <w:rsid w:val="007C20F1"/>
    <w:rsid w:val="007C2B99"/>
    <w:rsid w:val="007C7812"/>
    <w:rsid w:val="007E70A3"/>
    <w:rsid w:val="007F66EE"/>
    <w:rsid w:val="007F6FA7"/>
    <w:rsid w:val="00806CAF"/>
    <w:rsid w:val="00814516"/>
    <w:rsid w:val="008205AC"/>
    <w:rsid w:val="008308CC"/>
    <w:rsid w:val="008369BB"/>
    <w:rsid w:val="00841032"/>
    <w:rsid w:val="0086475F"/>
    <w:rsid w:val="008768B7"/>
    <w:rsid w:val="008822A3"/>
    <w:rsid w:val="00895170"/>
    <w:rsid w:val="00896BA4"/>
    <w:rsid w:val="008A7A0F"/>
    <w:rsid w:val="008C322C"/>
    <w:rsid w:val="008C4416"/>
    <w:rsid w:val="008D2991"/>
    <w:rsid w:val="008D3393"/>
    <w:rsid w:val="008D7F40"/>
    <w:rsid w:val="008E2032"/>
    <w:rsid w:val="008E5DED"/>
    <w:rsid w:val="008F115C"/>
    <w:rsid w:val="00904C61"/>
    <w:rsid w:val="0091188D"/>
    <w:rsid w:val="00915A69"/>
    <w:rsid w:val="009314DC"/>
    <w:rsid w:val="009452BA"/>
    <w:rsid w:val="00946460"/>
    <w:rsid w:val="00947AEC"/>
    <w:rsid w:val="00967128"/>
    <w:rsid w:val="00992B5C"/>
    <w:rsid w:val="009A7842"/>
    <w:rsid w:val="009C134D"/>
    <w:rsid w:val="009D23E3"/>
    <w:rsid w:val="009E2924"/>
    <w:rsid w:val="009E2F69"/>
    <w:rsid w:val="009E3DDD"/>
    <w:rsid w:val="00A02C85"/>
    <w:rsid w:val="00A04A58"/>
    <w:rsid w:val="00A13BF0"/>
    <w:rsid w:val="00A157DC"/>
    <w:rsid w:val="00A27193"/>
    <w:rsid w:val="00A3244C"/>
    <w:rsid w:val="00A50CE0"/>
    <w:rsid w:val="00A52BF2"/>
    <w:rsid w:val="00A7705B"/>
    <w:rsid w:val="00A8680D"/>
    <w:rsid w:val="00A97F62"/>
    <w:rsid w:val="00AB275E"/>
    <w:rsid w:val="00AB4212"/>
    <w:rsid w:val="00AB74CA"/>
    <w:rsid w:val="00AC6F38"/>
    <w:rsid w:val="00AC7B82"/>
    <w:rsid w:val="00AD1A51"/>
    <w:rsid w:val="00AD2D9A"/>
    <w:rsid w:val="00AD3A76"/>
    <w:rsid w:val="00AD7531"/>
    <w:rsid w:val="00AE67BF"/>
    <w:rsid w:val="00AF02C1"/>
    <w:rsid w:val="00AF1E1F"/>
    <w:rsid w:val="00B01B74"/>
    <w:rsid w:val="00B0489D"/>
    <w:rsid w:val="00B04EF4"/>
    <w:rsid w:val="00B160E0"/>
    <w:rsid w:val="00B77F06"/>
    <w:rsid w:val="00B93503"/>
    <w:rsid w:val="00B94F04"/>
    <w:rsid w:val="00B961A9"/>
    <w:rsid w:val="00BA106C"/>
    <w:rsid w:val="00BA1AD2"/>
    <w:rsid w:val="00BB7B9F"/>
    <w:rsid w:val="00BD35FF"/>
    <w:rsid w:val="00BF4DCA"/>
    <w:rsid w:val="00C00BEE"/>
    <w:rsid w:val="00C0179A"/>
    <w:rsid w:val="00C03F18"/>
    <w:rsid w:val="00C05156"/>
    <w:rsid w:val="00C157CD"/>
    <w:rsid w:val="00C506C6"/>
    <w:rsid w:val="00C9644D"/>
    <w:rsid w:val="00C97128"/>
    <w:rsid w:val="00CA2F26"/>
    <w:rsid w:val="00CC4072"/>
    <w:rsid w:val="00CF4125"/>
    <w:rsid w:val="00D056FD"/>
    <w:rsid w:val="00D2617D"/>
    <w:rsid w:val="00D26B16"/>
    <w:rsid w:val="00D3157C"/>
    <w:rsid w:val="00D3571A"/>
    <w:rsid w:val="00D42FCB"/>
    <w:rsid w:val="00D44E27"/>
    <w:rsid w:val="00D509BB"/>
    <w:rsid w:val="00D605B0"/>
    <w:rsid w:val="00D669D7"/>
    <w:rsid w:val="00D74376"/>
    <w:rsid w:val="00D74FB4"/>
    <w:rsid w:val="00D756DC"/>
    <w:rsid w:val="00D858BD"/>
    <w:rsid w:val="00D87CE8"/>
    <w:rsid w:val="00D930B9"/>
    <w:rsid w:val="00D930D9"/>
    <w:rsid w:val="00D955F6"/>
    <w:rsid w:val="00DD2AAF"/>
    <w:rsid w:val="00DE4036"/>
    <w:rsid w:val="00DE69AF"/>
    <w:rsid w:val="00E33092"/>
    <w:rsid w:val="00E40A33"/>
    <w:rsid w:val="00E413F4"/>
    <w:rsid w:val="00E7620D"/>
    <w:rsid w:val="00E82017"/>
    <w:rsid w:val="00E91198"/>
    <w:rsid w:val="00E92F42"/>
    <w:rsid w:val="00EB4474"/>
    <w:rsid w:val="00EB61AB"/>
    <w:rsid w:val="00EC1B3E"/>
    <w:rsid w:val="00ED0820"/>
    <w:rsid w:val="00ED1D47"/>
    <w:rsid w:val="00ED6F30"/>
    <w:rsid w:val="00F064D2"/>
    <w:rsid w:val="00F1296E"/>
    <w:rsid w:val="00F265DF"/>
    <w:rsid w:val="00F34F0E"/>
    <w:rsid w:val="00F67638"/>
    <w:rsid w:val="00F77AEA"/>
    <w:rsid w:val="00F81060"/>
    <w:rsid w:val="00F84AE8"/>
    <w:rsid w:val="00F86470"/>
    <w:rsid w:val="00FA78FC"/>
    <w:rsid w:val="00FC4A15"/>
    <w:rsid w:val="00FC6243"/>
    <w:rsid w:val="00FD1E03"/>
    <w:rsid w:val="00FE578D"/>
    <w:rsid w:val="00FE735D"/>
    <w:rsid w:val="00FF78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8EE17"/>
  <w15:chartTrackingRefBased/>
  <w15:docId w15:val="{2399C1DB-E4C3-4D2C-89B7-C28E05F21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401AB"/>
    <w:pPr>
      <w:keepNext/>
      <w:spacing w:after="0" w:line="240" w:lineRule="auto"/>
      <w:outlineLvl w:val="0"/>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01AB"/>
    <w:rPr>
      <w:rFonts w:ascii="Arial" w:eastAsia="Times New Roman" w:hAnsi="Arial" w:cs="Times New Roman"/>
      <w:b/>
      <w:sz w:val="24"/>
      <w:szCs w:val="20"/>
    </w:rPr>
  </w:style>
  <w:style w:type="table" w:styleId="TableGrid">
    <w:name w:val="Table Grid"/>
    <w:basedOn w:val="TableNormal"/>
    <w:uiPriority w:val="39"/>
    <w:rsid w:val="00140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01AB"/>
    <w:pPr>
      <w:spacing w:after="0" w:line="240" w:lineRule="auto"/>
      <w:ind w:left="720"/>
      <w:contextualSpacing/>
    </w:pPr>
    <w:rPr>
      <w:rFonts w:ascii="Calibri" w:hAnsi="Calibri" w:cs="Times New Roman"/>
      <w:lang w:val="en-US"/>
    </w:rPr>
  </w:style>
  <w:style w:type="paragraph" w:styleId="Header">
    <w:name w:val="header"/>
    <w:basedOn w:val="Normal"/>
    <w:link w:val="HeaderChar"/>
    <w:uiPriority w:val="99"/>
    <w:unhideWhenUsed/>
    <w:rsid w:val="001401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01AB"/>
  </w:style>
  <w:style w:type="paragraph" w:styleId="Footer">
    <w:name w:val="footer"/>
    <w:basedOn w:val="Normal"/>
    <w:link w:val="FooterChar"/>
    <w:uiPriority w:val="99"/>
    <w:unhideWhenUsed/>
    <w:rsid w:val="001401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01AB"/>
  </w:style>
  <w:style w:type="paragraph" w:styleId="Revision">
    <w:name w:val="Revision"/>
    <w:hidden/>
    <w:uiPriority w:val="99"/>
    <w:semiHidden/>
    <w:rsid w:val="00B160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42920">
      <w:bodyDiv w:val="1"/>
      <w:marLeft w:val="0"/>
      <w:marRight w:val="0"/>
      <w:marTop w:val="0"/>
      <w:marBottom w:val="0"/>
      <w:divBdr>
        <w:top w:val="none" w:sz="0" w:space="0" w:color="auto"/>
        <w:left w:val="none" w:sz="0" w:space="0" w:color="auto"/>
        <w:bottom w:val="none" w:sz="0" w:space="0" w:color="auto"/>
        <w:right w:val="none" w:sz="0" w:space="0" w:color="auto"/>
      </w:divBdr>
    </w:div>
    <w:div w:id="1803379768">
      <w:bodyDiv w:val="1"/>
      <w:marLeft w:val="0"/>
      <w:marRight w:val="0"/>
      <w:marTop w:val="0"/>
      <w:marBottom w:val="0"/>
      <w:divBdr>
        <w:top w:val="none" w:sz="0" w:space="0" w:color="auto"/>
        <w:left w:val="none" w:sz="0" w:space="0" w:color="auto"/>
        <w:bottom w:val="none" w:sz="0" w:space="0" w:color="auto"/>
        <w:right w:val="none" w:sz="0" w:space="0" w:color="auto"/>
      </w:divBdr>
    </w:div>
    <w:div w:id="194091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D8159-FE46-49E8-A79E-396337EB3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1010</Words>
  <Characters>5760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Duffy</dc:creator>
  <cp:keywords/>
  <dc:description/>
  <cp:lastModifiedBy>Farah Portela</cp:lastModifiedBy>
  <cp:revision>29</cp:revision>
  <dcterms:created xsi:type="dcterms:W3CDTF">2023-12-20T13:29:00Z</dcterms:created>
  <dcterms:modified xsi:type="dcterms:W3CDTF">2023-12-20T16:26:00Z</dcterms:modified>
</cp:coreProperties>
</file>