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5FA" w:rsidRDefault="00B25D6C" w:rsidP="001225FA">
      <w:pPr>
        <w:rPr>
          <w:rFonts w:asciiTheme="minorHAnsi" w:hAnsiTheme="minorHAnsi" w:cs="Arial"/>
          <w:b/>
          <w:sz w:val="28"/>
          <w:szCs w:val="28"/>
        </w:rPr>
      </w:pPr>
      <w:r w:rsidRPr="00A217E6">
        <w:rPr>
          <w:b/>
          <w:noProof/>
          <w:shd w:val="clear" w:color="auto" w:fill="313270"/>
          <w:lang w:val="en-GB" w:eastAsia="en-GB" w:bidi="ar-SA"/>
        </w:rPr>
        <mc:AlternateContent>
          <mc:Choice Requires="wps">
            <w:drawing>
              <wp:anchor distT="0" distB="0" distL="114300" distR="114300" simplePos="0" relativeHeight="251659264" behindDoc="0" locked="0" layoutInCell="1" allowOverlap="1">
                <wp:simplePos x="0" y="0"/>
                <wp:positionH relativeFrom="column">
                  <wp:posOffset>3902710</wp:posOffset>
                </wp:positionH>
                <wp:positionV relativeFrom="paragraph">
                  <wp:posOffset>-258445</wp:posOffset>
                </wp:positionV>
                <wp:extent cx="2447925" cy="988060"/>
                <wp:effectExtent l="0" t="0" r="0" b="825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988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9C1" w:rsidRDefault="00A217E6">
                            <w:r>
                              <w:rPr>
                                <w:noProof/>
                                <w:lang w:val="en-GB" w:eastAsia="en-GB" w:bidi="ar-SA"/>
                              </w:rPr>
                              <w:drawing>
                                <wp:inline distT="0" distB="0" distL="0" distR="0">
                                  <wp:extent cx="2409190" cy="8420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L MAIN logo large 300DPI.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09190" cy="842010"/>
                                          </a:xfrm>
                                          <a:prstGeom prst="rect">
                                            <a:avLst/>
                                          </a:prstGeom>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7.3pt;margin-top:-20.35pt;width:192.75pt;height:77.8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bfstAIAALk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" filled="f" stroked="f">
                <v:textbox style="mso-fit-shape-to-text:t">
                  <w:txbxContent>
                    <w:p w:rsidR="00EF19C1" w:rsidRDefault="00A217E6">
                      <w:r>
                        <w:rPr>
                          <w:noProof/>
                          <w:lang w:val="en-GB" w:eastAsia="en-GB" w:bidi="ar-SA"/>
                        </w:rPr>
                        <w:drawing>
                          <wp:inline distT="0" distB="0" distL="0" distR="0">
                            <wp:extent cx="2409190" cy="8420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L MAIN logo large 300DPI.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09190" cy="842010"/>
                                    </a:xfrm>
                                    <a:prstGeom prst="rect">
                                      <a:avLst/>
                                    </a:prstGeom>
                                  </pic:spPr>
                                </pic:pic>
                              </a:graphicData>
                            </a:graphic>
                          </wp:inline>
                        </w:drawing>
                      </w:r>
                    </w:p>
                  </w:txbxContent>
                </v:textbox>
              </v:shape>
            </w:pict>
          </mc:Fallback>
        </mc:AlternateContent>
      </w:r>
      <w:r w:rsidR="00EF19C1" w:rsidRPr="00A217E6">
        <w:rPr>
          <w:rFonts w:asciiTheme="minorHAnsi" w:hAnsiTheme="minorHAnsi" w:cs="Arial"/>
          <w:b/>
          <w:sz w:val="28"/>
          <w:szCs w:val="28"/>
          <w:shd w:val="clear" w:color="auto" w:fill="313270"/>
        </w:rPr>
        <w:t>GDPR Privacy Statement for Job Applicants</w:t>
      </w:r>
      <w:r w:rsidR="00EF19C1" w:rsidRPr="00EF19C1">
        <w:rPr>
          <w:rFonts w:asciiTheme="minorHAnsi" w:hAnsiTheme="minorHAnsi" w:cs="Arial"/>
          <w:b/>
          <w:sz w:val="28"/>
          <w:szCs w:val="28"/>
        </w:rPr>
        <w:t xml:space="preserve">    </w:t>
      </w:r>
    </w:p>
    <w:p w:rsidR="00EF19C1" w:rsidRPr="00F74222" w:rsidRDefault="00EF19C1" w:rsidP="001225FA">
      <w:pPr>
        <w:rPr>
          <w:rFonts w:asciiTheme="minorHAnsi" w:hAnsiTheme="minorHAnsi" w:cs="Arial"/>
          <w:b/>
          <w:sz w:val="22"/>
          <w:szCs w:val="22"/>
        </w:rPr>
      </w:pPr>
    </w:p>
    <w:p w:rsidR="00F74222" w:rsidRPr="00F74222" w:rsidRDefault="00F74222" w:rsidP="001225FA">
      <w:pPr>
        <w:rPr>
          <w:rFonts w:asciiTheme="minorHAnsi" w:hAnsiTheme="minorHAnsi" w:cs="Arial"/>
          <w:b/>
          <w:color w:val="17365D" w:themeColor="text2" w:themeShade="BF"/>
          <w:sz w:val="22"/>
          <w:szCs w:val="22"/>
        </w:rPr>
      </w:pPr>
    </w:p>
    <w:p w:rsidR="00EF19C1" w:rsidRPr="00EF19C1" w:rsidRDefault="00EF19C1" w:rsidP="001225FA">
      <w:pPr>
        <w:rPr>
          <w:rFonts w:asciiTheme="minorHAnsi" w:hAnsiTheme="minorHAnsi" w:cs="Arial"/>
          <w:b/>
          <w:color w:val="17365D" w:themeColor="text2" w:themeShade="BF"/>
          <w:sz w:val="28"/>
          <w:szCs w:val="28"/>
        </w:rPr>
      </w:pPr>
      <w:r w:rsidRPr="00EF19C1">
        <w:rPr>
          <w:rFonts w:asciiTheme="minorHAnsi" w:hAnsiTheme="minorHAnsi" w:cs="Arial"/>
          <w:b/>
          <w:color w:val="17365D" w:themeColor="text2" w:themeShade="BF"/>
          <w:sz w:val="28"/>
          <w:szCs w:val="28"/>
        </w:rPr>
        <w:t>Welcome</w:t>
      </w:r>
    </w:p>
    <w:p w:rsidR="00EF19C1" w:rsidRPr="00EF19C1" w:rsidRDefault="00EF19C1" w:rsidP="00EF19C1">
      <w:pPr>
        <w:rPr>
          <w:sz w:val="22"/>
          <w:szCs w:val="22"/>
        </w:rPr>
      </w:pPr>
      <w:r w:rsidRPr="00EF19C1">
        <w:rPr>
          <w:sz w:val="22"/>
          <w:szCs w:val="22"/>
        </w:rPr>
        <w:t>We appreciate that when you apply for a position at Carers Link, you trust us with not only your contact details but also with a lot of personal and sensitive information. We use this information to process your application but we want you to understand what data we collect, why we collect it and what we do with it.  We are committed to not only being transparent but also to meeting our data protection obligations under UK and EU Law.</w:t>
      </w:r>
    </w:p>
    <w:p w:rsidR="00EF19C1" w:rsidRPr="00EF19C1" w:rsidRDefault="00EF19C1" w:rsidP="00EF19C1">
      <w:pPr>
        <w:rPr>
          <w:sz w:val="22"/>
          <w:szCs w:val="22"/>
        </w:rPr>
      </w:pPr>
    </w:p>
    <w:p w:rsidR="00EF19C1" w:rsidRPr="00EF19C1" w:rsidRDefault="00EF19C1" w:rsidP="00EF19C1">
      <w:pPr>
        <w:rPr>
          <w:sz w:val="22"/>
          <w:szCs w:val="22"/>
        </w:rPr>
      </w:pPr>
      <w:r w:rsidRPr="00EF19C1">
        <w:rPr>
          <w:sz w:val="22"/>
          <w:szCs w:val="22"/>
        </w:rPr>
        <w:t>This notice therefore sets out the basis on which we collect, use and disclose the personal data of our job applicants, as well as your rights in respect of such personal data.</w:t>
      </w:r>
    </w:p>
    <w:p w:rsidR="00EF19C1" w:rsidRPr="00EF19C1" w:rsidRDefault="00EF19C1" w:rsidP="00EF19C1">
      <w:pPr>
        <w:rPr>
          <w:sz w:val="22"/>
          <w:szCs w:val="22"/>
        </w:rPr>
      </w:pPr>
    </w:p>
    <w:p w:rsidR="00EF19C1" w:rsidRPr="00EF19C1" w:rsidRDefault="00EF19C1" w:rsidP="00EF19C1">
      <w:pPr>
        <w:rPr>
          <w:rFonts w:asciiTheme="minorHAnsi" w:hAnsiTheme="minorHAnsi" w:cs="Arial"/>
          <w:b/>
          <w:color w:val="17365D" w:themeColor="text2" w:themeShade="BF"/>
          <w:sz w:val="28"/>
          <w:szCs w:val="28"/>
        </w:rPr>
      </w:pPr>
      <w:r w:rsidRPr="00EF19C1">
        <w:rPr>
          <w:rFonts w:asciiTheme="minorHAnsi" w:hAnsiTheme="minorHAnsi" w:cs="Arial"/>
          <w:b/>
          <w:color w:val="17365D" w:themeColor="text2" w:themeShade="BF"/>
          <w:sz w:val="28"/>
          <w:szCs w:val="28"/>
        </w:rPr>
        <w:t xml:space="preserve">What information does </w:t>
      </w:r>
      <w:r w:rsidR="00F74222">
        <w:rPr>
          <w:rFonts w:asciiTheme="minorHAnsi" w:hAnsiTheme="minorHAnsi" w:cs="Arial"/>
          <w:b/>
          <w:color w:val="17365D" w:themeColor="text2" w:themeShade="BF"/>
          <w:sz w:val="28"/>
          <w:szCs w:val="28"/>
        </w:rPr>
        <w:t>Carers Link</w:t>
      </w:r>
      <w:r w:rsidRPr="00EF19C1">
        <w:rPr>
          <w:rFonts w:asciiTheme="minorHAnsi" w:hAnsiTheme="minorHAnsi" w:cs="Arial"/>
          <w:b/>
          <w:color w:val="17365D" w:themeColor="text2" w:themeShade="BF"/>
          <w:sz w:val="28"/>
          <w:szCs w:val="28"/>
        </w:rPr>
        <w:t xml:space="preserve"> collect and how?</w:t>
      </w:r>
    </w:p>
    <w:p w:rsidR="00EF19C1" w:rsidRDefault="00EF19C1" w:rsidP="00EF19C1">
      <w:pPr>
        <w:rPr>
          <w:sz w:val="22"/>
          <w:szCs w:val="22"/>
        </w:rPr>
      </w:pPr>
      <w:r>
        <w:rPr>
          <w:sz w:val="22"/>
          <w:szCs w:val="22"/>
        </w:rPr>
        <w:t>Carers Link</w:t>
      </w:r>
      <w:r w:rsidRPr="00EF19C1">
        <w:rPr>
          <w:sz w:val="22"/>
          <w:szCs w:val="22"/>
        </w:rPr>
        <w:t xml:space="preserve"> collect</w:t>
      </w:r>
      <w:r>
        <w:rPr>
          <w:sz w:val="22"/>
          <w:szCs w:val="22"/>
        </w:rPr>
        <w:t>s</w:t>
      </w:r>
      <w:r w:rsidRPr="00EF19C1">
        <w:rPr>
          <w:sz w:val="22"/>
          <w:szCs w:val="22"/>
        </w:rPr>
        <w:t xml:space="preserve"> a range of information about </w:t>
      </w:r>
      <w:r>
        <w:rPr>
          <w:sz w:val="22"/>
          <w:szCs w:val="22"/>
        </w:rPr>
        <w:t>prospective candidates</w:t>
      </w:r>
      <w:r w:rsidRPr="00EF19C1">
        <w:rPr>
          <w:sz w:val="22"/>
          <w:szCs w:val="22"/>
        </w:rPr>
        <w:t>. This includes:</w:t>
      </w:r>
    </w:p>
    <w:p w:rsidR="007B2854" w:rsidRDefault="00B25D6C" w:rsidP="00EF19C1">
      <w:pPr>
        <w:rPr>
          <w:sz w:val="22"/>
          <w:szCs w:val="22"/>
        </w:rPr>
      </w:pPr>
      <w:r>
        <w:rPr>
          <w:noProof/>
          <w:lang w:val="en-GB" w:eastAsia="en-GB" w:bidi="ar-SA"/>
        </w:rPr>
        <mc:AlternateContent>
          <mc:Choice Requires="wps">
            <w:drawing>
              <wp:anchor distT="0" distB="0" distL="114300" distR="114300" simplePos="0" relativeHeight="251661312" behindDoc="0" locked="0" layoutInCell="1" allowOverlap="1">
                <wp:simplePos x="0" y="0"/>
                <wp:positionH relativeFrom="column">
                  <wp:posOffset>-494665</wp:posOffset>
                </wp:positionH>
                <wp:positionV relativeFrom="paragraph">
                  <wp:posOffset>9525</wp:posOffset>
                </wp:positionV>
                <wp:extent cx="7135495" cy="3494405"/>
                <wp:effectExtent l="0" t="0" r="1905"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5495" cy="3494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854" w:rsidRDefault="007B2854" w:rsidP="00886722">
                            <w:pPr>
                              <w:jc w:val="center"/>
                            </w:pPr>
                            <w:r>
                              <w:rPr>
                                <w:noProof/>
                                <w:lang w:val="en-GB" w:eastAsia="en-GB" w:bidi="ar-SA"/>
                              </w:rPr>
                              <w:drawing>
                                <wp:inline distT="0" distB="0" distL="0" distR="0" wp14:anchorId="44A5E3CD" wp14:editId="2B211467">
                                  <wp:extent cx="6804441" cy="3200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06977" cy="320159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8.95pt;margin-top:.75pt;width:561.85pt;height:27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hHuQIAAME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" filled="f" stroked="f">
                <v:textbox>
                  <w:txbxContent>
                    <w:p w:rsidR="007B2854" w:rsidRDefault="007B2854" w:rsidP="00886722">
                      <w:pPr>
                        <w:jc w:val="center"/>
                      </w:pPr>
                      <w:r>
                        <w:rPr>
                          <w:noProof/>
                          <w:lang w:val="en-GB" w:eastAsia="en-GB" w:bidi="ar-SA"/>
                        </w:rPr>
                        <w:drawing>
                          <wp:inline distT="0" distB="0" distL="0" distR="0" wp14:anchorId="44A5E3CD" wp14:editId="2B211467">
                            <wp:extent cx="6804441" cy="3200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06977" cy="3201593"/>
                                    </a:xfrm>
                                    <a:prstGeom prst="rect">
                                      <a:avLst/>
                                    </a:prstGeom>
                                    <a:noFill/>
                                    <a:ln>
                                      <a:noFill/>
                                    </a:ln>
                                  </pic:spPr>
                                </pic:pic>
                              </a:graphicData>
                            </a:graphic>
                          </wp:inline>
                        </w:drawing>
                      </w:r>
                    </w:p>
                  </w:txbxContent>
                </v:textbox>
              </v:shape>
            </w:pict>
          </mc:Fallback>
        </mc:AlternateContent>
      </w:r>
    </w:p>
    <w:p w:rsidR="007B2854" w:rsidRDefault="007B2854" w:rsidP="00EF19C1">
      <w:pPr>
        <w:rPr>
          <w:sz w:val="22"/>
          <w:szCs w:val="22"/>
        </w:rPr>
      </w:pPr>
    </w:p>
    <w:p w:rsidR="007B2854" w:rsidRDefault="007B2854" w:rsidP="00EF19C1">
      <w:pPr>
        <w:rPr>
          <w:sz w:val="22"/>
          <w:szCs w:val="22"/>
        </w:rPr>
      </w:pPr>
    </w:p>
    <w:p w:rsidR="007B2854" w:rsidRDefault="007B2854" w:rsidP="00EF19C1">
      <w:pPr>
        <w:rPr>
          <w:sz w:val="22"/>
          <w:szCs w:val="22"/>
        </w:rPr>
      </w:pPr>
    </w:p>
    <w:p w:rsidR="007B2854" w:rsidRDefault="007B2854" w:rsidP="00EF19C1">
      <w:pPr>
        <w:rPr>
          <w:sz w:val="22"/>
          <w:szCs w:val="22"/>
        </w:rPr>
      </w:pPr>
    </w:p>
    <w:p w:rsidR="007B2854" w:rsidRDefault="007B2854" w:rsidP="00EF19C1">
      <w:pPr>
        <w:rPr>
          <w:sz w:val="22"/>
          <w:szCs w:val="22"/>
        </w:rPr>
      </w:pPr>
    </w:p>
    <w:p w:rsidR="007B2854" w:rsidRDefault="007B2854" w:rsidP="00EF19C1">
      <w:pPr>
        <w:rPr>
          <w:sz w:val="22"/>
          <w:szCs w:val="22"/>
        </w:rPr>
      </w:pPr>
    </w:p>
    <w:p w:rsidR="007B2854" w:rsidRDefault="007B2854" w:rsidP="00EF19C1">
      <w:pPr>
        <w:rPr>
          <w:sz w:val="22"/>
          <w:szCs w:val="22"/>
        </w:rPr>
      </w:pPr>
    </w:p>
    <w:p w:rsidR="007B2854" w:rsidRDefault="007B2854" w:rsidP="00EF19C1">
      <w:pPr>
        <w:rPr>
          <w:sz w:val="22"/>
          <w:szCs w:val="22"/>
        </w:rPr>
      </w:pPr>
    </w:p>
    <w:p w:rsidR="007B2854" w:rsidRDefault="007B2854" w:rsidP="00EF19C1">
      <w:pPr>
        <w:rPr>
          <w:sz w:val="22"/>
          <w:szCs w:val="22"/>
        </w:rPr>
      </w:pPr>
    </w:p>
    <w:p w:rsidR="007B2854" w:rsidRDefault="007B2854" w:rsidP="00EF19C1">
      <w:pPr>
        <w:rPr>
          <w:sz w:val="22"/>
          <w:szCs w:val="22"/>
        </w:rPr>
      </w:pPr>
    </w:p>
    <w:p w:rsidR="007B2854" w:rsidRPr="00EF19C1" w:rsidRDefault="007B2854" w:rsidP="00EF19C1">
      <w:pPr>
        <w:rPr>
          <w:sz w:val="22"/>
          <w:szCs w:val="22"/>
        </w:rPr>
      </w:pPr>
    </w:p>
    <w:p w:rsidR="00EF19C1" w:rsidRPr="00EF19C1" w:rsidRDefault="00EF19C1" w:rsidP="00EF19C1">
      <w:pPr>
        <w:pStyle w:val="ListParagraph"/>
        <w:numPr>
          <w:ilvl w:val="0"/>
          <w:numId w:val="4"/>
        </w:numPr>
        <w:ind w:left="993" w:hanging="284"/>
        <w:rPr>
          <w:sz w:val="22"/>
          <w:szCs w:val="22"/>
        </w:rPr>
      </w:pPr>
      <w:r>
        <w:rPr>
          <w:sz w:val="22"/>
          <w:szCs w:val="22"/>
        </w:rPr>
        <w:t>Y</w:t>
      </w:r>
      <w:r w:rsidRPr="00EF19C1">
        <w:rPr>
          <w:sz w:val="22"/>
          <w:szCs w:val="22"/>
        </w:rPr>
        <w:t>our name, address and contact details, including ema</w:t>
      </w:r>
      <w:r>
        <w:rPr>
          <w:sz w:val="22"/>
          <w:szCs w:val="22"/>
        </w:rPr>
        <w:t>il address and telephone number</w:t>
      </w:r>
    </w:p>
    <w:p w:rsidR="00EF19C1" w:rsidRPr="00EF19C1" w:rsidRDefault="00EF19C1" w:rsidP="00EF19C1">
      <w:pPr>
        <w:pStyle w:val="ListParagraph"/>
        <w:numPr>
          <w:ilvl w:val="0"/>
          <w:numId w:val="4"/>
        </w:numPr>
        <w:ind w:left="993" w:hanging="284"/>
        <w:rPr>
          <w:sz w:val="22"/>
          <w:szCs w:val="22"/>
        </w:rPr>
      </w:pPr>
      <w:r>
        <w:rPr>
          <w:sz w:val="22"/>
          <w:szCs w:val="22"/>
        </w:rPr>
        <w:t>D</w:t>
      </w:r>
      <w:r w:rsidRPr="00EF19C1">
        <w:rPr>
          <w:sz w:val="22"/>
          <w:szCs w:val="22"/>
        </w:rPr>
        <w:t>etails of your qualifications, skills, ex</w:t>
      </w:r>
      <w:r>
        <w:rPr>
          <w:sz w:val="22"/>
          <w:szCs w:val="22"/>
        </w:rPr>
        <w:t>perience and employment history</w:t>
      </w:r>
    </w:p>
    <w:p w:rsidR="00EF19C1" w:rsidRPr="00EF19C1" w:rsidRDefault="00EF19C1" w:rsidP="00EF19C1">
      <w:pPr>
        <w:pStyle w:val="ListParagraph"/>
        <w:numPr>
          <w:ilvl w:val="0"/>
          <w:numId w:val="4"/>
        </w:numPr>
        <w:ind w:left="993" w:hanging="284"/>
        <w:rPr>
          <w:sz w:val="22"/>
          <w:szCs w:val="22"/>
        </w:rPr>
      </w:pPr>
      <w:r>
        <w:rPr>
          <w:sz w:val="22"/>
          <w:szCs w:val="22"/>
        </w:rPr>
        <w:t>I</w:t>
      </w:r>
      <w:r w:rsidRPr="00EF19C1">
        <w:rPr>
          <w:sz w:val="22"/>
          <w:szCs w:val="22"/>
        </w:rPr>
        <w:t xml:space="preserve">nformation from interviews </w:t>
      </w:r>
      <w:r>
        <w:rPr>
          <w:sz w:val="22"/>
          <w:szCs w:val="22"/>
        </w:rPr>
        <w:t>you may have</w:t>
      </w:r>
    </w:p>
    <w:p w:rsidR="00EF19C1" w:rsidRDefault="00EF19C1" w:rsidP="00EF19C1">
      <w:pPr>
        <w:pStyle w:val="ListParagraph"/>
        <w:numPr>
          <w:ilvl w:val="0"/>
          <w:numId w:val="4"/>
        </w:numPr>
        <w:ind w:left="993" w:hanging="284"/>
        <w:rPr>
          <w:sz w:val="22"/>
          <w:szCs w:val="22"/>
        </w:rPr>
      </w:pPr>
      <w:r>
        <w:rPr>
          <w:sz w:val="22"/>
          <w:szCs w:val="22"/>
        </w:rPr>
        <w:t>I</w:t>
      </w:r>
      <w:r w:rsidRPr="00EF19C1">
        <w:rPr>
          <w:sz w:val="22"/>
          <w:szCs w:val="22"/>
        </w:rPr>
        <w:t>nformation about your entitlement to work in the UK</w:t>
      </w:r>
    </w:p>
    <w:p w:rsidR="00EF19C1" w:rsidRPr="00EF19C1" w:rsidRDefault="00EF19C1" w:rsidP="00EF19C1">
      <w:pPr>
        <w:pStyle w:val="ListParagraph"/>
        <w:numPr>
          <w:ilvl w:val="0"/>
          <w:numId w:val="4"/>
        </w:numPr>
        <w:ind w:left="993" w:hanging="284"/>
        <w:rPr>
          <w:sz w:val="22"/>
          <w:szCs w:val="22"/>
        </w:rPr>
      </w:pPr>
      <w:r>
        <w:rPr>
          <w:sz w:val="22"/>
          <w:szCs w:val="22"/>
        </w:rPr>
        <w:t>E</w:t>
      </w:r>
      <w:r w:rsidRPr="00EF19C1">
        <w:rPr>
          <w:sz w:val="22"/>
          <w:szCs w:val="22"/>
        </w:rPr>
        <w:t>qual opportunities monitoring information, including information about your ethnic origin, sexual orientation, health and religion or belief.</w:t>
      </w:r>
    </w:p>
    <w:p w:rsidR="00EF19C1" w:rsidRDefault="00EF19C1" w:rsidP="00EF19C1">
      <w:pPr>
        <w:rPr>
          <w:sz w:val="22"/>
          <w:szCs w:val="22"/>
        </w:rPr>
      </w:pPr>
    </w:p>
    <w:p w:rsidR="007B2854" w:rsidRDefault="007B2854" w:rsidP="00EF19C1">
      <w:pPr>
        <w:rPr>
          <w:sz w:val="22"/>
          <w:szCs w:val="22"/>
        </w:rPr>
      </w:pPr>
    </w:p>
    <w:p w:rsidR="00EF19C1" w:rsidRDefault="00EF19C1" w:rsidP="00EF19C1">
      <w:pPr>
        <w:rPr>
          <w:sz w:val="22"/>
          <w:szCs w:val="22"/>
        </w:rPr>
      </w:pPr>
      <w:r w:rsidRPr="00EF19C1">
        <w:rPr>
          <w:sz w:val="22"/>
          <w:szCs w:val="22"/>
        </w:rPr>
        <w:t>We may collect this information in a variety of ways. For example, data might be contai</w:t>
      </w:r>
      <w:r w:rsidR="007B2854">
        <w:rPr>
          <w:sz w:val="22"/>
          <w:szCs w:val="22"/>
        </w:rPr>
        <w:t xml:space="preserve">ned in application forms, </w:t>
      </w:r>
      <w:r w:rsidRPr="00EF19C1">
        <w:rPr>
          <w:sz w:val="22"/>
          <w:szCs w:val="22"/>
        </w:rPr>
        <w:t>obtained from your passport or other identity documents, or collected through interviews or other methods of assessment.</w:t>
      </w:r>
    </w:p>
    <w:p w:rsidR="007B2854" w:rsidRPr="00EF19C1" w:rsidRDefault="007B2854" w:rsidP="00EF19C1">
      <w:pPr>
        <w:rPr>
          <w:sz w:val="22"/>
          <w:szCs w:val="22"/>
        </w:rPr>
      </w:pPr>
    </w:p>
    <w:p w:rsidR="00EF19C1" w:rsidRDefault="00EF19C1" w:rsidP="00EF19C1">
      <w:pPr>
        <w:rPr>
          <w:sz w:val="22"/>
          <w:szCs w:val="22"/>
        </w:rPr>
      </w:pPr>
      <w:r w:rsidRPr="00EF19C1">
        <w:rPr>
          <w:sz w:val="22"/>
          <w:szCs w:val="22"/>
        </w:rPr>
        <w:t xml:space="preserve">We may also collect personal data about you from third parties, such as references supplied by former employers. We will </w:t>
      </w:r>
      <w:r w:rsidR="007B2854">
        <w:rPr>
          <w:sz w:val="22"/>
          <w:szCs w:val="22"/>
        </w:rPr>
        <w:t xml:space="preserve">usually </w:t>
      </w:r>
      <w:r w:rsidRPr="00EF19C1">
        <w:rPr>
          <w:sz w:val="22"/>
          <w:szCs w:val="22"/>
        </w:rPr>
        <w:t>seek information from third parties only once a job offer has been made to you.</w:t>
      </w:r>
      <w:r w:rsidR="007B2854">
        <w:rPr>
          <w:sz w:val="22"/>
          <w:szCs w:val="22"/>
        </w:rPr>
        <w:t xml:space="preserve">  If we require to do this beforehand, we will always check with you first.</w:t>
      </w:r>
    </w:p>
    <w:p w:rsidR="007B2854" w:rsidRPr="00EF19C1" w:rsidRDefault="007B2854" w:rsidP="00EF19C1">
      <w:pPr>
        <w:rPr>
          <w:sz w:val="22"/>
          <w:szCs w:val="22"/>
        </w:rPr>
      </w:pPr>
    </w:p>
    <w:p w:rsidR="00EF19C1" w:rsidRPr="00EF19C1" w:rsidRDefault="00EF19C1" w:rsidP="00EF19C1">
      <w:pPr>
        <w:rPr>
          <w:sz w:val="22"/>
          <w:szCs w:val="22"/>
        </w:rPr>
      </w:pPr>
      <w:r w:rsidRPr="00EF19C1">
        <w:rPr>
          <w:sz w:val="22"/>
          <w:szCs w:val="22"/>
        </w:rPr>
        <w:t xml:space="preserve">Data will be stored in a range of different places, including on your application record, </w:t>
      </w:r>
      <w:r w:rsidR="007B2854">
        <w:rPr>
          <w:sz w:val="22"/>
          <w:szCs w:val="22"/>
        </w:rPr>
        <w:t>on our server (in a restricted access folder) a</w:t>
      </w:r>
      <w:r w:rsidRPr="00EF19C1">
        <w:rPr>
          <w:sz w:val="22"/>
          <w:szCs w:val="22"/>
        </w:rPr>
        <w:t xml:space="preserve">nd </w:t>
      </w:r>
      <w:r w:rsidR="007B2854">
        <w:rPr>
          <w:sz w:val="22"/>
          <w:szCs w:val="22"/>
        </w:rPr>
        <w:t xml:space="preserve">within </w:t>
      </w:r>
      <w:r w:rsidRPr="00EF19C1">
        <w:rPr>
          <w:sz w:val="22"/>
          <w:szCs w:val="22"/>
        </w:rPr>
        <w:t>our email system.</w:t>
      </w:r>
    </w:p>
    <w:p w:rsidR="007B2854" w:rsidRDefault="007B2854" w:rsidP="00EF19C1">
      <w:pPr>
        <w:rPr>
          <w:sz w:val="22"/>
          <w:szCs w:val="22"/>
        </w:rPr>
      </w:pPr>
    </w:p>
    <w:p w:rsidR="00EF19C1" w:rsidRPr="007B2854" w:rsidRDefault="00EF19C1" w:rsidP="00EF19C1">
      <w:pPr>
        <w:rPr>
          <w:rFonts w:asciiTheme="minorHAnsi" w:hAnsiTheme="minorHAnsi" w:cs="Arial"/>
          <w:b/>
          <w:color w:val="17365D" w:themeColor="text2" w:themeShade="BF"/>
          <w:sz w:val="28"/>
          <w:szCs w:val="28"/>
        </w:rPr>
      </w:pPr>
      <w:r w:rsidRPr="007B2854">
        <w:rPr>
          <w:rFonts w:asciiTheme="minorHAnsi" w:hAnsiTheme="minorHAnsi" w:cs="Arial"/>
          <w:b/>
          <w:color w:val="17365D" w:themeColor="text2" w:themeShade="BF"/>
          <w:sz w:val="28"/>
          <w:szCs w:val="28"/>
        </w:rPr>
        <w:t>Why do</w:t>
      </w:r>
      <w:r w:rsidR="007B2854" w:rsidRPr="007B2854">
        <w:rPr>
          <w:rFonts w:asciiTheme="minorHAnsi" w:hAnsiTheme="minorHAnsi" w:cs="Arial"/>
          <w:b/>
          <w:color w:val="17365D" w:themeColor="text2" w:themeShade="BF"/>
          <w:sz w:val="28"/>
          <w:szCs w:val="28"/>
        </w:rPr>
        <w:t>es</w:t>
      </w:r>
      <w:r w:rsidRPr="007B2854">
        <w:rPr>
          <w:rFonts w:asciiTheme="minorHAnsi" w:hAnsiTheme="minorHAnsi" w:cs="Arial"/>
          <w:b/>
          <w:color w:val="17365D" w:themeColor="text2" w:themeShade="BF"/>
          <w:sz w:val="28"/>
          <w:szCs w:val="28"/>
        </w:rPr>
        <w:t xml:space="preserve"> </w:t>
      </w:r>
      <w:r w:rsidR="007B2854" w:rsidRPr="007B2854">
        <w:rPr>
          <w:rFonts w:asciiTheme="minorHAnsi" w:hAnsiTheme="minorHAnsi" w:cs="Arial"/>
          <w:b/>
          <w:color w:val="17365D" w:themeColor="text2" w:themeShade="BF"/>
          <w:sz w:val="28"/>
          <w:szCs w:val="28"/>
        </w:rPr>
        <w:t>Carers Link</w:t>
      </w:r>
      <w:r w:rsidRPr="007B2854">
        <w:rPr>
          <w:rFonts w:asciiTheme="minorHAnsi" w:hAnsiTheme="minorHAnsi" w:cs="Arial"/>
          <w:b/>
          <w:color w:val="17365D" w:themeColor="text2" w:themeShade="BF"/>
          <w:sz w:val="28"/>
          <w:szCs w:val="28"/>
        </w:rPr>
        <w:t xml:space="preserve"> process personal data</w:t>
      </w:r>
      <w:r w:rsidR="007B2854" w:rsidRPr="007B2854">
        <w:rPr>
          <w:rFonts w:asciiTheme="minorHAnsi" w:hAnsiTheme="minorHAnsi" w:cs="Arial"/>
          <w:b/>
          <w:color w:val="17365D" w:themeColor="text2" w:themeShade="BF"/>
          <w:sz w:val="28"/>
          <w:szCs w:val="28"/>
        </w:rPr>
        <w:t xml:space="preserve"> for Job Applicants</w:t>
      </w:r>
      <w:r w:rsidRPr="007B2854">
        <w:rPr>
          <w:rFonts w:asciiTheme="minorHAnsi" w:hAnsiTheme="minorHAnsi" w:cs="Arial"/>
          <w:b/>
          <w:color w:val="17365D" w:themeColor="text2" w:themeShade="BF"/>
          <w:sz w:val="28"/>
          <w:szCs w:val="28"/>
        </w:rPr>
        <w:t>?</w:t>
      </w:r>
    </w:p>
    <w:p w:rsidR="00EF19C1" w:rsidRDefault="007B2854" w:rsidP="00EF19C1">
      <w:pPr>
        <w:rPr>
          <w:sz w:val="22"/>
          <w:szCs w:val="22"/>
        </w:rPr>
      </w:pPr>
      <w:r>
        <w:rPr>
          <w:sz w:val="22"/>
          <w:szCs w:val="22"/>
        </w:rPr>
        <w:t xml:space="preserve">The table/image above details the lawful basis under EU law for processing your data.  We have a </w:t>
      </w:r>
      <w:r w:rsidR="00EF19C1" w:rsidRPr="00EF19C1">
        <w:rPr>
          <w:sz w:val="22"/>
          <w:szCs w:val="22"/>
        </w:rPr>
        <w:t>legitimate interest in processing personal data during the recruitment process and for keeping records of the process. Processing data from job applicants allows us to manage the recruitment process, assess and confirm a candidate's suitability for employment and decide to whom to offer a job. We may also need to process data from job applicants to respond to and defend against legal claims.</w:t>
      </w:r>
    </w:p>
    <w:p w:rsidR="00CB2172" w:rsidRPr="00EF19C1" w:rsidRDefault="00CB2172" w:rsidP="00EF19C1">
      <w:pPr>
        <w:rPr>
          <w:sz w:val="22"/>
          <w:szCs w:val="22"/>
        </w:rPr>
      </w:pPr>
    </w:p>
    <w:p w:rsidR="00EF19C1" w:rsidRDefault="00EF19C1" w:rsidP="00EF19C1">
      <w:pPr>
        <w:rPr>
          <w:sz w:val="22"/>
          <w:szCs w:val="22"/>
        </w:rPr>
      </w:pPr>
      <w:r w:rsidRPr="00EF19C1">
        <w:rPr>
          <w:sz w:val="22"/>
          <w:szCs w:val="22"/>
        </w:rPr>
        <w:t>In some cases, we need to process data to ensure that we are complying with our legal obligations. For example, we are required to check a successful applicant's eligibility to work in the UK before employment starts.</w:t>
      </w:r>
    </w:p>
    <w:p w:rsidR="007B2854" w:rsidRPr="00EF19C1" w:rsidRDefault="007B2854" w:rsidP="00EF19C1">
      <w:pPr>
        <w:rPr>
          <w:sz w:val="22"/>
          <w:szCs w:val="22"/>
        </w:rPr>
      </w:pPr>
    </w:p>
    <w:p w:rsidR="007B2854" w:rsidRDefault="007B2854" w:rsidP="00EF19C1">
      <w:pPr>
        <w:rPr>
          <w:sz w:val="22"/>
          <w:szCs w:val="22"/>
        </w:rPr>
      </w:pPr>
      <w:r>
        <w:rPr>
          <w:sz w:val="22"/>
          <w:szCs w:val="22"/>
        </w:rPr>
        <w:lastRenderedPageBreak/>
        <w:t>Carers Link</w:t>
      </w:r>
      <w:r w:rsidR="00EF19C1" w:rsidRPr="00EF19C1">
        <w:rPr>
          <w:sz w:val="22"/>
          <w:szCs w:val="22"/>
        </w:rPr>
        <w:t xml:space="preserve"> may process information about whether or not applicants are disabled so we can make reasonable adjustments for candidates who have a disability. Where we process other special categories of data, such as information about ethnic origin, sexual orientation, health or religion or belief, this is for equal opportunities monitoring purposes. </w:t>
      </w:r>
    </w:p>
    <w:p w:rsidR="007B2854" w:rsidRPr="00EF19C1" w:rsidRDefault="007B2854" w:rsidP="00EF19C1">
      <w:pPr>
        <w:rPr>
          <w:sz w:val="22"/>
          <w:szCs w:val="22"/>
        </w:rPr>
      </w:pPr>
    </w:p>
    <w:p w:rsidR="00EF19C1" w:rsidRDefault="00EF19C1" w:rsidP="00EF19C1">
      <w:pPr>
        <w:rPr>
          <w:sz w:val="22"/>
          <w:szCs w:val="22"/>
        </w:rPr>
      </w:pPr>
      <w:r w:rsidRPr="00EF19C1">
        <w:rPr>
          <w:sz w:val="22"/>
          <w:szCs w:val="22"/>
        </w:rPr>
        <w:t>We will not use your data for any purpose other than the recruitment process of which you are a part.</w:t>
      </w:r>
    </w:p>
    <w:p w:rsidR="007B2854" w:rsidRPr="00EF19C1" w:rsidRDefault="007B2854" w:rsidP="00EF19C1">
      <w:pPr>
        <w:rPr>
          <w:sz w:val="22"/>
          <w:szCs w:val="22"/>
        </w:rPr>
      </w:pPr>
    </w:p>
    <w:p w:rsidR="00EF19C1" w:rsidRPr="007B2854" w:rsidRDefault="00EF19C1" w:rsidP="00EF19C1">
      <w:pPr>
        <w:rPr>
          <w:rFonts w:asciiTheme="minorHAnsi" w:hAnsiTheme="minorHAnsi" w:cs="Arial"/>
          <w:b/>
          <w:color w:val="17365D" w:themeColor="text2" w:themeShade="BF"/>
          <w:sz w:val="28"/>
          <w:szCs w:val="28"/>
        </w:rPr>
      </w:pPr>
      <w:r w:rsidRPr="007B2854">
        <w:rPr>
          <w:rFonts w:asciiTheme="minorHAnsi" w:hAnsiTheme="minorHAnsi" w:cs="Arial"/>
          <w:b/>
          <w:color w:val="17365D" w:themeColor="text2" w:themeShade="BF"/>
          <w:sz w:val="28"/>
          <w:szCs w:val="28"/>
        </w:rPr>
        <w:t xml:space="preserve">Who has access to </w:t>
      </w:r>
      <w:r w:rsidR="00F74222">
        <w:rPr>
          <w:rFonts w:asciiTheme="minorHAnsi" w:hAnsiTheme="minorHAnsi" w:cs="Arial"/>
          <w:b/>
          <w:color w:val="17365D" w:themeColor="text2" w:themeShade="BF"/>
          <w:sz w:val="28"/>
          <w:szCs w:val="28"/>
        </w:rPr>
        <w:t xml:space="preserve">applicant </w:t>
      </w:r>
      <w:r w:rsidRPr="007B2854">
        <w:rPr>
          <w:rFonts w:asciiTheme="minorHAnsi" w:hAnsiTheme="minorHAnsi" w:cs="Arial"/>
          <w:b/>
          <w:color w:val="17365D" w:themeColor="text2" w:themeShade="BF"/>
          <w:sz w:val="28"/>
          <w:szCs w:val="28"/>
        </w:rPr>
        <w:t>data?</w:t>
      </w:r>
    </w:p>
    <w:p w:rsidR="00EF19C1" w:rsidRDefault="00EF19C1" w:rsidP="00EF19C1">
      <w:pPr>
        <w:rPr>
          <w:sz w:val="22"/>
          <w:szCs w:val="22"/>
        </w:rPr>
      </w:pPr>
      <w:r w:rsidRPr="00EF19C1">
        <w:rPr>
          <w:sz w:val="22"/>
          <w:szCs w:val="22"/>
        </w:rPr>
        <w:t xml:space="preserve">Your information may be shared internally within </w:t>
      </w:r>
      <w:r w:rsidR="007B2854">
        <w:rPr>
          <w:sz w:val="22"/>
          <w:szCs w:val="22"/>
        </w:rPr>
        <w:t>Carers Link</w:t>
      </w:r>
      <w:r w:rsidRPr="00EF19C1">
        <w:rPr>
          <w:sz w:val="22"/>
          <w:szCs w:val="22"/>
        </w:rPr>
        <w:t xml:space="preserve"> for the purposes of the recruitment process</w:t>
      </w:r>
      <w:r w:rsidR="007B2854">
        <w:rPr>
          <w:sz w:val="22"/>
          <w:szCs w:val="22"/>
        </w:rPr>
        <w:t xml:space="preserve"> but is normally restricted to the Management Team, namely the CEO, </w:t>
      </w:r>
      <w:r w:rsidR="00A217E6">
        <w:rPr>
          <w:sz w:val="22"/>
          <w:szCs w:val="22"/>
        </w:rPr>
        <w:t xml:space="preserve">Head of Services, </w:t>
      </w:r>
      <w:r w:rsidR="007B2854">
        <w:rPr>
          <w:sz w:val="22"/>
          <w:szCs w:val="22"/>
        </w:rPr>
        <w:t xml:space="preserve">Operational Manager and </w:t>
      </w:r>
      <w:r w:rsidR="00CB2172">
        <w:rPr>
          <w:sz w:val="22"/>
          <w:szCs w:val="22"/>
        </w:rPr>
        <w:t>Support Manager</w:t>
      </w:r>
      <w:r w:rsidRPr="00EF19C1">
        <w:rPr>
          <w:sz w:val="22"/>
          <w:szCs w:val="22"/>
        </w:rPr>
        <w:t xml:space="preserve">. </w:t>
      </w:r>
      <w:r w:rsidR="007B2854">
        <w:rPr>
          <w:sz w:val="22"/>
          <w:szCs w:val="22"/>
        </w:rPr>
        <w:t xml:space="preserve"> Other staff </w:t>
      </w:r>
      <w:r w:rsidR="00F74222">
        <w:rPr>
          <w:sz w:val="22"/>
          <w:szCs w:val="22"/>
        </w:rPr>
        <w:t xml:space="preserve">or board members </w:t>
      </w:r>
      <w:r w:rsidR="00886722">
        <w:rPr>
          <w:sz w:val="22"/>
          <w:szCs w:val="22"/>
        </w:rPr>
        <w:t xml:space="preserve">or third parties </w:t>
      </w:r>
      <w:r w:rsidR="007B2854">
        <w:rPr>
          <w:sz w:val="22"/>
          <w:szCs w:val="22"/>
        </w:rPr>
        <w:t xml:space="preserve">will only be involved if they have a </w:t>
      </w:r>
      <w:r w:rsidR="00F74222">
        <w:rPr>
          <w:sz w:val="22"/>
          <w:szCs w:val="22"/>
        </w:rPr>
        <w:t>line-management responsibility for the vacant post and/or are involved in the interviewing stage.</w:t>
      </w:r>
    </w:p>
    <w:p w:rsidR="00F74222" w:rsidRPr="00EF19C1" w:rsidRDefault="00F74222" w:rsidP="00EF19C1">
      <w:pPr>
        <w:rPr>
          <w:sz w:val="22"/>
          <w:szCs w:val="22"/>
        </w:rPr>
      </w:pPr>
    </w:p>
    <w:p w:rsidR="00F74222" w:rsidRDefault="00EF19C1" w:rsidP="00EF19C1">
      <w:pPr>
        <w:rPr>
          <w:sz w:val="22"/>
          <w:szCs w:val="22"/>
        </w:rPr>
      </w:pPr>
      <w:r w:rsidRPr="00EF19C1">
        <w:rPr>
          <w:sz w:val="22"/>
          <w:szCs w:val="22"/>
        </w:rPr>
        <w:t>We will not share your data with</w:t>
      </w:r>
      <w:r w:rsidR="00886722">
        <w:rPr>
          <w:sz w:val="22"/>
          <w:szCs w:val="22"/>
        </w:rPr>
        <w:t xml:space="preserve"> other </w:t>
      </w:r>
      <w:r w:rsidRPr="00EF19C1">
        <w:rPr>
          <w:sz w:val="22"/>
          <w:szCs w:val="22"/>
        </w:rPr>
        <w:t xml:space="preserve">third parties, unless your application for employment is successful and an offer of employment is made. We will then share </w:t>
      </w:r>
      <w:r w:rsidR="00313342">
        <w:rPr>
          <w:sz w:val="22"/>
          <w:szCs w:val="22"/>
        </w:rPr>
        <w:t>some specific data</w:t>
      </w:r>
      <w:r w:rsidRPr="00EF19C1">
        <w:rPr>
          <w:sz w:val="22"/>
          <w:szCs w:val="22"/>
        </w:rPr>
        <w:t xml:space="preserve"> with former employers in order to obtain references.</w:t>
      </w:r>
      <w:r w:rsidR="00F74222">
        <w:rPr>
          <w:sz w:val="22"/>
          <w:szCs w:val="22"/>
        </w:rPr>
        <w:t xml:space="preserve">  We will also be required to share your data with Disclosure Scotland for the purposes of PVG membership.  </w:t>
      </w:r>
      <w:r w:rsidRPr="00EF19C1">
        <w:rPr>
          <w:sz w:val="22"/>
          <w:szCs w:val="22"/>
        </w:rPr>
        <w:t xml:space="preserve"> </w:t>
      </w:r>
    </w:p>
    <w:p w:rsidR="00F74222" w:rsidRDefault="00F74222" w:rsidP="00EF19C1">
      <w:pPr>
        <w:rPr>
          <w:sz w:val="22"/>
          <w:szCs w:val="22"/>
        </w:rPr>
      </w:pPr>
    </w:p>
    <w:p w:rsidR="00EF19C1" w:rsidRPr="00F74222" w:rsidRDefault="00EF19C1" w:rsidP="00EF19C1">
      <w:pPr>
        <w:rPr>
          <w:rFonts w:asciiTheme="minorHAnsi" w:hAnsiTheme="minorHAnsi" w:cs="Arial"/>
          <w:b/>
          <w:color w:val="17365D" w:themeColor="text2" w:themeShade="BF"/>
          <w:sz w:val="28"/>
          <w:szCs w:val="28"/>
        </w:rPr>
      </w:pPr>
      <w:r w:rsidRPr="00F74222">
        <w:rPr>
          <w:rFonts w:asciiTheme="minorHAnsi" w:hAnsiTheme="minorHAnsi" w:cs="Arial"/>
          <w:b/>
          <w:color w:val="17365D" w:themeColor="text2" w:themeShade="BF"/>
          <w:sz w:val="28"/>
          <w:szCs w:val="28"/>
        </w:rPr>
        <w:t xml:space="preserve">How does </w:t>
      </w:r>
      <w:r w:rsidR="00F74222" w:rsidRPr="00F74222">
        <w:rPr>
          <w:rFonts w:asciiTheme="minorHAnsi" w:hAnsiTheme="minorHAnsi" w:cs="Arial"/>
          <w:b/>
          <w:color w:val="17365D" w:themeColor="text2" w:themeShade="BF"/>
          <w:sz w:val="28"/>
          <w:szCs w:val="28"/>
        </w:rPr>
        <w:t xml:space="preserve">Carers Link </w:t>
      </w:r>
      <w:r w:rsidRPr="00F74222">
        <w:rPr>
          <w:rFonts w:asciiTheme="minorHAnsi" w:hAnsiTheme="minorHAnsi" w:cs="Arial"/>
          <w:b/>
          <w:color w:val="17365D" w:themeColor="text2" w:themeShade="BF"/>
          <w:sz w:val="28"/>
          <w:szCs w:val="28"/>
        </w:rPr>
        <w:t xml:space="preserve">protect </w:t>
      </w:r>
      <w:r w:rsidR="00F74222" w:rsidRPr="00F74222">
        <w:rPr>
          <w:rFonts w:asciiTheme="minorHAnsi" w:hAnsiTheme="minorHAnsi" w:cs="Arial"/>
          <w:b/>
          <w:color w:val="17365D" w:themeColor="text2" w:themeShade="BF"/>
          <w:sz w:val="28"/>
          <w:szCs w:val="28"/>
        </w:rPr>
        <w:t xml:space="preserve">applicant </w:t>
      </w:r>
      <w:r w:rsidRPr="00F74222">
        <w:rPr>
          <w:rFonts w:asciiTheme="minorHAnsi" w:hAnsiTheme="minorHAnsi" w:cs="Arial"/>
          <w:b/>
          <w:color w:val="17365D" w:themeColor="text2" w:themeShade="BF"/>
          <w:sz w:val="28"/>
          <w:szCs w:val="28"/>
        </w:rPr>
        <w:t>data?</w:t>
      </w:r>
    </w:p>
    <w:p w:rsidR="00EF19C1" w:rsidRDefault="00F74222" w:rsidP="00EF19C1">
      <w:pPr>
        <w:rPr>
          <w:sz w:val="22"/>
          <w:szCs w:val="22"/>
        </w:rPr>
      </w:pPr>
      <w:r>
        <w:rPr>
          <w:sz w:val="22"/>
          <w:szCs w:val="22"/>
        </w:rPr>
        <w:t>Carers Link</w:t>
      </w:r>
      <w:r w:rsidR="00EF19C1" w:rsidRPr="00EF19C1">
        <w:rPr>
          <w:sz w:val="22"/>
          <w:szCs w:val="22"/>
        </w:rPr>
        <w:t xml:space="preserve"> takes the security of your data seriously. We have internal policies and controls in place to ensure that your data is not lost, accidentally destroyed, misused or disclosed, and is not accessed except by </w:t>
      </w:r>
      <w:r>
        <w:rPr>
          <w:sz w:val="22"/>
          <w:szCs w:val="22"/>
        </w:rPr>
        <w:t xml:space="preserve">staff </w:t>
      </w:r>
      <w:r w:rsidR="00EF19C1" w:rsidRPr="00EF19C1">
        <w:rPr>
          <w:sz w:val="22"/>
          <w:szCs w:val="22"/>
        </w:rPr>
        <w:t xml:space="preserve"> in the proper performance of their duties.</w:t>
      </w:r>
    </w:p>
    <w:p w:rsidR="00F74222" w:rsidRPr="00EF19C1" w:rsidRDefault="00F74222" w:rsidP="00EF19C1">
      <w:pPr>
        <w:rPr>
          <w:sz w:val="22"/>
          <w:szCs w:val="22"/>
        </w:rPr>
      </w:pPr>
    </w:p>
    <w:p w:rsidR="00EF19C1" w:rsidRPr="00F74222" w:rsidRDefault="00EF19C1" w:rsidP="00EF19C1">
      <w:pPr>
        <w:rPr>
          <w:rFonts w:asciiTheme="minorHAnsi" w:hAnsiTheme="minorHAnsi" w:cs="Arial"/>
          <w:b/>
          <w:color w:val="17365D" w:themeColor="text2" w:themeShade="BF"/>
          <w:sz w:val="28"/>
          <w:szCs w:val="28"/>
        </w:rPr>
      </w:pPr>
      <w:r w:rsidRPr="00F74222">
        <w:rPr>
          <w:rFonts w:asciiTheme="minorHAnsi" w:hAnsiTheme="minorHAnsi" w:cs="Arial"/>
          <w:b/>
          <w:color w:val="17365D" w:themeColor="text2" w:themeShade="BF"/>
          <w:sz w:val="28"/>
          <w:szCs w:val="28"/>
        </w:rPr>
        <w:t xml:space="preserve">For how long does </w:t>
      </w:r>
      <w:r w:rsidR="00F74222" w:rsidRPr="00F74222">
        <w:rPr>
          <w:rFonts w:asciiTheme="minorHAnsi" w:hAnsiTheme="minorHAnsi" w:cs="Arial"/>
          <w:b/>
          <w:color w:val="17365D" w:themeColor="text2" w:themeShade="BF"/>
          <w:sz w:val="28"/>
          <w:szCs w:val="28"/>
        </w:rPr>
        <w:t>Carers Link</w:t>
      </w:r>
      <w:r w:rsidRPr="00F74222">
        <w:rPr>
          <w:rFonts w:asciiTheme="minorHAnsi" w:hAnsiTheme="minorHAnsi" w:cs="Arial"/>
          <w:b/>
          <w:color w:val="17365D" w:themeColor="text2" w:themeShade="BF"/>
          <w:sz w:val="28"/>
          <w:szCs w:val="28"/>
        </w:rPr>
        <w:t xml:space="preserve"> keep </w:t>
      </w:r>
      <w:r w:rsidR="00F74222" w:rsidRPr="00F74222">
        <w:rPr>
          <w:rFonts w:asciiTheme="minorHAnsi" w:hAnsiTheme="minorHAnsi" w:cs="Arial"/>
          <w:b/>
          <w:color w:val="17365D" w:themeColor="text2" w:themeShade="BF"/>
          <w:sz w:val="28"/>
          <w:szCs w:val="28"/>
        </w:rPr>
        <w:t xml:space="preserve">applicant </w:t>
      </w:r>
      <w:r w:rsidRPr="00F74222">
        <w:rPr>
          <w:rFonts w:asciiTheme="minorHAnsi" w:hAnsiTheme="minorHAnsi" w:cs="Arial"/>
          <w:b/>
          <w:color w:val="17365D" w:themeColor="text2" w:themeShade="BF"/>
          <w:sz w:val="28"/>
          <w:szCs w:val="28"/>
        </w:rPr>
        <w:t>data?</w:t>
      </w:r>
    </w:p>
    <w:p w:rsidR="00EF19C1" w:rsidRDefault="00EF19C1" w:rsidP="00EF19C1">
      <w:pPr>
        <w:rPr>
          <w:sz w:val="22"/>
          <w:szCs w:val="22"/>
        </w:rPr>
      </w:pPr>
      <w:r w:rsidRPr="00EF19C1">
        <w:rPr>
          <w:sz w:val="22"/>
          <w:szCs w:val="22"/>
        </w:rPr>
        <w:t>If your application for employment is unsuccessful, we will hold your data on file for 6 months. At the end of that period, your data is deleted or destroyed (unless we need to retain it for longer to exercise or defend any legal claims).</w:t>
      </w:r>
    </w:p>
    <w:p w:rsidR="00F74222" w:rsidRPr="00EF19C1" w:rsidRDefault="00F74222" w:rsidP="00EF19C1">
      <w:pPr>
        <w:rPr>
          <w:sz w:val="22"/>
          <w:szCs w:val="22"/>
        </w:rPr>
      </w:pPr>
    </w:p>
    <w:p w:rsidR="00EF19C1" w:rsidRDefault="00EF19C1" w:rsidP="00EF19C1">
      <w:pPr>
        <w:rPr>
          <w:sz w:val="22"/>
          <w:szCs w:val="22"/>
        </w:rPr>
      </w:pPr>
      <w:r w:rsidRPr="00EF19C1">
        <w:rPr>
          <w:sz w:val="22"/>
          <w:szCs w:val="22"/>
        </w:rPr>
        <w:t>If your application for employment is successful, personal data gathered during the recruitment process will be transferred to your personnel file and retained during your employment. The periods for which employee data is held will be provided to you in a separate privacy notice.</w:t>
      </w:r>
    </w:p>
    <w:p w:rsidR="00F74222" w:rsidRPr="00EF19C1" w:rsidRDefault="00F74222" w:rsidP="00EF19C1">
      <w:pPr>
        <w:rPr>
          <w:sz w:val="22"/>
          <w:szCs w:val="22"/>
        </w:rPr>
      </w:pPr>
    </w:p>
    <w:p w:rsidR="00EF19C1" w:rsidRPr="00F74222" w:rsidRDefault="00EF19C1" w:rsidP="00EF19C1">
      <w:pPr>
        <w:rPr>
          <w:rFonts w:asciiTheme="minorHAnsi" w:hAnsiTheme="minorHAnsi" w:cs="Arial"/>
          <w:b/>
          <w:color w:val="17365D" w:themeColor="text2" w:themeShade="BF"/>
          <w:sz w:val="28"/>
          <w:szCs w:val="28"/>
        </w:rPr>
      </w:pPr>
      <w:r w:rsidRPr="00F74222">
        <w:rPr>
          <w:rFonts w:asciiTheme="minorHAnsi" w:hAnsiTheme="minorHAnsi" w:cs="Arial"/>
          <w:b/>
          <w:color w:val="17365D" w:themeColor="text2" w:themeShade="BF"/>
          <w:sz w:val="28"/>
          <w:szCs w:val="28"/>
        </w:rPr>
        <w:t>Your rights</w:t>
      </w:r>
    </w:p>
    <w:p w:rsidR="00EF19C1" w:rsidRPr="00EF19C1" w:rsidRDefault="00EF19C1" w:rsidP="00EF19C1">
      <w:pPr>
        <w:rPr>
          <w:sz w:val="22"/>
          <w:szCs w:val="22"/>
        </w:rPr>
      </w:pPr>
      <w:r w:rsidRPr="00EF19C1">
        <w:rPr>
          <w:sz w:val="22"/>
          <w:szCs w:val="22"/>
        </w:rPr>
        <w:t>As a data subject, you have a number of rights under data protection law. You can:</w:t>
      </w:r>
    </w:p>
    <w:p w:rsidR="00EF19C1" w:rsidRPr="00F74222" w:rsidRDefault="00F74222" w:rsidP="00F74222">
      <w:pPr>
        <w:pStyle w:val="ListParagraph"/>
        <w:numPr>
          <w:ilvl w:val="0"/>
          <w:numId w:val="5"/>
        </w:numPr>
        <w:rPr>
          <w:sz w:val="22"/>
          <w:szCs w:val="22"/>
        </w:rPr>
      </w:pPr>
      <w:r>
        <w:rPr>
          <w:sz w:val="22"/>
          <w:szCs w:val="22"/>
        </w:rPr>
        <w:t>A</w:t>
      </w:r>
      <w:r w:rsidR="00EF19C1" w:rsidRPr="00F74222">
        <w:rPr>
          <w:sz w:val="22"/>
          <w:szCs w:val="22"/>
        </w:rPr>
        <w:t>ccess and obtain a copy of your data on request;</w:t>
      </w:r>
    </w:p>
    <w:p w:rsidR="00EF19C1" w:rsidRPr="00F74222" w:rsidRDefault="00F74222" w:rsidP="00F74222">
      <w:pPr>
        <w:pStyle w:val="ListParagraph"/>
        <w:numPr>
          <w:ilvl w:val="0"/>
          <w:numId w:val="5"/>
        </w:numPr>
        <w:rPr>
          <w:sz w:val="22"/>
          <w:szCs w:val="22"/>
        </w:rPr>
      </w:pPr>
      <w:r>
        <w:rPr>
          <w:sz w:val="22"/>
          <w:szCs w:val="22"/>
        </w:rPr>
        <w:t>R</w:t>
      </w:r>
      <w:r w:rsidR="00EF19C1" w:rsidRPr="00F74222">
        <w:rPr>
          <w:sz w:val="22"/>
          <w:szCs w:val="22"/>
        </w:rPr>
        <w:t xml:space="preserve">equire </w:t>
      </w:r>
      <w:r>
        <w:rPr>
          <w:sz w:val="22"/>
          <w:szCs w:val="22"/>
        </w:rPr>
        <w:t>Carers Link</w:t>
      </w:r>
      <w:r w:rsidR="00EF19C1" w:rsidRPr="00F74222">
        <w:rPr>
          <w:sz w:val="22"/>
          <w:szCs w:val="22"/>
        </w:rPr>
        <w:t xml:space="preserve"> to change incorrect or incomplete data;</w:t>
      </w:r>
    </w:p>
    <w:p w:rsidR="00F74222" w:rsidRDefault="00F74222" w:rsidP="00F74222">
      <w:pPr>
        <w:pStyle w:val="ListParagraph"/>
        <w:numPr>
          <w:ilvl w:val="0"/>
          <w:numId w:val="5"/>
        </w:numPr>
        <w:rPr>
          <w:sz w:val="22"/>
          <w:szCs w:val="22"/>
        </w:rPr>
      </w:pPr>
      <w:r w:rsidRPr="00F74222">
        <w:rPr>
          <w:sz w:val="22"/>
          <w:szCs w:val="22"/>
        </w:rPr>
        <w:t>R</w:t>
      </w:r>
      <w:r w:rsidR="00EF19C1" w:rsidRPr="00F74222">
        <w:rPr>
          <w:sz w:val="22"/>
          <w:szCs w:val="22"/>
        </w:rPr>
        <w:t xml:space="preserve">equire </w:t>
      </w:r>
      <w:r w:rsidRPr="00F74222">
        <w:rPr>
          <w:sz w:val="22"/>
          <w:szCs w:val="22"/>
        </w:rPr>
        <w:t>Carers Link</w:t>
      </w:r>
      <w:r w:rsidR="00EF19C1" w:rsidRPr="00F74222">
        <w:rPr>
          <w:sz w:val="22"/>
          <w:szCs w:val="22"/>
        </w:rPr>
        <w:t xml:space="preserve"> to delete or stop processing your data</w:t>
      </w:r>
    </w:p>
    <w:p w:rsidR="00EF19C1" w:rsidRPr="00F74222" w:rsidRDefault="00F74222" w:rsidP="00F74222">
      <w:pPr>
        <w:pStyle w:val="ListParagraph"/>
        <w:numPr>
          <w:ilvl w:val="0"/>
          <w:numId w:val="5"/>
        </w:numPr>
        <w:rPr>
          <w:sz w:val="22"/>
          <w:szCs w:val="22"/>
        </w:rPr>
      </w:pPr>
      <w:r w:rsidRPr="00F74222">
        <w:rPr>
          <w:sz w:val="22"/>
          <w:szCs w:val="22"/>
        </w:rPr>
        <w:t>O</w:t>
      </w:r>
      <w:r w:rsidR="00EF19C1" w:rsidRPr="00F74222">
        <w:rPr>
          <w:sz w:val="22"/>
          <w:szCs w:val="22"/>
        </w:rPr>
        <w:t xml:space="preserve">bject to the processing of your data where </w:t>
      </w:r>
      <w:r w:rsidRPr="00F74222">
        <w:rPr>
          <w:sz w:val="22"/>
          <w:szCs w:val="22"/>
        </w:rPr>
        <w:t>Carers Link</w:t>
      </w:r>
      <w:r w:rsidR="00EF19C1" w:rsidRPr="00F74222">
        <w:rPr>
          <w:sz w:val="22"/>
          <w:szCs w:val="22"/>
        </w:rPr>
        <w:t xml:space="preserve"> is relying </w:t>
      </w:r>
      <w:r>
        <w:rPr>
          <w:sz w:val="22"/>
          <w:szCs w:val="22"/>
        </w:rPr>
        <w:t xml:space="preserve">only </w:t>
      </w:r>
      <w:r w:rsidR="00EF19C1" w:rsidRPr="00F74222">
        <w:rPr>
          <w:sz w:val="22"/>
          <w:szCs w:val="22"/>
        </w:rPr>
        <w:t xml:space="preserve">on </w:t>
      </w:r>
      <w:r>
        <w:rPr>
          <w:sz w:val="22"/>
          <w:szCs w:val="22"/>
        </w:rPr>
        <w:t>our l</w:t>
      </w:r>
      <w:r w:rsidR="00EF19C1" w:rsidRPr="00F74222">
        <w:rPr>
          <w:sz w:val="22"/>
          <w:szCs w:val="22"/>
        </w:rPr>
        <w:t>egitimate interests as the legal ground for processing; or</w:t>
      </w:r>
    </w:p>
    <w:p w:rsidR="00EF19C1" w:rsidRPr="00F74222" w:rsidRDefault="00EF19C1" w:rsidP="00F74222">
      <w:pPr>
        <w:pStyle w:val="ListParagraph"/>
        <w:numPr>
          <w:ilvl w:val="0"/>
          <w:numId w:val="5"/>
        </w:numPr>
        <w:rPr>
          <w:sz w:val="22"/>
          <w:szCs w:val="22"/>
        </w:rPr>
      </w:pPr>
      <w:r w:rsidRPr="00F74222">
        <w:rPr>
          <w:sz w:val="22"/>
          <w:szCs w:val="22"/>
        </w:rPr>
        <w:t>ask us to transfer your data to another organisation.</w:t>
      </w:r>
    </w:p>
    <w:p w:rsidR="00F74222" w:rsidRDefault="00F74222" w:rsidP="00EF19C1">
      <w:pPr>
        <w:rPr>
          <w:sz w:val="22"/>
          <w:szCs w:val="22"/>
        </w:rPr>
      </w:pPr>
    </w:p>
    <w:p w:rsidR="00EF19C1" w:rsidRDefault="00EF19C1" w:rsidP="00EF19C1">
      <w:pPr>
        <w:rPr>
          <w:sz w:val="22"/>
          <w:szCs w:val="22"/>
        </w:rPr>
      </w:pPr>
      <w:r w:rsidRPr="00EF19C1">
        <w:rPr>
          <w:sz w:val="22"/>
          <w:szCs w:val="22"/>
        </w:rPr>
        <w:t>If you would like to exercise any of these rights or if you have any questions about this notice or our processing of your data more generally, please contact </w:t>
      </w:r>
      <w:r w:rsidR="00F74222">
        <w:rPr>
          <w:sz w:val="22"/>
          <w:szCs w:val="22"/>
        </w:rPr>
        <w:t xml:space="preserve">the CEO on </w:t>
      </w:r>
      <w:bookmarkStart w:id="0" w:name="_GoBack"/>
      <w:bookmarkEnd w:id="0"/>
      <w:r w:rsidR="000A617B">
        <w:rPr>
          <w:sz w:val="22"/>
          <w:szCs w:val="22"/>
        </w:rPr>
        <w:fldChar w:fldCharType="begin"/>
      </w:r>
      <w:r w:rsidR="000A617B">
        <w:rPr>
          <w:sz w:val="22"/>
          <w:szCs w:val="22"/>
        </w:rPr>
        <w:instrText xml:space="preserve"> HYPERLINK "mailto:</w:instrText>
      </w:r>
      <w:r w:rsidR="000A617B" w:rsidRPr="000A617B">
        <w:rPr>
          <w:sz w:val="22"/>
          <w:szCs w:val="22"/>
        </w:rPr>
        <w:instrText>jennifer@carerslink.org.uk</w:instrText>
      </w:r>
      <w:r w:rsidR="000A617B">
        <w:rPr>
          <w:sz w:val="22"/>
          <w:szCs w:val="22"/>
        </w:rPr>
        <w:instrText xml:space="preserve">" </w:instrText>
      </w:r>
      <w:r w:rsidR="000A617B">
        <w:rPr>
          <w:sz w:val="22"/>
          <w:szCs w:val="22"/>
        </w:rPr>
        <w:fldChar w:fldCharType="separate"/>
      </w:r>
      <w:r w:rsidR="000A617B" w:rsidRPr="00E71947">
        <w:rPr>
          <w:rStyle w:val="Hyperlink"/>
          <w:sz w:val="22"/>
          <w:szCs w:val="22"/>
        </w:rPr>
        <w:t>jennifer@carerslink.org.uk</w:t>
      </w:r>
      <w:r w:rsidR="000A617B">
        <w:rPr>
          <w:sz w:val="22"/>
          <w:szCs w:val="22"/>
        </w:rPr>
        <w:fldChar w:fldCharType="end"/>
      </w:r>
      <w:r w:rsidRPr="00EF19C1">
        <w:rPr>
          <w:sz w:val="22"/>
          <w:szCs w:val="22"/>
        </w:rPr>
        <w:t>.</w:t>
      </w:r>
      <w:r w:rsidR="00F74222">
        <w:rPr>
          <w:sz w:val="22"/>
          <w:szCs w:val="22"/>
        </w:rPr>
        <w:t xml:space="preserve">  </w:t>
      </w:r>
      <w:r w:rsidRPr="00EF19C1">
        <w:rPr>
          <w:sz w:val="22"/>
          <w:szCs w:val="22"/>
        </w:rPr>
        <w:t xml:space="preserve">If you believe that </w:t>
      </w:r>
      <w:r w:rsidR="00F74222">
        <w:rPr>
          <w:sz w:val="22"/>
          <w:szCs w:val="22"/>
        </w:rPr>
        <w:t>we have</w:t>
      </w:r>
      <w:r w:rsidRPr="00EF19C1">
        <w:rPr>
          <w:sz w:val="22"/>
          <w:szCs w:val="22"/>
        </w:rPr>
        <w:t xml:space="preserve"> not complied with your data protection rights, you can complain to the Information Commissioner's Office (</w:t>
      </w:r>
      <w:hyperlink r:id="rId7" w:history="1">
        <w:r w:rsidR="00F74222" w:rsidRPr="003A0812">
          <w:rPr>
            <w:rStyle w:val="Hyperlink"/>
            <w:sz w:val="22"/>
            <w:szCs w:val="22"/>
          </w:rPr>
          <w:t>https://ico.org.uk/</w:t>
        </w:r>
      </w:hyperlink>
      <w:r w:rsidRPr="00EF19C1">
        <w:rPr>
          <w:sz w:val="22"/>
          <w:szCs w:val="22"/>
        </w:rPr>
        <w:t>).</w:t>
      </w:r>
    </w:p>
    <w:p w:rsidR="00F74222" w:rsidRPr="00EF19C1" w:rsidRDefault="00F74222" w:rsidP="00EF19C1">
      <w:pPr>
        <w:rPr>
          <w:sz w:val="22"/>
          <w:szCs w:val="22"/>
        </w:rPr>
      </w:pPr>
    </w:p>
    <w:p w:rsidR="00EF19C1" w:rsidRPr="00F74222" w:rsidRDefault="00EF19C1" w:rsidP="00EF19C1">
      <w:pPr>
        <w:rPr>
          <w:rFonts w:asciiTheme="minorHAnsi" w:hAnsiTheme="minorHAnsi" w:cs="Arial"/>
          <w:b/>
          <w:color w:val="17365D" w:themeColor="text2" w:themeShade="BF"/>
          <w:sz w:val="28"/>
          <w:szCs w:val="28"/>
        </w:rPr>
      </w:pPr>
      <w:r w:rsidRPr="00F74222">
        <w:rPr>
          <w:rFonts w:asciiTheme="minorHAnsi" w:hAnsiTheme="minorHAnsi" w:cs="Arial"/>
          <w:b/>
          <w:color w:val="17365D" w:themeColor="text2" w:themeShade="BF"/>
          <w:sz w:val="28"/>
          <w:szCs w:val="28"/>
        </w:rPr>
        <w:t xml:space="preserve">What if you do not provide </w:t>
      </w:r>
      <w:r w:rsidR="00F74222">
        <w:rPr>
          <w:rFonts w:asciiTheme="minorHAnsi" w:hAnsiTheme="minorHAnsi" w:cs="Arial"/>
          <w:b/>
          <w:color w:val="17365D" w:themeColor="text2" w:themeShade="BF"/>
          <w:sz w:val="28"/>
          <w:szCs w:val="28"/>
        </w:rPr>
        <w:t xml:space="preserve">your </w:t>
      </w:r>
      <w:r w:rsidRPr="00F74222">
        <w:rPr>
          <w:rFonts w:asciiTheme="minorHAnsi" w:hAnsiTheme="minorHAnsi" w:cs="Arial"/>
          <w:b/>
          <w:color w:val="17365D" w:themeColor="text2" w:themeShade="BF"/>
          <w:sz w:val="28"/>
          <w:szCs w:val="28"/>
        </w:rPr>
        <w:t>personal data?</w:t>
      </w:r>
    </w:p>
    <w:p w:rsidR="00EF19C1" w:rsidRPr="00EF19C1" w:rsidRDefault="00EF19C1" w:rsidP="00EF19C1">
      <w:pPr>
        <w:rPr>
          <w:sz w:val="22"/>
          <w:szCs w:val="22"/>
        </w:rPr>
      </w:pPr>
      <w:r w:rsidRPr="00EF19C1">
        <w:rPr>
          <w:sz w:val="22"/>
          <w:szCs w:val="22"/>
        </w:rPr>
        <w:t xml:space="preserve">You are under no statutory or contractual obligation to provide data to </w:t>
      </w:r>
      <w:r w:rsidR="00F74222">
        <w:rPr>
          <w:sz w:val="22"/>
          <w:szCs w:val="22"/>
        </w:rPr>
        <w:t>Carers Link</w:t>
      </w:r>
      <w:r w:rsidRPr="00EF19C1">
        <w:rPr>
          <w:sz w:val="22"/>
          <w:szCs w:val="22"/>
        </w:rPr>
        <w:t xml:space="preserve"> during the recruitment process. However, if you do not provide the information, we may not be able to </w:t>
      </w:r>
      <w:r w:rsidR="00F868BF">
        <w:rPr>
          <w:sz w:val="22"/>
          <w:szCs w:val="22"/>
        </w:rPr>
        <w:t xml:space="preserve">fully </w:t>
      </w:r>
      <w:r w:rsidRPr="00EF19C1">
        <w:rPr>
          <w:sz w:val="22"/>
          <w:szCs w:val="22"/>
        </w:rPr>
        <w:t>process your application.</w:t>
      </w:r>
    </w:p>
    <w:sectPr w:rsidR="00EF19C1" w:rsidRPr="00EF19C1" w:rsidSect="00886722">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427A6"/>
    <w:multiLevelType w:val="hybridMultilevel"/>
    <w:tmpl w:val="7774FD68"/>
    <w:lvl w:ilvl="0" w:tplc="9BB88E64">
      <w:start w:val="1"/>
      <w:numFmt w:val="bullet"/>
      <w:lvlText w:val="o"/>
      <w:lvlJc w:val="left"/>
      <w:pPr>
        <w:ind w:left="720" w:hanging="360"/>
      </w:pPr>
      <w:rPr>
        <w:rFonts w:ascii="Courier New" w:hAnsi="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A327C1"/>
    <w:multiLevelType w:val="multilevel"/>
    <w:tmpl w:val="87F8B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AB77551"/>
    <w:multiLevelType w:val="hybridMultilevel"/>
    <w:tmpl w:val="D0CE1AF0"/>
    <w:lvl w:ilvl="0" w:tplc="9BB88E64">
      <w:start w:val="1"/>
      <w:numFmt w:val="bullet"/>
      <w:lvlText w:val="o"/>
      <w:lvlJc w:val="left"/>
      <w:pPr>
        <w:ind w:left="720" w:hanging="360"/>
      </w:pPr>
      <w:rPr>
        <w:rFonts w:ascii="Courier New" w:hAnsi="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02234D"/>
    <w:multiLevelType w:val="hybridMultilevel"/>
    <w:tmpl w:val="EC9CD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43115A"/>
    <w:multiLevelType w:val="multilevel"/>
    <w:tmpl w:val="A674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9C1"/>
    <w:rsid w:val="000A617B"/>
    <w:rsid w:val="001225FA"/>
    <w:rsid w:val="00313342"/>
    <w:rsid w:val="004148A1"/>
    <w:rsid w:val="005F7366"/>
    <w:rsid w:val="00666D08"/>
    <w:rsid w:val="007B2854"/>
    <w:rsid w:val="00886722"/>
    <w:rsid w:val="00A217E6"/>
    <w:rsid w:val="00AE1EBB"/>
    <w:rsid w:val="00B25D6C"/>
    <w:rsid w:val="00CB2172"/>
    <w:rsid w:val="00D242D4"/>
    <w:rsid w:val="00E24E5A"/>
    <w:rsid w:val="00EF19C1"/>
    <w:rsid w:val="00F74222"/>
    <w:rsid w:val="00F86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strokecolor="none"/>
    </o:shapedefaults>
    <o:shapelayout v:ext="edit">
      <o:idmap v:ext="edit" data="1"/>
    </o:shapelayout>
  </w:shapeDefaults>
  <w:decimalSymbol w:val="."/>
  <w:listSeparator w:val=","/>
  <w15:docId w15:val="{86A34C70-76B0-429B-AA07-E354C5FBE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5FA"/>
    <w:rPr>
      <w:sz w:val="24"/>
      <w:szCs w:val="24"/>
      <w:lang w:val="en-US" w:eastAsia="en-US" w:bidi="en-US"/>
    </w:rPr>
  </w:style>
  <w:style w:type="paragraph" w:styleId="Heading1">
    <w:name w:val="heading 1"/>
    <w:basedOn w:val="Normal"/>
    <w:next w:val="Normal"/>
    <w:link w:val="Heading1Char"/>
    <w:uiPriority w:val="9"/>
    <w:qFormat/>
    <w:rsid w:val="001225F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1225F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1225FA"/>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1225F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225F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225F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225FA"/>
    <w:pPr>
      <w:spacing w:before="240" w:after="60"/>
      <w:outlineLvl w:val="6"/>
    </w:pPr>
  </w:style>
  <w:style w:type="paragraph" w:styleId="Heading8">
    <w:name w:val="heading 8"/>
    <w:basedOn w:val="Normal"/>
    <w:next w:val="Normal"/>
    <w:link w:val="Heading8Char"/>
    <w:uiPriority w:val="9"/>
    <w:semiHidden/>
    <w:unhideWhenUsed/>
    <w:qFormat/>
    <w:rsid w:val="001225FA"/>
    <w:pPr>
      <w:spacing w:before="240" w:after="60"/>
      <w:outlineLvl w:val="7"/>
    </w:pPr>
    <w:rPr>
      <w:i/>
      <w:iCs/>
    </w:rPr>
  </w:style>
  <w:style w:type="paragraph" w:styleId="Heading9">
    <w:name w:val="heading 9"/>
    <w:basedOn w:val="Normal"/>
    <w:next w:val="Normal"/>
    <w:link w:val="Heading9Char"/>
    <w:uiPriority w:val="9"/>
    <w:semiHidden/>
    <w:unhideWhenUsed/>
    <w:qFormat/>
    <w:rsid w:val="001225FA"/>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5FA"/>
    <w:rPr>
      <w:rFonts w:ascii="Cambria" w:eastAsia="Times New Roman" w:hAnsi="Cambria"/>
      <w:b/>
      <w:bCs/>
      <w:kern w:val="32"/>
      <w:sz w:val="32"/>
      <w:szCs w:val="32"/>
    </w:rPr>
  </w:style>
  <w:style w:type="character" w:customStyle="1" w:styleId="Heading2Char">
    <w:name w:val="Heading 2 Char"/>
    <w:basedOn w:val="DefaultParagraphFont"/>
    <w:link w:val="Heading2"/>
    <w:uiPriority w:val="9"/>
    <w:rsid w:val="001225FA"/>
    <w:rPr>
      <w:rFonts w:ascii="Cambria" w:eastAsia="Times New Roman" w:hAnsi="Cambria"/>
      <w:b/>
      <w:bCs/>
      <w:i/>
      <w:iCs/>
      <w:sz w:val="28"/>
      <w:szCs w:val="28"/>
    </w:rPr>
  </w:style>
  <w:style w:type="character" w:customStyle="1" w:styleId="Heading3Char">
    <w:name w:val="Heading 3 Char"/>
    <w:basedOn w:val="DefaultParagraphFont"/>
    <w:link w:val="Heading3"/>
    <w:uiPriority w:val="9"/>
    <w:semiHidden/>
    <w:rsid w:val="001225FA"/>
    <w:rPr>
      <w:rFonts w:ascii="Cambria" w:eastAsia="Times New Roman" w:hAnsi="Cambria"/>
      <w:b/>
      <w:bCs/>
      <w:sz w:val="26"/>
      <w:szCs w:val="26"/>
    </w:rPr>
  </w:style>
  <w:style w:type="character" w:customStyle="1" w:styleId="Heading4Char">
    <w:name w:val="Heading 4 Char"/>
    <w:basedOn w:val="DefaultParagraphFont"/>
    <w:link w:val="Heading4"/>
    <w:uiPriority w:val="9"/>
    <w:rsid w:val="001225FA"/>
    <w:rPr>
      <w:b/>
      <w:bCs/>
      <w:sz w:val="28"/>
      <w:szCs w:val="28"/>
    </w:rPr>
  </w:style>
  <w:style w:type="character" w:customStyle="1" w:styleId="Heading5Char">
    <w:name w:val="Heading 5 Char"/>
    <w:basedOn w:val="DefaultParagraphFont"/>
    <w:link w:val="Heading5"/>
    <w:uiPriority w:val="9"/>
    <w:semiHidden/>
    <w:rsid w:val="001225FA"/>
    <w:rPr>
      <w:b/>
      <w:bCs/>
      <w:i/>
      <w:iCs/>
      <w:sz w:val="26"/>
      <w:szCs w:val="26"/>
    </w:rPr>
  </w:style>
  <w:style w:type="character" w:customStyle="1" w:styleId="Heading6Char">
    <w:name w:val="Heading 6 Char"/>
    <w:basedOn w:val="DefaultParagraphFont"/>
    <w:link w:val="Heading6"/>
    <w:uiPriority w:val="9"/>
    <w:semiHidden/>
    <w:rsid w:val="001225FA"/>
    <w:rPr>
      <w:b/>
      <w:bCs/>
    </w:rPr>
  </w:style>
  <w:style w:type="character" w:customStyle="1" w:styleId="Heading7Char">
    <w:name w:val="Heading 7 Char"/>
    <w:basedOn w:val="DefaultParagraphFont"/>
    <w:link w:val="Heading7"/>
    <w:uiPriority w:val="9"/>
    <w:semiHidden/>
    <w:rsid w:val="001225FA"/>
    <w:rPr>
      <w:sz w:val="24"/>
      <w:szCs w:val="24"/>
    </w:rPr>
  </w:style>
  <w:style w:type="character" w:customStyle="1" w:styleId="Heading8Char">
    <w:name w:val="Heading 8 Char"/>
    <w:basedOn w:val="DefaultParagraphFont"/>
    <w:link w:val="Heading8"/>
    <w:uiPriority w:val="9"/>
    <w:semiHidden/>
    <w:rsid w:val="001225FA"/>
    <w:rPr>
      <w:i/>
      <w:iCs/>
      <w:sz w:val="24"/>
      <w:szCs w:val="24"/>
    </w:rPr>
  </w:style>
  <w:style w:type="character" w:customStyle="1" w:styleId="Heading9Char">
    <w:name w:val="Heading 9 Char"/>
    <w:basedOn w:val="DefaultParagraphFont"/>
    <w:link w:val="Heading9"/>
    <w:uiPriority w:val="9"/>
    <w:semiHidden/>
    <w:rsid w:val="001225FA"/>
    <w:rPr>
      <w:rFonts w:ascii="Cambria" w:eastAsia="Times New Roman" w:hAnsi="Cambria"/>
    </w:rPr>
  </w:style>
  <w:style w:type="paragraph" w:styleId="Title">
    <w:name w:val="Title"/>
    <w:basedOn w:val="Normal"/>
    <w:next w:val="Normal"/>
    <w:link w:val="TitleChar"/>
    <w:uiPriority w:val="10"/>
    <w:qFormat/>
    <w:rsid w:val="001225FA"/>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1225FA"/>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1225FA"/>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1225FA"/>
    <w:rPr>
      <w:rFonts w:ascii="Cambria" w:eastAsia="Times New Roman" w:hAnsi="Cambria"/>
      <w:sz w:val="24"/>
      <w:szCs w:val="24"/>
    </w:rPr>
  </w:style>
  <w:style w:type="character" w:styleId="Strong">
    <w:name w:val="Strong"/>
    <w:basedOn w:val="DefaultParagraphFont"/>
    <w:uiPriority w:val="22"/>
    <w:qFormat/>
    <w:rsid w:val="001225FA"/>
    <w:rPr>
      <w:b/>
      <w:bCs/>
    </w:rPr>
  </w:style>
  <w:style w:type="character" w:styleId="Emphasis">
    <w:name w:val="Emphasis"/>
    <w:basedOn w:val="DefaultParagraphFont"/>
    <w:uiPriority w:val="20"/>
    <w:qFormat/>
    <w:rsid w:val="001225FA"/>
    <w:rPr>
      <w:rFonts w:ascii="Calibri" w:hAnsi="Calibri"/>
      <w:b/>
      <w:i/>
      <w:iCs/>
    </w:rPr>
  </w:style>
  <w:style w:type="paragraph" w:styleId="NoSpacing">
    <w:name w:val="No Spacing"/>
    <w:basedOn w:val="Normal"/>
    <w:uiPriority w:val="1"/>
    <w:qFormat/>
    <w:rsid w:val="001225FA"/>
    <w:rPr>
      <w:szCs w:val="32"/>
    </w:rPr>
  </w:style>
  <w:style w:type="paragraph" w:styleId="ListParagraph">
    <w:name w:val="List Paragraph"/>
    <w:basedOn w:val="Normal"/>
    <w:uiPriority w:val="34"/>
    <w:qFormat/>
    <w:rsid w:val="001225FA"/>
    <w:pPr>
      <w:ind w:left="720"/>
      <w:contextualSpacing/>
    </w:pPr>
  </w:style>
  <w:style w:type="paragraph" w:styleId="Quote">
    <w:name w:val="Quote"/>
    <w:basedOn w:val="Normal"/>
    <w:next w:val="Normal"/>
    <w:link w:val="QuoteChar"/>
    <w:uiPriority w:val="29"/>
    <w:qFormat/>
    <w:rsid w:val="001225FA"/>
    <w:rPr>
      <w:i/>
    </w:rPr>
  </w:style>
  <w:style w:type="character" w:customStyle="1" w:styleId="QuoteChar">
    <w:name w:val="Quote Char"/>
    <w:basedOn w:val="DefaultParagraphFont"/>
    <w:link w:val="Quote"/>
    <w:uiPriority w:val="29"/>
    <w:rsid w:val="001225FA"/>
    <w:rPr>
      <w:i/>
      <w:sz w:val="24"/>
      <w:szCs w:val="24"/>
    </w:rPr>
  </w:style>
  <w:style w:type="paragraph" w:styleId="IntenseQuote">
    <w:name w:val="Intense Quote"/>
    <w:basedOn w:val="Normal"/>
    <w:next w:val="Normal"/>
    <w:link w:val="IntenseQuoteChar"/>
    <w:uiPriority w:val="30"/>
    <w:qFormat/>
    <w:rsid w:val="001225FA"/>
    <w:pPr>
      <w:ind w:left="720" w:right="720"/>
    </w:pPr>
    <w:rPr>
      <w:b/>
      <w:i/>
      <w:szCs w:val="22"/>
    </w:rPr>
  </w:style>
  <w:style w:type="character" w:customStyle="1" w:styleId="IntenseQuoteChar">
    <w:name w:val="Intense Quote Char"/>
    <w:basedOn w:val="DefaultParagraphFont"/>
    <w:link w:val="IntenseQuote"/>
    <w:uiPriority w:val="30"/>
    <w:rsid w:val="001225FA"/>
    <w:rPr>
      <w:b/>
      <w:i/>
      <w:sz w:val="24"/>
    </w:rPr>
  </w:style>
  <w:style w:type="character" w:styleId="SubtleEmphasis">
    <w:name w:val="Subtle Emphasis"/>
    <w:uiPriority w:val="19"/>
    <w:qFormat/>
    <w:rsid w:val="001225FA"/>
    <w:rPr>
      <w:i/>
      <w:color w:val="5A5A5A"/>
    </w:rPr>
  </w:style>
  <w:style w:type="character" w:styleId="IntenseEmphasis">
    <w:name w:val="Intense Emphasis"/>
    <w:basedOn w:val="DefaultParagraphFont"/>
    <w:uiPriority w:val="21"/>
    <w:qFormat/>
    <w:rsid w:val="001225FA"/>
    <w:rPr>
      <w:b/>
      <w:i/>
      <w:sz w:val="24"/>
      <w:szCs w:val="24"/>
      <w:u w:val="single"/>
    </w:rPr>
  </w:style>
  <w:style w:type="character" w:styleId="SubtleReference">
    <w:name w:val="Subtle Reference"/>
    <w:basedOn w:val="DefaultParagraphFont"/>
    <w:uiPriority w:val="31"/>
    <w:qFormat/>
    <w:rsid w:val="001225FA"/>
    <w:rPr>
      <w:sz w:val="24"/>
      <w:szCs w:val="24"/>
      <w:u w:val="single"/>
    </w:rPr>
  </w:style>
  <w:style w:type="character" w:styleId="IntenseReference">
    <w:name w:val="Intense Reference"/>
    <w:basedOn w:val="DefaultParagraphFont"/>
    <w:uiPriority w:val="32"/>
    <w:qFormat/>
    <w:rsid w:val="001225FA"/>
    <w:rPr>
      <w:b/>
      <w:sz w:val="24"/>
      <w:u w:val="single"/>
    </w:rPr>
  </w:style>
  <w:style w:type="character" w:styleId="BookTitle">
    <w:name w:val="Book Title"/>
    <w:basedOn w:val="DefaultParagraphFont"/>
    <w:uiPriority w:val="33"/>
    <w:qFormat/>
    <w:rsid w:val="001225FA"/>
    <w:rPr>
      <w:rFonts w:ascii="Cambria" w:eastAsia="Times New Roman" w:hAnsi="Cambria"/>
      <w:b/>
      <w:i/>
      <w:sz w:val="24"/>
      <w:szCs w:val="24"/>
    </w:rPr>
  </w:style>
  <w:style w:type="paragraph" w:styleId="TOCHeading">
    <w:name w:val="TOC Heading"/>
    <w:basedOn w:val="Heading1"/>
    <w:next w:val="Normal"/>
    <w:uiPriority w:val="39"/>
    <w:semiHidden/>
    <w:unhideWhenUsed/>
    <w:qFormat/>
    <w:rsid w:val="001225FA"/>
    <w:pPr>
      <w:outlineLvl w:val="9"/>
    </w:pPr>
  </w:style>
  <w:style w:type="paragraph" w:styleId="BalloonText">
    <w:name w:val="Balloon Text"/>
    <w:basedOn w:val="Normal"/>
    <w:link w:val="BalloonTextChar"/>
    <w:uiPriority w:val="99"/>
    <w:semiHidden/>
    <w:unhideWhenUsed/>
    <w:rsid w:val="00EF19C1"/>
    <w:rPr>
      <w:rFonts w:ascii="Tahoma" w:hAnsi="Tahoma" w:cs="Tahoma"/>
      <w:sz w:val="16"/>
      <w:szCs w:val="16"/>
    </w:rPr>
  </w:style>
  <w:style w:type="character" w:customStyle="1" w:styleId="BalloonTextChar">
    <w:name w:val="Balloon Text Char"/>
    <w:basedOn w:val="DefaultParagraphFont"/>
    <w:link w:val="BalloonText"/>
    <w:uiPriority w:val="99"/>
    <w:semiHidden/>
    <w:rsid w:val="00EF19C1"/>
    <w:rPr>
      <w:rFonts w:ascii="Tahoma" w:hAnsi="Tahoma" w:cs="Tahoma"/>
      <w:sz w:val="16"/>
      <w:szCs w:val="16"/>
      <w:lang w:val="en-US" w:eastAsia="en-US" w:bidi="en-US"/>
    </w:rPr>
  </w:style>
  <w:style w:type="paragraph" w:styleId="NormalWeb">
    <w:name w:val="Normal (Web)"/>
    <w:basedOn w:val="Normal"/>
    <w:uiPriority w:val="99"/>
    <w:semiHidden/>
    <w:unhideWhenUsed/>
    <w:rsid w:val="00EF19C1"/>
    <w:pPr>
      <w:spacing w:before="100" w:beforeAutospacing="1" w:after="100" w:afterAutospacing="1"/>
    </w:pPr>
    <w:rPr>
      <w:rFonts w:ascii="Times New Roman" w:hAnsi="Times New Roman"/>
      <w:lang w:val="en-GB" w:eastAsia="en-GB" w:bidi="ar-SA"/>
    </w:rPr>
  </w:style>
  <w:style w:type="character" w:styleId="Hyperlink">
    <w:name w:val="Hyperlink"/>
    <w:basedOn w:val="DefaultParagraphFont"/>
    <w:uiPriority w:val="99"/>
    <w:unhideWhenUsed/>
    <w:rsid w:val="00EF19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604660">
      <w:bodyDiv w:val="1"/>
      <w:marLeft w:val="0"/>
      <w:marRight w:val="0"/>
      <w:marTop w:val="0"/>
      <w:marBottom w:val="0"/>
      <w:divBdr>
        <w:top w:val="none" w:sz="0" w:space="0" w:color="auto"/>
        <w:left w:val="none" w:sz="0" w:space="0" w:color="auto"/>
        <w:bottom w:val="none" w:sz="0" w:space="0" w:color="auto"/>
        <w:right w:val="none" w:sz="0" w:space="0" w:color="auto"/>
      </w:divBdr>
    </w:div>
    <w:div w:id="107185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932</Words>
  <Characters>5056</Characters>
  <Application>Microsoft Office Word</Application>
  <DocSecurity>0</DocSecurity>
  <Lines>136</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Jennifer</cp:lastModifiedBy>
  <cp:revision>7</cp:revision>
  <dcterms:created xsi:type="dcterms:W3CDTF">2018-06-27T14:21:00Z</dcterms:created>
  <dcterms:modified xsi:type="dcterms:W3CDTF">2022-05-16T12:39:00Z</dcterms:modified>
</cp:coreProperties>
</file>