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2E50A" w14:textId="777B5598" w:rsidR="00014ACB" w:rsidRDefault="00014ACB" w:rsidP="00CE2D13"/>
    <w:p w14:paraId="3C5E2DC2" w14:textId="4C2B1C38" w:rsidR="00014ACB" w:rsidRPr="00014ACB" w:rsidRDefault="00014ACB" w:rsidP="009C5C20">
      <w:pPr>
        <w:tabs>
          <w:tab w:val="left" w:pos="7845"/>
        </w:tabs>
      </w:pPr>
    </w:p>
    <w:p w14:paraId="0FA233C2" w14:textId="76B471CD" w:rsidR="001D1B5E" w:rsidRDefault="00D10683" w:rsidP="001D1B5E">
      <w:pPr>
        <w:jc w:val="center"/>
        <w:rPr>
          <w:rStyle w:val="Strong"/>
          <w:sz w:val="40"/>
        </w:rPr>
      </w:pPr>
      <w:r>
        <w:rPr>
          <w:noProof/>
        </w:rPr>
        <w:drawing>
          <wp:inline distT="0" distB="0" distL="0" distR="0" wp14:anchorId="037EB8DE" wp14:editId="2F86C5A3">
            <wp:extent cx="1606550" cy="1665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3365" cy="1683159"/>
                    </a:xfrm>
                    <a:prstGeom prst="rect">
                      <a:avLst/>
                    </a:prstGeom>
                  </pic:spPr>
                </pic:pic>
              </a:graphicData>
            </a:graphic>
          </wp:inline>
        </w:drawing>
      </w:r>
    </w:p>
    <w:p w14:paraId="5CA85B43" w14:textId="77777777" w:rsidR="001D1B5E" w:rsidRDefault="001D1B5E" w:rsidP="001D1B5E">
      <w:pPr>
        <w:jc w:val="center"/>
        <w:rPr>
          <w:rStyle w:val="Strong"/>
          <w:sz w:val="40"/>
        </w:rPr>
      </w:pPr>
    </w:p>
    <w:p w14:paraId="7F831BCE" w14:textId="762DD238" w:rsidR="00011915" w:rsidRDefault="00011915" w:rsidP="00B618A0">
      <w:pPr>
        <w:pStyle w:val="SECTIONHEADING"/>
      </w:pPr>
    </w:p>
    <w:p w14:paraId="3DB6B20B" w14:textId="31524F83" w:rsidR="00C72606" w:rsidRPr="00D1399C" w:rsidRDefault="002C6579" w:rsidP="00BC7713">
      <w:pPr>
        <w:pStyle w:val="SECTIONHEADING"/>
        <w:shd w:val="clear" w:color="auto" w:fill="FFC000"/>
        <w:rPr>
          <w:sz w:val="72"/>
          <w:szCs w:val="20"/>
        </w:rPr>
      </w:pPr>
      <w:r>
        <w:rPr>
          <w:sz w:val="72"/>
          <w:szCs w:val="20"/>
        </w:rPr>
        <w:t>Job Applicant</w:t>
      </w:r>
    </w:p>
    <w:p w14:paraId="591EFBF5" w14:textId="027026C0" w:rsidR="00014ACB" w:rsidRPr="00876589" w:rsidRDefault="00DE12E1" w:rsidP="00B618A0">
      <w:pPr>
        <w:pStyle w:val="SECTIONHEADING"/>
        <w:rPr>
          <w:sz w:val="56"/>
          <w:szCs w:val="18"/>
        </w:rPr>
      </w:pPr>
      <w:r w:rsidRPr="00876589">
        <w:rPr>
          <w:sz w:val="56"/>
          <w:szCs w:val="18"/>
        </w:rPr>
        <w:t>Information Pack</w:t>
      </w:r>
    </w:p>
    <w:p w14:paraId="54934596" w14:textId="21A37A50" w:rsidR="00570CD4" w:rsidRDefault="00570CD4" w:rsidP="00CE2D13">
      <w:pPr>
        <w:rPr>
          <w:sz w:val="44"/>
        </w:rPr>
      </w:pPr>
    </w:p>
    <w:p w14:paraId="17981C64" w14:textId="1A6A1377" w:rsidR="00CA27B1" w:rsidRDefault="00CA27B1">
      <w:pPr>
        <w:spacing w:after="160"/>
        <w:rPr>
          <w:sz w:val="44"/>
        </w:rPr>
      </w:pPr>
      <w:r>
        <w:rPr>
          <w:sz w:val="44"/>
        </w:rPr>
        <w:br w:type="page"/>
      </w:r>
    </w:p>
    <w:p w14:paraId="5808FA4B" w14:textId="2FE0257F" w:rsidR="008E7069" w:rsidRPr="00477220" w:rsidRDefault="006418CC" w:rsidP="00477220">
      <w:pPr>
        <w:pStyle w:val="Heading1"/>
      </w:pPr>
      <w:bookmarkStart w:id="0" w:name="_(Section_A)_Introduction"/>
      <w:bookmarkEnd w:id="0"/>
      <w:r w:rsidRPr="00477220">
        <w:lastRenderedPageBreak/>
        <w:t xml:space="preserve"> </w:t>
      </w:r>
      <w:bookmarkStart w:id="1" w:name="_Toc21941874"/>
      <w:r w:rsidRPr="00477220">
        <w:t xml:space="preserve">(Section A) </w:t>
      </w:r>
      <w:r w:rsidR="00014ACB" w:rsidRPr="00477220">
        <w:t>I</w:t>
      </w:r>
      <w:r w:rsidR="00630D6B" w:rsidRPr="00477220">
        <w:t>ntroduction</w:t>
      </w:r>
      <w:bookmarkEnd w:id="1"/>
    </w:p>
    <w:p w14:paraId="58893E00" w14:textId="5F11C542" w:rsidR="00A93FDB" w:rsidRPr="006E1BB1" w:rsidRDefault="00A93FDB" w:rsidP="00477220">
      <w:pPr>
        <w:pStyle w:val="Heading2"/>
      </w:pPr>
      <w:r w:rsidRPr="006E1BB1">
        <w:t xml:space="preserve">Job </w:t>
      </w:r>
      <w:r w:rsidR="002263BF" w:rsidRPr="006E1BB1">
        <w:t>a</w:t>
      </w:r>
      <w:r w:rsidRPr="006E1BB1">
        <w:t xml:space="preserve">pplicant </w:t>
      </w:r>
      <w:r w:rsidR="002263BF" w:rsidRPr="006E1BB1">
        <w:t>i</w:t>
      </w:r>
      <w:r w:rsidRPr="006E1BB1">
        <w:t xml:space="preserve">nformation </w:t>
      </w:r>
      <w:r w:rsidR="002263BF" w:rsidRPr="006E1BB1">
        <w:t>p</w:t>
      </w:r>
      <w:r w:rsidRPr="006E1BB1">
        <w:t>ack</w:t>
      </w:r>
    </w:p>
    <w:p w14:paraId="239C292B" w14:textId="13C8505A" w:rsidR="009C7581" w:rsidRPr="00CE433F" w:rsidRDefault="00F64770" w:rsidP="0015296B">
      <w:r w:rsidRPr="00CE433F">
        <w:t xml:space="preserve">Thank you for your interest in applying for a post with </w:t>
      </w:r>
      <w:r w:rsidR="00466133" w:rsidRPr="00CE433F">
        <w:t>Third Sector Dumfries and Galloway.</w:t>
      </w:r>
    </w:p>
    <w:p w14:paraId="58D444F9" w14:textId="38EFFBE2" w:rsidR="0015296B" w:rsidRPr="00CE433F" w:rsidRDefault="0015296B" w:rsidP="0015296B">
      <w:r w:rsidRPr="00CE433F">
        <w:t>W</w:t>
      </w:r>
      <w:r w:rsidR="00E354A6" w:rsidRPr="00CE433F">
        <w:t xml:space="preserve">e are </w:t>
      </w:r>
      <w:r w:rsidR="009C5C20" w:rsidRPr="00CE433F">
        <w:t xml:space="preserve">pleased </w:t>
      </w:r>
      <w:r w:rsidR="00E354A6" w:rsidRPr="00CE433F">
        <w:t xml:space="preserve">to provide you with </w:t>
      </w:r>
      <w:r w:rsidRPr="00CE433F">
        <w:t>this Information</w:t>
      </w:r>
      <w:r w:rsidR="00C660FB" w:rsidRPr="00CE433F">
        <w:t xml:space="preserve"> Pack</w:t>
      </w:r>
      <w:r w:rsidR="00466133" w:rsidRPr="00CE433F">
        <w:t xml:space="preserve"> to assist you with the application process.</w:t>
      </w:r>
    </w:p>
    <w:p w14:paraId="65AE9ED2" w14:textId="74F563AA" w:rsidR="00550103" w:rsidRPr="00CE433F" w:rsidRDefault="00BD31B0" w:rsidP="00550103">
      <w:r w:rsidRPr="00CE433F">
        <w:t xml:space="preserve">Third Sector Dumfries and Galloway has </w:t>
      </w:r>
      <w:r w:rsidR="006966C3" w:rsidRPr="00CE433F">
        <w:t xml:space="preserve">a vacancy </w:t>
      </w:r>
      <w:bookmarkStart w:id="2" w:name="_Hlk162004184"/>
      <w:r w:rsidR="006966C3" w:rsidRPr="00CE433F">
        <w:t>for</w:t>
      </w:r>
      <w:r w:rsidR="006966C3" w:rsidRPr="00CE433F">
        <w:rPr>
          <w:rFonts w:cstheme="minorHAnsi"/>
          <w:color w:val="000000" w:themeColor="text1"/>
        </w:rPr>
        <w:t xml:space="preserve"> </w:t>
      </w:r>
      <w:bookmarkEnd w:id="2"/>
      <w:r w:rsidR="007B4161">
        <w:rPr>
          <w:rFonts w:cstheme="minorHAnsi"/>
          <w:color w:val="000000" w:themeColor="text1"/>
        </w:rPr>
        <w:t>a</w:t>
      </w:r>
      <w:r w:rsidR="00081C78" w:rsidRPr="00081C78">
        <w:rPr>
          <w:rFonts w:cstheme="minorHAnsi"/>
        </w:rPr>
        <w:t xml:space="preserve"> </w:t>
      </w:r>
      <w:r w:rsidR="00081C78">
        <w:rPr>
          <w:rFonts w:cstheme="minorHAnsi"/>
        </w:rPr>
        <w:t xml:space="preserve">Fund </w:t>
      </w:r>
      <w:r w:rsidR="00081C78" w:rsidRPr="005C05AF">
        <w:rPr>
          <w:rFonts w:cstheme="minorHAnsi"/>
        </w:rPr>
        <w:t>Programme Co-</w:t>
      </w:r>
      <w:proofErr w:type="gramStart"/>
      <w:r w:rsidR="00081C78" w:rsidRPr="005C05AF">
        <w:rPr>
          <w:rFonts w:cstheme="minorHAnsi"/>
        </w:rPr>
        <w:t>ordinator</w:t>
      </w:r>
      <w:r w:rsidR="003120C6">
        <w:rPr>
          <w:rFonts w:cstheme="minorHAnsi"/>
          <w:color w:val="000000" w:themeColor="text1"/>
        </w:rPr>
        <w:t xml:space="preserve"> </w:t>
      </w:r>
      <w:r w:rsidR="00CB5D62">
        <w:rPr>
          <w:rFonts w:cstheme="minorHAnsi"/>
          <w:color w:val="000000" w:themeColor="text1"/>
        </w:rPr>
        <w:t xml:space="preserve"> </w:t>
      </w:r>
      <w:r w:rsidR="006966C3" w:rsidRPr="00CE433F">
        <w:t>The</w:t>
      </w:r>
      <w:proofErr w:type="gramEnd"/>
      <w:r w:rsidR="006966C3" w:rsidRPr="00CE433F">
        <w:t xml:space="preserve"> role will be based at </w:t>
      </w:r>
      <w:r w:rsidR="006966C3" w:rsidRPr="00CE433F">
        <w:rPr>
          <w:color w:val="000000" w:themeColor="text1"/>
        </w:rPr>
        <w:t>Dumfries</w:t>
      </w:r>
      <w:r w:rsidR="00AB55B9">
        <w:rPr>
          <w:color w:val="000000" w:themeColor="text1"/>
        </w:rPr>
        <w:t xml:space="preserve"> or Stranraer</w:t>
      </w:r>
      <w:r w:rsidR="006966C3" w:rsidRPr="00CE433F">
        <w:rPr>
          <w:color w:val="000000" w:themeColor="text1"/>
        </w:rPr>
        <w:t>, with hybrid working and travel</w:t>
      </w:r>
      <w:r w:rsidR="006966C3" w:rsidRPr="00CE433F">
        <w:rPr>
          <w:rStyle w:val="jobdescription"/>
          <w:lang w:val="en-US"/>
        </w:rPr>
        <w:t xml:space="preserve">.  The hours for this role will </w:t>
      </w:r>
      <w:proofErr w:type="gramStart"/>
      <w:r w:rsidR="006966C3" w:rsidRPr="00CE433F">
        <w:rPr>
          <w:rStyle w:val="jobdescription"/>
          <w:lang w:val="en-US"/>
        </w:rPr>
        <w:t>be</w:t>
      </w:r>
      <w:r w:rsidR="00081C78">
        <w:rPr>
          <w:rStyle w:val="jobdescription"/>
          <w:lang w:val="en-US"/>
        </w:rPr>
        <w:t xml:space="preserve"> for</w:t>
      </w:r>
      <w:proofErr w:type="gramEnd"/>
      <w:r w:rsidR="00081C78">
        <w:rPr>
          <w:rStyle w:val="jobdescription"/>
          <w:lang w:val="en-US"/>
        </w:rPr>
        <w:t xml:space="preserve"> </w:t>
      </w:r>
      <w:r w:rsidR="00081C78">
        <w:rPr>
          <w:rFonts w:cstheme="minorHAnsi"/>
        </w:rPr>
        <w:t>17.5 hours per week</w:t>
      </w:r>
      <w:r w:rsidR="00081C78">
        <w:rPr>
          <w:rStyle w:val="jobdescription"/>
          <w:lang w:val="en-US"/>
        </w:rPr>
        <w:t>.</w:t>
      </w:r>
      <w:r w:rsidR="00993A29">
        <w:rPr>
          <w:rStyle w:val="jobdescription"/>
          <w:lang w:val="en-US"/>
        </w:rPr>
        <w:t xml:space="preserve"> (Initially 12 months fixed term, </w:t>
      </w:r>
      <w:r w:rsidR="00081C78">
        <w:rPr>
          <w:rStyle w:val="jobdescription"/>
          <w:lang w:val="en-US"/>
        </w:rPr>
        <w:t>subject to funding</w:t>
      </w:r>
      <w:r w:rsidR="00993A29">
        <w:rPr>
          <w:rStyle w:val="jobdescription"/>
          <w:lang w:val="en-US"/>
        </w:rPr>
        <w:t>).</w:t>
      </w:r>
    </w:p>
    <w:p w14:paraId="141448D3" w14:textId="02054670" w:rsidR="00BD31B0" w:rsidRPr="00CE433F" w:rsidRDefault="00550103" w:rsidP="00BD31B0">
      <w:r w:rsidRPr="00CE433F">
        <w:t>T</w:t>
      </w:r>
      <w:r w:rsidR="00B11130" w:rsidRPr="00CE433F">
        <w:t xml:space="preserve">he closing date for applications for this role is </w:t>
      </w:r>
      <w:r w:rsidR="009721DF">
        <w:t>17</w:t>
      </w:r>
      <w:r w:rsidR="006966C3" w:rsidRPr="00CE433F">
        <w:t>:00 hours</w:t>
      </w:r>
      <w:r w:rsidR="00D60215" w:rsidRPr="00CE433F">
        <w:t xml:space="preserve"> </w:t>
      </w:r>
      <w:r w:rsidR="00B11130" w:rsidRPr="00CE433F">
        <w:t xml:space="preserve">on </w:t>
      </w:r>
      <w:r w:rsidR="009721DF">
        <w:t>Sunday</w:t>
      </w:r>
      <w:r w:rsidR="00081C78">
        <w:t xml:space="preserve"> </w:t>
      </w:r>
      <w:proofErr w:type="gramStart"/>
      <w:r w:rsidR="00763602">
        <w:t>23</w:t>
      </w:r>
      <w:r w:rsidR="006966C3" w:rsidRPr="00CE433F">
        <w:rPr>
          <w:vertAlign w:val="superscript"/>
        </w:rPr>
        <w:t>th</w:t>
      </w:r>
      <w:proofErr w:type="gramEnd"/>
      <w:r w:rsidR="006966C3" w:rsidRPr="00CE433F">
        <w:t xml:space="preserve"> </w:t>
      </w:r>
      <w:r w:rsidR="00081C78">
        <w:t>June</w:t>
      </w:r>
      <w:r w:rsidR="0096259A" w:rsidRPr="00CE433F">
        <w:t xml:space="preserve"> 202</w:t>
      </w:r>
      <w:r w:rsidR="006966C3" w:rsidRPr="00CE433F">
        <w:t>4</w:t>
      </w:r>
      <w:r w:rsidR="005740CD" w:rsidRPr="00CE433F">
        <w:t>.</w:t>
      </w:r>
    </w:p>
    <w:p w14:paraId="1E1DC000" w14:textId="447DD8D1" w:rsidR="003165AD" w:rsidRPr="00CE433F" w:rsidRDefault="007828DE" w:rsidP="007828DE">
      <w:r w:rsidRPr="00CE433F">
        <w:t xml:space="preserve">Information specific to </w:t>
      </w:r>
      <w:r w:rsidR="00081C78">
        <w:t>the post Fund Programme Co-ordinator</w:t>
      </w:r>
      <w:r w:rsidR="00164BAE">
        <w:t xml:space="preserve"> </w:t>
      </w:r>
      <w:r w:rsidRPr="00CE433F">
        <w:t>will be made available separately.</w:t>
      </w:r>
    </w:p>
    <w:p w14:paraId="0AB836CA" w14:textId="341C3B84" w:rsidR="00763602" w:rsidRDefault="00763602" w:rsidP="006C54DA">
      <w:pPr>
        <w:rPr>
          <w:rFonts w:cstheme="minorHAnsi"/>
          <w:shd w:val="clear" w:color="auto" w:fill="FFFFFF"/>
        </w:rPr>
      </w:pPr>
      <w:r>
        <w:rPr>
          <w:rFonts w:cstheme="minorHAnsi"/>
          <w:shd w:val="clear" w:color="auto" w:fill="FFFFFF"/>
        </w:rPr>
        <w:t>Interviews for this position will take place on Tuesday 9</w:t>
      </w:r>
      <w:r w:rsidRPr="00763602">
        <w:rPr>
          <w:rFonts w:cstheme="minorHAnsi"/>
          <w:shd w:val="clear" w:color="auto" w:fill="FFFFFF"/>
          <w:vertAlign w:val="superscript"/>
        </w:rPr>
        <w:t>th</w:t>
      </w:r>
      <w:r>
        <w:rPr>
          <w:rFonts w:cstheme="minorHAnsi"/>
          <w:shd w:val="clear" w:color="auto" w:fill="FFFFFF"/>
        </w:rPr>
        <w:t xml:space="preserve"> July 2024.</w:t>
      </w:r>
    </w:p>
    <w:p w14:paraId="10432FEE" w14:textId="1F6BEEE3" w:rsidR="006966C3" w:rsidRPr="00CE433F" w:rsidRDefault="006966C3" w:rsidP="006C54DA">
      <w:r w:rsidRPr="00CE433F">
        <w:rPr>
          <w:rFonts w:cstheme="minorHAnsi"/>
          <w:shd w:val="clear" w:color="auto" w:fill="FFFFFF"/>
        </w:rPr>
        <w:t>For a confidential conversation about the role, please get in touch by email </w:t>
      </w:r>
      <w:hyperlink r:id="rId9" w:history="1">
        <w:r w:rsidR="00081C78" w:rsidRPr="00376FCE">
          <w:rPr>
            <w:rStyle w:val="Hyperlink"/>
            <w:rFonts w:cstheme="minorHAnsi"/>
            <w:shd w:val="clear" w:color="auto" w:fill="FFFFFF"/>
          </w:rPr>
          <w:t>selina.mcmorran@tsdg.org.uk</w:t>
        </w:r>
      </w:hyperlink>
      <w:r w:rsidRPr="00CE433F">
        <w:rPr>
          <w:rFonts w:cstheme="minorHAnsi"/>
        </w:rPr>
        <w:t xml:space="preserve"> </w:t>
      </w:r>
      <w:r w:rsidRPr="00CE433F">
        <w:rPr>
          <w:rFonts w:cstheme="minorHAnsi"/>
          <w:shd w:val="clear" w:color="auto" w:fill="FFFFFF"/>
        </w:rPr>
        <w:t>or by calling 0300 303 8558.</w:t>
      </w:r>
    </w:p>
    <w:p w14:paraId="614D1C6E" w14:textId="3EA9B9A1" w:rsidR="002B33CB" w:rsidRPr="00CE433F" w:rsidRDefault="00837E74" w:rsidP="006C54DA">
      <w:r w:rsidRPr="00CE433F">
        <w:t xml:space="preserve">If, because of a disability, it would be easier for you to </w:t>
      </w:r>
      <w:r w:rsidR="00EB17FB" w:rsidRPr="00CE433F">
        <w:t xml:space="preserve">obtain this information or </w:t>
      </w:r>
      <w:r w:rsidRPr="00CE433F">
        <w:t>present your</w:t>
      </w:r>
      <w:r w:rsidR="00EB17FB" w:rsidRPr="00CE433F">
        <w:t xml:space="preserve"> application</w:t>
      </w:r>
      <w:r w:rsidRPr="00CE433F">
        <w:t xml:space="preserve"> in a different way, please contact </w:t>
      </w:r>
      <w:r w:rsidR="007003E4" w:rsidRPr="00CE433F">
        <w:t>us (details below).</w:t>
      </w:r>
    </w:p>
    <w:p w14:paraId="1D18C207" w14:textId="5E0537CB" w:rsidR="002B0D5A" w:rsidRDefault="002B0D5A" w:rsidP="00477220">
      <w:pPr>
        <w:pStyle w:val="Heading1"/>
      </w:pPr>
      <w:bookmarkStart w:id="3" w:name="_Toc21941875"/>
      <w:r>
        <w:t xml:space="preserve">General </w:t>
      </w:r>
      <w:r w:rsidR="00582C65">
        <w:t>I</w:t>
      </w:r>
      <w:r>
        <w:t>nformation</w:t>
      </w:r>
      <w:bookmarkEnd w:id="3"/>
    </w:p>
    <w:p w14:paraId="694CEF26" w14:textId="153D1770" w:rsidR="002263BF" w:rsidRDefault="002263BF" w:rsidP="00477220">
      <w:pPr>
        <w:pStyle w:val="Heading2"/>
      </w:pPr>
      <w:bookmarkStart w:id="4" w:name="_Ref12801570"/>
      <w:r>
        <w:t xml:space="preserve">Returning your </w:t>
      </w:r>
      <w:bookmarkEnd w:id="4"/>
      <w:proofErr w:type="gramStart"/>
      <w:r w:rsidR="00037EE2">
        <w:t>Application</w:t>
      </w:r>
      <w:proofErr w:type="gramEnd"/>
    </w:p>
    <w:p w14:paraId="2E47BD74" w14:textId="77777777" w:rsidR="00B11130" w:rsidRDefault="00A062F3" w:rsidP="006C54DA">
      <w:pPr>
        <w:rPr>
          <w:b/>
          <w:bCs/>
        </w:rPr>
      </w:pPr>
      <w:r w:rsidRPr="008E50AD">
        <w:rPr>
          <w:b/>
          <w:bCs/>
        </w:rPr>
        <w:t>Submitting your application</w:t>
      </w:r>
      <w:r w:rsidR="00225BB8" w:rsidRPr="008E50AD">
        <w:rPr>
          <w:b/>
          <w:bCs/>
        </w:rPr>
        <w:t xml:space="preserve"> – </w:t>
      </w:r>
      <w:r w:rsidR="00B11130">
        <w:rPr>
          <w:b/>
          <w:bCs/>
        </w:rPr>
        <w:t>Please complete our electronic application form.</w:t>
      </w:r>
    </w:p>
    <w:p w14:paraId="0BAA75CC" w14:textId="7BBB6BFE" w:rsidR="00225BB8" w:rsidRPr="008E50AD" w:rsidRDefault="00B11130" w:rsidP="006C54DA">
      <w:pPr>
        <w:rPr>
          <w:b/>
          <w:bCs/>
        </w:rPr>
      </w:pPr>
      <w:r>
        <w:rPr>
          <w:b/>
          <w:bCs/>
        </w:rPr>
        <w:t xml:space="preserve">If this is not possible and you would like the form in another format, please </w:t>
      </w:r>
      <w:r w:rsidR="006966C3">
        <w:rPr>
          <w:b/>
          <w:bCs/>
        </w:rPr>
        <w:t xml:space="preserve">us </w:t>
      </w:r>
      <w:r w:rsidRPr="000A2FFA">
        <w:rPr>
          <w:b/>
          <w:bCs/>
        </w:rPr>
        <w:t>on 03003038558.</w:t>
      </w:r>
      <w:r w:rsidR="00225BB8" w:rsidRPr="008E50AD">
        <w:rPr>
          <w:b/>
          <w:bCs/>
        </w:rPr>
        <w:t xml:space="preserve"> </w:t>
      </w:r>
    </w:p>
    <w:p w14:paraId="48B6CE4B" w14:textId="65B9B042" w:rsidR="00A93FDB" w:rsidRDefault="00004BC5" w:rsidP="00477220">
      <w:pPr>
        <w:pStyle w:val="Heading2"/>
      </w:pPr>
      <w:r>
        <w:t xml:space="preserve">Documents to bring to </w:t>
      </w:r>
      <w:proofErr w:type="gramStart"/>
      <w:r w:rsidR="00177D04">
        <w:t>i</w:t>
      </w:r>
      <w:r>
        <w:t>nterview</w:t>
      </w:r>
      <w:proofErr w:type="gramEnd"/>
    </w:p>
    <w:p w14:paraId="3ADA2E39" w14:textId="54E4FC22" w:rsidR="00B74739" w:rsidRDefault="00B74739" w:rsidP="00E955B3">
      <w:r>
        <w:t>Please bring with you</w:t>
      </w:r>
      <w:r w:rsidR="00E955B3">
        <w:t xml:space="preserve"> ‘</w:t>
      </w:r>
      <w:r>
        <w:t>Right to Work in UK documentation</w:t>
      </w:r>
      <w:r w:rsidR="00671346">
        <w:t>’</w:t>
      </w:r>
      <w:r w:rsidR="00E955B3">
        <w:t xml:space="preserve"> or </w:t>
      </w:r>
      <w:r w:rsidR="00671346">
        <w:t>a ‘</w:t>
      </w:r>
      <w:proofErr w:type="spellStart"/>
      <w:r w:rsidR="00E955B3">
        <w:t>sharecode</w:t>
      </w:r>
      <w:proofErr w:type="spellEnd"/>
      <w:r w:rsidR="00E955B3">
        <w:t>’</w:t>
      </w:r>
      <w:r>
        <w:t xml:space="preserve"> (see section ‘Right to Work in UK’</w:t>
      </w:r>
      <w:r w:rsidR="00671346">
        <w:t xml:space="preserve"> for further details</w:t>
      </w:r>
      <w:r>
        <w:t>)</w:t>
      </w:r>
    </w:p>
    <w:p w14:paraId="703A6EE8" w14:textId="3D0C46A1" w:rsidR="008C3428" w:rsidRPr="008C3428" w:rsidRDefault="008C3428" w:rsidP="00477220">
      <w:pPr>
        <w:pStyle w:val="Heading2"/>
      </w:pPr>
      <w:r>
        <w:t xml:space="preserve">What to expect at </w:t>
      </w:r>
      <w:r w:rsidR="00B777CD">
        <w:t>the</w:t>
      </w:r>
      <w:r w:rsidR="00C95BD6">
        <w:t xml:space="preserve"> i</w:t>
      </w:r>
      <w:r>
        <w:t>nterview</w:t>
      </w:r>
    </w:p>
    <w:p w14:paraId="0C0DC829" w14:textId="6A192294" w:rsidR="00A27936" w:rsidRDefault="009310A1" w:rsidP="0015296B">
      <w:r>
        <w:t>If you are invited to interview, this</w:t>
      </w:r>
      <w:r w:rsidR="000B5C75">
        <w:t xml:space="preserve"> will normally be conducted by a manager or appointed deputy.</w:t>
      </w:r>
      <w:r w:rsidR="00064FF0">
        <w:t xml:space="preserve">  You will be asked questions to assess your suitability for the role which will </w:t>
      </w:r>
      <w:r w:rsidR="005F436C">
        <w:t>explore</w:t>
      </w:r>
      <w:r w:rsidR="00064FF0">
        <w:t xml:space="preserve"> your </w:t>
      </w:r>
      <w:r w:rsidR="0050134E">
        <w:t xml:space="preserve">values, ways of working, </w:t>
      </w:r>
      <w:r w:rsidR="00064FF0">
        <w:t>skills</w:t>
      </w:r>
      <w:r w:rsidR="00552C0C">
        <w:t xml:space="preserve">, </w:t>
      </w:r>
      <w:proofErr w:type="gramStart"/>
      <w:r w:rsidR="00064FF0">
        <w:t>knowledge</w:t>
      </w:r>
      <w:proofErr w:type="gramEnd"/>
      <w:r w:rsidR="00552C0C">
        <w:t xml:space="preserve"> and </w:t>
      </w:r>
      <w:r w:rsidR="0050134E">
        <w:t>previous experience</w:t>
      </w:r>
      <w:r w:rsidR="00064FF0">
        <w:t>.</w:t>
      </w:r>
      <w:r w:rsidR="0050134E">
        <w:t xml:space="preserve">  </w:t>
      </w:r>
    </w:p>
    <w:p w14:paraId="59398D3E" w14:textId="0C7EE223" w:rsidR="00A93FDB" w:rsidRDefault="0050134E" w:rsidP="0015296B">
      <w:r>
        <w:t xml:space="preserve">Please </w:t>
      </w:r>
      <w:r w:rsidR="00552C0C">
        <w:t>read</w:t>
      </w:r>
      <w:r>
        <w:t xml:space="preserve"> the Job </w:t>
      </w:r>
      <w:r w:rsidR="00552C0C">
        <w:t>Description</w:t>
      </w:r>
      <w:r>
        <w:t xml:space="preserve"> </w:t>
      </w:r>
      <w:r w:rsidR="00552C0C">
        <w:t xml:space="preserve">carefully </w:t>
      </w:r>
      <w:r>
        <w:t xml:space="preserve">for further details </w:t>
      </w:r>
      <w:r w:rsidR="00A27936">
        <w:t xml:space="preserve">on </w:t>
      </w:r>
      <w:r w:rsidR="00575280">
        <w:t>what we</w:t>
      </w:r>
      <w:r w:rsidR="0096259A">
        <w:t xml:space="preserve"> a</w:t>
      </w:r>
      <w:r w:rsidR="00575280">
        <w:t>re looking for in the role that you are applying for.</w:t>
      </w:r>
    </w:p>
    <w:p w14:paraId="630FDD29" w14:textId="4C3FC091" w:rsidR="00582C65" w:rsidRDefault="00C95BD6" w:rsidP="0015296B">
      <w:r>
        <w:t>In some cases, an exercise or test may be administered but if this is the case you will be informed beforehand.</w:t>
      </w:r>
    </w:p>
    <w:p w14:paraId="5CAC76A0" w14:textId="77777777" w:rsidR="000A2FFA" w:rsidRDefault="000A2FFA" w:rsidP="0015296B"/>
    <w:p w14:paraId="44467EB6" w14:textId="113A33AD" w:rsidR="00FB4F31" w:rsidRPr="00582C65" w:rsidRDefault="00FB4F31" w:rsidP="00477220">
      <w:pPr>
        <w:pStyle w:val="Heading2"/>
      </w:pPr>
      <w:r w:rsidRPr="00582C65">
        <w:lastRenderedPageBreak/>
        <w:t>Equal Opportunities</w:t>
      </w:r>
    </w:p>
    <w:p w14:paraId="68A70A16" w14:textId="11FCFBBD" w:rsidR="00A93FDB" w:rsidRPr="00582C65" w:rsidRDefault="00466133" w:rsidP="0015296B">
      <w:r>
        <w:t>Third Sector Dumfries and Galloway</w:t>
      </w:r>
      <w:r w:rsidR="00BE6A65" w:rsidRPr="00BE6A65">
        <w:t xml:space="preserve"> is committed to promoting equal opportunities in employment. </w:t>
      </w:r>
      <w:r w:rsidR="00BE6A65">
        <w:t>J</w:t>
      </w:r>
      <w:r w:rsidR="00BE6A65" w:rsidRPr="00BE6A65">
        <w:t xml:space="preserve">ob applicants will receive equal treatment regardless of age, disability, gender reassignment, marital or civil partner status, pregnancy or </w:t>
      </w:r>
      <w:r w:rsidR="00BE6A65" w:rsidRPr="00582C65">
        <w:t xml:space="preserve">maternity, race, colour, nationality, ethnic or national origin, religion or belief, </w:t>
      </w:r>
      <w:proofErr w:type="gramStart"/>
      <w:r w:rsidR="00BE6A65" w:rsidRPr="00582C65">
        <w:t>sex</w:t>
      </w:r>
      <w:proofErr w:type="gramEnd"/>
      <w:r w:rsidR="00BE6A65" w:rsidRPr="00582C65">
        <w:t xml:space="preserve"> or sexual orientation</w:t>
      </w:r>
      <w:r w:rsidR="00CD78EE" w:rsidRPr="00582C65">
        <w:t>.</w:t>
      </w:r>
    </w:p>
    <w:p w14:paraId="54199604" w14:textId="59911328" w:rsidR="003E2D44" w:rsidRDefault="00A94339" w:rsidP="00127251">
      <w:r w:rsidRPr="00582C65">
        <w:t xml:space="preserve">If </w:t>
      </w:r>
      <w:r w:rsidR="00AA6C02" w:rsidRPr="00582C65">
        <w:t xml:space="preserve">you require any reasonable adjustments connected with a disability to be made during the </w:t>
      </w:r>
      <w:r w:rsidR="005F436C">
        <w:t xml:space="preserve">recruitment and </w:t>
      </w:r>
      <w:r w:rsidR="00AA6C02" w:rsidRPr="00582C65">
        <w:t xml:space="preserve">selection process, please contact </w:t>
      </w:r>
      <w:r w:rsidR="000A2FFA" w:rsidRPr="000A2FFA">
        <w:t>Hilde Law</w:t>
      </w:r>
      <w:r w:rsidR="00B11130" w:rsidRPr="000A2FFA">
        <w:t xml:space="preserve"> (</w:t>
      </w:r>
      <w:r w:rsidR="000A2FFA" w:rsidRPr="000A2FFA">
        <w:t>Finance and Resources Co-ordinator</w:t>
      </w:r>
      <w:r w:rsidR="00B11130" w:rsidRPr="000A2FFA">
        <w:t>) on 03003038588</w:t>
      </w:r>
      <w:r w:rsidR="006C54DA">
        <w:t xml:space="preserve"> </w:t>
      </w:r>
      <w:r w:rsidR="00676BA6">
        <w:t>in advance</w:t>
      </w:r>
      <w:r w:rsidR="00127251">
        <w:t xml:space="preserve"> of </w:t>
      </w:r>
      <w:r w:rsidR="00B11130">
        <w:t>any</w:t>
      </w:r>
      <w:r w:rsidR="00127251">
        <w:t xml:space="preserve"> interview</w:t>
      </w:r>
      <w:r w:rsidR="00413DD2">
        <w:t>.  Alternatively</w:t>
      </w:r>
      <w:r w:rsidR="006C54DA">
        <w:t>,</w:t>
      </w:r>
      <w:r w:rsidR="00413DD2">
        <w:t xml:space="preserve"> you can submit a separate email/letter</w:t>
      </w:r>
      <w:r w:rsidR="00676BA6">
        <w:t xml:space="preserve"> setting out your requirements </w:t>
      </w:r>
      <w:r w:rsidR="006C54DA">
        <w:t>which</w:t>
      </w:r>
      <w:r w:rsidR="00413DD2">
        <w:t xml:space="preserve"> will be held and processed separately from your </w:t>
      </w:r>
      <w:r w:rsidR="007F0D6F">
        <w:t>application</w:t>
      </w:r>
      <w:r w:rsidR="00413DD2">
        <w:t>.</w:t>
      </w:r>
      <w:r w:rsidR="00676BA6">
        <w:t xml:space="preserve">  Someone may contact you in advance to discuss the reasonable adjustment(s).</w:t>
      </w:r>
    </w:p>
    <w:p w14:paraId="4611A655" w14:textId="6154A41F" w:rsidR="006E3EE1" w:rsidRDefault="003E2D44" w:rsidP="00477220">
      <w:pPr>
        <w:pStyle w:val="Heading1"/>
      </w:pPr>
      <w:bookmarkStart w:id="5" w:name="_Ref12814381"/>
      <w:bookmarkStart w:id="6" w:name="_Toc21941876"/>
      <w:r>
        <w:t xml:space="preserve">Job </w:t>
      </w:r>
      <w:r w:rsidR="00582C65">
        <w:t>A</w:t>
      </w:r>
      <w:r>
        <w:t>pplicant</w:t>
      </w:r>
      <w:r w:rsidR="00F73CEE">
        <w:t xml:space="preserve"> Privacy Notice</w:t>
      </w:r>
      <w:bookmarkEnd w:id="5"/>
      <w:bookmarkEnd w:id="6"/>
    </w:p>
    <w:p w14:paraId="0B6D030A" w14:textId="77777777" w:rsidR="00466133" w:rsidRDefault="00466133" w:rsidP="00477220">
      <w:pPr>
        <w:pStyle w:val="Heading2"/>
      </w:pPr>
      <w:r>
        <w:t>Introduction</w:t>
      </w:r>
    </w:p>
    <w:p w14:paraId="701A4D8D" w14:textId="77777777" w:rsidR="00466133" w:rsidRPr="00A42D2F" w:rsidRDefault="00466133" w:rsidP="00466133">
      <w:r w:rsidRPr="00A42D2F">
        <w:t>As part of any recruitment process, the organisation collects and processes personal data relating to job applicants. The organisation is committed to being transparent about how it collects and uses that data and to meeting its data protection obligations.</w:t>
      </w:r>
    </w:p>
    <w:p w14:paraId="3C1E1FE5" w14:textId="77777777" w:rsidR="00466133" w:rsidRDefault="00466133" w:rsidP="00477220">
      <w:pPr>
        <w:pStyle w:val="Heading2"/>
      </w:pPr>
      <w:r>
        <w:t>What information does the organisation collect?</w:t>
      </w:r>
    </w:p>
    <w:p w14:paraId="6ABA6FD4" w14:textId="77777777" w:rsidR="00466133" w:rsidRDefault="00466133" w:rsidP="00466133">
      <w:r>
        <w:t>The organisation collects a range of information about you. This includes:</w:t>
      </w:r>
    </w:p>
    <w:p w14:paraId="0D60F77A" w14:textId="77777777" w:rsidR="00466133" w:rsidRDefault="00466133" w:rsidP="00CD1869">
      <w:pPr>
        <w:pStyle w:val="ListParagraph"/>
        <w:numPr>
          <w:ilvl w:val="0"/>
          <w:numId w:val="26"/>
        </w:numPr>
      </w:pPr>
      <w:r>
        <w:t xml:space="preserve">your name, address and contact details, including email address and telephone </w:t>
      </w:r>
      <w:proofErr w:type="gramStart"/>
      <w:r>
        <w:t>number;</w:t>
      </w:r>
      <w:proofErr w:type="gramEnd"/>
    </w:p>
    <w:p w14:paraId="5C02C688" w14:textId="77777777" w:rsidR="00466133" w:rsidRDefault="00466133" w:rsidP="00CD1869">
      <w:pPr>
        <w:pStyle w:val="ListParagraph"/>
        <w:numPr>
          <w:ilvl w:val="0"/>
          <w:numId w:val="26"/>
        </w:numPr>
      </w:pPr>
      <w:r>
        <w:t xml:space="preserve">details of your qualifications, skills, experience and employment </w:t>
      </w:r>
      <w:proofErr w:type="gramStart"/>
      <w:r>
        <w:t>history;</w:t>
      </w:r>
      <w:proofErr w:type="gramEnd"/>
    </w:p>
    <w:p w14:paraId="7187269F" w14:textId="77777777" w:rsidR="00466133" w:rsidRDefault="00466133" w:rsidP="00CD1869">
      <w:pPr>
        <w:pStyle w:val="ListParagraph"/>
        <w:numPr>
          <w:ilvl w:val="0"/>
          <w:numId w:val="26"/>
        </w:numPr>
      </w:pPr>
      <w:r>
        <w:t xml:space="preserve">information about your current level of remuneration, including benefit </w:t>
      </w:r>
      <w:proofErr w:type="gramStart"/>
      <w:r>
        <w:t>entitlements;</w:t>
      </w:r>
      <w:proofErr w:type="gramEnd"/>
    </w:p>
    <w:p w14:paraId="68E18C15" w14:textId="77777777" w:rsidR="00466133" w:rsidRDefault="00466133" w:rsidP="00CD1869">
      <w:pPr>
        <w:pStyle w:val="ListParagraph"/>
        <w:numPr>
          <w:ilvl w:val="0"/>
          <w:numId w:val="26"/>
        </w:numPr>
      </w:pPr>
      <w:r>
        <w:t>whether or not you have a disability for which the organisation needs to make reasonable adjustments during the recruitment process; and</w:t>
      </w:r>
    </w:p>
    <w:p w14:paraId="2FC7F83E" w14:textId="77777777" w:rsidR="00466133" w:rsidRDefault="00466133" w:rsidP="00CD1869">
      <w:pPr>
        <w:pStyle w:val="ListParagraph"/>
        <w:numPr>
          <w:ilvl w:val="0"/>
          <w:numId w:val="26"/>
        </w:numPr>
      </w:pPr>
      <w:r>
        <w:t>information about your entitlement to work in the UK.</w:t>
      </w:r>
    </w:p>
    <w:p w14:paraId="258B2A9B" w14:textId="77777777" w:rsidR="00466133" w:rsidRDefault="00466133" w:rsidP="00466133">
      <w:pPr>
        <w:rPr>
          <w:rFonts w:eastAsiaTheme="minorEastAsia"/>
        </w:rPr>
      </w:pPr>
      <w:r>
        <w:t xml:space="preserve">The organisation may collect this information in a variety of ways. For example, data might be contained in application forms, </w:t>
      </w:r>
      <w:proofErr w:type="gramStart"/>
      <w:r>
        <w:t>CVs</w:t>
      </w:r>
      <w:proofErr w:type="gramEnd"/>
      <w:r>
        <w:t xml:space="preserve"> or resumes, obtained from your passport or other identity documents, or collected through interviews or other forms of assessment, including online tests.</w:t>
      </w:r>
    </w:p>
    <w:p w14:paraId="66EE4C1B" w14:textId="77777777" w:rsidR="00466133" w:rsidRDefault="00466133" w:rsidP="00466133">
      <w:r>
        <w:t xml:space="preserve">The organisation may also collect personal data about you from third parties, such as references supplied by former employers, information from employment background check providers and information from criminal records checks. </w:t>
      </w:r>
    </w:p>
    <w:p w14:paraId="5EEA92CE" w14:textId="77777777" w:rsidR="00466133" w:rsidRDefault="00466133" w:rsidP="00466133">
      <w:r>
        <w:t>Data will be stored in a range of different places, including on your application record, in HR/administration management systems and on other IT systems (including email).</w:t>
      </w:r>
    </w:p>
    <w:p w14:paraId="680ED15C" w14:textId="77777777" w:rsidR="00466133" w:rsidRPr="004519CD" w:rsidRDefault="00466133" w:rsidP="00477220">
      <w:pPr>
        <w:pStyle w:val="Heading2"/>
      </w:pPr>
      <w:r w:rsidRPr="004519CD">
        <w:t>Why does the organisation process personal data?</w:t>
      </w:r>
    </w:p>
    <w:p w14:paraId="1B829F2D" w14:textId="77777777" w:rsidR="00466133" w:rsidRDefault="00466133" w:rsidP="00466133">
      <w:r>
        <w:t xml:space="preserve">The organisation needs to process data to take steps at your request prior to </w:t>
      </w:r>
      <w:proofErr w:type="gramStart"/>
      <w:r>
        <w:t>entering into</w:t>
      </w:r>
      <w:proofErr w:type="gramEnd"/>
      <w:r>
        <w:t xml:space="preserve"> a contract with you. It may also need to process your data to </w:t>
      </w:r>
      <w:proofErr w:type="gramStart"/>
      <w:r>
        <w:t>enter into</w:t>
      </w:r>
      <w:proofErr w:type="gramEnd"/>
      <w:r>
        <w:t xml:space="preserve"> a contract with you.</w:t>
      </w:r>
    </w:p>
    <w:p w14:paraId="7D213246" w14:textId="77777777" w:rsidR="00466133" w:rsidRDefault="00466133" w:rsidP="00466133">
      <w:r>
        <w:lastRenderedPageBreak/>
        <w:t>In some cases, the organisation needs to process data to ensure that it is complying with its legal obligations. For example, it is required to check a successful applicant's eligibility to work in the UK before employment starts.</w:t>
      </w:r>
    </w:p>
    <w:p w14:paraId="7D9298B8" w14:textId="77777777" w:rsidR="00466133" w:rsidRDefault="00466133" w:rsidP="00466133">
      <w: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7BF9BD42" w14:textId="77777777" w:rsidR="00466133" w:rsidRDefault="00466133" w:rsidP="00466133">
      <w:r>
        <w:t xml:space="preserve">The organisation may process special categories of data, such as information about ethnic origin, sexual orientation or religion or belief, to monitor recruitment statistics. It may also collect information about </w:t>
      </w:r>
      <w:proofErr w:type="gramStart"/>
      <w:r>
        <w:t>whether or not</w:t>
      </w:r>
      <w:proofErr w:type="gramEnd"/>
      <w:r>
        <w:t xml:space="preserve"> applicants are disabled to make reasonable adjustments for candidates who have a disability. The organisation processes such information to carry out its obligations and exercise specific rights in relation to employment.</w:t>
      </w:r>
    </w:p>
    <w:p w14:paraId="36DE74E7" w14:textId="77777777" w:rsidR="00466133" w:rsidRDefault="00466133" w:rsidP="00466133">
      <w: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0F37995D" w14:textId="77777777" w:rsidR="00466133" w:rsidRDefault="00466133" w:rsidP="00466133">
      <w:r>
        <w:t xml:space="preserve">If your application is unsuccessful, the organisation may keep your personal data on file in case there are future employment opportunities for which you may be suited. The organisation will ask for your consent before it keeps your data for this </w:t>
      </w:r>
      <w:proofErr w:type="gramStart"/>
      <w:r>
        <w:t>purpose</w:t>
      </w:r>
      <w:proofErr w:type="gramEnd"/>
      <w:r>
        <w:t xml:space="preserve"> and you are free to withdraw your consent at any time.</w:t>
      </w:r>
    </w:p>
    <w:p w14:paraId="63033749" w14:textId="77777777" w:rsidR="00466133" w:rsidRDefault="00466133" w:rsidP="00477220">
      <w:pPr>
        <w:pStyle w:val="Heading2"/>
      </w:pPr>
      <w:r>
        <w:t>Who has access to data?</w:t>
      </w:r>
    </w:p>
    <w:p w14:paraId="0D6CD5B2" w14:textId="77777777" w:rsidR="00466133" w:rsidRDefault="00466133" w:rsidP="00466133">
      <w:r>
        <w:t>Your information may be shared internally for the purposes of the recruitment exercise. This includes people used in the shortlisting process, interviewers involved in the recruitment process, managers in the business area with a vacancy and IT staff if access to the data is necessary for the performance of their roles.</w:t>
      </w:r>
    </w:p>
    <w:p w14:paraId="234ECFE7" w14:textId="77777777" w:rsidR="00466133" w:rsidRDefault="00466133" w:rsidP="00466133">
      <w:r>
        <w:t xml:space="preserve">The organisation will not share your data with third </w:t>
      </w:r>
      <w:proofErr w:type="gramStart"/>
      <w:r>
        <w:t>parties, unless</w:t>
      </w:r>
      <w:proofErr w:type="gramEnd"/>
      <w:r>
        <w:t xml:space="preserve"> your application for employment is successful and it makes you an offer of employment. The organisation will then share your data with former employers to obtain references for you, employment background check providers to obtain necessary background checks and the Disclosure Scotland to obtain necessary criminal records checks or PVG membership details.</w:t>
      </w:r>
    </w:p>
    <w:p w14:paraId="218A9A46" w14:textId="77777777" w:rsidR="00466133" w:rsidRDefault="00466133" w:rsidP="00466133">
      <w:r>
        <w:t>The organisation will not transfer your data outside the European Economic Area.</w:t>
      </w:r>
    </w:p>
    <w:p w14:paraId="5D4D4299" w14:textId="77777777" w:rsidR="00466133" w:rsidRDefault="00466133" w:rsidP="00477220">
      <w:pPr>
        <w:pStyle w:val="Heading2"/>
      </w:pPr>
      <w:r>
        <w:t>How does the organisation protect data?</w:t>
      </w:r>
    </w:p>
    <w:p w14:paraId="7800D93F" w14:textId="77777777" w:rsidR="00466133" w:rsidRDefault="00466133" w:rsidP="00466133">
      <w:r>
        <w:t xml:space="preserve">The organisation takes the security of your data seriously. It has internal policies and controls in place to ensure that your data is not lost, accidentally destroyed, </w:t>
      </w:r>
      <w:proofErr w:type="gramStart"/>
      <w:r>
        <w:t>misused</w:t>
      </w:r>
      <w:proofErr w:type="gramEnd"/>
      <w:r>
        <w:t xml:space="preserve"> or disclosed, and is not accessed except by our employees in the proper performance of their duties. </w:t>
      </w:r>
    </w:p>
    <w:p w14:paraId="539B34C8" w14:textId="77777777" w:rsidR="00466133" w:rsidRDefault="00466133" w:rsidP="00477220">
      <w:pPr>
        <w:pStyle w:val="Heading2"/>
      </w:pPr>
      <w:r>
        <w:t>For how long does the organisation keep data?</w:t>
      </w:r>
    </w:p>
    <w:p w14:paraId="0444AFE8" w14:textId="77777777" w:rsidR="00466133" w:rsidRDefault="00466133" w:rsidP="00466133">
      <w:r>
        <w:t>If your application for employment is unsuccessful, the organisation will hold your data on file for 6 months after the end of the relevant recruitment process.  If you agree to allow the organisation to keep your personal data on file, the organisations will hold your data on file for a further 12 months for consideration for future employment opportunities. At the end of that period or once you withdraw your consent, your data is deleted or destroyed.</w:t>
      </w:r>
    </w:p>
    <w:p w14:paraId="5A1D0330" w14:textId="77777777" w:rsidR="00466133" w:rsidRDefault="00466133" w:rsidP="00466133">
      <w:r>
        <w:lastRenderedPageBreak/>
        <w:t>If your application for employment is successful, personal data gathered during the recruitment process will be transferred to your personnel file.  The periods for which your data will be held will be provided to you in a new privacy notice.</w:t>
      </w:r>
    </w:p>
    <w:p w14:paraId="26103336" w14:textId="77777777" w:rsidR="00466133" w:rsidRDefault="00466133" w:rsidP="00477220">
      <w:pPr>
        <w:pStyle w:val="Heading2"/>
      </w:pPr>
      <w:r>
        <w:t>Your rights</w:t>
      </w:r>
    </w:p>
    <w:p w14:paraId="5689723C" w14:textId="77777777" w:rsidR="00466133" w:rsidRDefault="00466133" w:rsidP="00466133">
      <w:r>
        <w:t xml:space="preserve">As a data subject, you have </w:t>
      </w:r>
      <w:proofErr w:type="gramStart"/>
      <w:r>
        <w:t>a number of</w:t>
      </w:r>
      <w:proofErr w:type="gramEnd"/>
      <w:r>
        <w:t xml:space="preserve"> rights. You can:</w:t>
      </w:r>
    </w:p>
    <w:p w14:paraId="71F05CE8" w14:textId="77777777" w:rsidR="00466133" w:rsidRDefault="00466133" w:rsidP="00466133">
      <w:pPr>
        <w:pStyle w:val="ListParagraph"/>
        <w:numPr>
          <w:ilvl w:val="0"/>
          <w:numId w:val="25"/>
        </w:numPr>
      </w:pPr>
      <w:r>
        <w:t xml:space="preserve">access and obtain a copy of your data on </w:t>
      </w:r>
      <w:proofErr w:type="gramStart"/>
      <w:r>
        <w:t>request;</w:t>
      </w:r>
      <w:proofErr w:type="gramEnd"/>
    </w:p>
    <w:p w14:paraId="2D292CD0" w14:textId="77777777" w:rsidR="00466133" w:rsidRDefault="00466133" w:rsidP="00466133">
      <w:pPr>
        <w:pStyle w:val="ListParagraph"/>
        <w:numPr>
          <w:ilvl w:val="0"/>
          <w:numId w:val="25"/>
        </w:numPr>
      </w:pPr>
      <w:r>
        <w:t xml:space="preserve">require the organisation to change incorrect or incomplete </w:t>
      </w:r>
      <w:proofErr w:type="gramStart"/>
      <w:r>
        <w:t>data;</w:t>
      </w:r>
      <w:proofErr w:type="gramEnd"/>
    </w:p>
    <w:p w14:paraId="1FA8FD35" w14:textId="77777777" w:rsidR="00466133" w:rsidRDefault="00466133" w:rsidP="00466133">
      <w:pPr>
        <w:pStyle w:val="ListParagraph"/>
        <w:numPr>
          <w:ilvl w:val="0"/>
          <w:numId w:val="25"/>
        </w:numPr>
      </w:pPr>
      <w:r>
        <w:t>require the organisation to delete or stop processing your data, for example where the data is no longer necessary for the purposes of processing; and</w:t>
      </w:r>
    </w:p>
    <w:p w14:paraId="3106A555" w14:textId="77777777" w:rsidR="00466133" w:rsidRDefault="00466133" w:rsidP="00466133">
      <w:pPr>
        <w:pStyle w:val="ListParagraph"/>
        <w:numPr>
          <w:ilvl w:val="0"/>
          <w:numId w:val="25"/>
        </w:numPr>
      </w:pPr>
      <w:r>
        <w:t>object to the processing of your data where the organisation is relying on its legitimate interests as the legal ground for processing.</w:t>
      </w:r>
    </w:p>
    <w:p w14:paraId="670187DE" w14:textId="53ABBF3E" w:rsidR="00466133" w:rsidRDefault="00466133" w:rsidP="00466133">
      <w:pPr>
        <w:rPr>
          <w:rFonts w:eastAsiaTheme="minorEastAsia"/>
        </w:rPr>
      </w:pPr>
      <w:r>
        <w:t xml:space="preserve">If you would like to exercise any of these rights, please contact </w:t>
      </w:r>
      <w:r w:rsidR="00411529">
        <w:t>info@tsdg.org.uk.</w:t>
      </w:r>
    </w:p>
    <w:p w14:paraId="40C62F42" w14:textId="77777777" w:rsidR="00466133" w:rsidRDefault="00466133" w:rsidP="00466133">
      <w:r>
        <w:t>If you believe that the organisation has not complied with your data protection rights, you can complain to the Information Commissioner.</w:t>
      </w:r>
    </w:p>
    <w:p w14:paraId="0E0FC821" w14:textId="77777777" w:rsidR="00466133" w:rsidRDefault="00466133" w:rsidP="00477220">
      <w:pPr>
        <w:pStyle w:val="Heading2"/>
      </w:pPr>
      <w:r>
        <w:t>What if you do not provide personal data?</w:t>
      </w:r>
    </w:p>
    <w:p w14:paraId="0E7D429A" w14:textId="77777777" w:rsidR="00466133" w:rsidRDefault="00466133" w:rsidP="00466133">
      <w:r>
        <w:t>You are under no statutory or contractual obligation to provide data to the organisation during the recruitment process. However, if you do not provide the information, the organisation may not be able to process your application properly or at all.</w:t>
      </w:r>
    </w:p>
    <w:p w14:paraId="7670D2A7" w14:textId="77777777" w:rsidR="00466133" w:rsidRDefault="00466133" w:rsidP="00477220">
      <w:pPr>
        <w:pStyle w:val="Heading2"/>
      </w:pPr>
      <w:r>
        <w:t>Automated decision-making</w:t>
      </w:r>
    </w:p>
    <w:p w14:paraId="614E4029" w14:textId="77777777" w:rsidR="00466133" w:rsidRDefault="00466133" w:rsidP="00466133">
      <w:r>
        <w:t>Recruitment processes are not based solely on automated decision-making.</w:t>
      </w:r>
    </w:p>
    <w:p w14:paraId="3A2A31F8" w14:textId="77777777" w:rsidR="00A40E98" w:rsidRDefault="00A40E98" w:rsidP="00477220">
      <w:pPr>
        <w:pStyle w:val="Heading1"/>
      </w:pPr>
      <w:bookmarkStart w:id="7" w:name="_Ref12803349"/>
      <w:bookmarkStart w:id="8" w:name="_Ref12804371"/>
      <w:bookmarkStart w:id="9" w:name="_Toc21941877"/>
      <w:r>
        <w:t>Right to work in the UK check</w:t>
      </w:r>
      <w:bookmarkEnd w:id="7"/>
      <w:bookmarkEnd w:id="8"/>
      <w:bookmarkEnd w:id="9"/>
    </w:p>
    <w:p w14:paraId="56580182" w14:textId="77777777" w:rsidR="003E078E" w:rsidRPr="002E49E0" w:rsidRDefault="003E078E" w:rsidP="00477220">
      <w:pPr>
        <w:pStyle w:val="Heading2"/>
        <w:rPr>
          <w:lang w:val="en-US"/>
        </w:rPr>
      </w:pPr>
      <w:r w:rsidRPr="002E49E0">
        <w:rPr>
          <w:lang w:val="en-US"/>
        </w:rPr>
        <w:t xml:space="preserve">Proof of entitlement to work in the </w:t>
      </w:r>
      <w:proofErr w:type="gramStart"/>
      <w:r w:rsidRPr="002E49E0">
        <w:rPr>
          <w:lang w:val="en-US"/>
        </w:rPr>
        <w:t>UK</w:t>
      </w:r>
      <w:proofErr w:type="gramEnd"/>
    </w:p>
    <w:p w14:paraId="44C94D48" w14:textId="06891972" w:rsidR="003E078E" w:rsidRDefault="003E078E" w:rsidP="003E078E">
      <w:r w:rsidRPr="002E49E0">
        <w:t xml:space="preserve">It is a legal requirement for every UK employer to complete a right to work check before employment begins. These checks can either be carried out using documentary evidence or through the Home Office’s online Right to Work Checking Service. </w:t>
      </w:r>
    </w:p>
    <w:p w14:paraId="79A689CF" w14:textId="73FCEEE1" w:rsidR="003E078E" w:rsidRPr="00411529" w:rsidRDefault="00B365B4" w:rsidP="00411529">
      <w:r w:rsidRPr="00411529">
        <w:t>Please bring the necessary original documentation</w:t>
      </w:r>
      <w:r w:rsidR="00091EE8" w:rsidRPr="00411529">
        <w:t xml:space="preserve"> (or share code)</w:t>
      </w:r>
      <w:r w:rsidRPr="00411529">
        <w:t xml:space="preserve"> with you to your </w:t>
      </w:r>
      <w:r w:rsidR="00091EE8" w:rsidRPr="00411529">
        <w:t>Interview</w:t>
      </w:r>
      <w:r w:rsidR="001F1079" w:rsidRPr="00411529">
        <w:t>.</w:t>
      </w:r>
    </w:p>
    <w:p w14:paraId="0501D56B" w14:textId="77777777" w:rsidR="003E078E" w:rsidRPr="002E49E0" w:rsidRDefault="003E078E" w:rsidP="00477220">
      <w:pPr>
        <w:pStyle w:val="Heading2"/>
      </w:pPr>
      <w:r w:rsidRPr="00203769">
        <w:t xml:space="preserve">Documentary right to work </w:t>
      </w:r>
      <w:proofErr w:type="gramStart"/>
      <w:r w:rsidRPr="00203769">
        <w:t>checks</w:t>
      </w:r>
      <w:proofErr w:type="gramEnd"/>
    </w:p>
    <w:p w14:paraId="4BD09968" w14:textId="77777777" w:rsidR="009C0E49" w:rsidRPr="00CF43F8" w:rsidRDefault="009C0E49" w:rsidP="009C0E49">
      <w:pPr>
        <w:rPr>
          <w:rFonts w:cstheme="minorHAnsi"/>
          <w:color w:val="000000" w:themeColor="text1"/>
        </w:rPr>
      </w:pPr>
      <w:r w:rsidRPr="00CF43F8">
        <w:rPr>
          <w:rFonts w:cstheme="minorHAnsi"/>
          <w:color w:val="000000" w:themeColor="text1"/>
        </w:rPr>
        <w:t xml:space="preserve">Where documentary checks are undertaken, we must see the applicant’s original documents and we are required to make and keep copies of these, and make certain checks, alongside recording the date the check was made. Checks will be carried out with the applicant present.   </w:t>
      </w:r>
    </w:p>
    <w:p w14:paraId="1C9A0991" w14:textId="77777777" w:rsidR="009C0E49" w:rsidRPr="00CF43F8" w:rsidRDefault="009C0E49" w:rsidP="009C0E49">
      <w:pPr>
        <w:rPr>
          <w:rFonts w:cstheme="minorHAnsi"/>
          <w:color w:val="000000" w:themeColor="text1"/>
        </w:rPr>
      </w:pPr>
      <w:r w:rsidRPr="00CF43F8">
        <w:rPr>
          <w:rFonts w:cstheme="minorHAnsi"/>
          <w:color w:val="000000" w:themeColor="text1"/>
        </w:rPr>
        <w:t xml:space="preserve">The Home Office provides two lists of documents, List A and List B (Groups 1 and 2), which employers may accept as a person’s proof of right to work in the UK. A document from List A will demonstrate that the holder has a definite right to work in the UK without restriction and should be checked before the start of </w:t>
      </w:r>
      <w:r w:rsidRPr="00CF43F8">
        <w:rPr>
          <w:rFonts w:cstheme="minorHAnsi"/>
          <w:color w:val="000000" w:themeColor="text1"/>
        </w:rPr>
        <w:lastRenderedPageBreak/>
        <w:t xml:space="preserve">employment. List B contains documents that demonstrate the holder has a time-limited right to work in the UK and should be checked before the start of employment and at point of document expiry. </w:t>
      </w:r>
    </w:p>
    <w:p w14:paraId="1681AD11" w14:textId="77777777" w:rsidR="003E078E" w:rsidRPr="002E49E0" w:rsidRDefault="003E078E" w:rsidP="00477220">
      <w:pPr>
        <w:pStyle w:val="Heading2"/>
      </w:pPr>
      <w:r w:rsidRPr="002E49E0">
        <w:t xml:space="preserve">Lists of acceptable documents for right to work </w:t>
      </w:r>
      <w:proofErr w:type="gramStart"/>
      <w:r w:rsidRPr="002E49E0">
        <w:t>checks</w:t>
      </w:r>
      <w:proofErr w:type="gramEnd"/>
      <w:r w:rsidRPr="002E49E0">
        <w:t xml:space="preserve"> </w:t>
      </w:r>
    </w:p>
    <w:p w14:paraId="2F2EC95C" w14:textId="77777777" w:rsidR="003E078E" w:rsidRPr="00291A5D" w:rsidRDefault="003E078E" w:rsidP="00477220">
      <w:pPr>
        <w:pStyle w:val="Heading3"/>
      </w:pPr>
      <w:r w:rsidRPr="00291A5D">
        <w:t xml:space="preserve">List A: Documents which need only be checked before employment </w:t>
      </w:r>
      <w:proofErr w:type="gramStart"/>
      <w:r w:rsidRPr="00291A5D">
        <w:t>starts</w:t>
      </w:r>
      <w:proofErr w:type="gramEnd"/>
    </w:p>
    <w:p w14:paraId="2AB46E24"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A passport (current or expired) showing the holder, or a person named in the passport as the child of the holder, is a British citizen or a citizen of the UK and Colonies having the right of abode in the UK.</w:t>
      </w:r>
    </w:p>
    <w:p w14:paraId="66F21BD0"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A passport or passport card (current or expired) showing that the holder is a national of the Republic of Ireland.</w:t>
      </w:r>
    </w:p>
    <w:p w14:paraId="7121F85D"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A current document issued by the Home Office to a family member of an EEA or Swiss citizen, and which indicates that the holder is permitted to stay in the United Kingdom indefinitely.</w:t>
      </w:r>
    </w:p>
    <w:p w14:paraId="3F420704"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313E869"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 xml:space="preserve">A current Biometric Immigration Document (biometric residence permit) issued by the Home Office to the holder indicating that the person named is allowed to stay indefinitely in the </w:t>
      </w:r>
      <w:proofErr w:type="gramStart"/>
      <w:r w:rsidRPr="00CF43F8">
        <w:rPr>
          <w:rFonts w:cstheme="minorHAnsi"/>
          <w:color w:val="000000" w:themeColor="text1"/>
          <w:lang w:eastAsia="en-GB"/>
        </w:rPr>
        <w:t>UK, or</w:t>
      </w:r>
      <w:proofErr w:type="gramEnd"/>
      <w:r w:rsidRPr="00CF43F8">
        <w:rPr>
          <w:rFonts w:cstheme="minorHAnsi"/>
          <w:color w:val="000000" w:themeColor="text1"/>
          <w:lang w:eastAsia="en-GB"/>
        </w:rPr>
        <w:t xml:space="preserve"> has no time limit on their stay in the UK.</w:t>
      </w:r>
    </w:p>
    <w:p w14:paraId="0DC7FAAF"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A current passport endorsed to show that the holder is exempt from immigration control, is allowed to stay indefinitely in the UK, has the right of abode in the UK, or has no time limit on their stay in the UK.</w:t>
      </w:r>
    </w:p>
    <w:p w14:paraId="4BE8CCB0"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 xml:space="preserve">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w:t>
      </w:r>
      <w:proofErr w:type="gramStart"/>
      <w:r w:rsidRPr="00CF43F8">
        <w:rPr>
          <w:rFonts w:cstheme="minorHAnsi"/>
          <w:color w:val="000000" w:themeColor="text1"/>
          <w:lang w:eastAsia="en-GB"/>
        </w:rPr>
        <w:t>employer</w:t>
      </w:r>
      <w:proofErr w:type="gramEnd"/>
    </w:p>
    <w:p w14:paraId="3D014FDC" w14:textId="77777777" w:rsidR="009C0E49" w:rsidRPr="00CF43F8" w:rsidRDefault="009C0E49" w:rsidP="009C0E49">
      <w:pPr>
        <w:pStyle w:val="ListParagraph"/>
        <w:numPr>
          <w:ilvl w:val="0"/>
          <w:numId w:val="27"/>
        </w:numPr>
        <w:spacing w:after="160"/>
        <w:rPr>
          <w:rFonts w:cstheme="minorHAnsi"/>
          <w:color w:val="000000" w:themeColor="text1"/>
        </w:rPr>
      </w:pPr>
      <w:r w:rsidRPr="00CF43F8">
        <w:rPr>
          <w:rFonts w:cstheme="minorHAnsi"/>
          <w:color w:val="000000" w:themeColor="text1"/>
        </w:rPr>
        <w:t xml:space="preserve">A birth or adoption certificate issued in the UK, together with an official document giving the person’s permanent National Insurance number and their name issued by a government agency or a previous employer. </w:t>
      </w:r>
    </w:p>
    <w:p w14:paraId="76616F2E" w14:textId="77777777" w:rsidR="009C0E49" w:rsidRPr="00CF43F8" w:rsidRDefault="009C0E49" w:rsidP="009C0E49">
      <w:pPr>
        <w:pStyle w:val="ListParagraph"/>
        <w:numPr>
          <w:ilvl w:val="0"/>
          <w:numId w:val="27"/>
        </w:numPr>
        <w:spacing w:after="160"/>
        <w:rPr>
          <w:rFonts w:cstheme="minorHAnsi"/>
          <w:color w:val="000000" w:themeColor="text1"/>
        </w:rPr>
      </w:pPr>
      <w:r w:rsidRPr="00CF43F8">
        <w:rPr>
          <w:rFonts w:cstheme="minorHAnsi"/>
          <w:color w:val="000000" w:themeColor="text1"/>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12F323C3"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rPr>
        <w:t>A certificate of registration or naturalisation as a British citizen, together with an official document giving the person’s permanent National Insurance number and their name issued by a government agency or a previous employer.</w:t>
      </w:r>
    </w:p>
    <w:p w14:paraId="07939DA7" w14:textId="77777777" w:rsidR="003E078E" w:rsidRPr="002E49E0" w:rsidRDefault="003E078E" w:rsidP="00477220">
      <w:pPr>
        <w:pStyle w:val="Heading3"/>
      </w:pPr>
      <w:r w:rsidRPr="002E49E0">
        <w:t xml:space="preserve">List B – Time limited right </w:t>
      </w:r>
      <w:r w:rsidRPr="00093E05">
        <w:t>to</w:t>
      </w:r>
      <w:r w:rsidRPr="002E49E0">
        <w:t xml:space="preserve"> work in the </w:t>
      </w:r>
      <w:proofErr w:type="gramStart"/>
      <w:r w:rsidRPr="002E49E0">
        <w:t>UK</w:t>
      </w:r>
      <w:proofErr w:type="gramEnd"/>
      <w:r w:rsidRPr="002E49E0">
        <w:t xml:space="preserve"> </w:t>
      </w:r>
    </w:p>
    <w:p w14:paraId="20B9A50F" w14:textId="77777777" w:rsidR="003E078E" w:rsidRPr="002E49E0" w:rsidRDefault="003E078E" w:rsidP="00477220">
      <w:pPr>
        <w:pStyle w:val="Heading3"/>
      </w:pPr>
      <w:r w:rsidRPr="002E49E0">
        <w:t xml:space="preserve">Group 1: Documents which must be checked before employment starts and at the expiry </w:t>
      </w:r>
      <w:proofErr w:type="gramStart"/>
      <w:r w:rsidRPr="002E49E0">
        <w:t>date</w:t>
      </w:r>
      <w:proofErr w:type="gramEnd"/>
      <w:r w:rsidRPr="002E49E0">
        <w:t xml:space="preserve"> </w:t>
      </w:r>
    </w:p>
    <w:p w14:paraId="753F7EE0"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A current passport endorsed to show that the holder is allowed to stay in the UK and is currently allowed to do the type of work in question.</w:t>
      </w:r>
    </w:p>
    <w:p w14:paraId="1FF350E9"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 xml:space="preserve">A current Biometric Immigration Document (biometric residence permit) issued by the Home Office to the holder which indicates that the named person can currently stay in the UK and is allowed to do the work in question. </w:t>
      </w:r>
    </w:p>
    <w:p w14:paraId="5473C619"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 xml:space="preserve">A current document issued by the Home Office to a family member of an EEA or Swiss citizen, and which indicates that the holder is permitted to stay in the United Kingdom for a time-limited period and to do the type of work in question. </w:t>
      </w:r>
    </w:p>
    <w:p w14:paraId="7883838C"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lastRenderedPageBreak/>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 </w:t>
      </w:r>
    </w:p>
    <w:p w14:paraId="685A8339"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 xml:space="preserve">A document issued by the Bailiwick of Jersey or the Bailiwick of Guernsey, which has been verified as valid by the Home Office Employer Checking Service, showing that the holder has made an application for leave to enter or remain under Appendix EU to the Jersey Immigration Rules or Appendix EU to the Immigration (Bailiwick of Guernsey) Rules 2008, on or before 30 June 2021. </w:t>
      </w:r>
    </w:p>
    <w:p w14:paraId="73691B2A"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 xml:space="preserve">A frontier worker permit issued under regulation 8 of the Citizens’ Rights (Frontier Workers) (EU Exit) Regulations 2020. </w:t>
      </w:r>
    </w:p>
    <w:p w14:paraId="224404F5" w14:textId="77777777" w:rsidR="009C0E49" w:rsidRPr="00CF43F8" w:rsidRDefault="009C0E49" w:rsidP="009C0E49">
      <w:pPr>
        <w:pStyle w:val="ListParagraph"/>
        <w:numPr>
          <w:ilvl w:val="0"/>
          <w:numId w:val="28"/>
        </w:numPr>
        <w:spacing w:after="160"/>
        <w:rPr>
          <w:rFonts w:cstheme="minorHAnsi"/>
          <w:color w:val="000000" w:themeColor="text1"/>
          <w:lang w:val="en-US"/>
        </w:rPr>
      </w:pPr>
      <w:r w:rsidRPr="00CF43F8">
        <w:rPr>
          <w:rFonts w:cstheme="minorHAnsi"/>
          <w:color w:val="000000" w:themeColor="text1"/>
        </w:rPr>
        <w:t xml:space="preserve">A current immigration status document containing a photograph issued by the Home Office to the holder with a valid endorsement indicating that the named person may stay in the </w:t>
      </w:r>
      <w:proofErr w:type="gramStart"/>
      <w:r w:rsidRPr="00CF43F8">
        <w:rPr>
          <w:rFonts w:cstheme="minorHAnsi"/>
          <w:color w:val="000000" w:themeColor="text1"/>
        </w:rPr>
        <w:t>UK, and</w:t>
      </w:r>
      <w:proofErr w:type="gramEnd"/>
      <w:r w:rsidRPr="00CF43F8">
        <w:rPr>
          <w:rFonts w:cstheme="minorHAnsi"/>
          <w:color w:val="000000" w:themeColor="text1"/>
        </w:rPr>
        <w:t xml:space="preserve"> is allowed to do the type of work in question, together with an official document giving the person’s permanent National Insurance number and their name issued by a government agency or a previous employer.</w:t>
      </w:r>
    </w:p>
    <w:p w14:paraId="2F0F853C" w14:textId="77777777" w:rsidR="003E078E" w:rsidRPr="002E49E0" w:rsidRDefault="003E078E" w:rsidP="00477220">
      <w:pPr>
        <w:pStyle w:val="Heading3"/>
      </w:pPr>
      <w:r w:rsidRPr="002E49E0">
        <w:t>Group 2: Documents which must be checked within the six-month time limit of the Positive Verification Notice</w:t>
      </w:r>
    </w:p>
    <w:p w14:paraId="51C0350D" w14:textId="77777777" w:rsidR="009C0E49" w:rsidRPr="00CF43F8" w:rsidRDefault="009C0E49" w:rsidP="009C0E49">
      <w:pPr>
        <w:pStyle w:val="ListParagraph"/>
        <w:numPr>
          <w:ilvl w:val="0"/>
          <w:numId w:val="29"/>
        </w:numPr>
        <w:spacing w:after="160"/>
        <w:rPr>
          <w:rFonts w:cstheme="minorHAnsi"/>
          <w:color w:val="000000" w:themeColor="text1"/>
        </w:rPr>
      </w:pPr>
      <w:r w:rsidRPr="00CF43F8">
        <w:rPr>
          <w:rFonts w:cstheme="minorHAnsi"/>
          <w:color w:val="000000" w:themeColor="text1"/>
        </w:rPr>
        <w:t>A document issued by the Home Office showing that the holder has made an application for leave to enter or remain under Checking Appendix EU to the immigration rules on or before 30 June 2021 together with a Positive Verification Notice from the Home Office Employer Service.</w:t>
      </w:r>
    </w:p>
    <w:p w14:paraId="55C01235" w14:textId="77777777" w:rsidR="009C0E49" w:rsidRPr="00CF43F8" w:rsidRDefault="009C0E49" w:rsidP="009C0E49">
      <w:pPr>
        <w:pStyle w:val="ListParagraph"/>
        <w:numPr>
          <w:ilvl w:val="0"/>
          <w:numId w:val="29"/>
        </w:numPr>
        <w:spacing w:after="160"/>
        <w:rPr>
          <w:rFonts w:cstheme="minorHAnsi"/>
          <w:color w:val="000000" w:themeColor="text1"/>
        </w:rPr>
      </w:pPr>
      <w:r w:rsidRPr="00CF43F8">
        <w:rPr>
          <w:rFonts w:cstheme="minorHAnsi"/>
          <w:color w:val="000000" w:themeColor="text1"/>
        </w:rPr>
        <w:t xml:space="preserve">A document issued by the Bailiwick of Jersey or the Bailiwick of Guernsey, showing that the holder has made an application for leave to enter or remain under Appendix EU to the Jersey Immigration Rules or Appendix EU to the Immigration (Bailiwick of Guernsey) Rules 2008 on or before 30 June 2021 together with a Positive Verification Notice from the Home Office Employer Checking Service. </w:t>
      </w:r>
    </w:p>
    <w:p w14:paraId="448756F7" w14:textId="77777777" w:rsidR="009C0E49" w:rsidRPr="00CF43F8" w:rsidRDefault="009C0E49" w:rsidP="009C0E49">
      <w:pPr>
        <w:pStyle w:val="ListParagraph"/>
        <w:numPr>
          <w:ilvl w:val="0"/>
          <w:numId w:val="29"/>
        </w:numPr>
        <w:spacing w:after="160"/>
        <w:rPr>
          <w:rFonts w:cstheme="minorHAnsi"/>
          <w:color w:val="000000" w:themeColor="text1"/>
        </w:rPr>
      </w:pPr>
      <w:r w:rsidRPr="00CF43F8">
        <w:rPr>
          <w:rFonts w:cstheme="minorHAnsi"/>
          <w:color w:val="000000" w:themeColor="text1"/>
        </w:rPr>
        <w:t xml:space="preserve">An application registration card issued by the Home Office stating that the holder is permitted to take the employment in question, together with a Positive Verification Notice from the Home Office Employer Checking Service. </w:t>
      </w:r>
    </w:p>
    <w:p w14:paraId="17202829" w14:textId="77777777" w:rsidR="009C0E49" w:rsidRPr="00CF43F8" w:rsidRDefault="009C0E49" w:rsidP="009C0E49">
      <w:pPr>
        <w:pStyle w:val="ListParagraph"/>
        <w:numPr>
          <w:ilvl w:val="0"/>
          <w:numId w:val="29"/>
        </w:numPr>
        <w:spacing w:after="160"/>
        <w:rPr>
          <w:rFonts w:cstheme="minorHAnsi"/>
          <w:color w:val="000000" w:themeColor="text1"/>
        </w:rPr>
      </w:pPr>
      <w:r w:rsidRPr="00CF43F8">
        <w:rPr>
          <w:rFonts w:cstheme="minorHAnsi"/>
          <w:color w:val="000000" w:themeColor="text1"/>
        </w:rPr>
        <w:t>A Positive Verification Notice issued by the Home Office Employer Checking Service to the employer or prospective employer, which indicates that the named person may stay in the UK and is permitted to do the work in question.</w:t>
      </w:r>
    </w:p>
    <w:p w14:paraId="3573C1ED" w14:textId="77777777" w:rsidR="003E078E" w:rsidRPr="002E49E0" w:rsidRDefault="003E078E" w:rsidP="00477220">
      <w:pPr>
        <w:pStyle w:val="Heading2"/>
        <w:rPr>
          <w:sz w:val="32"/>
        </w:rPr>
      </w:pPr>
      <w:r w:rsidRPr="002E49E0">
        <w:t xml:space="preserve">Online right to work </w:t>
      </w:r>
      <w:proofErr w:type="gramStart"/>
      <w:r w:rsidRPr="002E49E0">
        <w:t>checks</w:t>
      </w:r>
      <w:proofErr w:type="gramEnd"/>
    </w:p>
    <w:p w14:paraId="1D9DD843" w14:textId="77777777" w:rsidR="009C0E49" w:rsidRPr="00CF43F8" w:rsidRDefault="009C0E49" w:rsidP="009C0E49">
      <w:pPr>
        <w:rPr>
          <w:rFonts w:cstheme="minorHAnsi"/>
          <w:color w:val="000000" w:themeColor="text1"/>
        </w:rPr>
      </w:pPr>
      <w:r w:rsidRPr="00CF43F8">
        <w:rPr>
          <w:rFonts w:cstheme="minorHAnsi"/>
          <w:color w:val="000000" w:themeColor="text1"/>
        </w:rPr>
        <w:t>Where the individual’s immigration status means their right to work can be checked online, employers must receive a response confirming the individual can undertake the work in question before employing them or continuing to employ them.</w:t>
      </w:r>
    </w:p>
    <w:p w14:paraId="4B7E47B9" w14:textId="77777777" w:rsidR="009C0E49" w:rsidRPr="00CF43F8" w:rsidRDefault="009C0E49" w:rsidP="009C0E49">
      <w:pPr>
        <w:rPr>
          <w:rFonts w:cstheme="minorHAnsi"/>
          <w:color w:val="000000" w:themeColor="text1"/>
        </w:rPr>
      </w:pPr>
      <w:proofErr w:type="gramStart"/>
      <w:r w:rsidRPr="00CF43F8">
        <w:rPr>
          <w:rFonts w:cstheme="minorHAnsi"/>
          <w:color w:val="000000" w:themeColor="text1"/>
        </w:rPr>
        <w:t>In order to</w:t>
      </w:r>
      <w:proofErr w:type="gramEnd"/>
      <w:r w:rsidRPr="00CF43F8">
        <w:rPr>
          <w:rFonts w:cstheme="minorHAnsi"/>
          <w:color w:val="000000" w:themeColor="text1"/>
        </w:rPr>
        <w:t xml:space="preserve"> submit an online check, employers will need to input the following information:</w:t>
      </w:r>
    </w:p>
    <w:p w14:paraId="469265B0" w14:textId="77777777" w:rsidR="009C0E49" w:rsidRPr="00CF43F8" w:rsidRDefault="009C0E49" w:rsidP="009C0E49">
      <w:pPr>
        <w:pStyle w:val="ListParagraph"/>
        <w:numPr>
          <w:ilvl w:val="0"/>
          <w:numId w:val="11"/>
        </w:numPr>
        <w:spacing w:after="160"/>
        <w:rPr>
          <w:rFonts w:cstheme="minorHAnsi"/>
          <w:color w:val="000000" w:themeColor="text1"/>
        </w:rPr>
      </w:pPr>
      <w:r w:rsidRPr="00CF43F8">
        <w:rPr>
          <w:rFonts w:cstheme="minorHAnsi"/>
          <w:color w:val="000000" w:themeColor="text1"/>
        </w:rPr>
        <w:t>the individual’s date of birth</w:t>
      </w:r>
    </w:p>
    <w:p w14:paraId="7953F6D6" w14:textId="77777777" w:rsidR="009C0E49" w:rsidRPr="00CF43F8" w:rsidRDefault="009C0E49" w:rsidP="009C0E49">
      <w:pPr>
        <w:pStyle w:val="ListParagraph"/>
        <w:numPr>
          <w:ilvl w:val="0"/>
          <w:numId w:val="11"/>
        </w:numPr>
        <w:spacing w:after="160"/>
        <w:rPr>
          <w:rFonts w:cstheme="minorHAnsi"/>
          <w:color w:val="000000" w:themeColor="text1"/>
        </w:rPr>
      </w:pPr>
      <w:r w:rsidRPr="00CF43F8">
        <w:rPr>
          <w:rFonts w:cstheme="minorHAnsi"/>
          <w:color w:val="000000" w:themeColor="text1"/>
        </w:rPr>
        <w:t>the employee’s share code as provided by the employee portal of the online Right to Work Checking service.</w:t>
      </w:r>
    </w:p>
    <w:p w14:paraId="25317125" w14:textId="77777777" w:rsidR="009C0E49" w:rsidRPr="00CF43F8" w:rsidRDefault="009C0E49" w:rsidP="009C0E49">
      <w:pPr>
        <w:rPr>
          <w:rFonts w:cstheme="minorHAnsi"/>
          <w:color w:val="000000" w:themeColor="text1"/>
        </w:rPr>
      </w:pPr>
      <w:r w:rsidRPr="00CF43F8">
        <w:rPr>
          <w:rFonts w:cstheme="minorHAnsi"/>
          <w:color w:val="000000" w:themeColor="text1"/>
        </w:rPr>
        <w:t xml:space="preserve">The right to work check should be recorded in an </w:t>
      </w:r>
      <w:proofErr w:type="spellStart"/>
      <w:r w:rsidRPr="00CF43F8">
        <w:rPr>
          <w:rFonts w:cstheme="minorHAnsi"/>
          <w:color w:val="000000" w:themeColor="text1"/>
        </w:rPr>
        <w:t>uneditable</w:t>
      </w:r>
      <w:proofErr w:type="spellEnd"/>
      <w:r w:rsidRPr="00CF43F8">
        <w:rPr>
          <w:rFonts w:cstheme="minorHAnsi"/>
          <w:color w:val="000000" w:themeColor="text1"/>
        </w:rPr>
        <w:t xml:space="preserve"> format. </w:t>
      </w:r>
    </w:p>
    <w:p w14:paraId="2D429A01" w14:textId="2D98D3FA" w:rsidR="009C0E49" w:rsidRPr="00CF43F8" w:rsidRDefault="009C0E49" w:rsidP="000A2FFA">
      <w:pPr>
        <w:rPr>
          <w:rFonts w:cstheme="minorHAnsi"/>
          <w:color w:val="000000" w:themeColor="text1"/>
        </w:rPr>
      </w:pPr>
      <w:r w:rsidRPr="00CF43F8">
        <w:rPr>
          <w:rFonts w:cstheme="minorHAnsi"/>
          <w:color w:val="000000" w:themeColor="text1"/>
        </w:rPr>
        <w:t xml:space="preserve">Where an online check is carried out for a student who will be employed during the term time, the employer should check and make a copy of their academic term dates. </w:t>
      </w:r>
    </w:p>
    <w:p w14:paraId="7941044D" w14:textId="70C9B688" w:rsidR="00F52567" w:rsidRDefault="00F52567">
      <w:pPr>
        <w:spacing w:after="160"/>
        <w:rPr>
          <w:color w:val="000000" w:themeColor="text1"/>
        </w:rPr>
      </w:pPr>
    </w:p>
    <w:sectPr w:rsidR="00F52567" w:rsidSect="000773D7">
      <w:footerReference w:type="default" r:id="rId10"/>
      <w:footerReference w:type="first" r:id="rId11"/>
      <w:pgSz w:w="11906" w:h="16838"/>
      <w:pgMar w:top="851" w:right="1080" w:bottom="851" w:left="108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8540D" w14:textId="77777777" w:rsidR="00FF1B2A" w:rsidRDefault="00FF1B2A" w:rsidP="00CE2D13">
      <w:r>
        <w:separator/>
      </w:r>
    </w:p>
  </w:endnote>
  <w:endnote w:type="continuationSeparator" w:id="0">
    <w:p w14:paraId="38924A6B" w14:textId="77777777" w:rsidR="00FF1B2A" w:rsidRDefault="00FF1B2A" w:rsidP="00C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3309" w14:textId="77777777"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4</w:t>
    </w:r>
    <w:r>
      <w:rPr>
        <w:noProof/>
      </w:rPr>
      <w:fldChar w:fldCharType="end"/>
    </w:r>
  </w:p>
  <w:p w14:paraId="7136618D" w14:textId="52C87602" w:rsidR="00A1693E" w:rsidRDefault="00A1693E" w:rsidP="00A1693E">
    <w:pPr>
      <w:pStyle w:val="Footer"/>
      <w:jc w:val="center"/>
      <w:rPr>
        <w:noProof/>
      </w:rPr>
    </w:pPr>
    <w:r>
      <w:rPr>
        <w:noProof/>
      </w:rPr>
      <w:t xml:space="preserve">Third Sector Dumfries and Galloway </w:t>
    </w:r>
    <w:r>
      <w:rPr>
        <w:rFonts w:cstheme="minorHAnsi"/>
        <w:noProof/>
      </w:rPr>
      <w:t>•</w:t>
    </w:r>
    <w:r>
      <w:rPr>
        <w:noProof/>
      </w:rPr>
      <w:t xml:space="preserve"> Job Applicant Pack</w:t>
    </w:r>
  </w:p>
  <w:p w14:paraId="4E496398" w14:textId="21615F94" w:rsidR="00A1693E" w:rsidRPr="00110F64" w:rsidRDefault="00A1693E" w:rsidP="00A1693E">
    <w:pPr>
      <w:pStyle w:val="Footer"/>
      <w:jc w:val="center"/>
    </w:pPr>
  </w:p>
  <w:p w14:paraId="74AB192C" w14:textId="77777777" w:rsidR="003B2524" w:rsidRDefault="003B2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001083"/>
      <w:docPartObj>
        <w:docPartGallery w:val="Page Numbers (Bottom of Page)"/>
        <w:docPartUnique/>
      </w:docPartObj>
    </w:sdtPr>
    <w:sdtEndPr>
      <w:rPr>
        <w:noProof/>
      </w:rPr>
    </w:sdtEndPr>
    <w:sdtContent>
      <w:p w14:paraId="74E4EC23" w14:textId="15F55DDE"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1</w:t>
        </w:r>
        <w:r>
          <w:rPr>
            <w:noProof/>
          </w:rPr>
          <w:fldChar w:fldCharType="end"/>
        </w:r>
      </w:p>
      <w:p w14:paraId="0D43ED95" w14:textId="2B4E4234" w:rsidR="00E260E5" w:rsidRDefault="00876589" w:rsidP="00D80A0F">
        <w:pPr>
          <w:pStyle w:val="Footer"/>
          <w:jc w:val="center"/>
          <w:rPr>
            <w:noProof/>
          </w:rPr>
        </w:pPr>
        <w:r>
          <w:rPr>
            <w:noProof/>
          </w:rPr>
          <w:t>Third Sector Dumfries and Galloway</w:t>
        </w:r>
        <w:r w:rsidR="00E260E5">
          <w:rPr>
            <w:noProof/>
          </w:rPr>
          <w:t xml:space="preserve"> </w:t>
        </w:r>
        <w:r w:rsidR="00E260E5">
          <w:rPr>
            <w:rFonts w:cstheme="minorHAnsi"/>
            <w:noProof/>
          </w:rPr>
          <w:t>•</w:t>
        </w:r>
        <w:r w:rsidR="00E260E5">
          <w:rPr>
            <w:noProof/>
          </w:rPr>
          <w:t xml:space="preserve"> </w:t>
        </w:r>
        <w:r w:rsidR="003E078E">
          <w:rPr>
            <w:noProof/>
          </w:rPr>
          <w:t>Job Applicant</w:t>
        </w:r>
        <w:r w:rsidR="00E260E5">
          <w:rPr>
            <w:noProof/>
          </w:rPr>
          <w:t xml:space="preserve"> Pack </w:t>
        </w:r>
      </w:p>
      <w:p w14:paraId="01FE3224" w14:textId="30833194" w:rsidR="00E260E5" w:rsidRPr="00110F64" w:rsidRDefault="00E260E5" w:rsidP="00D80A0F">
        <w:pPr>
          <w:pStyle w:val="Footer"/>
          <w:jc w:val="center"/>
        </w:pPr>
      </w:p>
      <w:p w14:paraId="1EC77028" w14:textId="15F50C48" w:rsidR="00E260E5" w:rsidRPr="00110F64" w:rsidRDefault="00000000" w:rsidP="006B6590">
        <w:pPr>
          <w:pStyle w:val="Footer"/>
          <w:jc w:val="center"/>
        </w:pPr>
      </w:p>
    </w:sdtContent>
  </w:sdt>
  <w:p w14:paraId="6B55426D" w14:textId="77777777" w:rsidR="00E260E5" w:rsidRDefault="00E2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22D01" w14:textId="77777777" w:rsidR="00FF1B2A" w:rsidRDefault="00FF1B2A" w:rsidP="00CE2D13">
      <w:r>
        <w:separator/>
      </w:r>
    </w:p>
  </w:footnote>
  <w:footnote w:type="continuationSeparator" w:id="0">
    <w:p w14:paraId="5A7DF7E2" w14:textId="77777777" w:rsidR="00FF1B2A" w:rsidRDefault="00FF1B2A" w:rsidP="00CE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5AE"/>
    <w:multiLevelType w:val="hybridMultilevel"/>
    <w:tmpl w:val="926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CBA7433"/>
    <w:multiLevelType w:val="hybridMultilevel"/>
    <w:tmpl w:val="3AD20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734CE"/>
    <w:multiLevelType w:val="multilevel"/>
    <w:tmpl w:val="FCDA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8576D"/>
    <w:multiLevelType w:val="hybridMultilevel"/>
    <w:tmpl w:val="FBDA63F4"/>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E12F5"/>
    <w:multiLevelType w:val="hybridMultilevel"/>
    <w:tmpl w:val="0B8C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21E67"/>
    <w:multiLevelType w:val="multilevel"/>
    <w:tmpl w:val="FF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54A89"/>
    <w:multiLevelType w:val="hybridMultilevel"/>
    <w:tmpl w:val="3B4C1B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1A572C8F"/>
    <w:multiLevelType w:val="hybridMultilevel"/>
    <w:tmpl w:val="E23C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D7D56"/>
    <w:multiLevelType w:val="multilevel"/>
    <w:tmpl w:val="10A4DDB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C52841"/>
    <w:multiLevelType w:val="hybridMultilevel"/>
    <w:tmpl w:val="011A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66567"/>
    <w:multiLevelType w:val="multilevel"/>
    <w:tmpl w:val="BAC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046FE"/>
    <w:multiLevelType w:val="hybridMultilevel"/>
    <w:tmpl w:val="5FAC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B2A52"/>
    <w:multiLevelType w:val="hybridMultilevel"/>
    <w:tmpl w:val="8D1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A0C7A"/>
    <w:multiLevelType w:val="hybridMultilevel"/>
    <w:tmpl w:val="6EAC4510"/>
    <w:lvl w:ilvl="0" w:tplc="33583C5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E7609"/>
    <w:multiLevelType w:val="hybridMultilevel"/>
    <w:tmpl w:val="E5E2BECC"/>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93AC3"/>
    <w:multiLevelType w:val="hybridMultilevel"/>
    <w:tmpl w:val="051081B8"/>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61E98"/>
    <w:multiLevelType w:val="hybridMultilevel"/>
    <w:tmpl w:val="BE7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7672"/>
    <w:multiLevelType w:val="hybridMultilevel"/>
    <w:tmpl w:val="7FB2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35DC8"/>
    <w:multiLevelType w:val="multilevel"/>
    <w:tmpl w:val="21C6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15CBC"/>
    <w:multiLevelType w:val="hybridMultilevel"/>
    <w:tmpl w:val="300E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302C7"/>
    <w:multiLevelType w:val="hybridMultilevel"/>
    <w:tmpl w:val="99D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C0EE1"/>
    <w:multiLevelType w:val="multilevel"/>
    <w:tmpl w:val="E494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10760A"/>
    <w:multiLevelType w:val="hybridMultilevel"/>
    <w:tmpl w:val="9CCA7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24CA3"/>
    <w:multiLevelType w:val="hybridMultilevel"/>
    <w:tmpl w:val="C8CE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B380C"/>
    <w:multiLevelType w:val="hybridMultilevel"/>
    <w:tmpl w:val="DCCA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36AD3"/>
    <w:multiLevelType w:val="multilevel"/>
    <w:tmpl w:val="C00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0152CE"/>
    <w:multiLevelType w:val="multilevel"/>
    <w:tmpl w:val="F140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526484"/>
    <w:multiLevelType w:val="hybridMultilevel"/>
    <w:tmpl w:val="0AAEF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392938">
    <w:abstractNumId w:val="9"/>
  </w:num>
  <w:num w:numId="2" w16cid:durableId="382757511">
    <w:abstractNumId w:val="8"/>
  </w:num>
  <w:num w:numId="3" w16cid:durableId="1700005827">
    <w:abstractNumId w:val="20"/>
  </w:num>
  <w:num w:numId="4" w16cid:durableId="811092690">
    <w:abstractNumId w:val="12"/>
  </w:num>
  <w:num w:numId="5" w16cid:durableId="1333213986">
    <w:abstractNumId w:val="22"/>
  </w:num>
  <w:num w:numId="6" w16cid:durableId="541133488">
    <w:abstractNumId w:val="27"/>
  </w:num>
  <w:num w:numId="7" w16cid:durableId="628975349">
    <w:abstractNumId w:val="6"/>
  </w:num>
  <w:num w:numId="8" w16cid:durableId="574820715">
    <w:abstractNumId w:val="1"/>
  </w:num>
  <w:num w:numId="9" w16cid:durableId="865488922">
    <w:abstractNumId w:val="24"/>
  </w:num>
  <w:num w:numId="10" w16cid:durableId="1868442386">
    <w:abstractNumId w:val="7"/>
  </w:num>
  <w:num w:numId="11" w16cid:durableId="2052680828">
    <w:abstractNumId w:val="10"/>
  </w:num>
  <w:num w:numId="12" w16cid:durableId="666785963">
    <w:abstractNumId w:val="21"/>
  </w:num>
  <w:num w:numId="13" w16cid:durableId="1398825216">
    <w:abstractNumId w:val="17"/>
  </w:num>
  <w:num w:numId="14" w16cid:durableId="966857614">
    <w:abstractNumId w:val="4"/>
  </w:num>
  <w:num w:numId="15" w16cid:durableId="138152245">
    <w:abstractNumId w:val="16"/>
  </w:num>
  <w:num w:numId="16" w16cid:durableId="2078933052">
    <w:abstractNumId w:val="15"/>
  </w:num>
  <w:num w:numId="17" w16cid:durableId="205214290">
    <w:abstractNumId w:val="0"/>
  </w:num>
  <w:num w:numId="18" w16cid:durableId="1488087923">
    <w:abstractNumId w:val="14"/>
  </w:num>
  <w:num w:numId="19" w16cid:durableId="906494229">
    <w:abstractNumId w:val="26"/>
  </w:num>
  <w:num w:numId="20" w16cid:durableId="1472870909">
    <w:abstractNumId w:val="3"/>
  </w:num>
  <w:num w:numId="21" w16cid:durableId="701322888">
    <w:abstractNumId w:val="18"/>
  </w:num>
  <w:num w:numId="22" w16cid:durableId="1807812520">
    <w:abstractNumId w:val="5"/>
  </w:num>
  <w:num w:numId="23" w16cid:durableId="1389184800">
    <w:abstractNumId w:val="19"/>
  </w:num>
  <w:num w:numId="24" w16cid:durableId="155725182">
    <w:abstractNumId w:val="11"/>
  </w:num>
  <w:num w:numId="25" w16cid:durableId="140463623">
    <w:abstractNumId w:val="25"/>
  </w:num>
  <w:num w:numId="26" w16cid:durableId="829905295">
    <w:abstractNumId w:val="13"/>
  </w:num>
  <w:num w:numId="27" w16cid:durableId="712343068">
    <w:abstractNumId w:val="28"/>
  </w:num>
  <w:num w:numId="28" w16cid:durableId="570193839">
    <w:abstractNumId w:val="2"/>
  </w:num>
  <w:num w:numId="29" w16cid:durableId="12454215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C0"/>
    <w:rsid w:val="00002432"/>
    <w:rsid w:val="00004BC5"/>
    <w:rsid w:val="00007A4B"/>
    <w:rsid w:val="00011915"/>
    <w:rsid w:val="0001261D"/>
    <w:rsid w:val="000136C0"/>
    <w:rsid w:val="00013BA6"/>
    <w:rsid w:val="00014ACB"/>
    <w:rsid w:val="00014D4F"/>
    <w:rsid w:val="00015022"/>
    <w:rsid w:val="00015E7D"/>
    <w:rsid w:val="00017390"/>
    <w:rsid w:val="000230F6"/>
    <w:rsid w:val="00023108"/>
    <w:rsid w:val="00025124"/>
    <w:rsid w:val="00030E85"/>
    <w:rsid w:val="00037EE2"/>
    <w:rsid w:val="00040E10"/>
    <w:rsid w:val="00043CA2"/>
    <w:rsid w:val="00044155"/>
    <w:rsid w:val="0005037C"/>
    <w:rsid w:val="000514AA"/>
    <w:rsid w:val="0005467C"/>
    <w:rsid w:val="00055C95"/>
    <w:rsid w:val="00064FF0"/>
    <w:rsid w:val="00071FCA"/>
    <w:rsid w:val="00072681"/>
    <w:rsid w:val="000773D7"/>
    <w:rsid w:val="00077B8B"/>
    <w:rsid w:val="00081C78"/>
    <w:rsid w:val="00083AA3"/>
    <w:rsid w:val="00085136"/>
    <w:rsid w:val="0009038F"/>
    <w:rsid w:val="00091EE8"/>
    <w:rsid w:val="00092334"/>
    <w:rsid w:val="0009368C"/>
    <w:rsid w:val="00093E05"/>
    <w:rsid w:val="00094944"/>
    <w:rsid w:val="000A2FFA"/>
    <w:rsid w:val="000A40D5"/>
    <w:rsid w:val="000A6C77"/>
    <w:rsid w:val="000B0668"/>
    <w:rsid w:val="000B33F0"/>
    <w:rsid w:val="000B5C75"/>
    <w:rsid w:val="000B5D41"/>
    <w:rsid w:val="000B6A10"/>
    <w:rsid w:val="000B77E8"/>
    <w:rsid w:val="000C2730"/>
    <w:rsid w:val="000C6A01"/>
    <w:rsid w:val="000C6B6D"/>
    <w:rsid w:val="000D209B"/>
    <w:rsid w:val="000D6A96"/>
    <w:rsid w:val="000D758B"/>
    <w:rsid w:val="000E1EC6"/>
    <w:rsid w:val="000E21EB"/>
    <w:rsid w:val="000E30CB"/>
    <w:rsid w:val="000F30F3"/>
    <w:rsid w:val="000F5717"/>
    <w:rsid w:val="000F64FC"/>
    <w:rsid w:val="001010A2"/>
    <w:rsid w:val="00103536"/>
    <w:rsid w:val="00104A78"/>
    <w:rsid w:val="0010780A"/>
    <w:rsid w:val="00107FE0"/>
    <w:rsid w:val="00110F64"/>
    <w:rsid w:val="00112883"/>
    <w:rsid w:val="0011765D"/>
    <w:rsid w:val="0012166E"/>
    <w:rsid w:val="0012496D"/>
    <w:rsid w:val="00126D8A"/>
    <w:rsid w:val="00127251"/>
    <w:rsid w:val="001335A4"/>
    <w:rsid w:val="001373D5"/>
    <w:rsid w:val="00143866"/>
    <w:rsid w:val="0015296B"/>
    <w:rsid w:val="00152A82"/>
    <w:rsid w:val="0015368C"/>
    <w:rsid w:val="00156F0F"/>
    <w:rsid w:val="001620F7"/>
    <w:rsid w:val="00164114"/>
    <w:rsid w:val="00164BAE"/>
    <w:rsid w:val="001709A9"/>
    <w:rsid w:val="00171AF1"/>
    <w:rsid w:val="001772A1"/>
    <w:rsid w:val="001774F4"/>
    <w:rsid w:val="001776C2"/>
    <w:rsid w:val="001779EF"/>
    <w:rsid w:val="00177D04"/>
    <w:rsid w:val="0018118B"/>
    <w:rsid w:val="00183192"/>
    <w:rsid w:val="001848EF"/>
    <w:rsid w:val="001868FD"/>
    <w:rsid w:val="001901B0"/>
    <w:rsid w:val="00194A51"/>
    <w:rsid w:val="001A0453"/>
    <w:rsid w:val="001A1409"/>
    <w:rsid w:val="001A5A72"/>
    <w:rsid w:val="001A784C"/>
    <w:rsid w:val="001B2463"/>
    <w:rsid w:val="001B3DE0"/>
    <w:rsid w:val="001B40D4"/>
    <w:rsid w:val="001C144B"/>
    <w:rsid w:val="001C18B1"/>
    <w:rsid w:val="001C4B83"/>
    <w:rsid w:val="001C6A1C"/>
    <w:rsid w:val="001C70F7"/>
    <w:rsid w:val="001C7436"/>
    <w:rsid w:val="001D1B5E"/>
    <w:rsid w:val="001D2822"/>
    <w:rsid w:val="001D66D9"/>
    <w:rsid w:val="001D66F6"/>
    <w:rsid w:val="001D731C"/>
    <w:rsid w:val="001E398A"/>
    <w:rsid w:val="001F00AB"/>
    <w:rsid w:val="001F02D9"/>
    <w:rsid w:val="001F1079"/>
    <w:rsid w:val="001F1A0B"/>
    <w:rsid w:val="001F215A"/>
    <w:rsid w:val="001F3001"/>
    <w:rsid w:val="001F591D"/>
    <w:rsid w:val="001F6F3D"/>
    <w:rsid w:val="00200D9A"/>
    <w:rsid w:val="00203633"/>
    <w:rsid w:val="0021464F"/>
    <w:rsid w:val="0021553C"/>
    <w:rsid w:val="002175BE"/>
    <w:rsid w:val="0022139F"/>
    <w:rsid w:val="00223089"/>
    <w:rsid w:val="002241DE"/>
    <w:rsid w:val="00225387"/>
    <w:rsid w:val="00225BB8"/>
    <w:rsid w:val="002263BF"/>
    <w:rsid w:val="00227EF6"/>
    <w:rsid w:val="00231D1D"/>
    <w:rsid w:val="00232611"/>
    <w:rsid w:val="00232A35"/>
    <w:rsid w:val="00232F91"/>
    <w:rsid w:val="00240D1A"/>
    <w:rsid w:val="00243043"/>
    <w:rsid w:val="00244239"/>
    <w:rsid w:val="00246EEE"/>
    <w:rsid w:val="00251ABE"/>
    <w:rsid w:val="00251B27"/>
    <w:rsid w:val="002554D0"/>
    <w:rsid w:val="0025590C"/>
    <w:rsid w:val="00255A86"/>
    <w:rsid w:val="00257BF5"/>
    <w:rsid w:val="00257D96"/>
    <w:rsid w:val="0026165B"/>
    <w:rsid w:val="00271B24"/>
    <w:rsid w:val="002732A1"/>
    <w:rsid w:val="0027612F"/>
    <w:rsid w:val="00284843"/>
    <w:rsid w:val="00291A5D"/>
    <w:rsid w:val="00292728"/>
    <w:rsid w:val="00294969"/>
    <w:rsid w:val="00294DDC"/>
    <w:rsid w:val="00295E11"/>
    <w:rsid w:val="002963E7"/>
    <w:rsid w:val="002B0D5A"/>
    <w:rsid w:val="002B1A93"/>
    <w:rsid w:val="002B33CB"/>
    <w:rsid w:val="002B6073"/>
    <w:rsid w:val="002C089E"/>
    <w:rsid w:val="002C1A96"/>
    <w:rsid w:val="002C1F54"/>
    <w:rsid w:val="002C27A2"/>
    <w:rsid w:val="002C3214"/>
    <w:rsid w:val="002C3EB1"/>
    <w:rsid w:val="002C6579"/>
    <w:rsid w:val="002D1FF7"/>
    <w:rsid w:val="002D453A"/>
    <w:rsid w:val="002D7E13"/>
    <w:rsid w:val="002E341C"/>
    <w:rsid w:val="002E7661"/>
    <w:rsid w:val="002F1738"/>
    <w:rsid w:val="002F19F9"/>
    <w:rsid w:val="002F2BAF"/>
    <w:rsid w:val="002F5526"/>
    <w:rsid w:val="002F5AAE"/>
    <w:rsid w:val="002F7397"/>
    <w:rsid w:val="003023B3"/>
    <w:rsid w:val="003065D8"/>
    <w:rsid w:val="00311351"/>
    <w:rsid w:val="003120C6"/>
    <w:rsid w:val="003123BB"/>
    <w:rsid w:val="00312B18"/>
    <w:rsid w:val="003165AD"/>
    <w:rsid w:val="00321E98"/>
    <w:rsid w:val="00324223"/>
    <w:rsid w:val="00327FA4"/>
    <w:rsid w:val="00331082"/>
    <w:rsid w:val="003339D5"/>
    <w:rsid w:val="003341FB"/>
    <w:rsid w:val="00336071"/>
    <w:rsid w:val="003404A8"/>
    <w:rsid w:val="00341BEB"/>
    <w:rsid w:val="00343EA9"/>
    <w:rsid w:val="003453FE"/>
    <w:rsid w:val="003472FD"/>
    <w:rsid w:val="00347F4E"/>
    <w:rsid w:val="0035366B"/>
    <w:rsid w:val="0035566E"/>
    <w:rsid w:val="00361A92"/>
    <w:rsid w:val="003629AB"/>
    <w:rsid w:val="003638CF"/>
    <w:rsid w:val="00363A84"/>
    <w:rsid w:val="003654F2"/>
    <w:rsid w:val="003661C5"/>
    <w:rsid w:val="0036713F"/>
    <w:rsid w:val="00367826"/>
    <w:rsid w:val="00377C45"/>
    <w:rsid w:val="00382C40"/>
    <w:rsid w:val="00383CF9"/>
    <w:rsid w:val="0038619A"/>
    <w:rsid w:val="00387175"/>
    <w:rsid w:val="00387993"/>
    <w:rsid w:val="00390985"/>
    <w:rsid w:val="003935D1"/>
    <w:rsid w:val="00395F8C"/>
    <w:rsid w:val="003A1428"/>
    <w:rsid w:val="003A5218"/>
    <w:rsid w:val="003A5383"/>
    <w:rsid w:val="003A751F"/>
    <w:rsid w:val="003A7F2C"/>
    <w:rsid w:val="003B021E"/>
    <w:rsid w:val="003B2524"/>
    <w:rsid w:val="003B268E"/>
    <w:rsid w:val="003B512B"/>
    <w:rsid w:val="003B7A84"/>
    <w:rsid w:val="003C1219"/>
    <w:rsid w:val="003C4604"/>
    <w:rsid w:val="003C5D93"/>
    <w:rsid w:val="003C7175"/>
    <w:rsid w:val="003D1504"/>
    <w:rsid w:val="003D4066"/>
    <w:rsid w:val="003D4C99"/>
    <w:rsid w:val="003E078E"/>
    <w:rsid w:val="003E10A7"/>
    <w:rsid w:val="003E1ED2"/>
    <w:rsid w:val="003E2D44"/>
    <w:rsid w:val="003E6FA4"/>
    <w:rsid w:val="003F1837"/>
    <w:rsid w:val="003F4EE6"/>
    <w:rsid w:val="00400D8A"/>
    <w:rsid w:val="00402121"/>
    <w:rsid w:val="00403A3F"/>
    <w:rsid w:val="00404E37"/>
    <w:rsid w:val="00411529"/>
    <w:rsid w:val="004122EA"/>
    <w:rsid w:val="00413DD2"/>
    <w:rsid w:val="00416156"/>
    <w:rsid w:val="004161FB"/>
    <w:rsid w:val="00416DF9"/>
    <w:rsid w:val="0041729A"/>
    <w:rsid w:val="00422998"/>
    <w:rsid w:val="00424CF3"/>
    <w:rsid w:val="00426309"/>
    <w:rsid w:val="0042756D"/>
    <w:rsid w:val="00432B29"/>
    <w:rsid w:val="0043331F"/>
    <w:rsid w:val="0043724D"/>
    <w:rsid w:val="004372C2"/>
    <w:rsid w:val="00440098"/>
    <w:rsid w:val="00440CDA"/>
    <w:rsid w:val="00442140"/>
    <w:rsid w:val="0044780C"/>
    <w:rsid w:val="00452D35"/>
    <w:rsid w:val="0045508C"/>
    <w:rsid w:val="00462F2E"/>
    <w:rsid w:val="004635B6"/>
    <w:rsid w:val="00465D38"/>
    <w:rsid w:val="00466133"/>
    <w:rsid w:val="0047565D"/>
    <w:rsid w:val="00477220"/>
    <w:rsid w:val="004803F7"/>
    <w:rsid w:val="00480774"/>
    <w:rsid w:val="00486708"/>
    <w:rsid w:val="004872EB"/>
    <w:rsid w:val="0049189D"/>
    <w:rsid w:val="00492DBA"/>
    <w:rsid w:val="00493A54"/>
    <w:rsid w:val="004A0CD7"/>
    <w:rsid w:val="004A0D92"/>
    <w:rsid w:val="004A3BA9"/>
    <w:rsid w:val="004B0305"/>
    <w:rsid w:val="004B3196"/>
    <w:rsid w:val="004B5D32"/>
    <w:rsid w:val="004B6AFC"/>
    <w:rsid w:val="004C23F5"/>
    <w:rsid w:val="004C5735"/>
    <w:rsid w:val="004C70AF"/>
    <w:rsid w:val="004D0232"/>
    <w:rsid w:val="004D4007"/>
    <w:rsid w:val="004E18B5"/>
    <w:rsid w:val="004E212D"/>
    <w:rsid w:val="004E2A24"/>
    <w:rsid w:val="004F1946"/>
    <w:rsid w:val="004F1C38"/>
    <w:rsid w:val="004F6EFD"/>
    <w:rsid w:val="004F716C"/>
    <w:rsid w:val="00500504"/>
    <w:rsid w:val="0050134E"/>
    <w:rsid w:val="00504A72"/>
    <w:rsid w:val="00504E52"/>
    <w:rsid w:val="00505C37"/>
    <w:rsid w:val="005179BD"/>
    <w:rsid w:val="005200EE"/>
    <w:rsid w:val="0053167D"/>
    <w:rsid w:val="00534D14"/>
    <w:rsid w:val="005415AE"/>
    <w:rsid w:val="00542F88"/>
    <w:rsid w:val="00543C93"/>
    <w:rsid w:val="00546594"/>
    <w:rsid w:val="00550103"/>
    <w:rsid w:val="005521A9"/>
    <w:rsid w:val="00552C0C"/>
    <w:rsid w:val="00556654"/>
    <w:rsid w:val="005577CC"/>
    <w:rsid w:val="00570CD4"/>
    <w:rsid w:val="005722A0"/>
    <w:rsid w:val="005740CD"/>
    <w:rsid w:val="00574F5C"/>
    <w:rsid w:val="00575280"/>
    <w:rsid w:val="00577D3E"/>
    <w:rsid w:val="00582C65"/>
    <w:rsid w:val="0058347B"/>
    <w:rsid w:val="005864FC"/>
    <w:rsid w:val="00586A5B"/>
    <w:rsid w:val="00590AF9"/>
    <w:rsid w:val="00590DE0"/>
    <w:rsid w:val="00594D37"/>
    <w:rsid w:val="005A065E"/>
    <w:rsid w:val="005A0A2C"/>
    <w:rsid w:val="005A1DA9"/>
    <w:rsid w:val="005A1E62"/>
    <w:rsid w:val="005A2DE7"/>
    <w:rsid w:val="005A6A11"/>
    <w:rsid w:val="005B0674"/>
    <w:rsid w:val="005B0E6C"/>
    <w:rsid w:val="005B3971"/>
    <w:rsid w:val="005B4630"/>
    <w:rsid w:val="005C0B3A"/>
    <w:rsid w:val="005C6126"/>
    <w:rsid w:val="005D0525"/>
    <w:rsid w:val="005D5AD1"/>
    <w:rsid w:val="005D7188"/>
    <w:rsid w:val="005E1B26"/>
    <w:rsid w:val="005E5CAF"/>
    <w:rsid w:val="005F0314"/>
    <w:rsid w:val="005F0560"/>
    <w:rsid w:val="005F17D2"/>
    <w:rsid w:val="005F436C"/>
    <w:rsid w:val="00600649"/>
    <w:rsid w:val="00601019"/>
    <w:rsid w:val="00601135"/>
    <w:rsid w:val="00603799"/>
    <w:rsid w:val="00604DD2"/>
    <w:rsid w:val="00610894"/>
    <w:rsid w:val="00610E57"/>
    <w:rsid w:val="00611A8D"/>
    <w:rsid w:val="00615F1C"/>
    <w:rsid w:val="00621F2C"/>
    <w:rsid w:val="00623769"/>
    <w:rsid w:val="00623CAB"/>
    <w:rsid w:val="006264E1"/>
    <w:rsid w:val="00626DC0"/>
    <w:rsid w:val="006300C3"/>
    <w:rsid w:val="00630D6B"/>
    <w:rsid w:val="00636C4A"/>
    <w:rsid w:val="006378EA"/>
    <w:rsid w:val="00637B2B"/>
    <w:rsid w:val="00637D37"/>
    <w:rsid w:val="006418CC"/>
    <w:rsid w:val="00643281"/>
    <w:rsid w:val="00644A13"/>
    <w:rsid w:val="00645D4B"/>
    <w:rsid w:val="00646733"/>
    <w:rsid w:val="00651EBC"/>
    <w:rsid w:val="00655208"/>
    <w:rsid w:val="006627D9"/>
    <w:rsid w:val="0066665F"/>
    <w:rsid w:val="0066787C"/>
    <w:rsid w:val="00667D9B"/>
    <w:rsid w:val="00671346"/>
    <w:rsid w:val="0067156E"/>
    <w:rsid w:val="00676BA6"/>
    <w:rsid w:val="00680A27"/>
    <w:rsid w:val="00680B03"/>
    <w:rsid w:val="00683F4C"/>
    <w:rsid w:val="00684772"/>
    <w:rsid w:val="006901D6"/>
    <w:rsid w:val="00690801"/>
    <w:rsid w:val="00691E7B"/>
    <w:rsid w:val="006945C1"/>
    <w:rsid w:val="006946B8"/>
    <w:rsid w:val="00694E5D"/>
    <w:rsid w:val="0069556C"/>
    <w:rsid w:val="006966C3"/>
    <w:rsid w:val="00697A3A"/>
    <w:rsid w:val="006A0D14"/>
    <w:rsid w:val="006A1046"/>
    <w:rsid w:val="006A3942"/>
    <w:rsid w:val="006B1D0A"/>
    <w:rsid w:val="006B6590"/>
    <w:rsid w:val="006B68A9"/>
    <w:rsid w:val="006C0D6D"/>
    <w:rsid w:val="006C0D89"/>
    <w:rsid w:val="006C54DA"/>
    <w:rsid w:val="006C68C0"/>
    <w:rsid w:val="006C715F"/>
    <w:rsid w:val="006D0B5C"/>
    <w:rsid w:val="006D1F25"/>
    <w:rsid w:val="006D3B08"/>
    <w:rsid w:val="006E0EFE"/>
    <w:rsid w:val="006E1BB1"/>
    <w:rsid w:val="006E3EE1"/>
    <w:rsid w:val="006F1638"/>
    <w:rsid w:val="006F2C1F"/>
    <w:rsid w:val="006F7635"/>
    <w:rsid w:val="006F7FFA"/>
    <w:rsid w:val="007003E4"/>
    <w:rsid w:val="00700889"/>
    <w:rsid w:val="00703605"/>
    <w:rsid w:val="007063E7"/>
    <w:rsid w:val="00714CE4"/>
    <w:rsid w:val="0071511B"/>
    <w:rsid w:val="00723023"/>
    <w:rsid w:val="0072420B"/>
    <w:rsid w:val="0072530A"/>
    <w:rsid w:val="00725E8E"/>
    <w:rsid w:val="007262AB"/>
    <w:rsid w:val="00735988"/>
    <w:rsid w:val="00737A9D"/>
    <w:rsid w:val="00740920"/>
    <w:rsid w:val="00741975"/>
    <w:rsid w:val="007427BA"/>
    <w:rsid w:val="0074305A"/>
    <w:rsid w:val="0074386D"/>
    <w:rsid w:val="0074437C"/>
    <w:rsid w:val="007455FE"/>
    <w:rsid w:val="00746174"/>
    <w:rsid w:val="00746B3C"/>
    <w:rsid w:val="0075335D"/>
    <w:rsid w:val="0075415B"/>
    <w:rsid w:val="0075634D"/>
    <w:rsid w:val="0075636F"/>
    <w:rsid w:val="00756FBB"/>
    <w:rsid w:val="00763602"/>
    <w:rsid w:val="00766893"/>
    <w:rsid w:val="0077494D"/>
    <w:rsid w:val="007828DE"/>
    <w:rsid w:val="00787D97"/>
    <w:rsid w:val="00792D59"/>
    <w:rsid w:val="00795412"/>
    <w:rsid w:val="00795FBA"/>
    <w:rsid w:val="007A239D"/>
    <w:rsid w:val="007A3EA2"/>
    <w:rsid w:val="007A7C78"/>
    <w:rsid w:val="007B4161"/>
    <w:rsid w:val="007B6E67"/>
    <w:rsid w:val="007C1450"/>
    <w:rsid w:val="007C16E5"/>
    <w:rsid w:val="007C1DC3"/>
    <w:rsid w:val="007C26E9"/>
    <w:rsid w:val="007C587E"/>
    <w:rsid w:val="007C74DD"/>
    <w:rsid w:val="007D4BB5"/>
    <w:rsid w:val="007D5101"/>
    <w:rsid w:val="007D5A61"/>
    <w:rsid w:val="007D608F"/>
    <w:rsid w:val="007D6BE6"/>
    <w:rsid w:val="007E3529"/>
    <w:rsid w:val="007F0663"/>
    <w:rsid w:val="007F0D6F"/>
    <w:rsid w:val="007F3A55"/>
    <w:rsid w:val="007F71A8"/>
    <w:rsid w:val="00801F31"/>
    <w:rsid w:val="00803E04"/>
    <w:rsid w:val="00804C05"/>
    <w:rsid w:val="008120F4"/>
    <w:rsid w:val="00812C81"/>
    <w:rsid w:val="00815D27"/>
    <w:rsid w:val="00816048"/>
    <w:rsid w:val="00816BED"/>
    <w:rsid w:val="008245BD"/>
    <w:rsid w:val="0083187C"/>
    <w:rsid w:val="00832510"/>
    <w:rsid w:val="0083298A"/>
    <w:rsid w:val="00837E74"/>
    <w:rsid w:val="00840478"/>
    <w:rsid w:val="00844890"/>
    <w:rsid w:val="00847F66"/>
    <w:rsid w:val="008505EC"/>
    <w:rsid w:val="00850FB5"/>
    <w:rsid w:val="00851431"/>
    <w:rsid w:val="00853072"/>
    <w:rsid w:val="00857C22"/>
    <w:rsid w:val="008615CE"/>
    <w:rsid w:val="0086234C"/>
    <w:rsid w:val="0086415A"/>
    <w:rsid w:val="00867B3A"/>
    <w:rsid w:val="0087095B"/>
    <w:rsid w:val="00870DBC"/>
    <w:rsid w:val="00876589"/>
    <w:rsid w:val="0088103A"/>
    <w:rsid w:val="00882BCA"/>
    <w:rsid w:val="00884823"/>
    <w:rsid w:val="00885730"/>
    <w:rsid w:val="008913A7"/>
    <w:rsid w:val="00895BDB"/>
    <w:rsid w:val="008964E7"/>
    <w:rsid w:val="008A2DC2"/>
    <w:rsid w:val="008A2F38"/>
    <w:rsid w:val="008A3B0E"/>
    <w:rsid w:val="008B261F"/>
    <w:rsid w:val="008B3C16"/>
    <w:rsid w:val="008B7077"/>
    <w:rsid w:val="008C0E06"/>
    <w:rsid w:val="008C188A"/>
    <w:rsid w:val="008C2BCD"/>
    <w:rsid w:val="008C3428"/>
    <w:rsid w:val="008C6770"/>
    <w:rsid w:val="008C6C0A"/>
    <w:rsid w:val="008C7AF5"/>
    <w:rsid w:val="008C7CE2"/>
    <w:rsid w:val="008D223A"/>
    <w:rsid w:val="008D66D9"/>
    <w:rsid w:val="008D7E06"/>
    <w:rsid w:val="008E2DB8"/>
    <w:rsid w:val="008E50AD"/>
    <w:rsid w:val="008E5148"/>
    <w:rsid w:val="008E7069"/>
    <w:rsid w:val="008F51C3"/>
    <w:rsid w:val="008F56D9"/>
    <w:rsid w:val="008F7929"/>
    <w:rsid w:val="009018F9"/>
    <w:rsid w:val="009114D0"/>
    <w:rsid w:val="009116E3"/>
    <w:rsid w:val="00911CC9"/>
    <w:rsid w:val="00921794"/>
    <w:rsid w:val="0092259C"/>
    <w:rsid w:val="00924699"/>
    <w:rsid w:val="00924706"/>
    <w:rsid w:val="00926D7C"/>
    <w:rsid w:val="00930A2A"/>
    <w:rsid w:val="009310A1"/>
    <w:rsid w:val="009318AB"/>
    <w:rsid w:val="009356FA"/>
    <w:rsid w:val="00935A00"/>
    <w:rsid w:val="00942CD2"/>
    <w:rsid w:val="009437B8"/>
    <w:rsid w:val="00945427"/>
    <w:rsid w:val="009468EA"/>
    <w:rsid w:val="009473E3"/>
    <w:rsid w:val="009477DC"/>
    <w:rsid w:val="00947D9D"/>
    <w:rsid w:val="0095029C"/>
    <w:rsid w:val="00953B8C"/>
    <w:rsid w:val="00955E67"/>
    <w:rsid w:val="00960DA8"/>
    <w:rsid w:val="0096259A"/>
    <w:rsid w:val="00964392"/>
    <w:rsid w:val="00965438"/>
    <w:rsid w:val="009671DE"/>
    <w:rsid w:val="009677D2"/>
    <w:rsid w:val="009721DF"/>
    <w:rsid w:val="00977302"/>
    <w:rsid w:val="0097740D"/>
    <w:rsid w:val="0098194A"/>
    <w:rsid w:val="009843CC"/>
    <w:rsid w:val="00986412"/>
    <w:rsid w:val="009900A9"/>
    <w:rsid w:val="00991866"/>
    <w:rsid w:val="0099191A"/>
    <w:rsid w:val="0099248A"/>
    <w:rsid w:val="00993A29"/>
    <w:rsid w:val="00994D83"/>
    <w:rsid w:val="009A168E"/>
    <w:rsid w:val="009B4E08"/>
    <w:rsid w:val="009B67F1"/>
    <w:rsid w:val="009C0E49"/>
    <w:rsid w:val="009C26DA"/>
    <w:rsid w:val="009C2852"/>
    <w:rsid w:val="009C2869"/>
    <w:rsid w:val="009C5C20"/>
    <w:rsid w:val="009C7581"/>
    <w:rsid w:val="009C7E27"/>
    <w:rsid w:val="009D03D5"/>
    <w:rsid w:val="009E30F6"/>
    <w:rsid w:val="009E6983"/>
    <w:rsid w:val="009E7581"/>
    <w:rsid w:val="009F0D3D"/>
    <w:rsid w:val="009F111C"/>
    <w:rsid w:val="009F4D05"/>
    <w:rsid w:val="009F55D2"/>
    <w:rsid w:val="00A024AB"/>
    <w:rsid w:val="00A062F3"/>
    <w:rsid w:val="00A11C37"/>
    <w:rsid w:val="00A1693E"/>
    <w:rsid w:val="00A17B63"/>
    <w:rsid w:val="00A27936"/>
    <w:rsid w:val="00A31B56"/>
    <w:rsid w:val="00A33C29"/>
    <w:rsid w:val="00A40E98"/>
    <w:rsid w:val="00A41182"/>
    <w:rsid w:val="00A4565E"/>
    <w:rsid w:val="00A45C3B"/>
    <w:rsid w:val="00A50507"/>
    <w:rsid w:val="00A5341F"/>
    <w:rsid w:val="00A54C18"/>
    <w:rsid w:val="00A61427"/>
    <w:rsid w:val="00A6180C"/>
    <w:rsid w:val="00A6530F"/>
    <w:rsid w:val="00A74BE4"/>
    <w:rsid w:val="00A92FE4"/>
    <w:rsid w:val="00A93FDB"/>
    <w:rsid w:val="00A94339"/>
    <w:rsid w:val="00AA005A"/>
    <w:rsid w:val="00AA1954"/>
    <w:rsid w:val="00AA6C02"/>
    <w:rsid w:val="00AB2E19"/>
    <w:rsid w:val="00AB55B9"/>
    <w:rsid w:val="00AB6402"/>
    <w:rsid w:val="00AB685D"/>
    <w:rsid w:val="00AC16CB"/>
    <w:rsid w:val="00AC316B"/>
    <w:rsid w:val="00AC4F80"/>
    <w:rsid w:val="00AC6091"/>
    <w:rsid w:val="00AC6C35"/>
    <w:rsid w:val="00AD0761"/>
    <w:rsid w:val="00AD09D4"/>
    <w:rsid w:val="00AD4F5A"/>
    <w:rsid w:val="00AD5F90"/>
    <w:rsid w:val="00AD7791"/>
    <w:rsid w:val="00AE0216"/>
    <w:rsid w:val="00AE035C"/>
    <w:rsid w:val="00AE50C1"/>
    <w:rsid w:val="00AE7DAB"/>
    <w:rsid w:val="00AF05A1"/>
    <w:rsid w:val="00AF51DA"/>
    <w:rsid w:val="00AF61A8"/>
    <w:rsid w:val="00B00244"/>
    <w:rsid w:val="00B019DF"/>
    <w:rsid w:val="00B04261"/>
    <w:rsid w:val="00B045E7"/>
    <w:rsid w:val="00B0472B"/>
    <w:rsid w:val="00B10462"/>
    <w:rsid w:val="00B11130"/>
    <w:rsid w:val="00B123B9"/>
    <w:rsid w:val="00B13717"/>
    <w:rsid w:val="00B17D4A"/>
    <w:rsid w:val="00B24536"/>
    <w:rsid w:val="00B25423"/>
    <w:rsid w:val="00B30272"/>
    <w:rsid w:val="00B323A3"/>
    <w:rsid w:val="00B365B4"/>
    <w:rsid w:val="00B3660A"/>
    <w:rsid w:val="00B402AE"/>
    <w:rsid w:val="00B41B4D"/>
    <w:rsid w:val="00B47A63"/>
    <w:rsid w:val="00B5013E"/>
    <w:rsid w:val="00B502C4"/>
    <w:rsid w:val="00B57496"/>
    <w:rsid w:val="00B5753A"/>
    <w:rsid w:val="00B60BB3"/>
    <w:rsid w:val="00B610D9"/>
    <w:rsid w:val="00B618A0"/>
    <w:rsid w:val="00B61F19"/>
    <w:rsid w:val="00B64E1B"/>
    <w:rsid w:val="00B651FC"/>
    <w:rsid w:val="00B7204A"/>
    <w:rsid w:val="00B72B80"/>
    <w:rsid w:val="00B731B4"/>
    <w:rsid w:val="00B73A20"/>
    <w:rsid w:val="00B73FF0"/>
    <w:rsid w:val="00B74739"/>
    <w:rsid w:val="00B777CD"/>
    <w:rsid w:val="00B77810"/>
    <w:rsid w:val="00B77A8D"/>
    <w:rsid w:val="00B818E8"/>
    <w:rsid w:val="00B81B74"/>
    <w:rsid w:val="00B8314E"/>
    <w:rsid w:val="00B83566"/>
    <w:rsid w:val="00B8696A"/>
    <w:rsid w:val="00B925CF"/>
    <w:rsid w:val="00B9323B"/>
    <w:rsid w:val="00B933C8"/>
    <w:rsid w:val="00BA2746"/>
    <w:rsid w:val="00BA5F79"/>
    <w:rsid w:val="00BA6F3D"/>
    <w:rsid w:val="00BA7304"/>
    <w:rsid w:val="00BA7B90"/>
    <w:rsid w:val="00BA7F42"/>
    <w:rsid w:val="00BB54D6"/>
    <w:rsid w:val="00BC0929"/>
    <w:rsid w:val="00BC3EF2"/>
    <w:rsid w:val="00BC5257"/>
    <w:rsid w:val="00BC7713"/>
    <w:rsid w:val="00BC7D30"/>
    <w:rsid w:val="00BD31B0"/>
    <w:rsid w:val="00BD36E6"/>
    <w:rsid w:val="00BD4A50"/>
    <w:rsid w:val="00BD6682"/>
    <w:rsid w:val="00BD69AD"/>
    <w:rsid w:val="00BE1186"/>
    <w:rsid w:val="00BE3971"/>
    <w:rsid w:val="00BE4E83"/>
    <w:rsid w:val="00BE565B"/>
    <w:rsid w:val="00BE6131"/>
    <w:rsid w:val="00BE6A65"/>
    <w:rsid w:val="00BF1CCE"/>
    <w:rsid w:val="00BF3DBE"/>
    <w:rsid w:val="00BF5F37"/>
    <w:rsid w:val="00BF6B14"/>
    <w:rsid w:val="00BF7489"/>
    <w:rsid w:val="00C01DBF"/>
    <w:rsid w:val="00C0780F"/>
    <w:rsid w:val="00C107A3"/>
    <w:rsid w:val="00C12314"/>
    <w:rsid w:val="00C1352A"/>
    <w:rsid w:val="00C14067"/>
    <w:rsid w:val="00C1492D"/>
    <w:rsid w:val="00C16FB9"/>
    <w:rsid w:val="00C32BB6"/>
    <w:rsid w:val="00C35519"/>
    <w:rsid w:val="00C40EE7"/>
    <w:rsid w:val="00C42445"/>
    <w:rsid w:val="00C445B6"/>
    <w:rsid w:val="00C462C6"/>
    <w:rsid w:val="00C50662"/>
    <w:rsid w:val="00C53C34"/>
    <w:rsid w:val="00C54598"/>
    <w:rsid w:val="00C5624A"/>
    <w:rsid w:val="00C562F6"/>
    <w:rsid w:val="00C61406"/>
    <w:rsid w:val="00C660FB"/>
    <w:rsid w:val="00C675DD"/>
    <w:rsid w:val="00C67B72"/>
    <w:rsid w:val="00C67FB7"/>
    <w:rsid w:val="00C72606"/>
    <w:rsid w:val="00C75A4B"/>
    <w:rsid w:val="00C76436"/>
    <w:rsid w:val="00C83269"/>
    <w:rsid w:val="00C83F3D"/>
    <w:rsid w:val="00C877C6"/>
    <w:rsid w:val="00C90ECB"/>
    <w:rsid w:val="00C910D2"/>
    <w:rsid w:val="00C921F6"/>
    <w:rsid w:val="00C947C5"/>
    <w:rsid w:val="00C95BD6"/>
    <w:rsid w:val="00CA00EC"/>
    <w:rsid w:val="00CA0956"/>
    <w:rsid w:val="00CA0CF9"/>
    <w:rsid w:val="00CA27B1"/>
    <w:rsid w:val="00CA5DEF"/>
    <w:rsid w:val="00CA5F98"/>
    <w:rsid w:val="00CB15DB"/>
    <w:rsid w:val="00CB23FF"/>
    <w:rsid w:val="00CB533F"/>
    <w:rsid w:val="00CB5D62"/>
    <w:rsid w:val="00CC0659"/>
    <w:rsid w:val="00CC2620"/>
    <w:rsid w:val="00CC4936"/>
    <w:rsid w:val="00CC7649"/>
    <w:rsid w:val="00CD000E"/>
    <w:rsid w:val="00CD1869"/>
    <w:rsid w:val="00CD2097"/>
    <w:rsid w:val="00CD3A1D"/>
    <w:rsid w:val="00CD78EE"/>
    <w:rsid w:val="00CE00AE"/>
    <w:rsid w:val="00CE07D7"/>
    <w:rsid w:val="00CE1842"/>
    <w:rsid w:val="00CE2D13"/>
    <w:rsid w:val="00CE433F"/>
    <w:rsid w:val="00CE61A9"/>
    <w:rsid w:val="00CF7195"/>
    <w:rsid w:val="00D0037A"/>
    <w:rsid w:val="00D00FC0"/>
    <w:rsid w:val="00D01612"/>
    <w:rsid w:val="00D0168A"/>
    <w:rsid w:val="00D0434F"/>
    <w:rsid w:val="00D10683"/>
    <w:rsid w:val="00D1399C"/>
    <w:rsid w:val="00D223C2"/>
    <w:rsid w:val="00D2264C"/>
    <w:rsid w:val="00D2280B"/>
    <w:rsid w:val="00D249CA"/>
    <w:rsid w:val="00D25374"/>
    <w:rsid w:val="00D3434D"/>
    <w:rsid w:val="00D352A3"/>
    <w:rsid w:val="00D3798D"/>
    <w:rsid w:val="00D400EA"/>
    <w:rsid w:val="00D44F28"/>
    <w:rsid w:val="00D511FE"/>
    <w:rsid w:val="00D524C6"/>
    <w:rsid w:val="00D60215"/>
    <w:rsid w:val="00D638C4"/>
    <w:rsid w:val="00D708DE"/>
    <w:rsid w:val="00D711F5"/>
    <w:rsid w:val="00D7218E"/>
    <w:rsid w:val="00D74167"/>
    <w:rsid w:val="00D775A0"/>
    <w:rsid w:val="00D80A0F"/>
    <w:rsid w:val="00D84A2A"/>
    <w:rsid w:val="00D8673E"/>
    <w:rsid w:val="00D86A52"/>
    <w:rsid w:val="00D9057A"/>
    <w:rsid w:val="00D95342"/>
    <w:rsid w:val="00D962A6"/>
    <w:rsid w:val="00DA02A3"/>
    <w:rsid w:val="00DA0C23"/>
    <w:rsid w:val="00DA20C7"/>
    <w:rsid w:val="00DA2981"/>
    <w:rsid w:val="00DA3315"/>
    <w:rsid w:val="00DA4934"/>
    <w:rsid w:val="00DA7993"/>
    <w:rsid w:val="00DB1692"/>
    <w:rsid w:val="00DB2293"/>
    <w:rsid w:val="00DB3761"/>
    <w:rsid w:val="00DB3D5C"/>
    <w:rsid w:val="00DB6E9F"/>
    <w:rsid w:val="00DC0615"/>
    <w:rsid w:val="00DC1C45"/>
    <w:rsid w:val="00DC31D6"/>
    <w:rsid w:val="00DD3A4B"/>
    <w:rsid w:val="00DE12E1"/>
    <w:rsid w:val="00DE332D"/>
    <w:rsid w:val="00DE3EAA"/>
    <w:rsid w:val="00DF0F68"/>
    <w:rsid w:val="00DF54B8"/>
    <w:rsid w:val="00DF7076"/>
    <w:rsid w:val="00E03E09"/>
    <w:rsid w:val="00E11DF0"/>
    <w:rsid w:val="00E146F7"/>
    <w:rsid w:val="00E17475"/>
    <w:rsid w:val="00E20912"/>
    <w:rsid w:val="00E215E2"/>
    <w:rsid w:val="00E22ED8"/>
    <w:rsid w:val="00E260E5"/>
    <w:rsid w:val="00E318CC"/>
    <w:rsid w:val="00E333B6"/>
    <w:rsid w:val="00E34BBA"/>
    <w:rsid w:val="00E354A6"/>
    <w:rsid w:val="00E3596D"/>
    <w:rsid w:val="00E438D1"/>
    <w:rsid w:val="00E44996"/>
    <w:rsid w:val="00E44A57"/>
    <w:rsid w:val="00E47648"/>
    <w:rsid w:val="00E5060D"/>
    <w:rsid w:val="00E5180C"/>
    <w:rsid w:val="00E530A9"/>
    <w:rsid w:val="00E535C0"/>
    <w:rsid w:val="00E538FE"/>
    <w:rsid w:val="00E53E64"/>
    <w:rsid w:val="00E55333"/>
    <w:rsid w:val="00E62AF3"/>
    <w:rsid w:val="00E63BA0"/>
    <w:rsid w:val="00E6566E"/>
    <w:rsid w:val="00E671B1"/>
    <w:rsid w:val="00E67375"/>
    <w:rsid w:val="00E738FD"/>
    <w:rsid w:val="00E73EB7"/>
    <w:rsid w:val="00E76C19"/>
    <w:rsid w:val="00E77F09"/>
    <w:rsid w:val="00E81976"/>
    <w:rsid w:val="00E824FD"/>
    <w:rsid w:val="00E82FDC"/>
    <w:rsid w:val="00E85DCC"/>
    <w:rsid w:val="00E87C2D"/>
    <w:rsid w:val="00E90F57"/>
    <w:rsid w:val="00E92967"/>
    <w:rsid w:val="00E93C31"/>
    <w:rsid w:val="00E95255"/>
    <w:rsid w:val="00E955B3"/>
    <w:rsid w:val="00E96BDB"/>
    <w:rsid w:val="00EA0D3E"/>
    <w:rsid w:val="00EA451B"/>
    <w:rsid w:val="00EA7BCE"/>
    <w:rsid w:val="00EB17FB"/>
    <w:rsid w:val="00EB68B7"/>
    <w:rsid w:val="00EC1848"/>
    <w:rsid w:val="00EC60B1"/>
    <w:rsid w:val="00ED0E28"/>
    <w:rsid w:val="00ED2582"/>
    <w:rsid w:val="00ED3F1F"/>
    <w:rsid w:val="00EE4734"/>
    <w:rsid w:val="00EE5AF3"/>
    <w:rsid w:val="00EF0001"/>
    <w:rsid w:val="00EF2431"/>
    <w:rsid w:val="00EF67CE"/>
    <w:rsid w:val="00F02659"/>
    <w:rsid w:val="00F03A88"/>
    <w:rsid w:val="00F05247"/>
    <w:rsid w:val="00F065BB"/>
    <w:rsid w:val="00F1061C"/>
    <w:rsid w:val="00F12C51"/>
    <w:rsid w:val="00F132C4"/>
    <w:rsid w:val="00F1438B"/>
    <w:rsid w:val="00F153FC"/>
    <w:rsid w:val="00F2012C"/>
    <w:rsid w:val="00F2064B"/>
    <w:rsid w:val="00F207E2"/>
    <w:rsid w:val="00F219DE"/>
    <w:rsid w:val="00F30BEB"/>
    <w:rsid w:val="00F31E05"/>
    <w:rsid w:val="00F35682"/>
    <w:rsid w:val="00F413C6"/>
    <w:rsid w:val="00F41EB3"/>
    <w:rsid w:val="00F463F7"/>
    <w:rsid w:val="00F467B7"/>
    <w:rsid w:val="00F52567"/>
    <w:rsid w:val="00F52932"/>
    <w:rsid w:val="00F538B5"/>
    <w:rsid w:val="00F547CD"/>
    <w:rsid w:val="00F55717"/>
    <w:rsid w:val="00F5592F"/>
    <w:rsid w:val="00F57145"/>
    <w:rsid w:val="00F57E2E"/>
    <w:rsid w:val="00F64770"/>
    <w:rsid w:val="00F73CEE"/>
    <w:rsid w:val="00F743DD"/>
    <w:rsid w:val="00F838D0"/>
    <w:rsid w:val="00F86FCA"/>
    <w:rsid w:val="00F94408"/>
    <w:rsid w:val="00F97125"/>
    <w:rsid w:val="00FA6AA5"/>
    <w:rsid w:val="00FB0A0E"/>
    <w:rsid w:val="00FB0C1F"/>
    <w:rsid w:val="00FB4E86"/>
    <w:rsid w:val="00FB4F31"/>
    <w:rsid w:val="00FB67E2"/>
    <w:rsid w:val="00FC1B45"/>
    <w:rsid w:val="00FC30A6"/>
    <w:rsid w:val="00FC424B"/>
    <w:rsid w:val="00FC6346"/>
    <w:rsid w:val="00FC6BA4"/>
    <w:rsid w:val="00FC7170"/>
    <w:rsid w:val="00FC7BD9"/>
    <w:rsid w:val="00FD3A01"/>
    <w:rsid w:val="00FD5BCB"/>
    <w:rsid w:val="00FD71BF"/>
    <w:rsid w:val="00FE2CEA"/>
    <w:rsid w:val="00FE3A20"/>
    <w:rsid w:val="00FE3E87"/>
    <w:rsid w:val="00FE640D"/>
    <w:rsid w:val="00FF1B2A"/>
    <w:rsid w:val="00FF48BB"/>
    <w:rsid w:val="00FF61FC"/>
    <w:rsid w:val="00FF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BF8C"/>
  <w15:docId w15:val="{96C7321E-C012-49D2-B831-03005320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13"/>
    <w:pPr>
      <w:spacing w:after="240"/>
    </w:pPr>
  </w:style>
  <w:style w:type="paragraph" w:styleId="Heading1">
    <w:name w:val="heading 1"/>
    <w:basedOn w:val="Normal"/>
    <w:next w:val="Normal"/>
    <w:link w:val="Heading1Char"/>
    <w:uiPriority w:val="9"/>
    <w:qFormat/>
    <w:rsid w:val="00477220"/>
    <w:pPr>
      <w:widowControl w:val="0"/>
      <w:numPr>
        <w:numId w:val="1"/>
      </w:numPr>
      <w:shd w:val="clear" w:color="auto" w:fill="548DD4"/>
      <w:tabs>
        <w:tab w:val="left" w:pos="841"/>
        <w:tab w:val="left" w:pos="842"/>
      </w:tabs>
      <w:autoSpaceDE w:val="0"/>
      <w:autoSpaceDN w:val="0"/>
      <w:spacing w:after="480" w:line="240" w:lineRule="auto"/>
      <w:ind w:left="839" w:right="-35" w:hanging="839"/>
      <w:jc w:val="right"/>
      <w:outlineLvl w:val="0"/>
    </w:pPr>
    <w:rPr>
      <w:rFonts w:ascii="Arial" w:eastAsia="Arial" w:hAnsi="Arial" w:cs="Arial"/>
      <w:b/>
      <w:bCs/>
      <w:color w:val="FFFFFF"/>
      <w:sz w:val="48"/>
      <w:szCs w:val="48"/>
      <w:lang w:eastAsia="en-GB" w:bidi="en-GB"/>
    </w:rPr>
  </w:style>
  <w:style w:type="paragraph" w:styleId="Heading2">
    <w:name w:val="heading 2"/>
    <w:basedOn w:val="Heading1"/>
    <w:next w:val="Normal"/>
    <w:link w:val="Heading2Char"/>
    <w:uiPriority w:val="9"/>
    <w:unhideWhenUsed/>
    <w:qFormat/>
    <w:rsid w:val="002263BF"/>
    <w:pPr>
      <w:numPr>
        <w:ilvl w:val="1"/>
      </w:numPr>
      <w:shd w:val="clear" w:color="auto" w:fill="auto"/>
      <w:spacing w:after="240"/>
      <w:ind w:left="1134" w:hanging="1134"/>
      <w:jc w:val="left"/>
      <w:outlineLvl w:val="1"/>
    </w:pPr>
    <w:rPr>
      <w:rFonts w:asciiTheme="minorHAnsi" w:eastAsia="Times New Roman" w:hAnsiTheme="minorHAnsi"/>
      <w:color w:val="auto"/>
      <w:sz w:val="28"/>
    </w:rPr>
  </w:style>
  <w:style w:type="paragraph" w:styleId="Heading3">
    <w:name w:val="heading 3"/>
    <w:basedOn w:val="Heading2"/>
    <w:next w:val="Normal"/>
    <w:link w:val="Heading3Char"/>
    <w:uiPriority w:val="9"/>
    <w:unhideWhenUsed/>
    <w:qFormat/>
    <w:rsid w:val="00093E05"/>
    <w:pPr>
      <w:numPr>
        <w:ilvl w:val="2"/>
      </w:numPr>
      <w:ind w:left="1134" w:hanging="1134"/>
      <w:outlineLvl w:val="2"/>
    </w:pPr>
    <w:rPr>
      <w:sz w:val="24"/>
    </w:rPr>
  </w:style>
  <w:style w:type="paragraph" w:styleId="Heading4">
    <w:name w:val="heading 4"/>
    <w:basedOn w:val="Normal"/>
    <w:next w:val="Normal"/>
    <w:link w:val="Heading4Char"/>
    <w:uiPriority w:val="9"/>
    <w:unhideWhenUsed/>
    <w:qFormat/>
    <w:rsid w:val="003453FE"/>
    <w:pPr>
      <w:keepNext/>
      <w:keepLines/>
      <w:spacing w:before="40" w:after="0"/>
      <w:outlineLvl w:val="3"/>
    </w:pPr>
    <w:rPr>
      <w:rFonts w:asciiTheme="majorHAnsi" w:eastAsiaTheme="majorEastAsia" w:hAnsiTheme="majorHAnsi" w:cstheme="majorBidi"/>
      <w:i/>
      <w:iCs/>
      <w:color w:val="42497E" w:themeColor="accent1" w:themeShade="BF"/>
    </w:rPr>
  </w:style>
  <w:style w:type="paragraph" w:styleId="Heading5">
    <w:name w:val="heading 5"/>
    <w:basedOn w:val="Normal"/>
    <w:next w:val="Normal"/>
    <w:link w:val="Heading5Char"/>
    <w:uiPriority w:val="9"/>
    <w:semiHidden/>
    <w:unhideWhenUsed/>
    <w:qFormat/>
    <w:rsid w:val="00FB0A0E"/>
    <w:pPr>
      <w:keepNext/>
      <w:keepLines/>
      <w:spacing w:before="40" w:after="0"/>
      <w:outlineLvl w:val="4"/>
    </w:pPr>
    <w:rPr>
      <w:rFonts w:asciiTheme="majorHAnsi" w:eastAsiaTheme="majorEastAsia" w:hAnsiTheme="majorHAnsi" w:cstheme="majorBidi"/>
      <w:color w:val="42497E" w:themeColor="accent1" w:themeShade="BF"/>
    </w:rPr>
  </w:style>
  <w:style w:type="paragraph" w:styleId="Heading7">
    <w:name w:val="heading 7"/>
    <w:basedOn w:val="Normal"/>
    <w:next w:val="Normal"/>
    <w:link w:val="Heading7Char"/>
    <w:uiPriority w:val="9"/>
    <w:semiHidden/>
    <w:unhideWhenUsed/>
    <w:qFormat/>
    <w:rsid w:val="00FB0A0E"/>
    <w:pPr>
      <w:keepNext/>
      <w:keepLines/>
      <w:spacing w:before="40" w:after="0"/>
      <w:outlineLvl w:val="6"/>
    </w:pPr>
    <w:rPr>
      <w:rFonts w:asciiTheme="majorHAnsi" w:eastAsiaTheme="majorEastAsia" w:hAnsiTheme="majorHAnsi" w:cstheme="majorBidi"/>
      <w:i/>
      <w:iCs/>
      <w:color w:val="2C30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E03E09"/>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E03E09"/>
  </w:style>
  <w:style w:type="paragraph" w:styleId="Footer">
    <w:name w:val="footer"/>
    <w:basedOn w:val="Normal"/>
    <w:link w:val="FooterChar"/>
    <w:uiPriority w:val="99"/>
    <w:unhideWhenUsed/>
    <w:rsid w:val="00E0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09"/>
  </w:style>
  <w:style w:type="character" w:customStyle="1" w:styleId="Heading2Char">
    <w:name w:val="Heading 2 Char"/>
    <w:basedOn w:val="DefaultParagraphFont"/>
    <w:link w:val="Heading2"/>
    <w:uiPriority w:val="9"/>
    <w:rsid w:val="002263BF"/>
    <w:rPr>
      <w:rFonts w:eastAsia="Times New Roman" w:cstheme="majorBidi"/>
      <w:b/>
      <w:sz w:val="28"/>
      <w:szCs w:val="32"/>
    </w:rPr>
  </w:style>
  <w:style w:type="character" w:customStyle="1" w:styleId="Heading3Char">
    <w:name w:val="Heading 3 Char"/>
    <w:basedOn w:val="DefaultParagraphFont"/>
    <w:link w:val="Heading3"/>
    <w:uiPriority w:val="9"/>
    <w:rsid w:val="00093E05"/>
    <w:rPr>
      <w:rFonts w:eastAsia="Times New Roman" w:cstheme="majorBidi"/>
      <w:b/>
      <w:sz w:val="24"/>
      <w:szCs w:val="32"/>
      <w:lang w:eastAsia="en-GB"/>
    </w:rPr>
  </w:style>
  <w:style w:type="character" w:customStyle="1" w:styleId="Heading1Char">
    <w:name w:val="Heading 1 Char"/>
    <w:basedOn w:val="DefaultParagraphFont"/>
    <w:link w:val="Heading1"/>
    <w:uiPriority w:val="9"/>
    <w:rsid w:val="00477220"/>
    <w:rPr>
      <w:rFonts w:ascii="Arial" w:eastAsia="Arial" w:hAnsi="Arial" w:cs="Arial"/>
      <w:b/>
      <w:bCs/>
      <w:color w:val="FFFFFF"/>
      <w:sz w:val="48"/>
      <w:szCs w:val="48"/>
      <w:shd w:val="clear" w:color="auto" w:fill="548DD4"/>
      <w:lang w:eastAsia="en-GB" w:bidi="en-GB"/>
    </w:rPr>
  </w:style>
  <w:style w:type="table" w:styleId="TableGrid">
    <w:name w:val="Table Grid"/>
    <w:basedOn w:val="TableNormal"/>
    <w:uiPriority w:val="39"/>
    <w:rsid w:val="00FC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659"/>
    <w:rPr>
      <w:color w:val="0000FF" w:themeColor="hyperlink"/>
      <w:u w:val="single"/>
    </w:rPr>
  </w:style>
  <w:style w:type="paragraph" w:styleId="ListParagraph">
    <w:name w:val="List Paragraph"/>
    <w:basedOn w:val="Normal"/>
    <w:link w:val="ListParagraphChar"/>
    <w:uiPriority w:val="34"/>
    <w:qFormat/>
    <w:rsid w:val="00CC0659"/>
    <w:pPr>
      <w:ind w:left="720"/>
      <w:contextualSpacing/>
    </w:pPr>
  </w:style>
  <w:style w:type="character" w:styleId="CommentReference">
    <w:name w:val="annotation reference"/>
    <w:basedOn w:val="DefaultParagraphFont"/>
    <w:uiPriority w:val="99"/>
    <w:unhideWhenUsed/>
    <w:rsid w:val="00B3660A"/>
    <w:rPr>
      <w:sz w:val="16"/>
      <w:szCs w:val="16"/>
    </w:rPr>
  </w:style>
  <w:style w:type="paragraph" w:styleId="CommentText">
    <w:name w:val="annotation text"/>
    <w:basedOn w:val="Normal"/>
    <w:link w:val="CommentTextChar"/>
    <w:uiPriority w:val="99"/>
    <w:unhideWhenUsed/>
    <w:rsid w:val="00B3660A"/>
    <w:pPr>
      <w:spacing w:line="240" w:lineRule="auto"/>
    </w:pPr>
    <w:rPr>
      <w:sz w:val="20"/>
      <w:szCs w:val="20"/>
    </w:rPr>
  </w:style>
  <w:style w:type="character" w:customStyle="1" w:styleId="CommentTextChar">
    <w:name w:val="Comment Text Char"/>
    <w:basedOn w:val="DefaultParagraphFont"/>
    <w:link w:val="CommentText"/>
    <w:uiPriority w:val="99"/>
    <w:rsid w:val="00B3660A"/>
    <w:rPr>
      <w:sz w:val="20"/>
      <w:szCs w:val="20"/>
    </w:rPr>
  </w:style>
  <w:style w:type="paragraph" w:styleId="CommentSubject">
    <w:name w:val="annotation subject"/>
    <w:basedOn w:val="CommentText"/>
    <w:next w:val="CommentText"/>
    <w:link w:val="CommentSubjectChar"/>
    <w:uiPriority w:val="99"/>
    <w:semiHidden/>
    <w:unhideWhenUsed/>
    <w:rsid w:val="00B3660A"/>
    <w:rPr>
      <w:b/>
      <w:bCs/>
    </w:rPr>
  </w:style>
  <w:style w:type="character" w:customStyle="1" w:styleId="CommentSubjectChar">
    <w:name w:val="Comment Subject Char"/>
    <w:basedOn w:val="CommentTextChar"/>
    <w:link w:val="CommentSubject"/>
    <w:uiPriority w:val="99"/>
    <w:semiHidden/>
    <w:rsid w:val="00B3660A"/>
    <w:rPr>
      <w:b/>
      <w:bCs/>
      <w:sz w:val="20"/>
      <w:szCs w:val="20"/>
    </w:rPr>
  </w:style>
  <w:style w:type="paragraph" w:styleId="BalloonText">
    <w:name w:val="Balloon Text"/>
    <w:basedOn w:val="Normal"/>
    <w:link w:val="BalloonTextChar"/>
    <w:uiPriority w:val="99"/>
    <w:semiHidden/>
    <w:unhideWhenUsed/>
    <w:rsid w:val="00B36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0A"/>
    <w:rPr>
      <w:rFonts w:ascii="Segoe UI" w:hAnsi="Segoe UI" w:cs="Segoe UI"/>
      <w:sz w:val="18"/>
      <w:szCs w:val="18"/>
    </w:rPr>
  </w:style>
  <w:style w:type="character" w:customStyle="1" w:styleId="Heading4Char">
    <w:name w:val="Heading 4 Char"/>
    <w:basedOn w:val="DefaultParagraphFont"/>
    <w:link w:val="Heading4"/>
    <w:uiPriority w:val="9"/>
    <w:rsid w:val="003453FE"/>
    <w:rPr>
      <w:rFonts w:asciiTheme="majorHAnsi" w:eastAsiaTheme="majorEastAsia" w:hAnsiTheme="majorHAnsi" w:cstheme="majorBidi"/>
      <w:i/>
      <w:iCs/>
      <w:color w:val="42497E" w:themeColor="accent1" w:themeShade="BF"/>
    </w:rPr>
  </w:style>
  <w:style w:type="paragraph" w:styleId="NormalWeb">
    <w:name w:val="Normal (Web)"/>
    <w:basedOn w:val="Normal"/>
    <w:uiPriority w:val="99"/>
    <w:unhideWhenUsed/>
    <w:rsid w:val="00465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1765D"/>
    <w:rPr>
      <w:color w:val="800080" w:themeColor="followedHyperlink"/>
      <w:u w:val="single"/>
    </w:rPr>
  </w:style>
  <w:style w:type="paragraph" w:styleId="TOCHeading">
    <w:name w:val="TOC Heading"/>
    <w:basedOn w:val="Heading1"/>
    <w:next w:val="Normal"/>
    <w:uiPriority w:val="39"/>
    <w:unhideWhenUsed/>
    <w:qFormat/>
    <w:rsid w:val="008E7069"/>
    <w:pPr>
      <w:outlineLvl w:val="9"/>
    </w:pPr>
    <w:rPr>
      <w:lang w:val="en-US"/>
    </w:rPr>
  </w:style>
  <w:style w:type="paragraph" w:styleId="TOC1">
    <w:name w:val="toc 1"/>
    <w:basedOn w:val="Normal"/>
    <w:next w:val="Normal"/>
    <w:autoRedefine/>
    <w:uiPriority w:val="39"/>
    <w:unhideWhenUsed/>
    <w:rsid w:val="008E7069"/>
    <w:pPr>
      <w:spacing w:after="100"/>
    </w:pPr>
  </w:style>
  <w:style w:type="paragraph" w:styleId="TOC2">
    <w:name w:val="toc 2"/>
    <w:basedOn w:val="Normal"/>
    <w:next w:val="Normal"/>
    <w:autoRedefine/>
    <w:uiPriority w:val="39"/>
    <w:unhideWhenUsed/>
    <w:rsid w:val="008E7069"/>
    <w:pPr>
      <w:spacing w:after="100"/>
      <w:ind w:left="220"/>
    </w:pPr>
  </w:style>
  <w:style w:type="paragraph" w:styleId="TOC3">
    <w:name w:val="toc 3"/>
    <w:basedOn w:val="Normal"/>
    <w:next w:val="Normal"/>
    <w:autoRedefine/>
    <w:uiPriority w:val="39"/>
    <w:unhideWhenUsed/>
    <w:rsid w:val="008E7069"/>
    <w:pPr>
      <w:spacing w:after="100"/>
      <w:ind w:left="440"/>
    </w:pPr>
  </w:style>
  <w:style w:type="paragraph" w:styleId="TOC4">
    <w:name w:val="toc 4"/>
    <w:basedOn w:val="Normal"/>
    <w:next w:val="Normal"/>
    <w:autoRedefine/>
    <w:uiPriority w:val="39"/>
    <w:unhideWhenUsed/>
    <w:rsid w:val="008E7069"/>
    <w:pPr>
      <w:spacing w:after="100"/>
      <w:ind w:left="660"/>
    </w:pPr>
    <w:rPr>
      <w:rFonts w:eastAsiaTheme="minorEastAsia"/>
      <w:lang w:eastAsia="en-GB"/>
    </w:rPr>
  </w:style>
  <w:style w:type="paragraph" w:styleId="TOC5">
    <w:name w:val="toc 5"/>
    <w:basedOn w:val="Normal"/>
    <w:next w:val="Normal"/>
    <w:autoRedefine/>
    <w:uiPriority w:val="39"/>
    <w:unhideWhenUsed/>
    <w:rsid w:val="008E7069"/>
    <w:pPr>
      <w:spacing w:after="100"/>
      <w:ind w:left="880"/>
    </w:pPr>
    <w:rPr>
      <w:rFonts w:eastAsiaTheme="minorEastAsia"/>
      <w:lang w:eastAsia="en-GB"/>
    </w:rPr>
  </w:style>
  <w:style w:type="paragraph" w:styleId="TOC6">
    <w:name w:val="toc 6"/>
    <w:basedOn w:val="Normal"/>
    <w:next w:val="Normal"/>
    <w:autoRedefine/>
    <w:uiPriority w:val="39"/>
    <w:unhideWhenUsed/>
    <w:rsid w:val="008E7069"/>
    <w:pPr>
      <w:spacing w:after="100"/>
      <w:ind w:left="1100"/>
    </w:pPr>
    <w:rPr>
      <w:rFonts w:eastAsiaTheme="minorEastAsia"/>
      <w:lang w:eastAsia="en-GB"/>
    </w:rPr>
  </w:style>
  <w:style w:type="paragraph" w:styleId="TOC7">
    <w:name w:val="toc 7"/>
    <w:basedOn w:val="Normal"/>
    <w:next w:val="Normal"/>
    <w:autoRedefine/>
    <w:uiPriority w:val="39"/>
    <w:unhideWhenUsed/>
    <w:rsid w:val="008E7069"/>
    <w:pPr>
      <w:spacing w:after="100"/>
      <w:ind w:left="1320"/>
    </w:pPr>
    <w:rPr>
      <w:rFonts w:eastAsiaTheme="minorEastAsia"/>
      <w:lang w:eastAsia="en-GB"/>
    </w:rPr>
  </w:style>
  <w:style w:type="paragraph" w:styleId="TOC8">
    <w:name w:val="toc 8"/>
    <w:basedOn w:val="Normal"/>
    <w:next w:val="Normal"/>
    <w:autoRedefine/>
    <w:uiPriority w:val="39"/>
    <w:unhideWhenUsed/>
    <w:rsid w:val="008E7069"/>
    <w:pPr>
      <w:spacing w:after="100"/>
      <w:ind w:left="1540"/>
    </w:pPr>
    <w:rPr>
      <w:rFonts w:eastAsiaTheme="minorEastAsia"/>
      <w:lang w:eastAsia="en-GB"/>
    </w:rPr>
  </w:style>
  <w:style w:type="paragraph" w:styleId="TOC9">
    <w:name w:val="toc 9"/>
    <w:basedOn w:val="Normal"/>
    <w:next w:val="Normal"/>
    <w:autoRedefine/>
    <w:uiPriority w:val="39"/>
    <w:unhideWhenUsed/>
    <w:rsid w:val="008E7069"/>
    <w:pPr>
      <w:spacing w:after="100"/>
      <w:ind w:left="1760"/>
    </w:pPr>
    <w:rPr>
      <w:rFonts w:eastAsiaTheme="minorEastAsia"/>
      <w:lang w:eastAsia="en-GB"/>
    </w:rPr>
  </w:style>
  <w:style w:type="paragraph" w:styleId="Revision">
    <w:name w:val="Revision"/>
    <w:hidden/>
    <w:uiPriority w:val="99"/>
    <w:semiHidden/>
    <w:rsid w:val="00E93C31"/>
    <w:pPr>
      <w:spacing w:after="0" w:line="240" w:lineRule="auto"/>
    </w:pPr>
  </w:style>
  <w:style w:type="character" w:customStyle="1" w:styleId="apple-converted-space">
    <w:name w:val="apple-converted-space"/>
    <w:basedOn w:val="DefaultParagraphFont"/>
    <w:rsid w:val="00795412"/>
  </w:style>
  <w:style w:type="character" w:customStyle="1" w:styleId="highlight">
    <w:name w:val="highlight"/>
    <w:basedOn w:val="DefaultParagraphFont"/>
    <w:rsid w:val="00F12C51"/>
  </w:style>
  <w:style w:type="paragraph" w:customStyle="1" w:styleId="Highlighted">
    <w:name w:val="Highlighted"/>
    <w:basedOn w:val="Normal"/>
    <w:link w:val="HighlightedChar"/>
    <w:qFormat/>
    <w:rsid w:val="003341FB"/>
    <w:pPr>
      <w:shd w:val="clear" w:color="auto" w:fill="FDE9D9" w:themeFill="accent6" w:themeFillTint="33"/>
    </w:pPr>
  </w:style>
  <w:style w:type="character" w:customStyle="1" w:styleId="Heading5Char">
    <w:name w:val="Heading 5 Char"/>
    <w:basedOn w:val="DefaultParagraphFont"/>
    <w:link w:val="Heading5"/>
    <w:uiPriority w:val="9"/>
    <w:semiHidden/>
    <w:rsid w:val="00FB0A0E"/>
    <w:rPr>
      <w:rFonts w:asciiTheme="majorHAnsi" w:eastAsiaTheme="majorEastAsia" w:hAnsiTheme="majorHAnsi" w:cstheme="majorBidi"/>
      <w:color w:val="42497E" w:themeColor="accent1" w:themeShade="BF"/>
    </w:rPr>
  </w:style>
  <w:style w:type="character" w:customStyle="1" w:styleId="HighlightedChar">
    <w:name w:val="Highlighted Char"/>
    <w:basedOn w:val="DefaultParagraphFont"/>
    <w:link w:val="Highlighted"/>
    <w:rsid w:val="003341FB"/>
    <w:rPr>
      <w:shd w:val="clear" w:color="auto" w:fill="FDE9D9" w:themeFill="accent6" w:themeFillTint="33"/>
    </w:rPr>
  </w:style>
  <w:style w:type="character" w:customStyle="1" w:styleId="Heading7Char">
    <w:name w:val="Heading 7 Char"/>
    <w:basedOn w:val="DefaultParagraphFont"/>
    <w:link w:val="Heading7"/>
    <w:uiPriority w:val="9"/>
    <w:semiHidden/>
    <w:rsid w:val="00FB0A0E"/>
    <w:rPr>
      <w:rFonts w:asciiTheme="majorHAnsi" w:eastAsiaTheme="majorEastAsia" w:hAnsiTheme="majorHAnsi" w:cstheme="majorBidi"/>
      <w:i/>
      <w:iCs/>
      <w:color w:val="2C3053" w:themeColor="accent1" w:themeShade="7F"/>
    </w:rPr>
  </w:style>
  <w:style w:type="paragraph" w:customStyle="1" w:styleId="main">
    <w:name w:val="main"/>
    <w:basedOn w:val="Normal"/>
    <w:rsid w:val="00FB0A0E"/>
    <w:pPr>
      <w:spacing w:before="100" w:beforeAutospacing="1" w:after="100" w:afterAutospacing="1" w:line="240" w:lineRule="auto"/>
    </w:pPr>
    <w:rPr>
      <w:rFonts w:ascii="Verdana" w:eastAsia="Arial Unicode MS" w:hAnsi="Verdana" w:cs="Arial Unicode MS"/>
      <w:color w:val="4C4B4B"/>
      <w:sz w:val="18"/>
      <w:szCs w:val="18"/>
    </w:rPr>
  </w:style>
  <w:style w:type="paragraph" w:customStyle="1" w:styleId="DefaultText">
    <w:name w:val="Default Text"/>
    <w:basedOn w:val="Normal"/>
    <w:rsid w:val="00FB0A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ECTIONHEADING">
    <w:name w:val="SECTION HEADING"/>
    <w:basedOn w:val="Normal"/>
    <w:link w:val="SECTIONHEADINGChar"/>
    <w:qFormat/>
    <w:rsid w:val="00B618A0"/>
    <w:pPr>
      <w:jc w:val="center"/>
    </w:pPr>
    <w:rPr>
      <w:b/>
      <w:color w:val="1F497D" w:themeColor="text2"/>
      <w:sz w:val="96"/>
    </w:rPr>
  </w:style>
  <w:style w:type="paragraph" w:styleId="NoSpacing">
    <w:name w:val="No Spacing"/>
    <w:uiPriority w:val="1"/>
    <w:qFormat/>
    <w:rsid w:val="00FB0A0E"/>
    <w:pPr>
      <w:spacing w:after="0" w:line="240" w:lineRule="auto"/>
    </w:pPr>
  </w:style>
  <w:style w:type="character" w:customStyle="1" w:styleId="SECTIONHEADINGChar">
    <w:name w:val="SECTION HEADING Char"/>
    <w:basedOn w:val="DefaultParagraphFont"/>
    <w:link w:val="SECTIONHEADING"/>
    <w:rsid w:val="00B618A0"/>
    <w:rPr>
      <w:b/>
      <w:color w:val="1F497D" w:themeColor="text2"/>
      <w:sz w:val="96"/>
    </w:rPr>
  </w:style>
  <w:style w:type="paragraph" w:customStyle="1" w:styleId="-BodyText">
    <w:name w:val="- Body Text"/>
    <w:basedOn w:val="Normal"/>
    <w:rsid w:val="006A1046"/>
    <w:pPr>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styleId="Strong">
    <w:name w:val="Strong"/>
    <w:aliases w:val="HRB First Page"/>
    <w:basedOn w:val="DefaultParagraphFont"/>
    <w:uiPriority w:val="22"/>
    <w:qFormat/>
    <w:rsid w:val="00CD2097"/>
    <w:rPr>
      <w:b/>
      <w:bCs/>
    </w:rPr>
  </w:style>
  <w:style w:type="character" w:customStyle="1" w:styleId="Mention1">
    <w:name w:val="Mention1"/>
    <w:basedOn w:val="DefaultParagraphFont"/>
    <w:uiPriority w:val="99"/>
    <w:semiHidden/>
    <w:unhideWhenUsed/>
    <w:rsid w:val="00C445B6"/>
    <w:rPr>
      <w:color w:val="2B579A"/>
      <w:shd w:val="clear" w:color="auto" w:fill="E6E6E6"/>
    </w:rPr>
  </w:style>
  <w:style w:type="character" w:styleId="PlaceholderText">
    <w:name w:val="Placeholder Text"/>
    <w:basedOn w:val="DefaultParagraphFont"/>
    <w:uiPriority w:val="99"/>
    <w:semiHidden/>
    <w:rsid w:val="00BE565B"/>
    <w:rPr>
      <w:color w:val="808080"/>
    </w:rPr>
  </w:style>
  <w:style w:type="table" w:styleId="PlainTable2">
    <w:name w:val="Plain Table 2"/>
    <w:basedOn w:val="TableNormal"/>
    <w:uiPriority w:val="42"/>
    <w:rsid w:val="00416D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eport">
    <w:name w:val="Report"/>
    <w:basedOn w:val="TableNormal"/>
    <w:uiPriority w:val="99"/>
    <w:rsid w:val="00D511FE"/>
    <w:pPr>
      <w:spacing w:before="100" w:after="100" w:line="240" w:lineRule="auto"/>
    </w:pPr>
    <w:rPr>
      <w:rFonts w:eastAsiaTheme="minorEastAsia"/>
      <w:lang w:val="en-US"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247585" w:themeColor="accent2" w:themeShade="BF"/>
      </w:rPr>
      <w:tblPr/>
      <w:trPr>
        <w:tblHeader/>
      </w:trPr>
    </w:tblStylePr>
    <w:tblStylePr w:type="firstCol">
      <w:rPr>
        <w:b w:val="0"/>
        <w:i w:val="0"/>
        <w:color w:val="247585" w:themeColor="accent2" w:themeShade="BF"/>
      </w:rPr>
    </w:tblStylePr>
  </w:style>
  <w:style w:type="character" w:customStyle="1" w:styleId="UnresolvedMention1">
    <w:name w:val="Unresolved Mention1"/>
    <w:basedOn w:val="DefaultParagraphFont"/>
    <w:uiPriority w:val="99"/>
    <w:semiHidden/>
    <w:unhideWhenUsed/>
    <w:rsid w:val="002F1738"/>
    <w:rPr>
      <w:color w:val="605E5C"/>
      <w:shd w:val="clear" w:color="auto" w:fill="E1DFDD"/>
    </w:rPr>
  </w:style>
  <w:style w:type="paragraph" w:styleId="BodyText">
    <w:name w:val="Body Text"/>
    <w:basedOn w:val="Normal"/>
    <w:link w:val="BodyTextChar"/>
    <w:semiHidden/>
    <w:unhideWhenUsed/>
    <w:rsid w:val="00E260E5"/>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E260E5"/>
    <w:rPr>
      <w:rFonts w:ascii="Arial" w:eastAsia="Times New Roman" w:hAnsi="Arial" w:cs="Times New Roman"/>
      <w:szCs w:val="20"/>
    </w:rPr>
  </w:style>
  <w:style w:type="paragraph" w:customStyle="1" w:styleId="Customisabledocumentheading">
    <w:name w:val="Customisable document heading"/>
    <w:basedOn w:val="Normal"/>
    <w:next w:val="Normal"/>
    <w:qFormat/>
    <w:rsid w:val="003E078E"/>
    <w:pPr>
      <w:spacing w:after="0" w:line="240" w:lineRule="auto"/>
    </w:pPr>
    <w:rPr>
      <w:rFonts w:ascii="Arial" w:eastAsia="Calibri" w:hAnsi="Arial" w:cs="Times New Roman"/>
      <w:b/>
      <w:sz w:val="24"/>
    </w:rPr>
  </w:style>
  <w:style w:type="character" w:customStyle="1" w:styleId="cohidesearchterm">
    <w:name w:val="co_hidesearchterm"/>
    <w:basedOn w:val="DefaultParagraphFont"/>
    <w:rsid w:val="00BE6A65"/>
  </w:style>
  <w:style w:type="paragraph" w:customStyle="1" w:styleId="HyperlinkSS">
    <w:name w:val="Hyperlink SS"/>
    <w:basedOn w:val="Normal"/>
    <w:link w:val="HyperlinkSSChar"/>
    <w:qFormat/>
    <w:rsid w:val="00850FB5"/>
    <w:rPr>
      <w:color w:val="5963A8" w:themeColor="accent1"/>
    </w:rPr>
  </w:style>
  <w:style w:type="character" w:styleId="IntenseEmphasis">
    <w:name w:val="Intense Emphasis"/>
    <w:aliases w:val="Main Text"/>
    <w:uiPriority w:val="21"/>
    <w:qFormat/>
    <w:rsid w:val="00B77A8D"/>
    <w:rPr>
      <w:rFonts w:ascii="Trebuchet MS" w:hAnsi="Trebuchet MS" w:hint="default"/>
      <w:color w:val="7F7F7F"/>
    </w:rPr>
  </w:style>
  <w:style w:type="character" w:customStyle="1" w:styleId="HyperlinkSSChar">
    <w:name w:val="Hyperlink SS Char"/>
    <w:basedOn w:val="DefaultParagraphFont"/>
    <w:link w:val="HyperlinkSS"/>
    <w:rsid w:val="00850FB5"/>
    <w:rPr>
      <w:color w:val="5963A8" w:themeColor="accent1"/>
    </w:rPr>
  </w:style>
  <w:style w:type="table" w:customStyle="1" w:styleId="PlainTable21">
    <w:name w:val="Plain Table 21"/>
    <w:basedOn w:val="TableNormal"/>
    <w:next w:val="PlainTable2"/>
    <w:uiPriority w:val="42"/>
    <w:rsid w:val="00B402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owheader">
    <w:name w:val="Row header"/>
    <w:basedOn w:val="Normal"/>
    <w:link w:val="RowheaderChar"/>
    <w:qFormat/>
    <w:rsid w:val="00B618A0"/>
    <w:pPr>
      <w:spacing w:after="0" w:line="240" w:lineRule="auto"/>
    </w:pPr>
    <w:rPr>
      <w:rFonts w:cstheme="minorHAnsi"/>
      <w:b/>
      <w:bCs/>
      <w:color w:val="1F497D" w:themeColor="text2"/>
    </w:rPr>
  </w:style>
  <w:style w:type="character" w:styleId="UnresolvedMention">
    <w:name w:val="Unresolved Mention"/>
    <w:basedOn w:val="DefaultParagraphFont"/>
    <w:uiPriority w:val="99"/>
    <w:semiHidden/>
    <w:unhideWhenUsed/>
    <w:rsid w:val="001F1A0B"/>
    <w:rPr>
      <w:color w:val="605E5C"/>
      <w:shd w:val="clear" w:color="auto" w:fill="E1DFDD"/>
    </w:rPr>
  </w:style>
  <w:style w:type="character" w:customStyle="1" w:styleId="RowheaderChar">
    <w:name w:val="Row header Char"/>
    <w:basedOn w:val="DefaultParagraphFont"/>
    <w:link w:val="Rowheader"/>
    <w:rsid w:val="00B618A0"/>
    <w:rPr>
      <w:rFonts w:cstheme="minorHAnsi"/>
      <w:b/>
      <w:bCs/>
      <w:color w:val="1F497D" w:themeColor="text2"/>
    </w:rPr>
  </w:style>
  <w:style w:type="character" w:styleId="Emphasis">
    <w:name w:val="Emphasis"/>
    <w:basedOn w:val="DefaultParagraphFont"/>
    <w:uiPriority w:val="20"/>
    <w:qFormat/>
    <w:rsid w:val="00504A72"/>
    <w:rPr>
      <w:i/>
      <w:iCs/>
    </w:rPr>
  </w:style>
  <w:style w:type="character" w:customStyle="1" w:styleId="ListParagraphChar">
    <w:name w:val="List Paragraph Char"/>
    <w:link w:val="ListParagraph"/>
    <w:uiPriority w:val="34"/>
    <w:rsid w:val="009C0E49"/>
  </w:style>
  <w:style w:type="character" w:customStyle="1" w:styleId="jobdescription">
    <w:name w:val="jobdescription"/>
    <w:basedOn w:val="DefaultParagraphFont"/>
    <w:rsid w:val="0055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8903">
      <w:bodyDiv w:val="1"/>
      <w:marLeft w:val="0"/>
      <w:marRight w:val="0"/>
      <w:marTop w:val="0"/>
      <w:marBottom w:val="0"/>
      <w:divBdr>
        <w:top w:val="none" w:sz="0" w:space="0" w:color="auto"/>
        <w:left w:val="none" w:sz="0" w:space="0" w:color="auto"/>
        <w:bottom w:val="none" w:sz="0" w:space="0" w:color="auto"/>
        <w:right w:val="none" w:sz="0" w:space="0" w:color="auto"/>
      </w:divBdr>
    </w:div>
    <w:div w:id="17778220">
      <w:bodyDiv w:val="1"/>
      <w:marLeft w:val="0"/>
      <w:marRight w:val="0"/>
      <w:marTop w:val="0"/>
      <w:marBottom w:val="0"/>
      <w:divBdr>
        <w:top w:val="none" w:sz="0" w:space="0" w:color="auto"/>
        <w:left w:val="none" w:sz="0" w:space="0" w:color="auto"/>
        <w:bottom w:val="none" w:sz="0" w:space="0" w:color="auto"/>
        <w:right w:val="none" w:sz="0" w:space="0" w:color="auto"/>
      </w:divBdr>
      <w:divsChild>
        <w:div w:id="287857614">
          <w:marLeft w:val="0"/>
          <w:marRight w:val="0"/>
          <w:marTop w:val="0"/>
          <w:marBottom w:val="0"/>
          <w:divBdr>
            <w:top w:val="none" w:sz="0" w:space="0" w:color="auto"/>
            <w:left w:val="none" w:sz="0" w:space="0" w:color="auto"/>
            <w:bottom w:val="none" w:sz="0" w:space="0" w:color="auto"/>
            <w:right w:val="none" w:sz="0" w:space="0" w:color="auto"/>
          </w:divBdr>
          <w:divsChild>
            <w:div w:id="1967814281">
              <w:marLeft w:val="0"/>
              <w:marRight w:val="0"/>
              <w:marTop w:val="0"/>
              <w:marBottom w:val="0"/>
              <w:divBdr>
                <w:top w:val="none" w:sz="0" w:space="0" w:color="auto"/>
                <w:left w:val="none" w:sz="0" w:space="0" w:color="auto"/>
                <w:bottom w:val="none" w:sz="0" w:space="0" w:color="auto"/>
                <w:right w:val="none" w:sz="0" w:space="0" w:color="auto"/>
              </w:divBdr>
              <w:divsChild>
                <w:div w:id="329411508">
                  <w:marLeft w:val="0"/>
                  <w:marRight w:val="0"/>
                  <w:marTop w:val="0"/>
                  <w:marBottom w:val="0"/>
                  <w:divBdr>
                    <w:top w:val="none" w:sz="0" w:space="0" w:color="auto"/>
                    <w:left w:val="none" w:sz="0" w:space="0" w:color="auto"/>
                    <w:bottom w:val="none" w:sz="0" w:space="0" w:color="auto"/>
                    <w:right w:val="none" w:sz="0" w:space="0" w:color="auto"/>
                  </w:divBdr>
                  <w:divsChild>
                    <w:div w:id="107938703">
                      <w:marLeft w:val="0"/>
                      <w:marRight w:val="0"/>
                      <w:marTop w:val="210"/>
                      <w:marBottom w:val="0"/>
                      <w:divBdr>
                        <w:top w:val="none" w:sz="0" w:space="0" w:color="auto"/>
                        <w:left w:val="none" w:sz="0" w:space="0" w:color="auto"/>
                        <w:bottom w:val="none" w:sz="0" w:space="0" w:color="auto"/>
                        <w:right w:val="none" w:sz="0" w:space="0" w:color="auto"/>
                      </w:divBdr>
                      <w:divsChild>
                        <w:div w:id="45301774">
                          <w:marLeft w:val="0"/>
                          <w:marRight w:val="0"/>
                          <w:marTop w:val="0"/>
                          <w:marBottom w:val="0"/>
                          <w:divBdr>
                            <w:top w:val="none" w:sz="0" w:space="0" w:color="auto"/>
                            <w:left w:val="none" w:sz="0" w:space="0" w:color="auto"/>
                            <w:bottom w:val="none" w:sz="0" w:space="0" w:color="auto"/>
                            <w:right w:val="none" w:sz="0" w:space="0" w:color="auto"/>
                          </w:divBdr>
                          <w:divsChild>
                            <w:div w:id="173687309">
                              <w:marLeft w:val="0"/>
                              <w:marRight w:val="0"/>
                              <w:marTop w:val="0"/>
                              <w:marBottom w:val="0"/>
                              <w:divBdr>
                                <w:top w:val="none" w:sz="0" w:space="0" w:color="auto"/>
                                <w:left w:val="none" w:sz="0" w:space="0" w:color="auto"/>
                                <w:bottom w:val="none" w:sz="0" w:space="0" w:color="auto"/>
                                <w:right w:val="none" w:sz="0" w:space="0" w:color="auto"/>
                              </w:divBdr>
                              <w:divsChild>
                                <w:div w:id="11093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7351">
      <w:bodyDiv w:val="1"/>
      <w:marLeft w:val="0"/>
      <w:marRight w:val="0"/>
      <w:marTop w:val="0"/>
      <w:marBottom w:val="0"/>
      <w:divBdr>
        <w:top w:val="none" w:sz="0" w:space="0" w:color="auto"/>
        <w:left w:val="none" w:sz="0" w:space="0" w:color="auto"/>
        <w:bottom w:val="none" w:sz="0" w:space="0" w:color="auto"/>
        <w:right w:val="none" w:sz="0" w:space="0" w:color="auto"/>
      </w:divBdr>
    </w:div>
    <w:div w:id="32462387">
      <w:bodyDiv w:val="1"/>
      <w:marLeft w:val="0"/>
      <w:marRight w:val="0"/>
      <w:marTop w:val="0"/>
      <w:marBottom w:val="0"/>
      <w:divBdr>
        <w:top w:val="none" w:sz="0" w:space="0" w:color="auto"/>
        <w:left w:val="none" w:sz="0" w:space="0" w:color="auto"/>
        <w:bottom w:val="none" w:sz="0" w:space="0" w:color="auto"/>
        <w:right w:val="none" w:sz="0" w:space="0" w:color="auto"/>
      </w:divBdr>
      <w:divsChild>
        <w:div w:id="1845591052">
          <w:marLeft w:val="0"/>
          <w:marRight w:val="0"/>
          <w:marTop w:val="0"/>
          <w:marBottom w:val="0"/>
          <w:divBdr>
            <w:top w:val="none" w:sz="0" w:space="0" w:color="auto"/>
            <w:left w:val="none" w:sz="0" w:space="0" w:color="auto"/>
            <w:bottom w:val="none" w:sz="0" w:space="0" w:color="auto"/>
            <w:right w:val="none" w:sz="0" w:space="0" w:color="auto"/>
          </w:divBdr>
          <w:divsChild>
            <w:div w:id="1829637040">
              <w:marLeft w:val="0"/>
              <w:marRight w:val="0"/>
              <w:marTop w:val="0"/>
              <w:marBottom w:val="0"/>
              <w:divBdr>
                <w:top w:val="none" w:sz="0" w:space="0" w:color="auto"/>
                <w:left w:val="none" w:sz="0" w:space="0" w:color="auto"/>
                <w:bottom w:val="none" w:sz="0" w:space="0" w:color="auto"/>
                <w:right w:val="none" w:sz="0" w:space="0" w:color="auto"/>
              </w:divBdr>
              <w:divsChild>
                <w:div w:id="163203293">
                  <w:marLeft w:val="0"/>
                  <w:marRight w:val="0"/>
                  <w:marTop w:val="0"/>
                  <w:marBottom w:val="0"/>
                  <w:divBdr>
                    <w:top w:val="none" w:sz="0" w:space="0" w:color="auto"/>
                    <w:left w:val="none" w:sz="0" w:space="0" w:color="auto"/>
                    <w:bottom w:val="none" w:sz="0" w:space="0" w:color="auto"/>
                    <w:right w:val="none" w:sz="0" w:space="0" w:color="auto"/>
                  </w:divBdr>
                  <w:divsChild>
                    <w:div w:id="865172542">
                      <w:marLeft w:val="0"/>
                      <w:marRight w:val="0"/>
                      <w:marTop w:val="210"/>
                      <w:marBottom w:val="0"/>
                      <w:divBdr>
                        <w:top w:val="none" w:sz="0" w:space="0" w:color="auto"/>
                        <w:left w:val="none" w:sz="0" w:space="0" w:color="auto"/>
                        <w:bottom w:val="none" w:sz="0" w:space="0" w:color="auto"/>
                        <w:right w:val="none" w:sz="0" w:space="0" w:color="auto"/>
                      </w:divBdr>
                      <w:divsChild>
                        <w:div w:id="1172373619">
                          <w:marLeft w:val="0"/>
                          <w:marRight w:val="0"/>
                          <w:marTop w:val="0"/>
                          <w:marBottom w:val="0"/>
                          <w:divBdr>
                            <w:top w:val="none" w:sz="0" w:space="0" w:color="auto"/>
                            <w:left w:val="none" w:sz="0" w:space="0" w:color="auto"/>
                            <w:bottom w:val="none" w:sz="0" w:space="0" w:color="auto"/>
                            <w:right w:val="none" w:sz="0" w:space="0" w:color="auto"/>
                          </w:divBdr>
                          <w:divsChild>
                            <w:div w:id="1367481474">
                              <w:marLeft w:val="0"/>
                              <w:marRight w:val="0"/>
                              <w:marTop w:val="0"/>
                              <w:marBottom w:val="0"/>
                              <w:divBdr>
                                <w:top w:val="none" w:sz="0" w:space="0" w:color="auto"/>
                                <w:left w:val="none" w:sz="0" w:space="0" w:color="auto"/>
                                <w:bottom w:val="none" w:sz="0" w:space="0" w:color="auto"/>
                                <w:right w:val="none" w:sz="0" w:space="0" w:color="auto"/>
                              </w:divBdr>
                              <w:divsChild>
                                <w:div w:id="1042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1678">
      <w:bodyDiv w:val="1"/>
      <w:marLeft w:val="0"/>
      <w:marRight w:val="0"/>
      <w:marTop w:val="0"/>
      <w:marBottom w:val="0"/>
      <w:divBdr>
        <w:top w:val="none" w:sz="0" w:space="0" w:color="auto"/>
        <w:left w:val="none" w:sz="0" w:space="0" w:color="auto"/>
        <w:bottom w:val="none" w:sz="0" w:space="0" w:color="auto"/>
        <w:right w:val="none" w:sz="0" w:space="0" w:color="auto"/>
      </w:divBdr>
    </w:div>
    <w:div w:id="322008396">
      <w:bodyDiv w:val="1"/>
      <w:marLeft w:val="0"/>
      <w:marRight w:val="0"/>
      <w:marTop w:val="0"/>
      <w:marBottom w:val="0"/>
      <w:divBdr>
        <w:top w:val="none" w:sz="0" w:space="0" w:color="auto"/>
        <w:left w:val="none" w:sz="0" w:space="0" w:color="auto"/>
        <w:bottom w:val="none" w:sz="0" w:space="0" w:color="auto"/>
        <w:right w:val="none" w:sz="0" w:space="0" w:color="auto"/>
      </w:divBdr>
    </w:div>
    <w:div w:id="347608865">
      <w:bodyDiv w:val="1"/>
      <w:marLeft w:val="0"/>
      <w:marRight w:val="0"/>
      <w:marTop w:val="0"/>
      <w:marBottom w:val="0"/>
      <w:divBdr>
        <w:top w:val="none" w:sz="0" w:space="0" w:color="auto"/>
        <w:left w:val="none" w:sz="0" w:space="0" w:color="auto"/>
        <w:bottom w:val="none" w:sz="0" w:space="0" w:color="auto"/>
        <w:right w:val="none" w:sz="0" w:space="0" w:color="auto"/>
      </w:divBdr>
      <w:divsChild>
        <w:div w:id="221602089">
          <w:marLeft w:val="0"/>
          <w:marRight w:val="0"/>
          <w:marTop w:val="0"/>
          <w:marBottom w:val="0"/>
          <w:divBdr>
            <w:top w:val="none" w:sz="0" w:space="0" w:color="auto"/>
            <w:left w:val="none" w:sz="0" w:space="0" w:color="auto"/>
            <w:bottom w:val="none" w:sz="0" w:space="0" w:color="auto"/>
            <w:right w:val="none" w:sz="0" w:space="0" w:color="auto"/>
          </w:divBdr>
          <w:divsChild>
            <w:div w:id="558976683">
              <w:marLeft w:val="0"/>
              <w:marRight w:val="0"/>
              <w:marTop w:val="0"/>
              <w:marBottom w:val="0"/>
              <w:divBdr>
                <w:top w:val="none" w:sz="0" w:space="0" w:color="auto"/>
                <w:left w:val="none" w:sz="0" w:space="0" w:color="auto"/>
                <w:bottom w:val="none" w:sz="0" w:space="0" w:color="auto"/>
                <w:right w:val="none" w:sz="0" w:space="0" w:color="auto"/>
              </w:divBdr>
              <w:divsChild>
                <w:div w:id="1512722445">
                  <w:marLeft w:val="0"/>
                  <w:marRight w:val="0"/>
                  <w:marTop w:val="0"/>
                  <w:marBottom w:val="0"/>
                  <w:divBdr>
                    <w:top w:val="none" w:sz="0" w:space="0" w:color="auto"/>
                    <w:left w:val="none" w:sz="0" w:space="0" w:color="auto"/>
                    <w:bottom w:val="none" w:sz="0" w:space="0" w:color="auto"/>
                    <w:right w:val="none" w:sz="0" w:space="0" w:color="auto"/>
                  </w:divBdr>
                  <w:divsChild>
                    <w:div w:id="487136761">
                      <w:marLeft w:val="0"/>
                      <w:marRight w:val="0"/>
                      <w:marTop w:val="210"/>
                      <w:marBottom w:val="0"/>
                      <w:divBdr>
                        <w:top w:val="none" w:sz="0" w:space="0" w:color="auto"/>
                        <w:left w:val="none" w:sz="0" w:space="0" w:color="auto"/>
                        <w:bottom w:val="none" w:sz="0" w:space="0" w:color="auto"/>
                        <w:right w:val="none" w:sz="0" w:space="0" w:color="auto"/>
                      </w:divBdr>
                      <w:divsChild>
                        <w:div w:id="1152065789">
                          <w:marLeft w:val="0"/>
                          <w:marRight w:val="0"/>
                          <w:marTop w:val="0"/>
                          <w:marBottom w:val="0"/>
                          <w:divBdr>
                            <w:top w:val="none" w:sz="0" w:space="0" w:color="auto"/>
                            <w:left w:val="none" w:sz="0" w:space="0" w:color="auto"/>
                            <w:bottom w:val="none" w:sz="0" w:space="0" w:color="auto"/>
                            <w:right w:val="none" w:sz="0" w:space="0" w:color="auto"/>
                          </w:divBdr>
                          <w:divsChild>
                            <w:div w:id="164788538">
                              <w:marLeft w:val="0"/>
                              <w:marRight w:val="0"/>
                              <w:marTop w:val="0"/>
                              <w:marBottom w:val="0"/>
                              <w:divBdr>
                                <w:top w:val="none" w:sz="0" w:space="0" w:color="auto"/>
                                <w:left w:val="none" w:sz="0" w:space="0" w:color="auto"/>
                                <w:bottom w:val="none" w:sz="0" w:space="0" w:color="auto"/>
                                <w:right w:val="none" w:sz="0" w:space="0" w:color="auto"/>
                              </w:divBdr>
                              <w:divsChild>
                                <w:div w:id="15628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3173">
      <w:bodyDiv w:val="1"/>
      <w:marLeft w:val="0"/>
      <w:marRight w:val="0"/>
      <w:marTop w:val="0"/>
      <w:marBottom w:val="0"/>
      <w:divBdr>
        <w:top w:val="none" w:sz="0" w:space="0" w:color="auto"/>
        <w:left w:val="none" w:sz="0" w:space="0" w:color="auto"/>
        <w:bottom w:val="none" w:sz="0" w:space="0" w:color="auto"/>
        <w:right w:val="none" w:sz="0" w:space="0" w:color="auto"/>
      </w:divBdr>
      <w:divsChild>
        <w:div w:id="1109280336">
          <w:marLeft w:val="0"/>
          <w:marRight w:val="0"/>
          <w:marTop w:val="0"/>
          <w:marBottom w:val="0"/>
          <w:divBdr>
            <w:top w:val="none" w:sz="0" w:space="0" w:color="auto"/>
            <w:left w:val="none" w:sz="0" w:space="0" w:color="auto"/>
            <w:bottom w:val="none" w:sz="0" w:space="0" w:color="auto"/>
            <w:right w:val="none" w:sz="0" w:space="0" w:color="auto"/>
          </w:divBdr>
          <w:divsChild>
            <w:div w:id="441653194">
              <w:marLeft w:val="0"/>
              <w:marRight w:val="0"/>
              <w:marTop w:val="0"/>
              <w:marBottom w:val="0"/>
              <w:divBdr>
                <w:top w:val="none" w:sz="0" w:space="0" w:color="auto"/>
                <w:left w:val="none" w:sz="0" w:space="0" w:color="auto"/>
                <w:bottom w:val="none" w:sz="0" w:space="0" w:color="auto"/>
                <w:right w:val="none" w:sz="0" w:space="0" w:color="auto"/>
              </w:divBdr>
              <w:divsChild>
                <w:div w:id="893010719">
                  <w:marLeft w:val="0"/>
                  <w:marRight w:val="0"/>
                  <w:marTop w:val="0"/>
                  <w:marBottom w:val="0"/>
                  <w:divBdr>
                    <w:top w:val="none" w:sz="0" w:space="0" w:color="auto"/>
                    <w:left w:val="none" w:sz="0" w:space="0" w:color="auto"/>
                    <w:bottom w:val="none" w:sz="0" w:space="0" w:color="auto"/>
                    <w:right w:val="none" w:sz="0" w:space="0" w:color="auto"/>
                  </w:divBdr>
                  <w:divsChild>
                    <w:div w:id="1835293390">
                      <w:marLeft w:val="0"/>
                      <w:marRight w:val="0"/>
                      <w:marTop w:val="210"/>
                      <w:marBottom w:val="0"/>
                      <w:divBdr>
                        <w:top w:val="none" w:sz="0" w:space="0" w:color="auto"/>
                        <w:left w:val="none" w:sz="0" w:space="0" w:color="auto"/>
                        <w:bottom w:val="none" w:sz="0" w:space="0" w:color="auto"/>
                        <w:right w:val="none" w:sz="0" w:space="0" w:color="auto"/>
                      </w:divBdr>
                      <w:divsChild>
                        <w:div w:id="343365517">
                          <w:marLeft w:val="0"/>
                          <w:marRight w:val="0"/>
                          <w:marTop w:val="0"/>
                          <w:marBottom w:val="0"/>
                          <w:divBdr>
                            <w:top w:val="none" w:sz="0" w:space="0" w:color="auto"/>
                            <w:left w:val="none" w:sz="0" w:space="0" w:color="auto"/>
                            <w:bottom w:val="none" w:sz="0" w:space="0" w:color="auto"/>
                            <w:right w:val="none" w:sz="0" w:space="0" w:color="auto"/>
                          </w:divBdr>
                          <w:divsChild>
                            <w:div w:id="1793357316">
                              <w:marLeft w:val="0"/>
                              <w:marRight w:val="0"/>
                              <w:marTop w:val="0"/>
                              <w:marBottom w:val="0"/>
                              <w:divBdr>
                                <w:top w:val="none" w:sz="0" w:space="0" w:color="auto"/>
                                <w:left w:val="none" w:sz="0" w:space="0" w:color="auto"/>
                                <w:bottom w:val="none" w:sz="0" w:space="0" w:color="auto"/>
                                <w:right w:val="none" w:sz="0" w:space="0" w:color="auto"/>
                              </w:divBdr>
                              <w:divsChild>
                                <w:div w:id="10184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37606">
      <w:bodyDiv w:val="1"/>
      <w:marLeft w:val="0"/>
      <w:marRight w:val="0"/>
      <w:marTop w:val="0"/>
      <w:marBottom w:val="0"/>
      <w:divBdr>
        <w:top w:val="none" w:sz="0" w:space="0" w:color="auto"/>
        <w:left w:val="none" w:sz="0" w:space="0" w:color="auto"/>
        <w:bottom w:val="none" w:sz="0" w:space="0" w:color="auto"/>
        <w:right w:val="none" w:sz="0" w:space="0" w:color="auto"/>
      </w:divBdr>
    </w:div>
    <w:div w:id="485128038">
      <w:bodyDiv w:val="1"/>
      <w:marLeft w:val="0"/>
      <w:marRight w:val="0"/>
      <w:marTop w:val="0"/>
      <w:marBottom w:val="0"/>
      <w:divBdr>
        <w:top w:val="none" w:sz="0" w:space="0" w:color="auto"/>
        <w:left w:val="none" w:sz="0" w:space="0" w:color="auto"/>
        <w:bottom w:val="none" w:sz="0" w:space="0" w:color="auto"/>
        <w:right w:val="none" w:sz="0" w:space="0" w:color="auto"/>
      </w:divBdr>
      <w:divsChild>
        <w:div w:id="732198881">
          <w:marLeft w:val="0"/>
          <w:marRight w:val="0"/>
          <w:marTop w:val="0"/>
          <w:marBottom w:val="0"/>
          <w:divBdr>
            <w:top w:val="none" w:sz="0" w:space="0" w:color="auto"/>
            <w:left w:val="none" w:sz="0" w:space="0" w:color="auto"/>
            <w:bottom w:val="none" w:sz="0" w:space="0" w:color="auto"/>
            <w:right w:val="none" w:sz="0" w:space="0" w:color="auto"/>
          </w:divBdr>
          <w:divsChild>
            <w:div w:id="1011182183">
              <w:marLeft w:val="0"/>
              <w:marRight w:val="0"/>
              <w:marTop w:val="0"/>
              <w:marBottom w:val="0"/>
              <w:divBdr>
                <w:top w:val="none" w:sz="0" w:space="0" w:color="auto"/>
                <w:left w:val="none" w:sz="0" w:space="0" w:color="auto"/>
                <w:bottom w:val="none" w:sz="0" w:space="0" w:color="auto"/>
                <w:right w:val="none" w:sz="0" w:space="0" w:color="auto"/>
              </w:divBdr>
              <w:divsChild>
                <w:div w:id="1018387370">
                  <w:marLeft w:val="0"/>
                  <w:marRight w:val="0"/>
                  <w:marTop w:val="0"/>
                  <w:marBottom w:val="0"/>
                  <w:divBdr>
                    <w:top w:val="none" w:sz="0" w:space="0" w:color="auto"/>
                    <w:left w:val="none" w:sz="0" w:space="0" w:color="auto"/>
                    <w:bottom w:val="none" w:sz="0" w:space="0" w:color="auto"/>
                    <w:right w:val="none" w:sz="0" w:space="0" w:color="auto"/>
                  </w:divBdr>
                  <w:divsChild>
                    <w:div w:id="470636114">
                      <w:marLeft w:val="0"/>
                      <w:marRight w:val="0"/>
                      <w:marTop w:val="210"/>
                      <w:marBottom w:val="0"/>
                      <w:divBdr>
                        <w:top w:val="none" w:sz="0" w:space="0" w:color="auto"/>
                        <w:left w:val="none" w:sz="0" w:space="0" w:color="auto"/>
                        <w:bottom w:val="none" w:sz="0" w:space="0" w:color="auto"/>
                        <w:right w:val="none" w:sz="0" w:space="0" w:color="auto"/>
                      </w:divBdr>
                      <w:divsChild>
                        <w:div w:id="1318916521">
                          <w:marLeft w:val="0"/>
                          <w:marRight w:val="0"/>
                          <w:marTop w:val="0"/>
                          <w:marBottom w:val="0"/>
                          <w:divBdr>
                            <w:top w:val="none" w:sz="0" w:space="0" w:color="auto"/>
                            <w:left w:val="none" w:sz="0" w:space="0" w:color="auto"/>
                            <w:bottom w:val="none" w:sz="0" w:space="0" w:color="auto"/>
                            <w:right w:val="none" w:sz="0" w:space="0" w:color="auto"/>
                          </w:divBdr>
                          <w:divsChild>
                            <w:div w:id="72361175">
                              <w:marLeft w:val="0"/>
                              <w:marRight w:val="0"/>
                              <w:marTop w:val="0"/>
                              <w:marBottom w:val="0"/>
                              <w:divBdr>
                                <w:top w:val="none" w:sz="0" w:space="0" w:color="auto"/>
                                <w:left w:val="none" w:sz="0" w:space="0" w:color="auto"/>
                                <w:bottom w:val="none" w:sz="0" w:space="0" w:color="auto"/>
                                <w:right w:val="none" w:sz="0" w:space="0" w:color="auto"/>
                              </w:divBdr>
                              <w:divsChild>
                                <w:div w:id="14836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117313">
      <w:bodyDiv w:val="1"/>
      <w:marLeft w:val="0"/>
      <w:marRight w:val="0"/>
      <w:marTop w:val="0"/>
      <w:marBottom w:val="0"/>
      <w:divBdr>
        <w:top w:val="none" w:sz="0" w:space="0" w:color="auto"/>
        <w:left w:val="none" w:sz="0" w:space="0" w:color="auto"/>
        <w:bottom w:val="none" w:sz="0" w:space="0" w:color="auto"/>
        <w:right w:val="none" w:sz="0" w:space="0" w:color="auto"/>
      </w:divBdr>
    </w:div>
    <w:div w:id="734083404">
      <w:bodyDiv w:val="1"/>
      <w:marLeft w:val="0"/>
      <w:marRight w:val="0"/>
      <w:marTop w:val="0"/>
      <w:marBottom w:val="0"/>
      <w:divBdr>
        <w:top w:val="none" w:sz="0" w:space="0" w:color="auto"/>
        <w:left w:val="none" w:sz="0" w:space="0" w:color="auto"/>
        <w:bottom w:val="none" w:sz="0" w:space="0" w:color="auto"/>
        <w:right w:val="none" w:sz="0" w:space="0" w:color="auto"/>
      </w:divBdr>
    </w:div>
    <w:div w:id="799883570">
      <w:bodyDiv w:val="1"/>
      <w:marLeft w:val="0"/>
      <w:marRight w:val="0"/>
      <w:marTop w:val="0"/>
      <w:marBottom w:val="0"/>
      <w:divBdr>
        <w:top w:val="none" w:sz="0" w:space="0" w:color="auto"/>
        <w:left w:val="none" w:sz="0" w:space="0" w:color="auto"/>
        <w:bottom w:val="none" w:sz="0" w:space="0" w:color="auto"/>
        <w:right w:val="none" w:sz="0" w:space="0" w:color="auto"/>
      </w:divBdr>
    </w:div>
    <w:div w:id="997853059">
      <w:bodyDiv w:val="1"/>
      <w:marLeft w:val="0"/>
      <w:marRight w:val="0"/>
      <w:marTop w:val="0"/>
      <w:marBottom w:val="0"/>
      <w:divBdr>
        <w:top w:val="none" w:sz="0" w:space="0" w:color="auto"/>
        <w:left w:val="none" w:sz="0" w:space="0" w:color="auto"/>
        <w:bottom w:val="none" w:sz="0" w:space="0" w:color="auto"/>
        <w:right w:val="none" w:sz="0" w:space="0" w:color="auto"/>
      </w:divBdr>
    </w:div>
    <w:div w:id="1344742671">
      <w:bodyDiv w:val="1"/>
      <w:marLeft w:val="0"/>
      <w:marRight w:val="0"/>
      <w:marTop w:val="0"/>
      <w:marBottom w:val="0"/>
      <w:divBdr>
        <w:top w:val="none" w:sz="0" w:space="0" w:color="auto"/>
        <w:left w:val="none" w:sz="0" w:space="0" w:color="auto"/>
        <w:bottom w:val="none" w:sz="0" w:space="0" w:color="auto"/>
        <w:right w:val="none" w:sz="0" w:space="0" w:color="auto"/>
      </w:divBdr>
    </w:div>
    <w:div w:id="1606767687">
      <w:bodyDiv w:val="1"/>
      <w:marLeft w:val="0"/>
      <w:marRight w:val="0"/>
      <w:marTop w:val="0"/>
      <w:marBottom w:val="0"/>
      <w:divBdr>
        <w:top w:val="none" w:sz="0" w:space="0" w:color="auto"/>
        <w:left w:val="none" w:sz="0" w:space="0" w:color="auto"/>
        <w:bottom w:val="none" w:sz="0" w:space="0" w:color="auto"/>
        <w:right w:val="none" w:sz="0" w:space="0" w:color="auto"/>
      </w:divBdr>
    </w:div>
    <w:div w:id="1697733881">
      <w:bodyDiv w:val="1"/>
      <w:marLeft w:val="0"/>
      <w:marRight w:val="0"/>
      <w:marTop w:val="0"/>
      <w:marBottom w:val="0"/>
      <w:divBdr>
        <w:top w:val="none" w:sz="0" w:space="0" w:color="auto"/>
        <w:left w:val="none" w:sz="0" w:space="0" w:color="auto"/>
        <w:bottom w:val="none" w:sz="0" w:space="0" w:color="auto"/>
        <w:right w:val="none" w:sz="0" w:space="0" w:color="auto"/>
      </w:divBdr>
      <w:divsChild>
        <w:div w:id="752550421">
          <w:marLeft w:val="0"/>
          <w:marRight w:val="0"/>
          <w:marTop w:val="0"/>
          <w:marBottom w:val="0"/>
          <w:divBdr>
            <w:top w:val="none" w:sz="0" w:space="0" w:color="auto"/>
            <w:left w:val="none" w:sz="0" w:space="0" w:color="auto"/>
            <w:bottom w:val="none" w:sz="0" w:space="0" w:color="auto"/>
            <w:right w:val="none" w:sz="0" w:space="0" w:color="auto"/>
          </w:divBdr>
          <w:divsChild>
            <w:div w:id="1643270998">
              <w:marLeft w:val="0"/>
              <w:marRight w:val="0"/>
              <w:marTop w:val="0"/>
              <w:marBottom w:val="0"/>
              <w:divBdr>
                <w:top w:val="none" w:sz="0" w:space="0" w:color="auto"/>
                <w:left w:val="none" w:sz="0" w:space="0" w:color="auto"/>
                <w:bottom w:val="none" w:sz="0" w:space="0" w:color="auto"/>
                <w:right w:val="none" w:sz="0" w:space="0" w:color="auto"/>
              </w:divBdr>
              <w:divsChild>
                <w:div w:id="2113890747">
                  <w:marLeft w:val="0"/>
                  <w:marRight w:val="0"/>
                  <w:marTop w:val="0"/>
                  <w:marBottom w:val="0"/>
                  <w:divBdr>
                    <w:top w:val="none" w:sz="0" w:space="0" w:color="auto"/>
                    <w:left w:val="none" w:sz="0" w:space="0" w:color="auto"/>
                    <w:bottom w:val="none" w:sz="0" w:space="0" w:color="auto"/>
                    <w:right w:val="none" w:sz="0" w:space="0" w:color="auto"/>
                  </w:divBdr>
                  <w:divsChild>
                    <w:div w:id="1762870200">
                      <w:marLeft w:val="0"/>
                      <w:marRight w:val="0"/>
                      <w:marTop w:val="210"/>
                      <w:marBottom w:val="0"/>
                      <w:divBdr>
                        <w:top w:val="none" w:sz="0" w:space="0" w:color="auto"/>
                        <w:left w:val="none" w:sz="0" w:space="0" w:color="auto"/>
                        <w:bottom w:val="none" w:sz="0" w:space="0" w:color="auto"/>
                        <w:right w:val="none" w:sz="0" w:space="0" w:color="auto"/>
                      </w:divBdr>
                      <w:divsChild>
                        <w:div w:id="310866448">
                          <w:marLeft w:val="0"/>
                          <w:marRight w:val="0"/>
                          <w:marTop w:val="0"/>
                          <w:marBottom w:val="0"/>
                          <w:divBdr>
                            <w:top w:val="none" w:sz="0" w:space="0" w:color="auto"/>
                            <w:left w:val="none" w:sz="0" w:space="0" w:color="auto"/>
                            <w:bottom w:val="none" w:sz="0" w:space="0" w:color="auto"/>
                            <w:right w:val="none" w:sz="0" w:space="0" w:color="auto"/>
                          </w:divBdr>
                          <w:divsChild>
                            <w:div w:id="1213271702">
                              <w:marLeft w:val="0"/>
                              <w:marRight w:val="0"/>
                              <w:marTop w:val="0"/>
                              <w:marBottom w:val="0"/>
                              <w:divBdr>
                                <w:top w:val="none" w:sz="0" w:space="0" w:color="auto"/>
                                <w:left w:val="none" w:sz="0" w:space="0" w:color="auto"/>
                                <w:bottom w:val="none" w:sz="0" w:space="0" w:color="auto"/>
                                <w:right w:val="none" w:sz="0" w:space="0" w:color="auto"/>
                              </w:divBdr>
                              <w:divsChild>
                                <w:div w:id="9735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440048">
      <w:bodyDiv w:val="1"/>
      <w:marLeft w:val="0"/>
      <w:marRight w:val="0"/>
      <w:marTop w:val="0"/>
      <w:marBottom w:val="0"/>
      <w:divBdr>
        <w:top w:val="none" w:sz="0" w:space="0" w:color="auto"/>
        <w:left w:val="none" w:sz="0" w:space="0" w:color="auto"/>
        <w:bottom w:val="none" w:sz="0" w:space="0" w:color="auto"/>
        <w:right w:val="none" w:sz="0" w:space="0" w:color="auto"/>
      </w:divBdr>
    </w:div>
    <w:div w:id="1967422230">
      <w:bodyDiv w:val="1"/>
      <w:marLeft w:val="0"/>
      <w:marRight w:val="0"/>
      <w:marTop w:val="0"/>
      <w:marBottom w:val="0"/>
      <w:divBdr>
        <w:top w:val="none" w:sz="0" w:space="0" w:color="auto"/>
        <w:left w:val="none" w:sz="0" w:space="0" w:color="auto"/>
        <w:bottom w:val="none" w:sz="0" w:space="0" w:color="auto"/>
        <w:right w:val="none" w:sz="0" w:space="0" w:color="auto"/>
      </w:divBdr>
    </w:div>
    <w:div w:id="1988821928">
      <w:bodyDiv w:val="1"/>
      <w:marLeft w:val="0"/>
      <w:marRight w:val="0"/>
      <w:marTop w:val="0"/>
      <w:marBottom w:val="0"/>
      <w:divBdr>
        <w:top w:val="none" w:sz="0" w:space="0" w:color="auto"/>
        <w:left w:val="none" w:sz="0" w:space="0" w:color="auto"/>
        <w:bottom w:val="none" w:sz="0" w:space="0" w:color="auto"/>
        <w:right w:val="none" w:sz="0" w:space="0" w:color="auto"/>
      </w:divBdr>
      <w:divsChild>
        <w:div w:id="1076127401">
          <w:marLeft w:val="0"/>
          <w:marRight w:val="0"/>
          <w:marTop w:val="0"/>
          <w:marBottom w:val="0"/>
          <w:divBdr>
            <w:top w:val="none" w:sz="0" w:space="0" w:color="auto"/>
            <w:left w:val="none" w:sz="0" w:space="0" w:color="auto"/>
            <w:bottom w:val="none" w:sz="0" w:space="0" w:color="auto"/>
            <w:right w:val="none" w:sz="0" w:space="0" w:color="auto"/>
          </w:divBdr>
          <w:divsChild>
            <w:div w:id="351952801">
              <w:marLeft w:val="0"/>
              <w:marRight w:val="0"/>
              <w:marTop w:val="0"/>
              <w:marBottom w:val="0"/>
              <w:divBdr>
                <w:top w:val="none" w:sz="0" w:space="0" w:color="auto"/>
                <w:left w:val="none" w:sz="0" w:space="0" w:color="auto"/>
                <w:bottom w:val="none" w:sz="0" w:space="0" w:color="auto"/>
                <w:right w:val="none" w:sz="0" w:space="0" w:color="auto"/>
              </w:divBdr>
              <w:divsChild>
                <w:div w:id="208690046">
                  <w:marLeft w:val="0"/>
                  <w:marRight w:val="0"/>
                  <w:marTop w:val="0"/>
                  <w:marBottom w:val="0"/>
                  <w:divBdr>
                    <w:top w:val="none" w:sz="0" w:space="0" w:color="auto"/>
                    <w:left w:val="none" w:sz="0" w:space="0" w:color="auto"/>
                    <w:bottom w:val="none" w:sz="0" w:space="0" w:color="auto"/>
                    <w:right w:val="none" w:sz="0" w:space="0" w:color="auto"/>
                  </w:divBdr>
                  <w:divsChild>
                    <w:div w:id="757289022">
                      <w:marLeft w:val="0"/>
                      <w:marRight w:val="0"/>
                      <w:marTop w:val="0"/>
                      <w:marBottom w:val="0"/>
                      <w:divBdr>
                        <w:top w:val="none" w:sz="0" w:space="0" w:color="auto"/>
                        <w:left w:val="none" w:sz="0" w:space="0" w:color="auto"/>
                        <w:bottom w:val="none" w:sz="0" w:space="0" w:color="auto"/>
                        <w:right w:val="none" w:sz="0" w:space="0" w:color="auto"/>
                      </w:divBdr>
                      <w:divsChild>
                        <w:div w:id="2070641524">
                          <w:marLeft w:val="0"/>
                          <w:marRight w:val="0"/>
                          <w:marTop w:val="0"/>
                          <w:marBottom w:val="0"/>
                          <w:divBdr>
                            <w:top w:val="none" w:sz="0" w:space="0" w:color="auto"/>
                            <w:left w:val="none" w:sz="0" w:space="0" w:color="auto"/>
                            <w:bottom w:val="none" w:sz="0" w:space="0" w:color="auto"/>
                            <w:right w:val="none" w:sz="0" w:space="0" w:color="auto"/>
                          </w:divBdr>
                          <w:divsChild>
                            <w:div w:id="962930874">
                              <w:marLeft w:val="0"/>
                              <w:marRight w:val="0"/>
                              <w:marTop w:val="0"/>
                              <w:marBottom w:val="0"/>
                              <w:divBdr>
                                <w:top w:val="none" w:sz="0" w:space="0" w:color="auto"/>
                                <w:left w:val="none" w:sz="0" w:space="0" w:color="auto"/>
                                <w:bottom w:val="none" w:sz="0" w:space="0" w:color="auto"/>
                                <w:right w:val="none" w:sz="0" w:space="0" w:color="auto"/>
                              </w:divBdr>
                              <w:divsChild>
                                <w:div w:id="144397039">
                                  <w:marLeft w:val="0"/>
                                  <w:marRight w:val="0"/>
                                  <w:marTop w:val="0"/>
                                  <w:marBottom w:val="0"/>
                                  <w:divBdr>
                                    <w:top w:val="none" w:sz="0" w:space="0" w:color="auto"/>
                                    <w:left w:val="none" w:sz="0" w:space="0" w:color="auto"/>
                                    <w:bottom w:val="none" w:sz="0" w:space="0" w:color="auto"/>
                                    <w:right w:val="none" w:sz="0" w:space="0" w:color="auto"/>
                                  </w:divBdr>
                                  <w:divsChild>
                                    <w:div w:id="617221104">
                                      <w:marLeft w:val="0"/>
                                      <w:marRight w:val="0"/>
                                      <w:marTop w:val="0"/>
                                      <w:marBottom w:val="0"/>
                                      <w:divBdr>
                                        <w:top w:val="none" w:sz="0" w:space="0" w:color="auto"/>
                                        <w:left w:val="none" w:sz="0" w:space="0" w:color="auto"/>
                                        <w:bottom w:val="none" w:sz="0" w:space="0" w:color="auto"/>
                                        <w:right w:val="none" w:sz="0" w:space="0" w:color="auto"/>
                                      </w:divBdr>
                                      <w:divsChild>
                                        <w:div w:id="1364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42367">
      <w:bodyDiv w:val="1"/>
      <w:marLeft w:val="0"/>
      <w:marRight w:val="0"/>
      <w:marTop w:val="0"/>
      <w:marBottom w:val="0"/>
      <w:divBdr>
        <w:top w:val="none" w:sz="0" w:space="0" w:color="auto"/>
        <w:left w:val="none" w:sz="0" w:space="0" w:color="auto"/>
        <w:bottom w:val="none" w:sz="0" w:space="0" w:color="auto"/>
        <w:right w:val="none" w:sz="0" w:space="0" w:color="auto"/>
      </w:divBdr>
      <w:divsChild>
        <w:div w:id="2102406067">
          <w:marLeft w:val="0"/>
          <w:marRight w:val="0"/>
          <w:marTop w:val="0"/>
          <w:marBottom w:val="0"/>
          <w:divBdr>
            <w:top w:val="none" w:sz="0" w:space="0" w:color="auto"/>
            <w:left w:val="none" w:sz="0" w:space="0" w:color="auto"/>
            <w:bottom w:val="none" w:sz="0" w:space="0" w:color="auto"/>
            <w:right w:val="none" w:sz="0" w:space="0" w:color="auto"/>
          </w:divBdr>
          <w:divsChild>
            <w:div w:id="300616191">
              <w:marLeft w:val="0"/>
              <w:marRight w:val="0"/>
              <w:marTop w:val="0"/>
              <w:marBottom w:val="0"/>
              <w:divBdr>
                <w:top w:val="none" w:sz="0" w:space="0" w:color="auto"/>
                <w:left w:val="none" w:sz="0" w:space="0" w:color="auto"/>
                <w:bottom w:val="none" w:sz="0" w:space="0" w:color="auto"/>
                <w:right w:val="none" w:sz="0" w:space="0" w:color="auto"/>
              </w:divBdr>
              <w:divsChild>
                <w:div w:id="2052073061">
                  <w:marLeft w:val="0"/>
                  <w:marRight w:val="0"/>
                  <w:marTop w:val="0"/>
                  <w:marBottom w:val="0"/>
                  <w:divBdr>
                    <w:top w:val="none" w:sz="0" w:space="0" w:color="auto"/>
                    <w:left w:val="none" w:sz="0" w:space="0" w:color="auto"/>
                    <w:bottom w:val="none" w:sz="0" w:space="0" w:color="auto"/>
                    <w:right w:val="none" w:sz="0" w:space="0" w:color="auto"/>
                  </w:divBdr>
                  <w:divsChild>
                    <w:div w:id="1473401051">
                      <w:marLeft w:val="0"/>
                      <w:marRight w:val="0"/>
                      <w:marTop w:val="210"/>
                      <w:marBottom w:val="0"/>
                      <w:divBdr>
                        <w:top w:val="none" w:sz="0" w:space="0" w:color="auto"/>
                        <w:left w:val="none" w:sz="0" w:space="0" w:color="auto"/>
                        <w:bottom w:val="none" w:sz="0" w:space="0" w:color="auto"/>
                        <w:right w:val="none" w:sz="0" w:space="0" w:color="auto"/>
                      </w:divBdr>
                      <w:divsChild>
                        <w:div w:id="452402233">
                          <w:marLeft w:val="0"/>
                          <w:marRight w:val="0"/>
                          <w:marTop w:val="0"/>
                          <w:marBottom w:val="0"/>
                          <w:divBdr>
                            <w:top w:val="none" w:sz="0" w:space="0" w:color="auto"/>
                            <w:left w:val="none" w:sz="0" w:space="0" w:color="auto"/>
                            <w:bottom w:val="none" w:sz="0" w:space="0" w:color="auto"/>
                            <w:right w:val="none" w:sz="0" w:space="0" w:color="auto"/>
                          </w:divBdr>
                          <w:divsChild>
                            <w:div w:id="1519930671">
                              <w:marLeft w:val="0"/>
                              <w:marRight w:val="0"/>
                              <w:marTop w:val="0"/>
                              <w:marBottom w:val="0"/>
                              <w:divBdr>
                                <w:top w:val="none" w:sz="0" w:space="0" w:color="auto"/>
                                <w:left w:val="none" w:sz="0" w:space="0" w:color="auto"/>
                                <w:bottom w:val="none" w:sz="0" w:space="0" w:color="auto"/>
                                <w:right w:val="none" w:sz="0" w:space="0" w:color="auto"/>
                              </w:divBdr>
                              <w:divsChild>
                                <w:div w:id="10351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43134">
      <w:bodyDiv w:val="1"/>
      <w:marLeft w:val="0"/>
      <w:marRight w:val="0"/>
      <w:marTop w:val="0"/>
      <w:marBottom w:val="0"/>
      <w:divBdr>
        <w:top w:val="none" w:sz="0" w:space="0" w:color="auto"/>
        <w:left w:val="none" w:sz="0" w:space="0" w:color="auto"/>
        <w:bottom w:val="none" w:sz="0" w:space="0" w:color="auto"/>
        <w:right w:val="none" w:sz="0" w:space="0" w:color="auto"/>
      </w:divBdr>
      <w:divsChild>
        <w:div w:id="268313682">
          <w:marLeft w:val="0"/>
          <w:marRight w:val="0"/>
          <w:marTop w:val="0"/>
          <w:marBottom w:val="0"/>
          <w:divBdr>
            <w:top w:val="none" w:sz="0" w:space="0" w:color="auto"/>
            <w:left w:val="none" w:sz="0" w:space="0" w:color="auto"/>
            <w:bottom w:val="none" w:sz="0" w:space="0" w:color="auto"/>
            <w:right w:val="none" w:sz="0" w:space="0" w:color="auto"/>
          </w:divBdr>
          <w:divsChild>
            <w:div w:id="117526370">
              <w:marLeft w:val="0"/>
              <w:marRight w:val="0"/>
              <w:marTop w:val="0"/>
              <w:marBottom w:val="0"/>
              <w:divBdr>
                <w:top w:val="none" w:sz="0" w:space="0" w:color="auto"/>
                <w:left w:val="none" w:sz="0" w:space="0" w:color="auto"/>
                <w:bottom w:val="none" w:sz="0" w:space="0" w:color="auto"/>
                <w:right w:val="none" w:sz="0" w:space="0" w:color="auto"/>
              </w:divBdr>
              <w:divsChild>
                <w:div w:id="1543707123">
                  <w:marLeft w:val="0"/>
                  <w:marRight w:val="0"/>
                  <w:marTop w:val="0"/>
                  <w:marBottom w:val="0"/>
                  <w:divBdr>
                    <w:top w:val="none" w:sz="0" w:space="0" w:color="auto"/>
                    <w:left w:val="none" w:sz="0" w:space="0" w:color="auto"/>
                    <w:bottom w:val="none" w:sz="0" w:space="0" w:color="auto"/>
                    <w:right w:val="none" w:sz="0" w:space="0" w:color="auto"/>
                  </w:divBdr>
                  <w:divsChild>
                    <w:div w:id="1373847929">
                      <w:marLeft w:val="0"/>
                      <w:marRight w:val="0"/>
                      <w:marTop w:val="210"/>
                      <w:marBottom w:val="0"/>
                      <w:divBdr>
                        <w:top w:val="none" w:sz="0" w:space="0" w:color="auto"/>
                        <w:left w:val="none" w:sz="0" w:space="0" w:color="auto"/>
                        <w:bottom w:val="none" w:sz="0" w:space="0" w:color="auto"/>
                        <w:right w:val="none" w:sz="0" w:space="0" w:color="auto"/>
                      </w:divBdr>
                      <w:divsChild>
                        <w:div w:id="1528908660">
                          <w:marLeft w:val="0"/>
                          <w:marRight w:val="0"/>
                          <w:marTop w:val="0"/>
                          <w:marBottom w:val="0"/>
                          <w:divBdr>
                            <w:top w:val="none" w:sz="0" w:space="0" w:color="auto"/>
                            <w:left w:val="none" w:sz="0" w:space="0" w:color="auto"/>
                            <w:bottom w:val="none" w:sz="0" w:space="0" w:color="auto"/>
                            <w:right w:val="none" w:sz="0" w:space="0" w:color="auto"/>
                          </w:divBdr>
                          <w:divsChild>
                            <w:div w:id="1103500579">
                              <w:marLeft w:val="0"/>
                              <w:marRight w:val="0"/>
                              <w:marTop w:val="0"/>
                              <w:marBottom w:val="0"/>
                              <w:divBdr>
                                <w:top w:val="none" w:sz="0" w:space="0" w:color="auto"/>
                                <w:left w:val="none" w:sz="0" w:space="0" w:color="auto"/>
                                <w:bottom w:val="none" w:sz="0" w:space="0" w:color="auto"/>
                                <w:right w:val="none" w:sz="0" w:space="0" w:color="auto"/>
                              </w:divBdr>
                              <w:divsChild>
                                <w:div w:id="928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lina.mcmorran@tsdg.org.uk" TargetMode="External"/></Relationships>
</file>

<file path=word/theme/theme1.xml><?xml version="1.0" encoding="utf-8"?>
<a:theme xmlns:a="http://schemas.openxmlformats.org/drawingml/2006/main" name="Office Theme">
  <a:themeElements>
    <a:clrScheme name="HRB">
      <a:dk1>
        <a:sysClr val="windowText" lastClr="000000"/>
      </a:dk1>
      <a:lt1>
        <a:sysClr val="window" lastClr="FFFFFF"/>
      </a:lt1>
      <a:dk2>
        <a:srgbClr val="1F497D"/>
      </a:dk2>
      <a:lt2>
        <a:srgbClr val="EEECE1"/>
      </a:lt2>
      <a:accent1>
        <a:srgbClr val="5963A8"/>
      </a:accent1>
      <a:accent2>
        <a:srgbClr val="319EB3"/>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6D4F-5E2E-449A-AE9C-9C3446C2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TP Niven Ltd</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sue@hrbureau.co.uk</dc:creator>
  <cp:lastModifiedBy>Hilde Law</cp:lastModifiedBy>
  <cp:revision>2</cp:revision>
  <cp:lastPrinted>2024-03-22T13:58:00Z</cp:lastPrinted>
  <dcterms:created xsi:type="dcterms:W3CDTF">2024-06-03T10:51:00Z</dcterms:created>
  <dcterms:modified xsi:type="dcterms:W3CDTF">2024-06-03T10:51:00Z</dcterms:modified>
</cp:coreProperties>
</file>