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108" w:type="dxa"/>
        <w:tblLook w:val="0000" w:firstRow="0" w:lastRow="0" w:firstColumn="0" w:lastColumn="0" w:noHBand="0" w:noVBand="0"/>
      </w:tblPr>
      <w:tblGrid>
        <w:gridCol w:w="222"/>
        <w:gridCol w:w="10420"/>
        <w:gridCol w:w="222"/>
      </w:tblGrid>
      <w:tr w:rsidR="00B46DC2" w:rsidRPr="003C6285" w14:paraId="299FAE34" w14:textId="77777777" w:rsidTr="007169F6">
        <w:tc>
          <w:tcPr>
            <w:tcW w:w="1832" w:type="dxa"/>
            <w:vAlign w:val="center"/>
          </w:tcPr>
          <w:p w14:paraId="5AE75E57" w14:textId="3D32099F" w:rsidR="00B46DC2" w:rsidRPr="003C6285" w:rsidRDefault="00B46DC2" w:rsidP="00480B51">
            <w:pPr>
              <w:pStyle w:val="Header"/>
              <w:rPr>
                <w:rFonts w:ascii="Tahoma" w:hAnsi="Tahoma" w:cs="Tahoma"/>
                <w:sz w:val="24"/>
              </w:rPr>
            </w:pPr>
          </w:p>
        </w:tc>
        <w:tc>
          <w:tcPr>
            <w:tcW w:w="6408" w:type="dxa"/>
            <w:vAlign w:val="center"/>
          </w:tcPr>
          <w:p w14:paraId="4D65A0BD" w14:textId="6885FBBD" w:rsidR="00D277E3" w:rsidRDefault="00D277E3" w:rsidP="00480B51">
            <w:pPr>
              <w:jc w:val="center"/>
              <w:rPr>
                <w:rFonts w:ascii="Tahoma" w:hAnsi="Tahoma" w:cs="Tahoma"/>
                <w:b/>
                <w:sz w:val="24"/>
              </w:rPr>
            </w:pPr>
            <w:r>
              <w:rPr>
                <w:rFonts w:ascii="Tahoma" w:hAnsi="Tahoma" w:cs="Tahoma"/>
                <w:b/>
                <w:noProof/>
                <w:sz w:val="24"/>
              </w:rPr>
              <w:drawing>
                <wp:inline distT="0" distB="0" distL="0" distR="0" wp14:anchorId="7717744C" wp14:editId="15B27CBE">
                  <wp:extent cx="6479540" cy="9398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9540" cy="939800"/>
                          </a:xfrm>
                          <a:prstGeom prst="rect">
                            <a:avLst/>
                          </a:prstGeom>
                        </pic:spPr>
                      </pic:pic>
                    </a:graphicData>
                  </a:graphic>
                </wp:inline>
              </w:drawing>
            </w:r>
          </w:p>
          <w:p w14:paraId="4281B0EC" w14:textId="77777777" w:rsidR="00D277E3" w:rsidRDefault="00D277E3" w:rsidP="00480B51">
            <w:pPr>
              <w:jc w:val="center"/>
              <w:rPr>
                <w:rFonts w:ascii="Tahoma" w:hAnsi="Tahoma" w:cs="Tahoma"/>
                <w:b/>
                <w:sz w:val="24"/>
              </w:rPr>
            </w:pPr>
          </w:p>
          <w:p w14:paraId="791B1AC0" w14:textId="4ED45304" w:rsidR="00B46DC2" w:rsidRPr="003C6285" w:rsidRDefault="00B46DC2" w:rsidP="00480B51">
            <w:pPr>
              <w:jc w:val="center"/>
              <w:rPr>
                <w:rFonts w:ascii="Tahoma" w:hAnsi="Tahoma" w:cs="Tahoma"/>
                <w:b/>
                <w:sz w:val="24"/>
              </w:rPr>
            </w:pPr>
            <w:r w:rsidRPr="003C6285">
              <w:rPr>
                <w:rFonts w:ascii="Tahoma" w:hAnsi="Tahoma" w:cs="Tahoma"/>
                <w:b/>
                <w:sz w:val="24"/>
              </w:rPr>
              <w:t>Job Description</w:t>
            </w:r>
          </w:p>
        </w:tc>
        <w:tc>
          <w:tcPr>
            <w:tcW w:w="2020" w:type="dxa"/>
            <w:vAlign w:val="center"/>
          </w:tcPr>
          <w:p w14:paraId="1FDE2E37" w14:textId="2BB4CAEC" w:rsidR="00B46DC2" w:rsidRPr="003C6285" w:rsidRDefault="00B46DC2" w:rsidP="00480B51">
            <w:pPr>
              <w:ind w:left="-708" w:firstLine="708"/>
              <w:jc w:val="right"/>
              <w:rPr>
                <w:rFonts w:ascii="Tahoma" w:hAnsi="Tahoma" w:cs="Tahoma"/>
                <w:b/>
                <w:sz w:val="24"/>
              </w:rPr>
            </w:pPr>
          </w:p>
        </w:tc>
      </w:tr>
    </w:tbl>
    <w:p w14:paraId="0343D846" w14:textId="77777777" w:rsidR="0040776F" w:rsidRPr="003C6285" w:rsidRDefault="0040776F" w:rsidP="0040776F">
      <w:pPr>
        <w:rPr>
          <w:rFonts w:ascii="Tahoma" w:hAnsi="Tahoma" w:cs="Tahoma"/>
          <w:sz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678"/>
        <w:gridCol w:w="5942"/>
      </w:tblGrid>
      <w:tr w:rsidR="0040776F" w:rsidRPr="003C6285" w14:paraId="3AEF6154" w14:textId="77777777" w:rsidTr="0093608F">
        <w:trPr>
          <w:trHeight w:val="340"/>
        </w:trPr>
        <w:tc>
          <w:tcPr>
            <w:tcW w:w="4678" w:type="dxa"/>
            <w:shd w:val="clear" w:color="auto" w:fill="E6E6E6"/>
            <w:vAlign w:val="center"/>
          </w:tcPr>
          <w:p w14:paraId="5CCCA289" w14:textId="77777777" w:rsidR="0040776F" w:rsidRPr="003C6285" w:rsidRDefault="0040776F" w:rsidP="0093608F">
            <w:pPr>
              <w:rPr>
                <w:rFonts w:ascii="Tahoma" w:hAnsi="Tahoma" w:cs="Tahoma"/>
                <w:sz w:val="24"/>
              </w:rPr>
            </w:pPr>
            <w:r w:rsidRPr="003C6285">
              <w:rPr>
                <w:rFonts w:ascii="Tahoma" w:hAnsi="Tahoma" w:cs="Tahoma"/>
                <w:b/>
                <w:sz w:val="24"/>
              </w:rPr>
              <w:t>Role Title:</w:t>
            </w:r>
            <w:r w:rsidRPr="003C6285">
              <w:rPr>
                <w:rFonts w:ascii="Tahoma" w:hAnsi="Tahoma" w:cs="Tahoma"/>
                <w:sz w:val="24"/>
              </w:rPr>
              <w:t xml:space="preserve"> </w:t>
            </w:r>
          </w:p>
        </w:tc>
        <w:tc>
          <w:tcPr>
            <w:tcW w:w="5942" w:type="dxa"/>
            <w:shd w:val="clear" w:color="auto" w:fill="E6E6E6"/>
            <w:vAlign w:val="center"/>
          </w:tcPr>
          <w:p w14:paraId="318448F3" w14:textId="66FE8F36" w:rsidR="0040776F" w:rsidRPr="003C6285" w:rsidRDefault="008D5698" w:rsidP="0093608F">
            <w:pPr>
              <w:rPr>
                <w:rFonts w:ascii="Tahoma" w:hAnsi="Tahoma" w:cs="Tahoma"/>
                <w:sz w:val="24"/>
              </w:rPr>
            </w:pPr>
            <w:r>
              <w:rPr>
                <w:rFonts w:ascii="Tahoma" w:hAnsi="Tahoma" w:cs="Tahoma"/>
                <w:sz w:val="24"/>
              </w:rPr>
              <w:t>Activity Worker</w:t>
            </w:r>
            <w:r w:rsidR="009B475E">
              <w:rPr>
                <w:rFonts w:ascii="Tahoma" w:hAnsi="Tahoma" w:cs="Tahoma"/>
                <w:sz w:val="24"/>
              </w:rPr>
              <w:t>/Driver</w:t>
            </w:r>
          </w:p>
        </w:tc>
      </w:tr>
      <w:tr w:rsidR="0040776F" w:rsidRPr="003C6285" w14:paraId="331EAAFD" w14:textId="77777777" w:rsidTr="0093608F">
        <w:trPr>
          <w:trHeight w:val="340"/>
        </w:trPr>
        <w:tc>
          <w:tcPr>
            <w:tcW w:w="4678" w:type="dxa"/>
            <w:shd w:val="clear" w:color="auto" w:fill="E6E6E6"/>
            <w:vAlign w:val="center"/>
          </w:tcPr>
          <w:p w14:paraId="0C759F32" w14:textId="77777777" w:rsidR="0040776F" w:rsidRPr="003C6285" w:rsidRDefault="0040776F" w:rsidP="0093608F">
            <w:pPr>
              <w:rPr>
                <w:rFonts w:ascii="Tahoma" w:hAnsi="Tahoma" w:cs="Tahoma"/>
                <w:b/>
                <w:sz w:val="24"/>
              </w:rPr>
            </w:pPr>
            <w:r w:rsidRPr="003C6285">
              <w:rPr>
                <w:rFonts w:ascii="Tahoma" w:hAnsi="Tahoma" w:cs="Tahoma"/>
                <w:b/>
                <w:sz w:val="24"/>
              </w:rPr>
              <w:t>Department:</w:t>
            </w:r>
          </w:p>
        </w:tc>
        <w:tc>
          <w:tcPr>
            <w:tcW w:w="5942" w:type="dxa"/>
            <w:shd w:val="clear" w:color="auto" w:fill="E6E6E6"/>
            <w:vAlign w:val="center"/>
          </w:tcPr>
          <w:p w14:paraId="1769062D" w14:textId="32926712" w:rsidR="0040776F" w:rsidRPr="003C6285" w:rsidRDefault="00957285" w:rsidP="0093608F">
            <w:pPr>
              <w:rPr>
                <w:rFonts w:ascii="Tahoma" w:hAnsi="Tahoma" w:cs="Tahoma"/>
                <w:sz w:val="24"/>
              </w:rPr>
            </w:pPr>
            <w:r>
              <w:rPr>
                <w:rFonts w:ascii="Tahoma" w:hAnsi="Tahoma" w:cs="Tahoma"/>
                <w:sz w:val="24"/>
              </w:rPr>
              <w:t>Sight Scotland Veterans</w:t>
            </w:r>
          </w:p>
        </w:tc>
      </w:tr>
      <w:tr w:rsidR="0040776F" w:rsidRPr="003C6285" w14:paraId="4CF6E0EF" w14:textId="77777777" w:rsidTr="0093608F">
        <w:trPr>
          <w:trHeight w:val="340"/>
        </w:trPr>
        <w:tc>
          <w:tcPr>
            <w:tcW w:w="4678" w:type="dxa"/>
            <w:shd w:val="clear" w:color="auto" w:fill="E6E6E6"/>
            <w:vAlign w:val="center"/>
          </w:tcPr>
          <w:p w14:paraId="3A92800E" w14:textId="77777777" w:rsidR="0040776F" w:rsidRPr="003C6285" w:rsidRDefault="0040776F" w:rsidP="0093608F">
            <w:pPr>
              <w:rPr>
                <w:rFonts w:ascii="Tahoma" w:hAnsi="Tahoma" w:cs="Tahoma"/>
                <w:b/>
                <w:sz w:val="24"/>
              </w:rPr>
            </w:pPr>
            <w:r w:rsidRPr="003C6285">
              <w:rPr>
                <w:rFonts w:ascii="Tahoma" w:hAnsi="Tahoma" w:cs="Tahoma"/>
                <w:b/>
                <w:sz w:val="24"/>
              </w:rPr>
              <w:t>Reports to:</w:t>
            </w:r>
          </w:p>
        </w:tc>
        <w:tc>
          <w:tcPr>
            <w:tcW w:w="5942" w:type="dxa"/>
            <w:shd w:val="clear" w:color="auto" w:fill="E6E6E6"/>
            <w:vAlign w:val="center"/>
          </w:tcPr>
          <w:p w14:paraId="21477241" w14:textId="719758FB" w:rsidR="0040776F" w:rsidRPr="003C6285" w:rsidRDefault="00132D5A" w:rsidP="0093608F">
            <w:pPr>
              <w:rPr>
                <w:rFonts w:ascii="Tahoma" w:hAnsi="Tahoma" w:cs="Tahoma"/>
                <w:sz w:val="24"/>
              </w:rPr>
            </w:pPr>
            <w:r>
              <w:rPr>
                <w:rFonts w:ascii="Tahoma" w:hAnsi="Tahoma" w:cs="Tahoma"/>
                <w:sz w:val="24"/>
              </w:rPr>
              <w:t>Jacqui Salter</w:t>
            </w:r>
          </w:p>
        </w:tc>
      </w:tr>
      <w:tr w:rsidR="0040776F" w:rsidRPr="003C6285" w14:paraId="5B5EEADD" w14:textId="77777777" w:rsidTr="0093608F">
        <w:trPr>
          <w:trHeight w:val="340"/>
        </w:trPr>
        <w:tc>
          <w:tcPr>
            <w:tcW w:w="4678" w:type="dxa"/>
            <w:shd w:val="clear" w:color="auto" w:fill="E6E6E6"/>
            <w:vAlign w:val="center"/>
          </w:tcPr>
          <w:p w14:paraId="362008F1" w14:textId="77777777" w:rsidR="0040776F" w:rsidRPr="003C6285" w:rsidRDefault="0040776F" w:rsidP="0093608F">
            <w:pPr>
              <w:rPr>
                <w:rFonts w:ascii="Tahoma" w:hAnsi="Tahoma" w:cs="Tahoma"/>
                <w:b/>
                <w:sz w:val="24"/>
              </w:rPr>
            </w:pPr>
            <w:r w:rsidRPr="003C6285">
              <w:rPr>
                <w:rFonts w:ascii="Tahoma" w:hAnsi="Tahoma" w:cs="Tahoma"/>
                <w:b/>
                <w:sz w:val="24"/>
              </w:rPr>
              <w:t>Pay Grade:</w:t>
            </w:r>
          </w:p>
        </w:tc>
        <w:tc>
          <w:tcPr>
            <w:tcW w:w="5942" w:type="dxa"/>
            <w:shd w:val="clear" w:color="auto" w:fill="E6E6E6"/>
            <w:vAlign w:val="center"/>
          </w:tcPr>
          <w:p w14:paraId="0603D068" w14:textId="6578DE79" w:rsidR="0040776F" w:rsidRPr="003C6285" w:rsidRDefault="008D5698" w:rsidP="0093608F">
            <w:pPr>
              <w:rPr>
                <w:rFonts w:ascii="Tahoma" w:hAnsi="Tahoma" w:cs="Tahoma"/>
                <w:sz w:val="24"/>
              </w:rPr>
            </w:pPr>
            <w:r>
              <w:rPr>
                <w:rFonts w:ascii="Tahoma" w:hAnsi="Tahoma" w:cs="Tahoma"/>
                <w:sz w:val="24"/>
              </w:rPr>
              <w:t>10-1</w:t>
            </w:r>
            <w:r w:rsidR="009D18D0">
              <w:rPr>
                <w:rFonts w:ascii="Tahoma" w:hAnsi="Tahoma" w:cs="Tahoma"/>
                <w:sz w:val="24"/>
              </w:rPr>
              <w:t>4</w:t>
            </w:r>
          </w:p>
        </w:tc>
      </w:tr>
      <w:tr w:rsidR="0040776F" w:rsidRPr="003C6285" w14:paraId="6936A98A" w14:textId="77777777" w:rsidTr="0093608F">
        <w:trPr>
          <w:trHeight w:val="340"/>
        </w:trPr>
        <w:tc>
          <w:tcPr>
            <w:tcW w:w="4678" w:type="dxa"/>
            <w:shd w:val="clear" w:color="auto" w:fill="E6E6E6"/>
            <w:vAlign w:val="center"/>
          </w:tcPr>
          <w:p w14:paraId="63650C41" w14:textId="77777777" w:rsidR="0040776F" w:rsidRPr="003C6285" w:rsidRDefault="0040776F" w:rsidP="0093608F">
            <w:pPr>
              <w:rPr>
                <w:rFonts w:ascii="Tahoma" w:hAnsi="Tahoma" w:cs="Tahoma"/>
                <w:b/>
                <w:sz w:val="24"/>
              </w:rPr>
            </w:pPr>
            <w:r w:rsidRPr="003C6285">
              <w:rPr>
                <w:rFonts w:ascii="Tahoma" w:hAnsi="Tahoma" w:cs="Tahoma"/>
                <w:b/>
                <w:sz w:val="24"/>
              </w:rPr>
              <w:t>Type of Contract:</w:t>
            </w:r>
          </w:p>
        </w:tc>
        <w:tc>
          <w:tcPr>
            <w:tcW w:w="5942" w:type="dxa"/>
            <w:shd w:val="clear" w:color="auto" w:fill="E6E6E6"/>
            <w:vAlign w:val="center"/>
          </w:tcPr>
          <w:p w14:paraId="36941000" w14:textId="055B64A5" w:rsidR="0040776F" w:rsidRPr="003C6285" w:rsidRDefault="00627A9B" w:rsidP="0093608F">
            <w:pPr>
              <w:rPr>
                <w:rFonts w:ascii="Tahoma" w:hAnsi="Tahoma" w:cs="Tahoma"/>
                <w:sz w:val="24"/>
              </w:rPr>
            </w:pPr>
            <w:r>
              <w:rPr>
                <w:rFonts w:ascii="Tahoma" w:hAnsi="Tahoma" w:cs="Tahoma"/>
                <w:sz w:val="24"/>
              </w:rPr>
              <w:t>Full</w:t>
            </w:r>
            <w:r w:rsidR="00957285">
              <w:rPr>
                <w:rFonts w:ascii="Tahoma" w:hAnsi="Tahoma" w:cs="Tahoma"/>
                <w:sz w:val="24"/>
              </w:rPr>
              <w:t xml:space="preserve"> time - Permanent</w:t>
            </w:r>
          </w:p>
        </w:tc>
      </w:tr>
      <w:tr w:rsidR="0040776F" w:rsidRPr="003C6285" w14:paraId="1BF24411" w14:textId="77777777" w:rsidTr="0093608F">
        <w:trPr>
          <w:trHeight w:val="340"/>
        </w:trPr>
        <w:tc>
          <w:tcPr>
            <w:tcW w:w="4678" w:type="dxa"/>
            <w:shd w:val="clear" w:color="auto" w:fill="E6E6E6"/>
            <w:vAlign w:val="center"/>
          </w:tcPr>
          <w:p w14:paraId="7112EF4B" w14:textId="77777777" w:rsidR="0040776F" w:rsidRPr="003C6285" w:rsidRDefault="0040776F" w:rsidP="0093608F">
            <w:pPr>
              <w:rPr>
                <w:rFonts w:ascii="Tahoma" w:hAnsi="Tahoma" w:cs="Tahoma"/>
                <w:b/>
                <w:sz w:val="24"/>
              </w:rPr>
            </w:pPr>
            <w:r w:rsidRPr="003C6285">
              <w:rPr>
                <w:rFonts w:ascii="Tahoma" w:hAnsi="Tahoma" w:cs="Tahoma"/>
                <w:b/>
                <w:sz w:val="24"/>
              </w:rPr>
              <w:t>Normal place of work:</w:t>
            </w:r>
          </w:p>
        </w:tc>
        <w:tc>
          <w:tcPr>
            <w:tcW w:w="5942" w:type="dxa"/>
            <w:shd w:val="clear" w:color="auto" w:fill="E6E6E6"/>
            <w:vAlign w:val="center"/>
          </w:tcPr>
          <w:p w14:paraId="7E72FA1E" w14:textId="378C83A2" w:rsidR="0040776F" w:rsidRPr="003C6285" w:rsidRDefault="00132D5A" w:rsidP="0093608F">
            <w:pPr>
              <w:rPr>
                <w:rFonts w:ascii="Tahoma" w:hAnsi="Tahoma" w:cs="Tahoma"/>
                <w:sz w:val="24"/>
              </w:rPr>
            </w:pPr>
            <w:proofErr w:type="spellStart"/>
            <w:r>
              <w:rPr>
                <w:rFonts w:ascii="Tahoma" w:hAnsi="Tahoma" w:cs="Tahoma"/>
                <w:sz w:val="24"/>
              </w:rPr>
              <w:t>Linburn</w:t>
            </w:r>
            <w:proofErr w:type="spellEnd"/>
            <w:r>
              <w:rPr>
                <w:rFonts w:ascii="Tahoma" w:hAnsi="Tahoma" w:cs="Tahoma"/>
                <w:sz w:val="24"/>
              </w:rPr>
              <w:t xml:space="preserve"> Centre</w:t>
            </w:r>
          </w:p>
        </w:tc>
      </w:tr>
      <w:tr w:rsidR="0040776F" w:rsidRPr="003C6285" w14:paraId="721B07B7" w14:textId="77777777" w:rsidTr="0093608F">
        <w:trPr>
          <w:trHeight w:val="340"/>
        </w:trPr>
        <w:tc>
          <w:tcPr>
            <w:tcW w:w="4678" w:type="dxa"/>
            <w:shd w:val="clear" w:color="auto" w:fill="E6E6E6"/>
            <w:vAlign w:val="center"/>
          </w:tcPr>
          <w:p w14:paraId="3829FAB2" w14:textId="77777777" w:rsidR="0040776F" w:rsidRPr="003C6285" w:rsidRDefault="0040776F" w:rsidP="0093608F">
            <w:pPr>
              <w:rPr>
                <w:rFonts w:ascii="Tahoma" w:hAnsi="Tahoma" w:cs="Tahoma"/>
                <w:b/>
                <w:sz w:val="24"/>
              </w:rPr>
            </w:pPr>
            <w:r w:rsidRPr="003C6285">
              <w:rPr>
                <w:rFonts w:ascii="Tahoma" w:hAnsi="Tahoma" w:cs="Tahoma"/>
                <w:b/>
                <w:sz w:val="24"/>
              </w:rPr>
              <w:t>Line Manager?</w:t>
            </w:r>
          </w:p>
        </w:tc>
        <w:tc>
          <w:tcPr>
            <w:tcW w:w="5942" w:type="dxa"/>
            <w:shd w:val="clear" w:color="auto" w:fill="E6E6E6"/>
            <w:vAlign w:val="center"/>
          </w:tcPr>
          <w:p w14:paraId="3D83532F" w14:textId="3745EB8F" w:rsidR="0040776F" w:rsidRPr="003C6285" w:rsidRDefault="00A10A32" w:rsidP="0093608F">
            <w:pPr>
              <w:rPr>
                <w:rFonts w:ascii="Tahoma" w:hAnsi="Tahoma" w:cs="Tahoma"/>
                <w:sz w:val="24"/>
              </w:rPr>
            </w:pPr>
            <w:r>
              <w:rPr>
                <w:rFonts w:ascii="Tahoma" w:hAnsi="Tahoma" w:cs="Tahoma"/>
                <w:sz w:val="24"/>
              </w:rPr>
              <w:t>No</w:t>
            </w:r>
          </w:p>
        </w:tc>
      </w:tr>
      <w:tr w:rsidR="0040776F" w:rsidRPr="003C6285" w14:paraId="43357B8F" w14:textId="77777777" w:rsidTr="0093608F">
        <w:trPr>
          <w:trHeight w:val="340"/>
        </w:trPr>
        <w:tc>
          <w:tcPr>
            <w:tcW w:w="4678" w:type="dxa"/>
            <w:shd w:val="clear" w:color="auto" w:fill="E6E6E6"/>
            <w:vAlign w:val="center"/>
          </w:tcPr>
          <w:p w14:paraId="1203E8ED" w14:textId="77777777" w:rsidR="0040776F" w:rsidRPr="003C6285" w:rsidRDefault="0040776F" w:rsidP="0093608F">
            <w:pPr>
              <w:rPr>
                <w:rFonts w:ascii="Tahoma" w:hAnsi="Tahoma" w:cs="Tahoma"/>
                <w:b/>
                <w:sz w:val="24"/>
              </w:rPr>
            </w:pPr>
            <w:r w:rsidRPr="003C6285">
              <w:rPr>
                <w:rFonts w:ascii="Tahoma" w:hAnsi="Tahoma" w:cs="Tahoma"/>
                <w:b/>
                <w:sz w:val="24"/>
              </w:rPr>
              <w:t>Budget Holder?</w:t>
            </w:r>
          </w:p>
        </w:tc>
        <w:tc>
          <w:tcPr>
            <w:tcW w:w="5942" w:type="dxa"/>
            <w:shd w:val="clear" w:color="auto" w:fill="E6E6E6"/>
            <w:vAlign w:val="center"/>
          </w:tcPr>
          <w:p w14:paraId="3B0B7FE0" w14:textId="1119DB68" w:rsidR="0040776F" w:rsidRPr="003C6285" w:rsidRDefault="00A10A32" w:rsidP="0093608F">
            <w:pPr>
              <w:rPr>
                <w:rFonts w:ascii="Tahoma" w:hAnsi="Tahoma" w:cs="Tahoma"/>
                <w:sz w:val="24"/>
              </w:rPr>
            </w:pPr>
            <w:r>
              <w:rPr>
                <w:rFonts w:ascii="Tahoma" w:hAnsi="Tahoma" w:cs="Tahoma"/>
                <w:sz w:val="24"/>
              </w:rPr>
              <w:t>No</w:t>
            </w:r>
          </w:p>
        </w:tc>
      </w:tr>
      <w:tr w:rsidR="0040776F" w:rsidRPr="003C6285" w14:paraId="136EF830" w14:textId="77777777" w:rsidTr="0093608F">
        <w:trPr>
          <w:trHeight w:val="340"/>
        </w:trPr>
        <w:tc>
          <w:tcPr>
            <w:tcW w:w="4678" w:type="dxa"/>
            <w:shd w:val="clear" w:color="auto" w:fill="E6E6E6"/>
            <w:vAlign w:val="center"/>
          </w:tcPr>
          <w:p w14:paraId="75D1E5DA" w14:textId="77777777" w:rsidR="0040776F" w:rsidRPr="003C6285" w:rsidRDefault="0040776F" w:rsidP="0093608F">
            <w:pPr>
              <w:rPr>
                <w:rFonts w:ascii="Tahoma" w:hAnsi="Tahoma" w:cs="Tahoma"/>
                <w:b/>
                <w:bCs/>
                <w:sz w:val="24"/>
              </w:rPr>
            </w:pPr>
            <w:r w:rsidRPr="003C6285">
              <w:rPr>
                <w:rFonts w:ascii="Tahoma" w:hAnsi="Tahoma" w:cs="Tahoma"/>
                <w:b/>
                <w:bCs/>
                <w:sz w:val="24"/>
              </w:rPr>
              <w:t>Criminal Record Check/PVG required?</w:t>
            </w:r>
          </w:p>
        </w:tc>
        <w:tc>
          <w:tcPr>
            <w:tcW w:w="5942" w:type="dxa"/>
            <w:shd w:val="clear" w:color="auto" w:fill="E6E6E6"/>
            <w:vAlign w:val="center"/>
          </w:tcPr>
          <w:p w14:paraId="106BD249" w14:textId="753C6554" w:rsidR="0040776F" w:rsidRPr="003C6285" w:rsidRDefault="00A10A32" w:rsidP="0093608F">
            <w:pPr>
              <w:rPr>
                <w:rFonts w:ascii="Tahoma" w:hAnsi="Tahoma" w:cs="Tahoma"/>
                <w:bCs/>
                <w:sz w:val="24"/>
              </w:rPr>
            </w:pPr>
            <w:r>
              <w:rPr>
                <w:rFonts w:ascii="Tahoma" w:hAnsi="Tahoma" w:cs="Tahoma"/>
                <w:bCs/>
                <w:sz w:val="24"/>
              </w:rPr>
              <w:t>Yes</w:t>
            </w:r>
          </w:p>
        </w:tc>
      </w:tr>
      <w:tr w:rsidR="0040776F" w:rsidRPr="003C6285" w14:paraId="3EFEB528" w14:textId="77777777" w:rsidTr="0093608F">
        <w:trPr>
          <w:trHeight w:val="340"/>
        </w:trPr>
        <w:tc>
          <w:tcPr>
            <w:tcW w:w="4678" w:type="dxa"/>
            <w:shd w:val="clear" w:color="auto" w:fill="E6E6E6"/>
            <w:vAlign w:val="center"/>
          </w:tcPr>
          <w:p w14:paraId="23340FB9" w14:textId="77777777" w:rsidR="0040776F" w:rsidRPr="003C6285" w:rsidRDefault="0040776F" w:rsidP="0093608F">
            <w:pPr>
              <w:rPr>
                <w:rFonts w:ascii="Tahoma" w:hAnsi="Tahoma" w:cs="Tahoma"/>
                <w:b/>
                <w:bCs/>
                <w:sz w:val="24"/>
              </w:rPr>
            </w:pPr>
            <w:r w:rsidRPr="003C6285">
              <w:rPr>
                <w:rFonts w:ascii="Tahoma" w:hAnsi="Tahoma" w:cs="Tahoma"/>
                <w:b/>
                <w:bCs/>
                <w:sz w:val="24"/>
              </w:rPr>
              <w:t>Driving license for UK driving required?</w:t>
            </w:r>
          </w:p>
        </w:tc>
        <w:tc>
          <w:tcPr>
            <w:tcW w:w="5942" w:type="dxa"/>
            <w:shd w:val="clear" w:color="auto" w:fill="E6E6E6"/>
            <w:vAlign w:val="center"/>
          </w:tcPr>
          <w:p w14:paraId="1F4BEE39" w14:textId="24A2C09C" w:rsidR="0040776F" w:rsidRPr="003C6285" w:rsidRDefault="002A5B5B" w:rsidP="0093608F">
            <w:pPr>
              <w:rPr>
                <w:rFonts w:ascii="Tahoma" w:hAnsi="Tahoma" w:cs="Tahoma"/>
                <w:bCs/>
                <w:sz w:val="24"/>
              </w:rPr>
            </w:pPr>
            <w:r>
              <w:rPr>
                <w:rFonts w:ascii="Tahoma" w:hAnsi="Tahoma" w:cs="Tahoma"/>
                <w:bCs/>
                <w:sz w:val="24"/>
              </w:rPr>
              <w:t>Yes</w:t>
            </w:r>
            <w:r w:rsidR="00A10A32">
              <w:rPr>
                <w:rFonts w:ascii="Tahoma" w:hAnsi="Tahoma" w:cs="Tahoma"/>
                <w:bCs/>
                <w:sz w:val="24"/>
              </w:rPr>
              <w:t xml:space="preserve"> </w:t>
            </w:r>
          </w:p>
        </w:tc>
      </w:tr>
      <w:tr w:rsidR="007812B8" w:rsidRPr="003C6285" w14:paraId="73D06C79" w14:textId="77777777" w:rsidTr="0093608F">
        <w:trPr>
          <w:trHeight w:val="340"/>
        </w:trPr>
        <w:tc>
          <w:tcPr>
            <w:tcW w:w="4678" w:type="dxa"/>
            <w:shd w:val="clear" w:color="auto" w:fill="E6E6E6"/>
            <w:vAlign w:val="center"/>
          </w:tcPr>
          <w:p w14:paraId="3728219F" w14:textId="77777777" w:rsidR="007812B8" w:rsidRPr="003C6285" w:rsidRDefault="007812B8" w:rsidP="0093608F">
            <w:pPr>
              <w:rPr>
                <w:rFonts w:ascii="Tahoma" w:hAnsi="Tahoma" w:cs="Tahoma"/>
                <w:b/>
                <w:bCs/>
                <w:sz w:val="24"/>
              </w:rPr>
            </w:pPr>
          </w:p>
        </w:tc>
        <w:tc>
          <w:tcPr>
            <w:tcW w:w="5942" w:type="dxa"/>
            <w:shd w:val="clear" w:color="auto" w:fill="E6E6E6"/>
            <w:vAlign w:val="center"/>
          </w:tcPr>
          <w:p w14:paraId="199E9540" w14:textId="77777777" w:rsidR="007812B8" w:rsidRPr="003C6285" w:rsidRDefault="007812B8" w:rsidP="0093608F">
            <w:pPr>
              <w:rPr>
                <w:rFonts w:ascii="Tahoma" w:hAnsi="Tahoma" w:cs="Tahoma"/>
                <w:bCs/>
                <w:sz w:val="24"/>
              </w:rPr>
            </w:pPr>
          </w:p>
        </w:tc>
      </w:tr>
    </w:tbl>
    <w:p w14:paraId="7BF309BC" w14:textId="75A1091C" w:rsidR="0058296C" w:rsidRPr="006A4C23" w:rsidRDefault="00A92DA3" w:rsidP="006A4C23">
      <w:pPr>
        <w:pStyle w:val="Heading1"/>
        <w:rPr>
          <w:rFonts w:ascii="Tahoma" w:hAnsi="Tahoma" w:cs="Tahoma"/>
          <w:sz w:val="24"/>
          <w:szCs w:val="24"/>
          <w:u w:val="single"/>
        </w:rPr>
      </w:pPr>
      <w:r w:rsidRPr="003C6285">
        <w:rPr>
          <w:rFonts w:ascii="Tahoma" w:hAnsi="Tahoma" w:cs="Tahoma"/>
          <w:sz w:val="24"/>
          <w:szCs w:val="24"/>
          <w:u w:val="single"/>
        </w:rPr>
        <w:t>Who we are</w:t>
      </w:r>
    </w:p>
    <w:p w14:paraId="3037E9EA" w14:textId="77777777" w:rsidR="0048456B" w:rsidRPr="0048456B" w:rsidRDefault="0048456B" w:rsidP="0048456B">
      <w:pPr>
        <w:rPr>
          <w:rFonts w:ascii="Tahoma" w:hAnsi="Tahoma" w:cs="Tahoma"/>
          <w:color w:val="FF0000"/>
          <w:sz w:val="24"/>
        </w:rPr>
      </w:pPr>
    </w:p>
    <w:p w14:paraId="6C158AC0" w14:textId="77777777" w:rsidR="0048456B" w:rsidRPr="0048456B" w:rsidRDefault="0048456B" w:rsidP="0048456B">
      <w:pPr>
        <w:rPr>
          <w:rFonts w:ascii="Tahoma" w:hAnsi="Tahoma" w:cs="Tahoma"/>
          <w:sz w:val="24"/>
        </w:rPr>
      </w:pPr>
      <w:r w:rsidRPr="0048456B">
        <w:rPr>
          <w:rFonts w:ascii="Tahoma" w:hAnsi="Tahoma" w:cs="Tahoma"/>
          <w:sz w:val="24"/>
        </w:rPr>
        <w:t xml:space="preserve">Our Activity Centre’s provide innovative and person-centred services and support to veterans struggling with sight loss. The services aim to reduce isolation and anxiety while improving independence and confidence to live well with a visual impairment now and in the future. The services offer veterans and their families and carers access to information, support, meaningful activity and social engagement in a welcoming environment. </w:t>
      </w:r>
    </w:p>
    <w:p w14:paraId="1178D24D" w14:textId="77777777" w:rsidR="0048456B" w:rsidRPr="0048456B" w:rsidRDefault="0048456B" w:rsidP="0048456B">
      <w:pPr>
        <w:rPr>
          <w:rFonts w:ascii="Tahoma" w:hAnsi="Tahoma" w:cs="Tahoma"/>
          <w:sz w:val="24"/>
        </w:rPr>
      </w:pPr>
    </w:p>
    <w:p w14:paraId="632892D6" w14:textId="77777777" w:rsidR="0048456B" w:rsidRPr="0048456B" w:rsidRDefault="0048456B" w:rsidP="0048456B">
      <w:pPr>
        <w:rPr>
          <w:rFonts w:ascii="Tahoma" w:hAnsi="Tahoma" w:cs="Tahoma"/>
          <w:sz w:val="24"/>
        </w:rPr>
      </w:pPr>
      <w:r w:rsidRPr="0048456B">
        <w:rPr>
          <w:rFonts w:ascii="Tahoma" w:hAnsi="Tahoma" w:cs="Tahoma"/>
          <w:sz w:val="24"/>
        </w:rPr>
        <w:t xml:space="preserve">You will provide tailored support to veterans and their families at all stages of their sight loss journey. You will work alongside the veterans to ensure that the support provided is person-centred, tailored to their needs and is the right support for them. You will support the leadership team to coordinate and manage the activities provided within and from the Activity Centre which will support the overall wellbeing of the veterans and their families. You will work closely with colleagues across the organisation and external stakeholders to ensure that veterans can access the relevant support. </w:t>
      </w:r>
    </w:p>
    <w:p w14:paraId="269604CB" w14:textId="77777777" w:rsidR="0048456B" w:rsidRPr="0048456B" w:rsidRDefault="0048456B" w:rsidP="0048456B">
      <w:pPr>
        <w:rPr>
          <w:rFonts w:ascii="Tahoma" w:hAnsi="Tahoma" w:cs="Tahoma"/>
          <w:sz w:val="24"/>
        </w:rPr>
      </w:pPr>
    </w:p>
    <w:p w14:paraId="09484D87" w14:textId="6442AC8C" w:rsidR="0058296C" w:rsidRPr="0048456B" w:rsidRDefault="0048456B" w:rsidP="0048456B">
      <w:pPr>
        <w:rPr>
          <w:rFonts w:ascii="Tahoma" w:hAnsi="Tahoma" w:cs="Tahoma"/>
          <w:i/>
          <w:iCs/>
          <w:sz w:val="24"/>
        </w:rPr>
      </w:pPr>
      <w:r w:rsidRPr="0048456B">
        <w:rPr>
          <w:rFonts w:ascii="Tahoma" w:hAnsi="Tahoma" w:cs="Tahoma"/>
          <w:sz w:val="24"/>
        </w:rPr>
        <w:t>All roles within Sight Scotland and Sight Scotland Veterans are expected to work to our values and Our Ways of Working framework:</w:t>
      </w:r>
    </w:p>
    <w:p w14:paraId="4AE30BAD" w14:textId="77777777" w:rsidR="0040776F" w:rsidRPr="003C6285" w:rsidRDefault="0040776F" w:rsidP="00480B51">
      <w:pPr>
        <w:rPr>
          <w:rFonts w:ascii="Tahoma" w:hAnsi="Tahoma" w:cs="Tahoma"/>
          <w:sz w:val="24"/>
        </w:rPr>
      </w:pPr>
    </w:p>
    <w:p w14:paraId="2B02BD84" w14:textId="77968982" w:rsidR="00CF5FA7" w:rsidRDefault="00D7174C" w:rsidP="006A4C23">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Tahoma" w:hAnsi="Tahoma" w:cs="Tahoma"/>
          <w:caps w:val="0"/>
          <w:sz w:val="24"/>
          <w:szCs w:val="24"/>
          <w:u w:val="single"/>
        </w:rPr>
      </w:pPr>
      <w:r w:rsidRPr="003C6285">
        <w:rPr>
          <w:rFonts w:ascii="Tahoma" w:hAnsi="Tahoma" w:cs="Tahoma"/>
          <w:caps w:val="0"/>
          <w:sz w:val="24"/>
          <w:szCs w:val="24"/>
          <w:u w:val="single"/>
        </w:rPr>
        <w:t>What th</w:t>
      </w:r>
      <w:r w:rsidR="00B801A7" w:rsidRPr="003C6285">
        <w:rPr>
          <w:rFonts w:ascii="Tahoma" w:hAnsi="Tahoma" w:cs="Tahoma"/>
          <w:caps w:val="0"/>
          <w:sz w:val="24"/>
          <w:szCs w:val="24"/>
          <w:u w:val="single"/>
        </w:rPr>
        <w:t>is job is about</w:t>
      </w:r>
    </w:p>
    <w:p w14:paraId="652641A0" w14:textId="77777777" w:rsidR="006A4C23" w:rsidRPr="006A4C23" w:rsidRDefault="006A4C23" w:rsidP="006A4C23">
      <w:pPr>
        <w:rPr>
          <w:lang w:eastAsia="en-US"/>
        </w:rPr>
      </w:pPr>
    </w:p>
    <w:p w14:paraId="0F50E075" w14:textId="77777777" w:rsidR="00CF5FA7" w:rsidRPr="00CF5FA7" w:rsidRDefault="00CF5FA7" w:rsidP="00CF5FA7">
      <w:pPr>
        <w:rPr>
          <w:lang w:eastAsia="en-US"/>
        </w:rPr>
      </w:pPr>
    </w:p>
    <w:p w14:paraId="30FC8D07" w14:textId="68FBC622" w:rsidR="00C00700" w:rsidRPr="009D18D0" w:rsidRDefault="002B0FB8" w:rsidP="003227F9">
      <w:pPr>
        <w:pStyle w:val="Default"/>
        <w:rPr>
          <w:rFonts w:ascii="Tahoma" w:hAnsi="Tahoma" w:cs="Tahoma"/>
          <w:bCs/>
        </w:rPr>
      </w:pPr>
      <w:r w:rsidRPr="006A4C23">
        <w:rPr>
          <w:rFonts w:ascii="Tahoma" w:hAnsi="Tahoma" w:cs="Tahoma"/>
          <w:bCs/>
        </w:rPr>
        <w:t xml:space="preserve">This job </w:t>
      </w:r>
      <w:r w:rsidR="006A4C23">
        <w:rPr>
          <w:rFonts w:ascii="Tahoma" w:hAnsi="Tahoma" w:cs="Tahoma"/>
          <w:bCs/>
        </w:rPr>
        <w:t>is important to us, as it aligns with</w:t>
      </w:r>
      <w:r w:rsidR="00207365" w:rsidRPr="006A4C23">
        <w:rPr>
          <w:rFonts w:ascii="Tahoma" w:hAnsi="Tahoma" w:cs="Tahoma"/>
          <w:bCs/>
        </w:rPr>
        <w:t xml:space="preserve"> the </w:t>
      </w:r>
      <w:r w:rsidR="00F078A4" w:rsidRPr="006A4C23">
        <w:rPr>
          <w:rFonts w:ascii="Tahoma" w:hAnsi="Tahoma" w:cs="Tahoma"/>
          <w:bCs/>
        </w:rPr>
        <w:t>Charit</w:t>
      </w:r>
      <w:r w:rsidR="00A10A32" w:rsidRPr="006A4C23">
        <w:rPr>
          <w:rFonts w:ascii="Tahoma" w:hAnsi="Tahoma" w:cs="Tahoma"/>
          <w:bCs/>
        </w:rPr>
        <w:t>y’</w:t>
      </w:r>
      <w:r w:rsidR="00D01A39" w:rsidRPr="006A4C23">
        <w:rPr>
          <w:rFonts w:ascii="Tahoma" w:hAnsi="Tahoma" w:cs="Tahoma"/>
          <w:bCs/>
        </w:rPr>
        <w:t xml:space="preserve">s </w:t>
      </w:r>
      <w:r w:rsidR="00A10A32" w:rsidRPr="006A4C23">
        <w:rPr>
          <w:rFonts w:ascii="Tahoma" w:hAnsi="Tahoma" w:cs="Tahoma"/>
          <w:bCs/>
        </w:rPr>
        <w:t xml:space="preserve">aim to create and support accessible opportunities for veterans with sight loss, </w:t>
      </w:r>
      <w:r w:rsidR="00132D5A">
        <w:rPr>
          <w:rFonts w:ascii="Tahoma" w:hAnsi="Tahoma" w:cs="Tahoma"/>
          <w:bCs/>
        </w:rPr>
        <w:t>who access</w:t>
      </w:r>
      <w:r w:rsidR="00A10A32" w:rsidRPr="006A4C23">
        <w:rPr>
          <w:rFonts w:ascii="Tahoma" w:hAnsi="Tahoma" w:cs="Tahoma"/>
          <w:bCs/>
        </w:rPr>
        <w:t xml:space="preserve"> </w:t>
      </w:r>
      <w:r w:rsidR="00132D5A">
        <w:rPr>
          <w:rFonts w:ascii="Tahoma" w:hAnsi="Tahoma" w:cs="Tahoma"/>
          <w:bCs/>
        </w:rPr>
        <w:t xml:space="preserve">our activity </w:t>
      </w:r>
      <w:r w:rsidR="00D23792">
        <w:rPr>
          <w:rFonts w:ascii="Tahoma" w:hAnsi="Tahoma" w:cs="Tahoma"/>
          <w:bCs/>
        </w:rPr>
        <w:t>hubs</w:t>
      </w:r>
      <w:r w:rsidR="00132D5A">
        <w:rPr>
          <w:rFonts w:ascii="Tahoma" w:hAnsi="Tahoma" w:cs="Tahoma"/>
          <w:bCs/>
        </w:rPr>
        <w:t xml:space="preserve">. </w:t>
      </w:r>
      <w:r w:rsidR="008A4919">
        <w:rPr>
          <w:rFonts w:ascii="Tahoma" w:hAnsi="Tahoma" w:cs="Tahoma"/>
          <w:bCs/>
        </w:rPr>
        <w:t xml:space="preserve">The service continues to grow as we </w:t>
      </w:r>
      <w:r w:rsidR="00B30CD7">
        <w:rPr>
          <w:rFonts w:ascii="Tahoma" w:hAnsi="Tahoma" w:cs="Tahoma"/>
          <w:bCs/>
        </w:rPr>
        <w:t xml:space="preserve">extend our reach to even more veterans. </w:t>
      </w:r>
    </w:p>
    <w:p w14:paraId="18AD9272" w14:textId="0FA7115C" w:rsidR="00C00700" w:rsidRDefault="00C00700" w:rsidP="00C00700">
      <w:p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rPr>
      </w:pPr>
    </w:p>
    <w:p w14:paraId="57915255" w14:textId="64AD04F9" w:rsidR="003227F9" w:rsidRDefault="003227F9" w:rsidP="003227F9">
      <w:pPr>
        <w:pStyle w:val="Default"/>
        <w:rPr>
          <w:rFonts w:ascii="Tahoma" w:hAnsi="Tahoma" w:cs="Tahoma"/>
          <w:bCs/>
        </w:rPr>
      </w:pPr>
      <w:r>
        <w:rPr>
          <w:rFonts w:ascii="Tahoma" w:hAnsi="Tahoma" w:cs="Tahoma"/>
        </w:rPr>
        <w:t xml:space="preserve">This role will help support veterans with sight loss to engage in and benefit from the activities, comradeship and peer support within the Activity Hub environment and also community settings. </w:t>
      </w:r>
      <w:r>
        <w:rPr>
          <w:rFonts w:ascii="Tahoma" w:hAnsi="Tahoma" w:cs="Tahoma"/>
          <w:bCs/>
        </w:rPr>
        <w:t>It will</w:t>
      </w:r>
      <w:r w:rsidRPr="003227F9">
        <w:rPr>
          <w:rFonts w:ascii="Tahoma" w:hAnsi="Tahoma" w:cs="Tahoma"/>
          <w:bCs/>
        </w:rPr>
        <w:t xml:space="preserve"> be key in </w:t>
      </w:r>
      <w:r w:rsidR="00333B88">
        <w:rPr>
          <w:rFonts w:ascii="Tahoma" w:hAnsi="Tahoma" w:cs="Tahoma"/>
          <w:bCs/>
        </w:rPr>
        <w:t xml:space="preserve">facilitating current activities whilst </w:t>
      </w:r>
      <w:r w:rsidRPr="003227F9">
        <w:rPr>
          <w:rFonts w:ascii="Tahoma" w:hAnsi="Tahoma" w:cs="Tahoma"/>
          <w:bCs/>
        </w:rPr>
        <w:t>identifying new activities and opportunities that veterans with sight loss can engage with</w:t>
      </w:r>
      <w:r w:rsidR="00333B88">
        <w:rPr>
          <w:rFonts w:ascii="Tahoma" w:hAnsi="Tahoma" w:cs="Tahoma"/>
          <w:bCs/>
        </w:rPr>
        <w:t xml:space="preserve">. </w:t>
      </w:r>
    </w:p>
    <w:p w14:paraId="79B9F4BC" w14:textId="33092993" w:rsidR="003227F9" w:rsidRDefault="003227F9" w:rsidP="003227F9">
      <w:pPr>
        <w:pStyle w:val="Default"/>
        <w:rPr>
          <w:rFonts w:ascii="Tahoma" w:hAnsi="Tahoma" w:cs="Tahoma"/>
          <w:bCs/>
        </w:rPr>
      </w:pPr>
    </w:p>
    <w:p w14:paraId="018CCCFD" w14:textId="339EC8DA" w:rsidR="003227F9" w:rsidRDefault="003227F9" w:rsidP="003227F9">
      <w:pPr>
        <w:pStyle w:val="Default"/>
        <w:rPr>
          <w:rFonts w:ascii="Tahoma" w:hAnsi="Tahoma" w:cs="Tahoma"/>
          <w:bCs/>
        </w:rPr>
      </w:pPr>
      <w:r>
        <w:rPr>
          <w:rFonts w:ascii="Tahoma" w:hAnsi="Tahoma" w:cs="Tahoma"/>
          <w:bCs/>
        </w:rPr>
        <w:t>The role requires an outgoing and organised personality who is able to motivate and encourage veterans to try new things</w:t>
      </w:r>
      <w:r w:rsidR="00333B88">
        <w:rPr>
          <w:rFonts w:ascii="Tahoma" w:hAnsi="Tahoma" w:cs="Tahoma"/>
          <w:bCs/>
        </w:rPr>
        <w:t xml:space="preserve">, </w:t>
      </w:r>
      <w:r w:rsidR="00333B88" w:rsidRPr="003227F9">
        <w:rPr>
          <w:rFonts w:ascii="Tahoma" w:hAnsi="Tahoma" w:cs="Tahoma"/>
          <w:bCs/>
        </w:rPr>
        <w:t>ensur</w:t>
      </w:r>
      <w:r w:rsidR="00333B88">
        <w:rPr>
          <w:rFonts w:ascii="Tahoma" w:hAnsi="Tahoma" w:cs="Tahoma"/>
          <w:bCs/>
        </w:rPr>
        <w:t>e</w:t>
      </w:r>
      <w:r w:rsidR="00333B88" w:rsidRPr="003227F9">
        <w:rPr>
          <w:rFonts w:ascii="Tahoma" w:hAnsi="Tahoma" w:cs="Tahoma"/>
          <w:bCs/>
        </w:rPr>
        <w:t xml:space="preserve"> accessibility and support</w:t>
      </w:r>
      <w:r w:rsidR="00333B88">
        <w:rPr>
          <w:rFonts w:ascii="Tahoma" w:hAnsi="Tahoma" w:cs="Tahoma"/>
          <w:bCs/>
        </w:rPr>
        <w:t xml:space="preserve"> </w:t>
      </w:r>
      <w:r w:rsidR="00333B88" w:rsidRPr="003227F9">
        <w:rPr>
          <w:rFonts w:ascii="Tahoma" w:hAnsi="Tahoma" w:cs="Tahoma"/>
          <w:bCs/>
        </w:rPr>
        <w:t>participation in these.</w:t>
      </w:r>
      <w:r>
        <w:rPr>
          <w:rFonts w:ascii="Tahoma" w:hAnsi="Tahoma" w:cs="Tahoma"/>
          <w:bCs/>
        </w:rPr>
        <w:t xml:space="preserve"> They will also work closely with the Centre Officers team to ensure that support is person-centred and allows veterans to achieve positive outcomes when accessing the service. </w:t>
      </w:r>
    </w:p>
    <w:p w14:paraId="712FEF1A" w14:textId="77777777" w:rsidR="003227F9" w:rsidRDefault="003227F9" w:rsidP="003227F9">
      <w:pPr>
        <w:pStyle w:val="Default"/>
        <w:rPr>
          <w:rFonts w:ascii="Tahoma" w:hAnsi="Tahoma" w:cs="Tahoma"/>
          <w:bCs/>
        </w:rPr>
      </w:pPr>
    </w:p>
    <w:p w14:paraId="48F1F6F9" w14:textId="77777777" w:rsidR="00C00700" w:rsidRDefault="00C00700" w:rsidP="00C00700">
      <w:p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Pr>
          <w:rFonts w:ascii="Tahoma" w:hAnsi="Tahoma" w:cs="Tahoma"/>
          <w:sz w:val="24"/>
        </w:rPr>
        <w:t>The driving aspect of the role requires y</w:t>
      </w:r>
      <w:r w:rsidRPr="00D900B8">
        <w:rPr>
          <w:rFonts w:ascii="Tahoma" w:hAnsi="Tahoma" w:cs="Tahoma"/>
          <w:sz w:val="24"/>
        </w:rPr>
        <w:t xml:space="preserve">ou </w:t>
      </w:r>
      <w:r>
        <w:rPr>
          <w:rFonts w:ascii="Tahoma" w:hAnsi="Tahoma" w:cs="Tahoma"/>
          <w:sz w:val="24"/>
        </w:rPr>
        <w:t>to be</w:t>
      </w:r>
      <w:r w:rsidRPr="00D900B8">
        <w:rPr>
          <w:rFonts w:ascii="Tahoma" w:hAnsi="Tahoma" w:cs="Tahoma"/>
          <w:sz w:val="24"/>
        </w:rPr>
        <w:t xml:space="preserve"> responsible for safely </w:t>
      </w:r>
      <w:r w:rsidRPr="00D900B8">
        <w:rPr>
          <w:rFonts w:ascii="Tahoma" w:hAnsi="Tahoma" w:cs="Tahoma"/>
          <w:spacing w:val="-3"/>
          <w:sz w:val="24"/>
        </w:rPr>
        <w:t xml:space="preserve">transporting </w:t>
      </w:r>
      <w:r>
        <w:rPr>
          <w:rFonts w:ascii="Tahoma" w:hAnsi="Tahoma" w:cs="Tahoma"/>
          <w:spacing w:val="-3"/>
          <w:sz w:val="24"/>
        </w:rPr>
        <w:t>veterans</w:t>
      </w:r>
      <w:r w:rsidRPr="00D900B8">
        <w:rPr>
          <w:rFonts w:ascii="Tahoma" w:hAnsi="Tahoma" w:cs="Tahoma"/>
          <w:spacing w:val="-3"/>
          <w:sz w:val="24"/>
        </w:rPr>
        <w:t xml:space="preserve"> </w:t>
      </w:r>
      <w:r>
        <w:rPr>
          <w:rFonts w:ascii="Tahoma" w:hAnsi="Tahoma" w:cs="Tahoma"/>
          <w:spacing w:val="-3"/>
          <w:sz w:val="24"/>
        </w:rPr>
        <w:t xml:space="preserve">with sight loss, </w:t>
      </w:r>
      <w:r w:rsidRPr="00D900B8">
        <w:rPr>
          <w:rFonts w:ascii="Tahoma" w:hAnsi="Tahoma" w:cs="Tahoma"/>
          <w:spacing w:val="-3"/>
          <w:sz w:val="24"/>
        </w:rPr>
        <w:t xml:space="preserve">to and from the </w:t>
      </w:r>
      <w:r>
        <w:rPr>
          <w:rFonts w:ascii="Tahoma" w:hAnsi="Tahoma" w:cs="Tahoma"/>
          <w:spacing w:val="-3"/>
          <w:sz w:val="24"/>
        </w:rPr>
        <w:t xml:space="preserve">activity hub. As the welcoming face of Sight Scotland Veterans, you will often be the first contact the veterans have each day, and as such are an important representative for the organisation. You will be required to carry out and record daily vehicle and report any issues and this to the leadership team. </w:t>
      </w:r>
    </w:p>
    <w:p w14:paraId="36C7D906" w14:textId="77777777" w:rsidR="00C00700" w:rsidRDefault="00C00700" w:rsidP="003227F9">
      <w:pPr>
        <w:pStyle w:val="Default"/>
        <w:rPr>
          <w:rFonts w:ascii="Tahoma" w:hAnsi="Tahoma" w:cs="Tahoma"/>
          <w:bCs/>
        </w:rPr>
      </w:pPr>
    </w:p>
    <w:p w14:paraId="632B7DAD" w14:textId="4579AB7B" w:rsidR="003227F9" w:rsidRPr="00333B88" w:rsidRDefault="003227F9" w:rsidP="003227F9">
      <w:pPr>
        <w:pStyle w:val="Default"/>
        <w:rPr>
          <w:rFonts w:ascii="Tahoma" w:hAnsi="Tahoma" w:cs="Tahoma"/>
        </w:rPr>
      </w:pPr>
      <w:r w:rsidRPr="003227F9">
        <w:rPr>
          <w:rFonts w:ascii="Tahoma" w:hAnsi="Tahoma" w:cs="Tahoma"/>
        </w:rPr>
        <w:t xml:space="preserve">The job also involves recognising and supporting the organisation of other events/activities that may encourage social and peer support opportunities. </w:t>
      </w:r>
      <w:r w:rsidR="00333B88">
        <w:rPr>
          <w:rFonts w:ascii="Tahoma" w:hAnsi="Tahoma" w:cs="Tahoma"/>
        </w:rPr>
        <w:t>This role also requires driving or escorting duties when required, therefore a driving licence is essential.</w:t>
      </w:r>
    </w:p>
    <w:p w14:paraId="7B8B40E0" w14:textId="77777777" w:rsidR="003227F9" w:rsidRDefault="003227F9" w:rsidP="00612BDF">
      <w:pPr>
        <w:pStyle w:val="Default"/>
        <w:rPr>
          <w:rFonts w:ascii="Tahoma" w:hAnsi="Tahoma" w:cs="Tahoma"/>
          <w:bCs/>
        </w:rPr>
      </w:pPr>
    </w:p>
    <w:p w14:paraId="2492E603" w14:textId="2E738AFD" w:rsidR="008D5698" w:rsidRPr="003227F9" w:rsidRDefault="00B30CD7" w:rsidP="008D5698">
      <w:pPr>
        <w:autoSpaceDE w:val="0"/>
        <w:autoSpaceDN w:val="0"/>
        <w:adjustRightInd w:val="0"/>
        <w:rPr>
          <w:rFonts w:ascii="Tahoma" w:hAnsi="Tahoma" w:cs="Tahoma"/>
          <w:sz w:val="24"/>
        </w:rPr>
      </w:pPr>
      <w:r w:rsidRPr="003227F9">
        <w:rPr>
          <w:rFonts w:ascii="Tahoma" w:hAnsi="Tahoma" w:cs="Tahoma"/>
          <w:bCs/>
          <w:sz w:val="24"/>
        </w:rPr>
        <w:t xml:space="preserve">The role will work closely with our </w:t>
      </w:r>
      <w:r w:rsidR="003227F9">
        <w:rPr>
          <w:rFonts w:ascii="Tahoma" w:hAnsi="Tahoma" w:cs="Tahoma"/>
          <w:bCs/>
          <w:sz w:val="24"/>
        </w:rPr>
        <w:t>Activity Hub</w:t>
      </w:r>
      <w:r w:rsidRPr="003227F9">
        <w:rPr>
          <w:rFonts w:ascii="Tahoma" w:hAnsi="Tahoma" w:cs="Tahoma"/>
          <w:bCs/>
          <w:sz w:val="24"/>
        </w:rPr>
        <w:t xml:space="preserve"> in the West of Scotland and with our </w:t>
      </w:r>
      <w:r w:rsidR="00333B88">
        <w:rPr>
          <w:rFonts w:ascii="Tahoma" w:hAnsi="Tahoma" w:cs="Tahoma"/>
          <w:bCs/>
          <w:sz w:val="24"/>
        </w:rPr>
        <w:t>Support Hub</w:t>
      </w:r>
      <w:r w:rsidRPr="003227F9">
        <w:rPr>
          <w:rFonts w:ascii="Tahoma" w:hAnsi="Tahoma" w:cs="Tahoma"/>
          <w:bCs/>
          <w:sz w:val="24"/>
        </w:rPr>
        <w:t xml:space="preserve"> team to build upon veterans access to activities</w:t>
      </w:r>
      <w:r w:rsidR="00333B88">
        <w:rPr>
          <w:rFonts w:ascii="Tahoma" w:hAnsi="Tahoma" w:cs="Tahoma"/>
          <w:bCs/>
          <w:sz w:val="24"/>
        </w:rPr>
        <w:t xml:space="preserve"> across the country</w:t>
      </w:r>
      <w:r w:rsidRPr="003227F9">
        <w:rPr>
          <w:rFonts w:ascii="Tahoma" w:hAnsi="Tahoma" w:cs="Tahoma"/>
          <w:bCs/>
          <w:sz w:val="24"/>
        </w:rPr>
        <w:t xml:space="preserve">. </w:t>
      </w:r>
    </w:p>
    <w:p w14:paraId="281C8520" w14:textId="77777777" w:rsidR="008A4919" w:rsidRPr="003227F9" w:rsidRDefault="008A4919" w:rsidP="008A4919">
      <w:pPr>
        <w:pStyle w:val="Default"/>
        <w:rPr>
          <w:rFonts w:ascii="Tahoma" w:hAnsi="Tahoma" w:cs="Tahoma"/>
          <w:bCs/>
        </w:rPr>
      </w:pPr>
    </w:p>
    <w:p w14:paraId="5C85BBFF" w14:textId="2A5E1192" w:rsidR="00132D5A" w:rsidRPr="003227F9" w:rsidRDefault="00132D5A" w:rsidP="008D5698">
      <w:pPr>
        <w:rPr>
          <w:rFonts w:ascii="Tahoma" w:hAnsi="Tahoma" w:cs="Tahoma"/>
          <w:bCs/>
          <w:sz w:val="24"/>
        </w:rPr>
      </w:pPr>
    </w:p>
    <w:p w14:paraId="60255EC1" w14:textId="2E0A3547" w:rsidR="00612BDF" w:rsidRDefault="00612BDF" w:rsidP="00612BDF">
      <w:pPr>
        <w:pStyle w:val="Default"/>
        <w:rPr>
          <w:rFonts w:ascii="Tahoma" w:hAnsi="Tahoma" w:cs="Tahoma"/>
        </w:rPr>
      </w:pPr>
      <w:r>
        <w:rPr>
          <w:rFonts w:ascii="Tahoma" w:hAnsi="Tahoma" w:cs="Tahoma"/>
          <w:bCs/>
        </w:rPr>
        <w:t xml:space="preserve"> </w:t>
      </w:r>
    </w:p>
    <w:p w14:paraId="4F9E17B4" w14:textId="059FD7C5" w:rsidR="00080598" w:rsidRPr="00612BDF" w:rsidRDefault="00203999" w:rsidP="00612BDF">
      <w:pPr>
        <w:pStyle w:val="Default"/>
        <w:rPr>
          <w:rFonts w:ascii="Tahoma" w:hAnsi="Tahoma" w:cs="Tahoma"/>
        </w:rPr>
      </w:pPr>
      <w:r w:rsidRPr="003C6285">
        <w:rPr>
          <w:rFonts w:ascii="Tahoma" w:hAnsi="Tahoma" w:cs="Tahoma"/>
          <w:b/>
          <w:u w:val="single"/>
        </w:rPr>
        <w:t>What we want you to be responsible and accountable for</w:t>
      </w:r>
    </w:p>
    <w:p w14:paraId="7CB9CABB" w14:textId="1A62BFF0" w:rsidR="003375AF" w:rsidRDefault="003375AF" w:rsidP="00480B51">
      <w:pPr>
        <w:rPr>
          <w:rFonts w:ascii="Tahoma" w:hAnsi="Tahoma" w:cs="Tahoma"/>
          <w:sz w:val="24"/>
        </w:rPr>
      </w:pPr>
    </w:p>
    <w:p w14:paraId="41339A07" w14:textId="06623036" w:rsidR="00333B88" w:rsidRDefault="00333B88" w:rsidP="00C778F1">
      <w:pPr>
        <w:numPr>
          <w:ilvl w:val="0"/>
          <w:numId w:val="23"/>
        </w:numPr>
        <w:rPr>
          <w:rFonts w:ascii="Tahoma" w:hAnsi="Tahoma" w:cs="Tahoma"/>
          <w:sz w:val="24"/>
        </w:rPr>
      </w:pPr>
      <w:r>
        <w:rPr>
          <w:rFonts w:ascii="Tahoma" w:hAnsi="Tahoma" w:cs="Tahoma"/>
          <w:sz w:val="24"/>
        </w:rPr>
        <w:t>To f</w:t>
      </w:r>
      <w:r w:rsidRPr="008D5698">
        <w:rPr>
          <w:rFonts w:ascii="Tahoma" w:hAnsi="Tahoma" w:cs="Tahoma"/>
          <w:sz w:val="24"/>
        </w:rPr>
        <w:t xml:space="preserve">acilitate a range of activities, whether </w:t>
      </w:r>
      <w:r>
        <w:rPr>
          <w:rFonts w:ascii="Tahoma" w:hAnsi="Tahoma" w:cs="Tahoma"/>
          <w:sz w:val="24"/>
        </w:rPr>
        <w:t>hub</w:t>
      </w:r>
      <w:r w:rsidRPr="008D5698">
        <w:rPr>
          <w:rFonts w:ascii="Tahoma" w:hAnsi="Tahoma" w:cs="Tahoma"/>
          <w:sz w:val="24"/>
        </w:rPr>
        <w:t xml:space="preserve"> or community based, and assist in the development of a creative and responsive activities programme which promotes independence and wellbeing</w:t>
      </w:r>
      <w:r>
        <w:rPr>
          <w:rFonts w:ascii="Tahoma" w:hAnsi="Tahoma" w:cs="Tahoma"/>
          <w:sz w:val="24"/>
        </w:rPr>
        <w:t>.</w:t>
      </w:r>
    </w:p>
    <w:p w14:paraId="252769C1" w14:textId="3FD3F38F" w:rsidR="00C778F1" w:rsidRDefault="00C778F1" w:rsidP="00C778F1">
      <w:pPr>
        <w:numPr>
          <w:ilvl w:val="0"/>
          <w:numId w:val="23"/>
        </w:numPr>
        <w:rPr>
          <w:rFonts w:ascii="Tahoma" w:hAnsi="Tahoma" w:cs="Tahoma"/>
          <w:sz w:val="24"/>
        </w:rPr>
      </w:pPr>
      <w:r w:rsidRPr="003F06D4">
        <w:rPr>
          <w:rFonts w:ascii="Tahoma" w:hAnsi="Tahoma" w:cs="Tahoma"/>
          <w:sz w:val="24"/>
        </w:rPr>
        <w:t xml:space="preserve">Be involved in </w:t>
      </w:r>
      <w:r>
        <w:rPr>
          <w:rFonts w:ascii="Tahoma" w:hAnsi="Tahoma" w:cs="Tahoma"/>
          <w:sz w:val="24"/>
        </w:rPr>
        <w:t>the</w:t>
      </w:r>
      <w:r w:rsidRPr="003F06D4">
        <w:rPr>
          <w:rFonts w:ascii="Tahoma" w:hAnsi="Tahoma" w:cs="Tahoma"/>
          <w:sz w:val="24"/>
        </w:rPr>
        <w:t xml:space="preserve"> day-to-day delivery of</w:t>
      </w:r>
      <w:r>
        <w:rPr>
          <w:rFonts w:ascii="Tahoma" w:hAnsi="Tahoma" w:cs="Tahoma"/>
          <w:sz w:val="24"/>
        </w:rPr>
        <w:t xml:space="preserve"> the service</w:t>
      </w:r>
      <w:r w:rsidRPr="003F06D4">
        <w:rPr>
          <w:rFonts w:ascii="Tahoma" w:hAnsi="Tahoma" w:cs="Tahoma"/>
          <w:sz w:val="24"/>
        </w:rPr>
        <w:t xml:space="preserve"> ensuring the highest standard of </w:t>
      </w:r>
      <w:r>
        <w:rPr>
          <w:rFonts w:ascii="Tahoma" w:hAnsi="Tahoma" w:cs="Tahoma"/>
          <w:sz w:val="24"/>
        </w:rPr>
        <w:t>service</w:t>
      </w:r>
      <w:r w:rsidRPr="003F06D4">
        <w:rPr>
          <w:rFonts w:ascii="Tahoma" w:hAnsi="Tahoma" w:cs="Tahoma"/>
          <w:sz w:val="24"/>
        </w:rPr>
        <w:t xml:space="preserve"> is delivered in a person-centred </w:t>
      </w:r>
      <w:r>
        <w:rPr>
          <w:rFonts w:ascii="Tahoma" w:hAnsi="Tahoma" w:cs="Tahoma"/>
          <w:sz w:val="24"/>
        </w:rPr>
        <w:t>manner.</w:t>
      </w:r>
    </w:p>
    <w:p w14:paraId="774B66FE" w14:textId="3EBC2D79" w:rsidR="008D5698" w:rsidRPr="00333B88" w:rsidRDefault="008D44E9" w:rsidP="00333B88">
      <w:pPr>
        <w:pStyle w:val="ListParagraph"/>
        <w:numPr>
          <w:ilvl w:val="0"/>
          <w:numId w:val="27"/>
        </w:numPr>
        <w:spacing w:after="160" w:line="259" w:lineRule="auto"/>
        <w:rPr>
          <w:rFonts w:ascii="Tahoma" w:hAnsi="Tahoma" w:cs="Tahoma"/>
          <w:sz w:val="24"/>
        </w:rPr>
      </w:pPr>
      <w:r>
        <w:rPr>
          <w:rFonts w:ascii="Tahoma" w:hAnsi="Tahoma" w:cs="Tahoma"/>
          <w:sz w:val="24"/>
        </w:rPr>
        <w:t>To d</w:t>
      </w:r>
      <w:r w:rsidR="008D5698" w:rsidRPr="008D5698">
        <w:rPr>
          <w:rFonts w:ascii="Tahoma" w:hAnsi="Tahoma" w:cs="Tahoma"/>
          <w:sz w:val="24"/>
        </w:rPr>
        <w:t>eliver a service where individuals can maximise their existing skills and abilities and develop new ones</w:t>
      </w:r>
      <w:r w:rsidR="00303F07">
        <w:rPr>
          <w:rFonts w:ascii="Tahoma" w:hAnsi="Tahoma" w:cs="Tahoma"/>
          <w:sz w:val="24"/>
        </w:rPr>
        <w:t xml:space="preserve">, by enjoying and benefiting from attending the Activity Centre. </w:t>
      </w:r>
      <w:r w:rsidR="008D5698" w:rsidRPr="008D5698">
        <w:rPr>
          <w:rFonts w:ascii="Tahoma" w:hAnsi="Tahoma" w:cs="Tahoma"/>
          <w:sz w:val="24"/>
        </w:rPr>
        <w:t xml:space="preserve"> </w:t>
      </w:r>
    </w:p>
    <w:p w14:paraId="52900AB3" w14:textId="5EE79F7C" w:rsidR="00303F07" w:rsidRPr="00303F07" w:rsidRDefault="008D44E9" w:rsidP="00303F07">
      <w:pPr>
        <w:pStyle w:val="ListParagraph"/>
        <w:numPr>
          <w:ilvl w:val="0"/>
          <w:numId w:val="27"/>
        </w:numPr>
        <w:spacing w:after="160" w:line="259" w:lineRule="auto"/>
        <w:rPr>
          <w:rFonts w:ascii="Tahoma" w:hAnsi="Tahoma" w:cs="Tahoma"/>
          <w:sz w:val="24"/>
        </w:rPr>
      </w:pPr>
      <w:r>
        <w:rPr>
          <w:rFonts w:ascii="Tahoma" w:hAnsi="Tahoma" w:cs="Tahoma"/>
          <w:sz w:val="24"/>
        </w:rPr>
        <w:t>To e</w:t>
      </w:r>
      <w:r w:rsidR="008D5698" w:rsidRPr="008D5698">
        <w:rPr>
          <w:rFonts w:ascii="Tahoma" w:hAnsi="Tahoma" w:cs="Tahoma"/>
          <w:sz w:val="24"/>
        </w:rPr>
        <w:t>ncourage maximum independence whilst providing a supportive environment</w:t>
      </w:r>
    </w:p>
    <w:p w14:paraId="550187F6" w14:textId="42AF7B8F" w:rsidR="00303F07" w:rsidRPr="00D900B8"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Pr>
          <w:rFonts w:ascii="Tahoma" w:hAnsi="Tahoma" w:cs="Tahoma"/>
          <w:spacing w:val="-3"/>
          <w:sz w:val="24"/>
        </w:rPr>
        <w:t>To b</w:t>
      </w:r>
      <w:r w:rsidRPr="00D900B8">
        <w:rPr>
          <w:rFonts w:ascii="Tahoma" w:hAnsi="Tahoma" w:cs="Tahoma"/>
          <w:spacing w:val="-3"/>
          <w:sz w:val="24"/>
        </w:rPr>
        <w:t xml:space="preserve">e responsible for safely transporting </w:t>
      </w:r>
      <w:r>
        <w:rPr>
          <w:rFonts w:ascii="Tahoma" w:hAnsi="Tahoma" w:cs="Tahoma"/>
          <w:spacing w:val="-3"/>
          <w:sz w:val="24"/>
        </w:rPr>
        <w:t>veteran</w:t>
      </w:r>
      <w:r w:rsidRPr="00D900B8">
        <w:rPr>
          <w:rFonts w:ascii="Tahoma" w:hAnsi="Tahoma" w:cs="Tahoma"/>
          <w:spacing w:val="-3"/>
          <w:sz w:val="24"/>
        </w:rPr>
        <w:t xml:space="preserve">s in the minibus or car to and from the </w:t>
      </w:r>
      <w:r>
        <w:rPr>
          <w:rFonts w:ascii="Tahoma" w:hAnsi="Tahoma" w:cs="Tahoma"/>
          <w:spacing w:val="-3"/>
          <w:sz w:val="24"/>
        </w:rPr>
        <w:t>Activity Centre</w:t>
      </w:r>
      <w:r w:rsidRPr="00D900B8">
        <w:rPr>
          <w:rFonts w:ascii="Tahoma" w:hAnsi="Tahoma" w:cs="Tahoma"/>
          <w:spacing w:val="-3"/>
          <w:sz w:val="24"/>
        </w:rPr>
        <w:t xml:space="preserve"> or other locations, as required. </w:t>
      </w:r>
    </w:p>
    <w:p w14:paraId="36C9BE29" w14:textId="0C53959F" w:rsidR="00303F07" w:rsidRPr="00D900B8"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Pr>
          <w:rFonts w:ascii="Tahoma" w:hAnsi="Tahoma" w:cs="Tahoma"/>
          <w:spacing w:val="-3"/>
          <w:sz w:val="24"/>
        </w:rPr>
        <w:t>To u</w:t>
      </w:r>
      <w:r w:rsidRPr="00D900B8">
        <w:rPr>
          <w:rFonts w:ascii="Tahoma" w:hAnsi="Tahoma" w:cs="Tahoma"/>
          <w:spacing w:val="-3"/>
          <w:sz w:val="24"/>
        </w:rPr>
        <w:t xml:space="preserve">ndertake any driving duties necessary to the functioning of the organisation as agreed with the </w:t>
      </w:r>
      <w:r>
        <w:rPr>
          <w:rFonts w:ascii="Tahoma" w:hAnsi="Tahoma" w:cs="Tahoma"/>
          <w:spacing w:val="-3"/>
          <w:sz w:val="24"/>
        </w:rPr>
        <w:t>Leadership team</w:t>
      </w:r>
      <w:r w:rsidRPr="00D900B8">
        <w:rPr>
          <w:rFonts w:ascii="Tahoma" w:hAnsi="Tahoma" w:cs="Tahoma"/>
          <w:spacing w:val="-3"/>
          <w:sz w:val="24"/>
        </w:rPr>
        <w:t>.</w:t>
      </w:r>
    </w:p>
    <w:p w14:paraId="749103E8" w14:textId="37646557" w:rsidR="00303F07" w:rsidRPr="00D900B8"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sidRPr="00D900B8">
        <w:rPr>
          <w:rFonts w:ascii="Tahoma" w:hAnsi="Tahoma" w:cs="Tahoma"/>
          <w:spacing w:val="-3"/>
          <w:sz w:val="24"/>
        </w:rPr>
        <w:t>T</w:t>
      </w:r>
      <w:r>
        <w:rPr>
          <w:rFonts w:ascii="Tahoma" w:hAnsi="Tahoma" w:cs="Tahoma"/>
          <w:spacing w:val="-3"/>
          <w:sz w:val="24"/>
        </w:rPr>
        <w:t>o t</w:t>
      </w:r>
      <w:r w:rsidRPr="00D900B8">
        <w:rPr>
          <w:rFonts w:ascii="Tahoma" w:hAnsi="Tahoma" w:cs="Tahoma"/>
          <w:spacing w:val="-3"/>
          <w:sz w:val="24"/>
        </w:rPr>
        <w:t xml:space="preserve">ake responsibility for Health &amp; Safety </w:t>
      </w:r>
      <w:r>
        <w:rPr>
          <w:rFonts w:ascii="Tahoma" w:hAnsi="Tahoma" w:cs="Tahoma"/>
          <w:spacing w:val="-3"/>
          <w:sz w:val="24"/>
        </w:rPr>
        <w:t>both within the vehicles and the Activity Centre</w:t>
      </w:r>
      <w:r w:rsidRPr="00D900B8">
        <w:rPr>
          <w:rFonts w:ascii="Tahoma" w:hAnsi="Tahoma" w:cs="Tahoma"/>
          <w:spacing w:val="-3"/>
          <w:sz w:val="24"/>
        </w:rPr>
        <w:t xml:space="preserve"> </w:t>
      </w:r>
    </w:p>
    <w:p w14:paraId="7A4FD363" w14:textId="25EE41FC" w:rsidR="00303F07" w:rsidRPr="00303F07"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sidRPr="00D900B8">
        <w:rPr>
          <w:rFonts w:ascii="Tahoma" w:hAnsi="Tahoma" w:cs="Tahoma"/>
          <w:spacing w:val="-3"/>
          <w:sz w:val="24"/>
        </w:rPr>
        <w:t>Ensure that the minibus or car is driven with due care and attention in accordance with current road traffic legislation</w:t>
      </w:r>
      <w:r>
        <w:rPr>
          <w:rFonts w:ascii="Tahoma" w:hAnsi="Tahoma" w:cs="Tahoma"/>
          <w:spacing w:val="-3"/>
          <w:sz w:val="24"/>
        </w:rPr>
        <w:t>,</w:t>
      </w:r>
      <w:r w:rsidRPr="00303F07">
        <w:rPr>
          <w:rFonts w:ascii="Tahoma" w:hAnsi="Tahoma" w:cs="Tahoma"/>
          <w:spacing w:val="-3"/>
          <w:sz w:val="24"/>
        </w:rPr>
        <w:t xml:space="preserve"> </w:t>
      </w:r>
      <w:r w:rsidRPr="00D900B8">
        <w:rPr>
          <w:rFonts w:ascii="Tahoma" w:hAnsi="Tahoma" w:cs="Tahoma"/>
          <w:spacing w:val="-3"/>
          <w:sz w:val="24"/>
        </w:rPr>
        <w:t>ensuring that all passengers use appropriate seatbelts / restraints during all journeys and that all passengers are assisted in a safe fashion when boarding / exiting the minibus or car.</w:t>
      </w:r>
    </w:p>
    <w:p w14:paraId="5E80D8E2" w14:textId="1DE103E7" w:rsidR="00303F07" w:rsidRPr="00303F07"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textAlignment w:val="baseline"/>
        <w:rPr>
          <w:rFonts w:ascii="Tahoma" w:hAnsi="Tahoma" w:cs="Tahoma"/>
          <w:spacing w:val="-3"/>
          <w:sz w:val="24"/>
        </w:rPr>
      </w:pPr>
      <w:r w:rsidRPr="00D900B8">
        <w:rPr>
          <w:rFonts w:ascii="Tahoma" w:hAnsi="Tahoma" w:cs="Tahoma"/>
          <w:spacing w:val="-3"/>
          <w:sz w:val="24"/>
        </w:rPr>
        <w:t xml:space="preserve">Take responsibility for the routine maintenance of the minibus or car, including cleaning the vehicles and ensuring the </w:t>
      </w:r>
      <w:r>
        <w:rPr>
          <w:rFonts w:ascii="Tahoma" w:hAnsi="Tahoma" w:cs="Tahoma"/>
          <w:spacing w:val="-3"/>
          <w:sz w:val="24"/>
        </w:rPr>
        <w:t>leadership team</w:t>
      </w:r>
      <w:r w:rsidRPr="00D900B8">
        <w:rPr>
          <w:rFonts w:ascii="Tahoma" w:hAnsi="Tahoma" w:cs="Tahoma"/>
          <w:spacing w:val="-3"/>
          <w:sz w:val="24"/>
        </w:rPr>
        <w:t xml:space="preserve"> </w:t>
      </w:r>
      <w:r>
        <w:rPr>
          <w:rFonts w:ascii="Tahoma" w:hAnsi="Tahoma" w:cs="Tahoma"/>
          <w:spacing w:val="-3"/>
          <w:sz w:val="24"/>
        </w:rPr>
        <w:t>are</w:t>
      </w:r>
      <w:r w:rsidRPr="00D900B8">
        <w:rPr>
          <w:rFonts w:ascii="Tahoma" w:hAnsi="Tahoma" w:cs="Tahoma"/>
          <w:spacing w:val="-3"/>
          <w:sz w:val="24"/>
        </w:rPr>
        <w:t xml:space="preserve"> informed as soon as possible of any problems in relation to the vehicles.</w:t>
      </w:r>
    </w:p>
    <w:p w14:paraId="06A40E15" w14:textId="77777777" w:rsidR="00303F07" w:rsidRPr="008D5698" w:rsidRDefault="00303F07" w:rsidP="00303F07">
      <w:pPr>
        <w:pStyle w:val="ListParagraph"/>
        <w:numPr>
          <w:ilvl w:val="0"/>
          <w:numId w:val="32"/>
        </w:numPr>
        <w:spacing w:after="160" w:line="259" w:lineRule="auto"/>
        <w:rPr>
          <w:rFonts w:ascii="Tahoma" w:hAnsi="Tahoma" w:cs="Tahoma"/>
          <w:sz w:val="24"/>
        </w:rPr>
      </w:pPr>
      <w:r>
        <w:rPr>
          <w:rFonts w:ascii="Tahoma" w:hAnsi="Tahoma" w:cs="Tahoma"/>
          <w:sz w:val="24"/>
        </w:rPr>
        <w:t>To m</w:t>
      </w:r>
      <w:r w:rsidRPr="008D5698">
        <w:rPr>
          <w:rFonts w:ascii="Tahoma" w:hAnsi="Tahoma" w:cs="Tahoma"/>
          <w:sz w:val="24"/>
        </w:rPr>
        <w:t xml:space="preserve">aintain any necessary paperwork/databases </w:t>
      </w:r>
    </w:p>
    <w:p w14:paraId="5EBCFFAA" w14:textId="77777777" w:rsidR="00303F07" w:rsidRDefault="00303F07" w:rsidP="00303F07">
      <w:pPr>
        <w:pStyle w:val="ListParagraph"/>
        <w:numPr>
          <w:ilvl w:val="0"/>
          <w:numId w:val="32"/>
        </w:numPr>
        <w:spacing w:after="160" w:line="259" w:lineRule="auto"/>
        <w:rPr>
          <w:rFonts w:ascii="Tahoma" w:hAnsi="Tahoma" w:cs="Tahoma"/>
          <w:sz w:val="24"/>
        </w:rPr>
      </w:pPr>
      <w:r>
        <w:rPr>
          <w:rFonts w:ascii="Tahoma" w:hAnsi="Tahoma" w:cs="Tahoma"/>
          <w:sz w:val="24"/>
        </w:rPr>
        <w:t>To c</w:t>
      </w:r>
      <w:r w:rsidRPr="008D5698">
        <w:rPr>
          <w:rFonts w:ascii="Tahoma" w:hAnsi="Tahoma" w:cs="Tahoma"/>
          <w:sz w:val="24"/>
        </w:rPr>
        <w:t xml:space="preserve">ontribute to staff meetings and participate in supervision with the </w:t>
      </w:r>
      <w:r>
        <w:rPr>
          <w:rFonts w:ascii="Tahoma" w:hAnsi="Tahoma" w:cs="Tahoma"/>
          <w:sz w:val="24"/>
        </w:rPr>
        <w:t>leadership team</w:t>
      </w:r>
    </w:p>
    <w:p w14:paraId="15D84D5E" w14:textId="0ED2657C" w:rsidR="00303F07" w:rsidRPr="00303F07" w:rsidRDefault="00303F07" w:rsidP="00303F07">
      <w:pPr>
        <w:numPr>
          <w:ilvl w:val="0"/>
          <w:numId w:val="32"/>
        </w:numPr>
        <w:tabs>
          <w:tab w:val="left" w:pos="-1440"/>
          <w:tab w:val="left" w:pos="-720"/>
          <w:tab w:val="left" w:pos="0"/>
          <w:tab w:val="left" w:pos="360"/>
          <w:tab w:val="left" w:pos="1440"/>
        </w:tabs>
        <w:suppressAutoHyphens/>
        <w:overflowPunct w:val="0"/>
        <w:autoSpaceDE w:val="0"/>
        <w:autoSpaceDN w:val="0"/>
        <w:adjustRightInd w:val="0"/>
        <w:jc w:val="both"/>
        <w:textAlignment w:val="baseline"/>
        <w:rPr>
          <w:rFonts w:ascii="Tahoma" w:hAnsi="Tahoma" w:cs="Tahoma"/>
          <w:spacing w:val="-3"/>
          <w:sz w:val="24"/>
        </w:rPr>
      </w:pPr>
      <w:r w:rsidRPr="00D900B8">
        <w:rPr>
          <w:rFonts w:ascii="Tahoma" w:hAnsi="Tahoma" w:cs="Tahoma"/>
          <w:spacing w:val="-3"/>
          <w:sz w:val="24"/>
        </w:rPr>
        <w:t>Any other reasonabl</w:t>
      </w:r>
      <w:r>
        <w:rPr>
          <w:rFonts w:ascii="Tahoma" w:hAnsi="Tahoma" w:cs="Tahoma"/>
          <w:spacing w:val="-3"/>
          <w:sz w:val="24"/>
        </w:rPr>
        <w:t>e</w:t>
      </w:r>
      <w:r w:rsidRPr="00D900B8">
        <w:rPr>
          <w:rFonts w:ascii="Tahoma" w:hAnsi="Tahoma" w:cs="Tahoma"/>
          <w:spacing w:val="-3"/>
          <w:sz w:val="24"/>
        </w:rPr>
        <w:t xml:space="preserve"> duties that may be required.</w:t>
      </w:r>
    </w:p>
    <w:p w14:paraId="13A8F3E7" w14:textId="77777777" w:rsidR="00303F07" w:rsidRPr="00333B88" w:rsidRDefault="00303F07" w:rsidP="00303F07">
      <w:pPr>
        <w:pStyle w:val="ListParagraph"/>
        <w:numPr>
          <w:ilvl w:val="0"/>
          <w:numId w:val="32"/>
        </w:numPr>
        <w:spacing w:after="160" w:line="259" w:lineRule="auto"/>
        <w:rPr>
          <w:rFonts w:ascii="Tahoma" w:hAnsi="Tahoma" w:cs="Tahoma"/>
          <w:sz w:val="24"/>
        </w:rPr>
      </w:pPr>
      <w:r w:rsidRPr="00333B88">
        <w:rPr>
          <w:rFonts w:ascii="Tahoma" w:hAnsi="Tahoma" w:cs="Tahoma"/>
          <w:sz w:val="24"/>
        </w:rPr>
        <w:t>To maintain and develop positive working relationships with colleagues across Sight Scotland Veterans and our sister charity Sight Scotland.</w:t>
      </w:r>
    </w:p>
    <w:p w14:paraId="53A1A1E9" w14:textId="77777777" w:rsidR="00303F07" w:rsidRPr="003C6285" w:rsidRDefault="00303F07" w:rsidP="00303F07">
      <w:pPr>
        <w:rPr>
          <w:rFonts w:ascii="Tahoma" w:hAnsi="Tahoma" w:cs="Tahoma"/>
          <w:sz w:val="24"/>
        </w:rPr>
      </w:pPr>
      <w:r w:rsidRPr="003C6285">
        <w:rPr>
          <w:rFonts w:ascii="Tahoma" w:hAnsi="Tahoma" w:cs="Tahoma"/>
          <w:sz w:val="24"/>
        </w:rPr>
        <w:t>The current duties of the role require a criminal records check or membership of the PVG scheme through Disclosure Scotland.</w:t>
      </w:r>
      <w:r>
        <w:rPr>
          <w:rFonts w:ascii="Tahoma" w:hAnsi="Tahoma" w:cs="Tahoma"/>
          <w:sz w:val="24"/>
        </w:rPr>
        <w:t xml:space="preserve"> </w:t>
      </w:r>
    </w:p>
    <w:p w14:paraId="2EBC3AA4" w14:textId="77777777" w:rsidR="00303F07" w:rsidRDefault="00303F07" w:rsidP="00480B51">
      <w:pPr>
        <w:jc w:val="both"/>
        <w:rPr>
          <w:rFonts w:ascii="Tahoma" w:hAnsi="Tahoma" w:cs="Tahoma"/>
          <w:b/>
          <w:sz w:val="24"/>
          <w:u w:val="single"/>
        </w:rPr>
      </w:pPr>
    </w:p>
    <w:p w14:paraId="70856B52" w14:textId="77777777" w:rsidR="00303F07" w:rsidRDefault="00303F07" w:rsidP="00480B51">
      <w:pPr>
        <w:jc w:val="both"/>
        <w:rPr>
          <w:rFonts w:ascii="Tahoma" w:hAnsi="Tahoma" w:cs="Tahoma"/>
          <w:b/>
          <w:sz w:val="24"/>
          <w:u w:val="single"/>
        </w:rPr>
      </w:pPr>
    </w:p>
    <w:p w14:paraId="5623BAA7" w14:textId="062264E5" w:rsidR="009A7BF7" w:rsidRDefault="000A49FC" w:rsidP="00480B51">
      <w:pPr>
        <w:jc w:val="both"/>
        <w:rPr>
          <w:rFonts w:ascii="Tahoma" w:hAnsi="Tahoma" w:cs="Tahoma"/>
          <w:b/>
          <w:sz w:val="24"/>
          <w:u w:val="single"/>
        </w:rPr>
      </w:pPr>
      <w:r w:rsidRPr="003C6285">
        <w:rPr>
          <w:rFonts w:ascii="Tahoma" w:hAnsi="Tahoma" w:cs="Tahoma"/>
          <w:b/>
          <w:sz w:val="24"/>
          <w:u w:val="single"/>
        </w:rPr>
        <w:t xml:space="preserve">How we would like you to </w:t>
      </w:r>
      <w:r w:rsidR="00220B99" w:rsidRPr="003C6285">
        <w:rPr>
          <w:rFonts w:ascii="Tahoma" w:hAnsi="Tahoma" w:cs="Tahoma"/>
          <w:b/>
          <w:sz w:val="24"/>
          <w:u w:val="single"/>
        </w:rPr>
        <w:t>achieve this</w:t>
      </w:r>
    </w:p>
    <w:p w14:paraId="19BF3FBA" w14:textId="5BED8C4B" w:rsidR="00C778F1" w:rsidRDefault="00C778F1" w:rsidP="00C778F1">
      <w:pPr>
        <w:spacing w:after="40"/>
        <w:rPr>
          <w:rFonts w:ascii="Tahoma" w:hAnsi="Tahoma" w:cs="Tahoma"/>
          <w:sz w:val="24"/>
        </w:rPr>
      </w:pPr>
    </w:p>
    <w:p w14:paraId="4EE18582" w14:textId="68C9CC4A" w:rsidR="00C778F1" w:rsidRDefault="00C778F1" w:rsidP="00C778F1">
      <w:pPr>
        <w:numPr>
          <w:ilvl w:val="0"/>
          <w:numId w:val="18"/>
        </w:numPr>
        <w:spacing w:after="40"/>
        <w:rPr>
          <w:rFonts w:ascii="Tahoma" w:hAnsi="Tahoma" w:cs="Tahoma"/>
          <w:sz w:val="24"/>
        </w:rPr>
      </w:pPr>
      <w:r>
        <w:rPr>
          <w:rFonts w:ascii="Tahoma" w:hAnsi="Tahoma" w:cs="Tahoma"/>
          <w:sz w:val="24"/>
        </w:rPr>
        <w:t xml:space="preserve">By working with a positive and motivated outlook </w:t>
      </w:r>
      <w:r w:rsidR="008D44E9">
        <w:rPr>
          <w:rFonts w:ascii="Tahoma" w:hAnsi="Tahoma" w:cs="Tahoma"/>
          <w:sz w:val="24"/>
        </w:rPr>
        <w:t>.</w:t>
      </w:r>
    </w:p>
    <w:p w14:paraId="24E63C49" w14:textId="075C5844" w:rsidR="00C778F1" w:rsidRDefault="00C778F1" w:rsidP="00C778F1">
      <w:pPr>
        <w:numPr>
          <w:ilvl w:val="0"/>
          <w:numId w:val="18"/>
        </w:numPr>
        <w:spacing w:after="40"/>
        <w:rPr>
          <w:rFonts w:ascii="Tahoma" w:hAnsi="Tahoma" w:cs="Tahoma"/>
          <w:sz w:val="24"/>
        </w:rPr>
      </w:pPr>
      <w:r>
        <w:rPr>
          <w:rFonts w:ascii="Tahoma" w:hAnsi="Tahoma" w:cs="Tahoma"/>
          <w:sz w:val="24"/>
        </w:rPr>
        <w:t>By maintaining a determined approach with a desire to create opportunities for others</w:t>
      </w:r>
    </w:p>
    <w:p w14:paraId="14AE874D" w14:textId="48CB42AB" w:rsidR="00C43C66" w:rsidRDefault="00C43C66" w:rsidP="00C43C66">
      <w:pPr>
        <w:numPr>
          <w:ilvl w:val="0"/>
          <w:numId w:val="18"/>
        </w:numPr>
        <w:rPr>
          <w:rFonts w:ascii="Tahoma" w:hAnsi="Tahoma" w:cs="Tahoma"/>
          <w:sz w:val="24"/>
        </w:rPr>
      </w:pPr>
      <w:r w:rsidRPr="00D900B8">
        <w:rPr>
          <w:rFonts w:ascii="Tahoma" w:hAnsi="Tahoma" w:cs="Tahoma"/>
          <w:sz w:val="24"/>
        </w:rPr>
        <w:t>Be eligible to drive a minibus (hold a D1 Licence)</w:t>
      </w:r>
    </w:p>
    <w:p w14:paraId="404BC9AC" w14:textId="0F85C5EA" w:rsidR="00C43C66" w:rsidRPr="00C43C66" w:rsidRDefault="00C43C66" w:rsidP="00C43C66">
      <w:pPr>
        <w:numPr>
          <w:ilvl w:val="0"/>
          <w:numId w:val="18"/>
        </w:numPr>
        <w:rPr>
          <w:rFonts w:ascii="Tahoma" w:hAnsi="Tahoma" w:cs="Tahoma"/>
          <w:sz w:val="24"/>
        </w:rPr>
      </w:pPr>
      <w:r w:rsidRPr="00D900B8">
        <w:rPr>
          <w:rFonts w:ascii="Tahoma" w:hAnsi="Tahoma" w:cs="Tahoma"/>
          <w:sz w:val="24"/>
        </w:rPr>
        <w:t>Hold a clean current driving licence</w:t>
      </w:r>
    </w:p>
    <w:p w14:paraId="4F1404D5" w14:textId="2405DB6E" w:rsidR="00C778F1" w:rsidRPr="000306B2" w:rsidRDefault="00C778F1" w:rsidP="00C778F1">
      <w:pPr>
        <w:numPr>
          <w:ilvl w:val="0"/>
          <w:numId w:val="23"/>
        </w:numPr>
        <w:rPr>
          <w:rFonts w:ascii="Tahoma" w:hAnsi="Tahoma" w:cs="Tahoma"/>
          <w:sz w:val="24"/>
        </w:rPr>
      </w:pPr>
      <w:r>
        <w:rPr>
          <w:rFonts w:ascii="Tahoma" w:hAnsi="Tahoma" w:cs="Tahoma"/>
          <w:sz w:val="24"/>
        </w:rPr>
        <w:t>By keeping</w:t>
      </w:r>
      <w:r w:rsidRPr="000306B2">
        <w:rPr>
          <w:rFonts w:ascii="Tahoma" w:hAnsi="Tahoma" w:cs="Tahoma"/>
          <w:sz w:val="24"/>
        </w:rPr>
        <w:t xml:space="preserve"> complete, confidential, up-to-date records, in line with policies and procedures, monitoring requirements and best practice.</w:t>
      </w:r>
    </w:p>
    <w:p w14:paraId="7BA34F98" w14:textId="1FB1CD6E" w:rsidR="00C778F1" w:rsidRPr="00C43C66" w:rsidRDefault="00C778F1" w:rsidP="00C43C66">
      <w:pPr>
        <w:numPr>
          <w:ilvl w:val="0"/>
          <w:numId w:val="23"/>
        </w:numPr>
        <w:rPr>
          <w:rFonts w:ascii="Tahoma" w:hAnsi="Tahoma" w:cs="Tahoma"/>
          <w:sz w:val="24"/>
        </w:rPr>
      </w:pPr>
      <w:r>
        <w:rPr>
          <w:rFonts w:ascii="Tahoma" w:hAnsi="Tahoma" w:cs="Tahoma"/>
          <w:sz w:val="24"/>
        </w:rPr>
        <w:t>By</w:t>
      </w:r>
      <w:r w:rsidRPr="000306B2">
        <w:rPr>
          <w:rFonts w:ascii="Tahoma" w:hAnsi="Tahoma" w:cs="Tahoma"/>
          <w:sz w:val="24"/>
        </w:rPr>
        <w:t xml:space="preserve"> work</w:t>
      </w:r>
      <w:r>
        <w:rPr>
          <w:rFonts w:ascii="Tahoma" w:hAnsi="Tahoma" w:cs="Tahoma"/>
          <w:sz w:val="24"/>
        </w:rPr>
        <w:t>ing</w:t>
      </w:r>
      <w:r w:rsidRPr="000306B2">
        <w:rPr>
          <w:rFonts w:ascii="Tahoma" w:hAnsi="Tahoma" w:cs="Tahoma"/>
          <w:sz w:val="24"/>
        </w:rPr>
        <w:t xml:space="preserve"> in accordance with </w:t>
      </w:r>
      <w:r w:rsidR="00C43C66">
        <w:rPr>
          <w:rFonts w:ascii="Tahoma" w:hAnsi="Tahoma" w:cs="Tahoma"/>
          <w:sz w:val="24"/>
        </w:rPr>
        <w:t>Organisational</w:t>
      </w:r>
      <w:r w:rsidRPr="000306B2">
        <w:rPr>
          <w:rFonts w:ascii="Tahoma" w:hAnsi="Tahoma" w:cs="Tahoma"/>
          <w:sz w:val="24"/>
        </w:rPr>
        <w:t xml:space="preserve"> policies and procedures.</w:t>
      </w:r>
    </w:p>
    <w:p w14:paraId="433182AA" w14:textId="5FB02512" w:rsidR="00C778F1" w:rsidRPr="00B3155F" w:rsidRDefault="00C778F1" w:rsidP="00C778F1">
      <w:pPr>
        <w:numPr>
          <w:ilvl w:val="0"/>
          <w:numId w:val="23"/>
        </w:numPr>
        <w:rPr>
          <w:rFonts w:ascii="Tahoma" w:hAnsi="Tahoma" w:cs="Tahoma"/>
          <w:sz w:val="24"/>
        </w:rPr>
      </w:pPr>
      <w:r w:rsidRPr="00C778F1">
        <w:rPr>
          <w:rFonts w:ascii="Tahoma" w:hAnsi="Tahoma" w:cs="Tahoma"/>
          <w:sz w:val="24"/>
        </w:rPr>
        <w:t>By</w:t>
      </w:r>
      <w:r w:rsidRPr="000306B2">
        <w:rPr>
          <w:rFonts w:ascii="Tahoma" w:hAnsi="Tahoma" w:cs="Tahoma"/>
          <w:sz w:val="24"/>
        </w:rPr>
        <w:t xml:space="preserve"> undertak</w:t>
      </w:r>
      <w:r>
        <w:rPr>
          <w:rFonts w:ascii="Tahoma" w:hAnsi="Tahoma" w:cs="Tahoma"/>
          <w:sz w:val="24"/>
        </w:rPr>
        <w:t>ing</w:t>
      </w:r>
      <w:r w:rsidRPr="000306B2">
        <w:rPr>
          <w:rFonts w:ascii="Tahoma" w:hAnsi="Tahoma" w:cs="Tahoma"/>
          <w:sz w:val="24"/>
        </w:rPr>
        <w:t xml:space="preserve"> training to ensure up to date knowledge and skills.</w:t>
      </w:r>
    </w:p>
    <w:p w14:paraId="5D6E84C1" w14:textId="5DD17F08" w:rsidR="00C778F1" w:rsidRPr="00B3155F" w:rsidRDefault="00C778F1" w:rsidP="00C778F1">
      <w:pPr>
        <w:numPr>
          <w:ilvl w:val="0"/>
          <w:numId w:val="23"/>
        </w:numPr>
        <w:rPr>
          <w:rFonts w:ascii="Tahoma" w:hAnsi="Tahoma" w:cs="Tahoma"/>
          <w:sz w:val="24"/>
        </w:rPr>
      </w:pPr>
      <w:r>
        <w:rPr>
          <w:rFonts w:ascii="Tahoma" w:hAnsi="Tahoma" w:cs="Tahoma"/>
          <w:sz w:val="24"/>
        </w:rPr>
        <w:t>By</w:t>
      </w:r>
      <w:r w:rsidRPr="000306B2">
        <w:rPr>
          <w:rFonts w:ascii="Tahoma" w:hAnsi="Tahoma" w:cs="Tahoma"/>
          <w:sz w:val="24"/>
        </w:rPr>
        <w:t xml:space="preserve"> participat</w:t>
      </w:r>
      <w:r>
        <w:rPr>
          <w:rFonts w:ascii="Tahoma" w:hAnsi="Tahoma" w:cs="Tahoma"/>
          <w:sz w:val="24"/>
        </w:rPr>
        <w:t>ing</w:t>
      </w:r>
      <w:r w:rsidRPr="000306B2">
        <w:rPr>
          <w:rFonts w:ascii="Tahoma" w:hAnsi="Tahoma" w:cs="Tahoma"/>
          <w:sz w:val="24"/>
        </w:rPr>
        <w:t xml:space="preserve"> in supervision and line management, as agreed according to pieces of work undertaken.</w:t>
      </w:r>
    </w:p>
    <w:p w14:paraId="73E7C783" w14:textId="035EC8E1" w:rsidR="00C778F1" w:rsidRPr="00B3155F" w:rsidRDefault="00C778F1" w:rsidP="00C778F1">
      <w:pPr>
        <w:pStyle w:val="ListParagraph"/>
        <w:numPr>
          <w:ilvl w:val="0"/>
          <w:numId w:val="21"/>
        </w:numPr>
        <w:autoSpaceDE w:val="0"/>
        <w:autoSpaceDN w:val="0"/>
        <w:adjustRightInd w:val="0"/>
        <w:rPr>
          <w:rFonts w:ascii="Tahoma" w:hAnsi="Tahoma" w:cs="Tahoma"/>
          <w:sz w:val="24"/>
          <w:lang w:val="en-US"/>
        </w:rPr>
      </w:pPr>
      <w:r>
        <w:rPr>
          <w:rFonts w:ascii="Tahoma" w:hAnsi="Tahoma" w:cs="Tahoma"/>
          <w:sz w:val="24"/>
        </w:rPr>
        <w:t>By e</w:t>
      </w:r>
      <w:r w:rsidRPr="00B3155F">
        <w:rPr>
          <w:rFonts w:ascii="Tahoma" w:hAnsi="Tahoma" w:cs="Tahoma"/>
          <w:sz w:val="24"/>
        </w:rPr>
        <w:t>nsur</w:t>
      </w:r>
      <w:r>
        <w:rPr>
          <w:rFonts w:ascii="Tahoma" w:hAnsi="Tahoma" w:cs="Tahoma"/>
          <w:sz w:val="24"/>
        </w:rPr>
        <w:t>ing</w:t>
      </w:r>
      <w:r w:rsidRPr="00B3155F">
        <w:rPr>
          <w:rFonts w:ascii="Tahoma" w:hAnsi="Tahoma" w:cs="Tahoma"/>
          <w:sz w:val="24"/>
        </w:rPr>
        <w:t xml:space="preserve"> high professional standards that are in line with the strategic vision, ethos, and values of Sight Scotland Veterans.</w:t>
      </w:r>
    </w:p>
    <w:p w14:paraId="6D8120D7" w14:textId="296ED19C" w:rsidR="008A4919" w:rsidRPr="00C43C66" w:rsidRDefault="00C778F1" w:rsidP="008A4919">
      <w:pPr>
        <w:pStyle w:val="ListParagraph"/>
        <w:numPr>
          <w:ilvl w:val="0"/>
          <w:numId w:val="22"/>
        </w:numPr>
        <w:rPr>
          <w:rFonts w:ascii="Tahoma" w:hAnsi="Tahoma" w:cs="Tahoma"/>
          <w:sz w:val="24"/>
        </w:rPr>
      </w:pPr>
      <w:bookmarkStart w:id="0" w:name="_Hlk97189364"/>
      <w:r w:rsidRPr="003C206B">
        <w:rPr>
          <w:rFonts w:ascii="Tahoma" w:hAnsi="Tahoma" w:cs="Tahoma"/>
          <w:sz w:val="24"/>
          <w:lang w:val="en-US"/>
        </w:rPr>
        <w:t>B</w:t>
      </w:r>
      <w:r>
        <w:rPr>
          <w:rFonts w:ascii="Tahoma" w:hAnsi="Tahoma" w:cs="Tahoma"/>
          <w:sz w:val="24"/>
          <w:lang w:val="en-US"/>
        </w:rPr>
        <w:t>y being</w:t>
      </w:r>
      <w:r w:rsidRPr="003C206B">
        <w:rPr>
          <w:rFonts w:ascii="Tahoma" w:hAnsi="Tahoma" w:cs="Tahoma"/>
          <w:sz w:val="24"/>
          <w:lang w:val="en-US"/>
        </w:rPr>
        <w:t xml:space="preserve"> a positive representative of Sight Scotland Veterans.</w:t>
      </w:r>
      <w:bookmarkEnd w:id="0"/>
    </w:p>
    <w:p w14:paraId="1832F7C6" w14:textId="77777777" w:rsidR="00303F07" w:rsidRPr="00D900B8" w:rsidRDefault="00303F07" w:rsidP="00303F07">
      <w:pPr>
        <w:numPr>
          <w:ilvl w:val="0"/>
          <w:numId w:val="35"/>
        </w:numPr>
        <w:rPr>
          <w:rFonts w:ascii="Tahoma" w:hAnsi="Tahoma" w:cs="Tahoma"/>
          <w:sz w:val="24"/>
        </w:rPr>
      </w:pPr>
      <w:r w:rsidRPr="00D900B8">
        <w:rPr>
          <w:rFonts w:ascii="Tahoma" w:hAnsi="Tahoma" w:cs="Tahoma"/>
          <w:sz w:val="24"/>
        </w:rPr>
        <w:t xml:space="preserve">Have the ability to work with and support colleagues.  </w:t>
      </w:r>
    </w:p>
    <w:p w14:paraId="76581515" w14:textId="77777777" w:rsidR="00303F07" w:rsidRPr="00D900B8" w:rsidRDefault="00303F07" w:rsidP="00303F07">
      <w:pPr>
        <w:numPr>
          <w:ilvl w:val="0"/>
          <w:numId w:val="34"/>
        </w:numPr>
        <w:rPr>
          <w:rFonts w:ascii="Tahoma" w:hAnsi="Tahoma" w:cs="Tahoma"/>
          <w:sz w:val="24"/>
        </w:rPr>
      </w:pPr>
      <w:r w:rsidRPr="00D900B8">
        <w:rPr>
          <w:rFonts w:ascii="Tahoma" w:hAnsi="Tahoma" w:cs="Tahoma"/>
          <w:sz w:val="24"/>
        </w:rPr>
        <w:t>Have the ability to build positive professional relationships at all levels</w:t>
      </w:r>
    </w:p>
    <w:p w14:paraId="2C2DC2A3" w14:textId="77777777" w:rsidR="00303F07" w:rsidRPr="00D900B8" w:rsidRDefault="00303F07" w:rsidP="00303F07">
      <w:pPr>
        <w:numPr>
          <w:ilvl w:val="0"/>
          <w:numId w:val="34"/>
        </w:numPr>
        <w:rPr>
          <w:rFonts w:ascii="Tahoma" w:hAnsi="Tahoma" w:cs="Tahoma"/>
          <w:sz w:val="24"/>
        </w:rPr>
      </w:pPr>
      <w:r w:rsidRPr="00D900B8">
        <w:rPr>
          <w:rFonts w:ascii="Tahoma" w:hAnsi="Tahoma" w:cs="Tahoma"/>
          <w:sz w:val="24"/>
        </w:rPr>
        <w:t>Have the ability to adapt to change and respond positively to non-routine situations</w:t>
      </w:r>
    </w:p>
    <w:p w14:paraId="7290B25D" w14:textId="77777777" w:rsidR="00303F07" w:rsidRDefault="00303F07" w:rsidP="00303F07">
      <w:pPr>
        <w:numPr>
          <w:ilvl w:val="0"/>
          <w:numId w:val="34"/>
        </w:numPr>
        <w:rPr>
          <w:rFonts w:ascii="Tahoma" w:hAnsi="Tahoma" w:cs="Tahoma"/>
          <w:sz w:val="24"/>
        </w:rPr>
      </w:pPr>
      <w:r>
        <w:rPr>
          <w:rFonts w:ascii="Tahoma" w:hAnsi="Tahoma" w:cs="Tahoma"/>
          <w:sz w:val="24"/>
        </w:rPr>
        <w:t>Demonstrate g</w:t>
      </w:r>
      <w:r w:rsidRPr="00D900B8">
        <w:rPr>
          <w:rFonts w:ascii="Tahoma" w:hAnsi="Tahoma" w:cs="Tahoma"/>
          <w:sz w:val="24"/>
        </w:rPr>
        <w:t>ood problem-solving skills</w:t>
      </w:r>
    </w:p>
    <w:p w14:paraId="3417A11B" w14:textId="77777777" w:rsidR="00303F07" w:rsidRPr="0084547F" w:rsidRDefault="00303F07" w:rsidP="00303F07">
      <w:pPr>
        <w:numPr>
          <w:ilvl w:val="0"/>
          <w:numId w:val="34"/>
        </w:numPr>
        <w:rPr>
          <w:rFonts w:ascii="Tahoma" w:hAnsi="Tahoma" w:cs="Tahoma"/>
          <w:sz w:val="24"/>
        </w:rPr>
      </w:pPr>
      <w:r w:rsidRPr="0084547F">
        <w:rPr>
          <w:rFonts w:ascii="Tahoma" w:hAnsi="Tahoma" w:cs="Tahoma"/>
          <w:sz w:val="24"/>
        </w:rPr>
        <w:t xml:space="preserve">Be flexible and have a patient approach to changing circumstances on a daily basis  </w:t>
      </w:r>
    </w:p>
    <w:p w14:paraId="492F7670" w14:textId="77777777" w:rsidR="00303F07" w:rsidRPr="00C778F1" w:rsidRDefault="00303F07" w:rsidP="00303F07">
      <w:pPr>
        <w:spacing w:after="40"/>
        <w:rPr>
          <w:rFonts w:ascii="Tahoma" w:hAnsi="Tahoma" w:cs="Tahoma"/>
          <w:sz w:val="24"/>
        </w:rPr>
      </w:pPr>
    </w:p>
    <w:p w14:paraId="33341B35" w14:textId="469E7DEC" w:rsidR="008A4919" w:rsidRPr="008A4919" w:rsidRDefault="008A4919" w:rsidP="008A4919">
      <w:pPr>
        <w:rPr>
          <w:rFonts w:ascii="Tahoma" w:hAnsi="Tahoma" w:cs="Tahoma"/>
          <w:b/>
          <w:bCs/>
          <w:sz w:val="24"/>
          <w:u w:val="single"/>
        </w:rPr>
      </w:pPr>
    </w:p>
    <w:p w14:paraId="39C4F0EF" w14:textId="3FB70D26" w:rsidR="00220B99" w:rsidRPr="00C778F1" w:rsidRDefault="00220B99" w:rsidP="00C778F1">
      <w:pPr>
        <w:spacing w:after="40"/>
        <w:rPr>
          <w:rFonts w:ascii="Tahoma" w:hAnsi="Tahoma" w:cs="Tahoma"/>
          <w:sz w:val="24"/>
        </w:rPr>
      </w:pPr>
    </w:p>
    <w:p w14:paraId="02E49779" w14:textId="0A2668C7" w:rsidR="00220B99" w:rsidRPr="003C6285" w:rsidRDefault="00220B99" w:rsidP="00480B51">
      <w:pPr>
        <w:jc w:val="both"/>
        <w:rPr>
          <w:rFonts w:ascii="Tahoma" w:hAnsi="Tahoma" w:cs="Tahoma"/>
          <w:b/>
          <w:sz w:val="24"/>
        </w:rPr>
      </w:pPr>
    </w:p>
    <w:p w14:paraId="6FDC914B" w14:textId="617BABC7" w:rsidR="00F80F81" w:rsidRDefault="00F80F81" w:rsidP="00F80F81">
      <w:pPr>
        <w:rPr>
          <w:rFonts w:ascii="Tahoma" w:hAnsi="Tahoma" w:cs="Tahoma"/>
          <w:b/>
          <w:bCs/>
          <w:sz w:val="24"/>
          <w:u w:val="single"/>
        </w:rPr>
      </w:pPr>
      <w:r w:rsidRPr="003C6285">
        <w:rPr>
          <w:rFonts w:ascii="Tahoma" w:hAnsi="Tahoma" w:cs="Tahoma"/>
          <w:b/>
          <w:bCs/>
          <w:sz w:val="24"/>
          <w:u w:val="single"/>
        </w:rPr>
        <w:t>Who you w</w:t>
      </w:r>
      <w:r w:rsidR="00AD4CA1" w:rsidRPr="003C6285">
        <w:rPr>
          <w:rFonts w:ascii="Tahoma" w:hAnsi="Tahoma" w:cs="Tahoma"/>
          <w:b/>
          <w:bCs/>
          <w:sz w:val="24"/>
          <w:u w:val="single"/>
        </w:rPr>
        <w:t>ill</w:t>
      </w:r>
      <w:r w:rsidRPr="003C6285">
        <w:rPr>
          <w:rFonts w:ascii="Tahoma" w:hAnsi="Tahoma" w:cs="Tahoma"/>
          <w:b/>
          <w:bCs/>
          <w:sz w:val="24"/>
          <w:u w:val="single"/>
        </w:rPr>
        <w:t xml:space="preserve"> be working with</w:t>
      </w:r>
    </w:p>
    <w:p w14:paraId="6079DCBD" w14:textId="77777777" w:rsidR="00C778F1" w:rsidRPr="003C6285" w:rsidRDefault="00C778F1" w:rsidP="00F80F81">
      <w:pPr>
        <w:rPr>
          <w:rFonts w:ascii="Tahoma" w:hAnsi="Tahoma" w:cs="Tahoma"/>
          <w:b/>
          <w:bCs/>
          <w:sz w:val="24"/>
          <w:u w:val="single"/>
        </w:rPr>
      </w:pPr>
    </w:p>
    <w:p w14:paraId="736E58DF" w14:textId="3436994A" w:rsidR="00C778F1" w:rsidRDefault="00C778F1" w:rsidP="00C778F1">
      <w:pPr>
        <w:numPr>
          <w:ilvl w:val="0"/>
          <w:numId w:val="19"/>
        </w:numPr>
        <w:spacing w:after="40"/>
        <w:rPr>
          <w:rFonts w:ascii="Tahoma" w:hAnsi="Tahoma" w:cs="Tahoma"/>
          <w:sz w:val="24"/>
        </w:rPr>
      </w:pPr>
      <w:r>
        <w:rPr>
          <w:rFonts w:ascii="Tahoma" w:hAnsi="Tahoma" w:cs="Tahoma"/>
          <w:sz w:val="24"/>
        </w:rPr>
        <w:t>Veterans</w:t>
      </w:r>
    </w:p>
    <w:p w14:paraId="5D6406D1" w14:textId="7A8222DC" w:rsidR="00C778F1" w:rsidRDefault="00C778F1" w:rsidP="00C778F1">
      <w:pPr>
        <w:numPr>
          <w:ilvl w:val="0"/>
          <w:numId w:val="19"/>
        </w:numPr>
        <w:spacing w:after="40"/>
        <w:rPr>
          <w:rFonts w:ascii="Tahoma" w:hAnsi="Tahoma" w:cs="Tahoma"/>
          <w:sz w:val="24"/>
        </w:rPr>
      </w:pPr>
      <w:r w:rsidRPr="00FA16F9">
        <w:rPr>
          <w:rFonts w:ascii="Tahoma" w:hAnsi="Tahoma" w:cs="Tahoma"/>
          <w:sz w:val="24"/>
        </w:rPr>
        <w:t>Families</w:t>
      </w:r>
      <w:r w:rsidR="00D23792">
        <w:rPr>
          <w:rFonts w:ascii="Tahoma" w:hAnsi="Tahoma" w:cs="Tahoma"/>
          <w:sz w:val="24"/>
        </w:rPr>
        <w:t xml:space="preserve"> </w:t>
      </w:r>
    </w:p>
    <w:p w14:paraId="6D805B91" w14:textId="39A4135D" w:rsidR="00D23792" w:rsidRPr="00FA16F9" w:rsidRDefault="00D23792" w:rsidP="00C778F1">
      <w:pPr>
        <w:numPr>
          <w:ilvl w:val="0"/>
          <w:numId w:val="19"/>
        </w:numPr>
        <w:spacing w:after="40"/>
        <w:rPr>
          <w:rFonts w:ascii="Tahoma" w:hAnsi="Tahoma" w:cs="Tahoma"/>
          <w:sz w:val="24"/>
        </w:rPr>
      </w:pPr>
      <w:r>
        <w:rPr>
          <w:rFonts w:ascii="Tahoma" w:hAnsi="Tahoma" w:cs="Tahoma"/>
          <w:sz w:val="24"/>
        </w:rPr>
        <w:t xml:space="preserve">Carers </w:t>
      </w:r>
    </w:p>
    <w:p w14:paraId="616657D1" w14:textId="77777777" w:rsidR="00C778F1" w:rsidRDefault="00C778F1" w:rsidP="00C778F1">
      <w:pPr>
        <w:numPr>
          <w:ilvl w:val="0"/>
          <w:numId w:val="19"/>
        </w:numPr>
        <w:spacing w:after="40"/>
        <w:rPr>
          <w:rFonts w:ascii="Tahoma" w:hAnsi="Tahoma" w:cs="Tahoma"/>
          <w:sz w:val="24"/>
        </w:rPr>
      </w:pPr>
      <w:r w:rsidRPr="00FA16F9">
        <w:rPr>
          <w:rFonts w:ascii="Tahoma" w:hAnsi="Tahoma" w:cs="Tahoma"/>
          <w:sz w:val="24"/>
        </w:rPr>
        <w:t>Colleagues</w:t>
      </w:r>
      <w:r>
        <w:rPr>
          <w:rFonts w:ascii="Tahoma" w:hAnsi="Tahoma" w:cs="Tahoma"/>
          <w:sz w:val="24"/>
        </w:rPr>
        <w:t xml:space="preserve"> and Volunteers</w:t>
      </w:r>
    </w:p>
    <w:p w14:paraId="2E43C93D" w14:textId="77777777" w:rsidR="00C778F1" w:rsidRPr="00FA16F9" w:rsidRDefault="00C778F1" w:rsidP="00C778F1">
      <w:pPr>
        <w:numPr>
          <w:ilvl w:val="0"/>
          <w:numId w:val="19"/>
        </w:numPr>
        <w:spacing w:after="40"/>
        <w:rPr>
          <w:rFonts w:ascii="Tahoma" w:hAnsi="Tahoma" w:cs="Tahoma"/>
          <w:sz w:val="24"/>
        </w:rPr>
      </w:pPr>
      <w:r w:rsidRPr="00FA16F9">
        <w:rPr>
          <w:rFonts w:ascii="Tahoma" w:hAnsi="Tahoma" w:cs="Tahoma"/>
          <w:sz w:val="24"/>
        </w:rPr>
        <w:t>Other Sight Scotland</w:t>
      </w:r>
      <w:r>
        <w:rPr>
          <w:rFonts w:ascii="Tahoma" w:hAnsi="Tahoma" w:cs="Tahoma"/>
          <w:sz w:val="24"/>
        </w:rPr>
        <w:t xml:space="preserve"> Veterans</w:t>
      </w:r>
      <w:r w:rsidRPr="00FA16F9">
        <w:rPr>
          <w:rFonts w:ascii="Tahoma" w:hAnsi="Tahoma" w:cs="Tahoma"/>
          <w:sz w:val="24"/>
        </w:rPr>
        <w:t xml:space="preserve"> services</w:t>
      </w:r>
    </w:p>
    <w:p w14:paraId="798BFA9B" w14:textId="77777777" w:rsidR="00C778F1" w:rsidRPr="00FA16F9" w:rsidRDefault="00C778F1" w:rsidP="00C778F1">
      <w:pPr>
        <w:numPr>
          <w:ilvl w:val="0"/>
          <w:numId w:val="19"/>
        </w:numPr>
        <w:spacing w:after="40"/>
        <w:rPr>
          <w:rFonts w:ascii="Tahoma" w:hAnsi="Tahoma" w:cs="Tahoma"/>
          <w:sz w:val="24"/>
        </w:rPr>
      </w:pPr>
      <w:r w:rsidRPr="00FA16F9">
        <w:rPr>
          <w:rFonts w:ascii="Tahoma" w:hAnsi="Tahoma" w:cs="Tahoma"/>
          <w:sz w:val="24"/>
        </w:rPr>
        <w:t>Other Sight Scotland services</w:t>
      </w:r>
    </w:p>
    <w:p w14:paraId="0A19F729" w14:textId="77777777" w:rsidR="00C778F1" w:rsidRDefault="00C778F1" w:rsidP="00C778F1">
      <w:pPr>
        <w:numPr>
          <w:ilvl w:val="0"/>
          <w:numId w:val="19"/>
        </w:numPr>
        <w:spacing w:after="40"/>
        <w:rPr>
          <w:rFonts w:ascii="Tahoma" w:hAnsi="Tahoma" w:cs="Tahoma"/>
          <w:sz w:val="24"/>
        </w:rPr>
      </w:pPr>
      <w:r w:rsidRPr="00FA16F9">
        <w:rPr>
          <w:rFonts w:ascii="Tahoma" w:hAnsi="Tahoma" w:cs="Tahoma"/>
          <w:sz w:val="24"/>
        </w:rPr>
        <w:t>Senior Staff</w:t>
      </w:r>
    </w:p>
    <w:p w14:paraId="69F8CBB9" w14:textId="20AF17D0" w:rsidR="00F80F81" w:rsidRDefault="00C778F1" w:rsidP="00C778F1">
      <w:pPr>
        <w:pStyle w:val="ListParagraph"/>
        <w:numPr>
          <w:ilvl w:val="0"/>
          <w:numId w:val="19"/>
        </w:numPr>
        <w:rPr>
          <w:rFonts w:ascii="Tahoma" w:hAnsi="Tahoma" w:cs="Tahoma"/>
          <w:sz w:val="24"/>
        </w:rPr>
      </w:pPr>
      <w:r w:rsidRPr="003C206B">
        <w:rPr>
          <w:rFonts w:ascii="Tahoma" w:hAnsi="Tahoma" w:cs="Tahoma"/>
          <w:sz w:val="24"/>
        </w:rPr>
        <w:t>Outside Agencies</w:t>
      </w:r>
    </w:p>
    <w:p w14:paraId="783153BC" w14:textId="77777777" w:rsidR="008D44E9" w:rsidRPr="003C6285" w:rsidRDefault="008D44E9" w:rsidP="00C778F1">
      <w:pPr>
        <w:pStyle w:val="ListParagraph"/>
        <w:numPr>
          <w:ilvl w:val="0"/>
          <w:numId w:val="19"/>
        </w:numPr>
        <w:rPr>
          <w:rFonts w:ascii="Tahoma" w:hAnsi="Tahoma" w:cs="Tahoma"/>
          <w:sz w:val="24"/>
        </w:rPr>
      </w:pPr>
    </w:p>
    <w:p w14:paraId="08AC6FF2" w14:textId="7B8730D1" w:rsidR="00F80F81" w:rsidRPr="003C6285" w:rsidRDefault="00F80F81" w:rsidP="00F80F81">
      <w:pPr>
        <w:rPr>
          <w:rFonts w:ascii="Tahoma" w:hAnsi="Tahoma" w:cs="Tahoma"/>
          <w:sz w:val="24"/>
        </w:rPr>
      </w:pPr>
    </w:p>
    <w:p w14:paraId="66BFA102" w14:textId="44B91265" w:rsidR="00AE41D5" w:rsidRPr="00C778F1" w:rsidRDefault="00174F72" w:rsidP="00F80F81">
      <w:pPr>
        <w:rPr>
          <w:rFonts w:ascii="Tahoma" w:hAnsi="Tahoma" w:cs="Tahoma"/>
          <w:b/>
          <w:bCs/>
          <w:sz w:val="24"/>
          <w:u w:val="single"/>
        </w:rPr>
      </w:pPr>
      <w:r w:rsidRPr="003C6285">
        <w:rPr>
          <w:rFonts w:ascii="Tahoma" w:hAnsi="Tahoma" w:cs="Tahoma"/>
          <w:b/>
          <w:bCs/>
          <w:sz w:val="24"/>
          <w:u w:val="single"/>
        </w:rPr>
        <w:t>The budget you w</w:t>
      </w:r>
      <w:r w:rsidR="00AA3412">
        <w:rPr>
          <w:rFonts w:ascii="Tahoma" w:hAnsi="Tahoma" w:cs="Tahoma"/>
          <w:b/>
          <w:bCs/>
          <w:sz w:val="24"/>
          <w:u w:val="single"/>
        </w:rPr>
        <w:t>ill</w:t>
      </w:r>
      <w:r w:rsidRPr="003C6285">
        <w:rPr>
          <w:rFonts w:ascii="Tahoma" w:hAnsi="Tahoma" w:cs="Tahoma"/>
          <w:b/>
          <w:bCs/>
          <w:sz w:val="24"/>
          <w:u w:val="single"/>
        </w:rPr>
        <w:t xml:space="preserve"> hold</w:t>
      </w:r>
    </w:p>
    <w:p w14:paraId="3B51E861" w14:textId="77777777" w:rsidR="00305C39" w:rsidRPr="00305C39" w:rsidRDefault="00305C39" w:rsidP="00F80F81">
      <w:pPr>
        <w:rPr>
          <w:rFonts w:ascii="Tahoma" w:hAnsi="Tahoma" w:cs="Tahoma"/>
          <w:sz w:val="24"/>
        </w:rPr>
      </w:pPr>
    </w:p>
    <w:p w14:paraId="2A7C07F8" w14:textId="0237E5F9" w:rsidR="00FA0C73" w:rsidRPr="003C6285" w:rsidRDefault="001F53E2" w:rsidP="00071EC6">
      <w:pPr>
        <w:pStyle w:val="ListParagraph"/>
        <w:numPr>
          <w:ilvl w:val="0"/>
          <w:numId w:val="20"/>
        </w:numPr>
        <w:rPr>
          <w:rFonts w:ascii="Tahoma" w:hAnsi="Tahoma" w:cs="Tahoma"/>
          <w:sz w:val="24"/>
        </w:rPr>
      </w:pPr>
      <w:r w:rsidRPr="003C6285">
        <w:rPr>
          <w:rFonts w:ascii="Tahoma" w:hAnsi="Tahoma" w:cs="Tahoma"/>
          <w:sz w:val="24"/>
        </w:rPr>
        <w:t xml:space="preserve"> </w:t>
      </w:r>
      <w:r w:rsidR="00C778F1">
        <w:rPr>
          <w:rFonts w:ascii="Tahoma" w:hAnsi="Tahoma" w:cs="Tahoma"/>
          <w:sz w:val="24"/>
        </w:rPr>
        <w:t>N/A</w:t>
      </w:r>
    </w:p>
    <w:p w14:paraId="4635CAB9" w14:textId="77777777" w:rsidR="00F80F81" w:rsidRPr="003C6285" w:rsidRDefault="00F80F81" w:rsidP="00AD4CA1">
      <w:pPr>
        <w:pStyle w:val="Heading1"/>
        <w:rPr>
          <w:rFonts w:ascii="Tahoma" w:hAnsi="Tahoma" w:cs="Tahoma"/>
          <w:sz w:val="24"/>
          <w:szCs w:val="24"/>
          <w:u w:val="single"/>
        </w:rPr>
      </w:pPr>
      <w:r w:rsidRPr="003C6285">
        <w:rPr>
          <w:rFonts w:ascii="Tahoma" w:hAnsi="Tahoma" w:cs="Tahoma"/>
          <w:sz w:val="24"/>
          <w:szCs w:val="24"/>
          <w:u w:val="single"/>
        </w:rPr>
        <w:t>The experience and skills you need to have to do this job/</w:t>
      </w:r>
    </w:p>
    <w:p w14:paraId="5DF1DA37" w14:textId="77777777" w:rsidR="00305C39" w:rsidRDefault="00305C39" w:rsidP="009A75D1">
      <w:pPr>
        <w:jc w:val="both"/>
        <w:rPr>
          <w:rFonts w:ascii="Tahoma" w:hAnsi="Tahoma" w:cs="Tahoma"/>
          <w:bCs/>
          <w:sz w:val="24"/>
          <w:u w:val="single"/>
        </w:rPr>
      </w:pPr>
    </w:p>
    <w:p w14:paraId="5DDEF8CC" w14:textId="1DD65613" w:rsidR="009A75D1" w:rsidRDefault="009A75D1" w:rsidP="009A75D1">
      <w:pPr>
        <w:jc w:val="both"/>
        <w:rPr>
          <w:rFonts w:ascii="Tahoma" w:hAnsi="Tahoma" w:cs="Tahoma"/>
          <w:bCs/>
          <w:sz w:val="24"/>
          <w:u w:val="single"/>
        </w:rPr>
      </w:pPr>
      <w:r w:rsidRPr="003C6285">
        <w:rPr>
          <w:rFonts w:ascii="Tahoma" w:hAnsi="Tahoma" w:cs="Tahoma"/>
          <w:bCs/>
          <w:sz w:val="24"/>
          <w:u w:val="single"/>
        </w:rPr>
        <w:t>Essential:</w:t>
      </w:r>
    </w:p>
    <w:p w14:paraId="42B0D46B" w14:textId="14D1EB95" w:rsidR="00C778F1" w:rsidRDefault="00C778F1" w:rsidP="009A75D1">
      <w:pPr>
        <w:jc w:val="both"/>
        <w:rPr>
          <w:rFonts w:ascii="Tahoma" w:hAnsi="Tahoma" w:cs="Tahoma"/>
          <w:bCs/>
          <w:sz w:val="24"/>
          <w:u w:val="single"/>
        </w:rPr>
      </w:pPr>
    </w:p>
    <w:p w14:paraId="6D0D6DFF" w14:textId="0C2E5E5C"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SVQ level 2 Health and Social Care</w:t>
      </w:r>
      <w:r>
        <w:rPr>
          <w:rFonts w:ascii="Tahoma" w:hAnsi="Tahoma" w:cs="Tahoma"/>
          <w:sz w:val="24"/>
        </w:rPr>
        <w:t xml:space="preserve"> or equivalent</w:t>
      </w:r>
      <w:r w:rsidR="00DD02D5">
        <w:rPr>
          <w:rFonts w:ascii="Tahoma" w:hAnsi="Tahoma" w:cs="Tahoma"/>
          <w:sz w:val="24"/>
        </w:rPr>
        <w:t xml:space="preserve">. </w:t>
      </w:r>
    </w:p>
    <w:p w14:paraId="44298355" w14:textId="77777777" w:rsidR="00C43C66" w:rsidRDefault="00C43C66" w:rsidP="00C43C66">
      <w:pPr>
        <w:numPr>
          <w:ilvl w:val="0"/>
          <w:numId w:val="24"/>
        </w:numPr>
        <w:rPr>
          <w:rFonts w:ascii="Tahoma" w:hAnsi="Tahoma" w:cs="Tahoma"/>
          <w:sz w:val="24"/>
        </w:rPr>
      </w:pPr>
      <w:r>
        <w:rPr>
          <w:rFonts w:ascii="Tahoma" w:hAnsi="Tahoma" w:cs="Tahoma"/>
          <w:sz w:val="24"/>
        </w:rPr>
        <w:t xml:space="preserve">You are </w:t>
      </w:r>
      <w:r w:rsidRPr="00D900B8">
        <w:rPr>
          <w:rFonts w:ascii="Tahoma" w:hAnsi="Tahoma" w:cs="Tahoma"/>
          <w:sz w:val="24"/>
        </w:rPr>
        <w:t>eligible to drive a minibus (hold a D1 Licence)</w:t>
      </w:r>
    </w:p>
    <w:p w14:paraId="7DFF8C48" w14:textId="0CE44E80" w:rsidR="00C43C66" w:rsidRPr="00C43C66" w:rsidRDefault="00C43C66" w:rsidP="00C43C66">
      <w:pPr>
        <w:pStyle w:val="ListParagraph"/>
        <w:numPr>
          <w:ilvl w:val="0"/>
          <w:numId w:val="24"/>
        </w:numPr>
        <w:spacing w:after="160" w:line="259" w:lineRule="auto"/>
        <w:rPr>
          <w:rFonts w:ascii="Tahoma" w:hAnsi="Tahoma" w:cs="Tahoma"/>
          <w:sz w:val="24"/>
        </w:rPr>
      </w:pPr>
      <w:r>
        <w:rPr>
          <w:rFonts w:ascii="Tahoma" w:hAnsi="Tahoma" w:cs="Tahoma"/>
          <w:sz w:val="24"/>
        </w:rPr>
        <w:t>You have a c</w:t>
      </w:r>
      <w:r w:rsidRPr="00D900B8">
        <w:rPr>
          <w:rFonts w:ascii="Tahoma" w:hAnsi="Tahoma" w:cs="Tahoma"/>
          <w:sz w:val="24"/>
        </w:rPr>
        <w:t>lear understanding of the Highway Code</w:t>
      </w:r>
      <w:r>
        <w:rPr>
          <w:rFonts w:ascii="Tahoma" w:hAnsi="Tahoma" w:cs="Tahoma"/>
          <w:sz w:val="24"/>
        </w:rPr>
        <w:t xml:space="preserve"> </w:t>
      </w:r>
    </w:p>
    <w:p w14:paraId="717A9C36"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Good IT skills with a knowledge of Microsoft office packages.</w:t>
      </w:r>
    </w:p>
    <w:p w14:paraId="07C7C373"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Ability to use electronic and paper administrative and record keeping systems.</w:t>
      </w:r>
    </w:p>
    <w:p w14:paraId="15A1C1C3"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 xml:space="preserve">Excellent time management skills to plan, prioritise and manage workload. </w:t>
      </w:r>
    </w:p>
    <w:p w14:paraId="7993050B"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Ability to work calmly under pressure.</w:t>
      </w:r>
    </w:p>
    <w:p w14:paraId="18356179"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Ability to adapt to change and respond positively to non-routine situations</w:t>
      </w:r>
      <w:r>
        <w:rPr>
          <w:rFonts w:ascii="Tahoma" w:hAnsi="Tahoma" w:cs="Tahoma"/>
          <w:sz w:val="24"/>
        </w:rPr>
        <w:t>.</w:t>
      </w:r>
    </w:p>
    <w:p w14:paraId="52E916C7"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Ability to plan and organise activities in a work setting and the local community.</w:t>
      </w:r>
    </w:p>
    <w:p w14:paraId="531BB67F"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Ability to work on own initiative</w:t>
      </w:r>
    </w:p>
    <w:p w14:paraId="6934F6AF"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Willingness and ability to maintain confidentiality</w:t>
      </w:r>
    </w:p>
    <w:p w14:paraId="2FE87B88"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Active listening skills</w:t>
      </w:r>
    </w:p>
    <w:p w14:paraId="04D7CFB9" w14:textId="77777777" w:rsidR="008D44E9" w:rsidRDefault="008D44E9" w:rsidP="008D44E9">
      <w:pPr>
        <w:spacing w:before="20" w:after="40"/>
        <w:rPr>
          <w:rFonts w:ascii="Tahoma" w:hAnsi="Tahoma" w:cs="Tahoma"/>
          <w:sz w:val="24"/>
        </w:rPr>
      </w:pPr>
    </w:p>
    <w:p w14:paraId="752AC4BF" w14:textId="77777777" w:rsidR="00D23792" w:rsidRPr="00A93B78" w:rsidRDefault="00D23792" w:rsidP="00D23792">
      <w:pPr>
        <w:overflowPunct w:val="0"/>
        <w:autoSpaceDE w:val="0"/>
        <w:autoSpaceDN w:val="0"/>
        <w:adjustRightInd w:val="0"/>
        <w:textAlignment w:val="baseline"/>
        <w:rPr>
          <w:rFonts w:ascii="Tahoma" w:hAnsi="Tahoma" w:cs="Tahoma"/>
        </w:rPr>
      </w:pPr>
    </w:p>
    <w:p w14:paraId="35D19B20" w14:textId="77777777" w:rsidR="00D23792" w:rsidRPr="00A93B78" w:rsidRDefault="00D23792" w:rsidP="00D23792">
      <w:pPr>
        <w:overflowPunct w:val="0"/>
        <w:autoSpaceDE w:val="0"/>
        <w:autoSpaceDN w:val="0"/>
        <w:adjustRightInd w:val="0"/>
        <w:textAlignment w:val="baseline"/>
        <w:rPr>
          <w:rFonts w:ascii="Tahoma" w:hAnsi="Tahoma" w:cs="Tahoma"/>
        </w:rPr>
      </w:pPr>
    </w:p>
    <w:p w14:paraId="625FE2B4" w14:textId="77777777" w:rsidR="008D44E9" w:rsidRDefault="008D44E9" w:rsidP="008D44E9">
      <w:pPr>
        <w:overflowPunct w:val="0"/>
        <w:autoSpaceDE w:val="0"/>
        <w:autoSpaceDN w:val="0"/>
        <w:adjustRightInd w:val="0"/>
        <w:textAlignment w:val="baseline"/>
        <w:rPr>
          <w:rFonts w:ascii="Tahoma" w:hAnsi="Tahoma" w:cs="Tahoma"/>
          <w:b/>
          <w:sz w:val="24"/>
        </w:rPr>
      </w:pPr>
      <w:r w:rsidRPr="00FA16F9">
        <w:rPr>
          <w:rFonts w:ascii="Tahoma" w:hAnsi="Tahoma" w:cs="Tahoma"/>
          <w:b/>
          <w:sz w:val="24"/>
        </w:rPr>
        <w:t>To do this role,</w:t>
      </w:r>
      <w:r>
        <w:rPr>
          <w:rFonts w:ascii="Tahoma" w:hAnsi="Tahoma" w:cs="Tahoma"/>
          <w:b/>
          <w:sz w:val="24"/>
        </w:rPr>
        <w:t xml:space="preserve"> it is desirable if </w:t>
      </w:r>
      <w:r w:rsidRPr="00FA16F9">
        <w:rPr>
          <w:rFonts w:ascii="Tahoma" w:hAnsi="Tahoma" w:cs="Tahoma"/>
          <w:b/>
          <w:sz w:val="24"/>
        </w:rPr>
        <w:t xml:space="preserve">you </w:t>
      </w:r>
      <w:r>
        <w:rPr>
          <w:rFonts w:ascii="Tahoma" w:hAnsi="Tahoma" w:cs="Tahoma"/>
          <w:b/>
          <w:sz w:val="24"/>
        </w:rPr>
        <w:t>have</w:t>
      </w:r>
      <w:r w:rsidRPr="00FA16F9">
        <w:rPr>
          <w:rFonts w:ascii="Tahoma" w:hAnsi="Tahoma" w:cs="Tahoma"/>
          <w:b/>
          <w:sz w:val="24"/>
        </w:rPr>
        <w:t>:</w:t>
      </w:r>
    </w:p>
    <w:p w14:paraId="1389104D" w14:textId="77777777" w:rsidR="008D44E9" w:rsidRDefault="008D44E9" w:rsidP="008D44E9">
      <w:pPr>
        <w:overflowPunct w:val="0"/>
        <w:autoSpaceDE w:val="0"/>
        <w:autoSpaceDN w:val="0"/>
        <w:adjustRightInd w:val="0"/>
        <w:textAlignment w:val="baseline"/>
        <w:rPr>
          <w:rFonts w:ascii="Tahoma" w:hAnsi="Tahoma" w:cs="Tahoma"/>
          <w:b/>
          <w:sz w:val="24"/>
        </w:rPr>
      </w:pPr>
    </w:p>
    <w:p w14:paraId="0C430596" w14:textId="77777777" w:rsidR="008D44E9" w:rsidRPr="00CA0A6A" w:rsidRDefault="008D44E9" w:rsidP="008D44E9">
      <w:pPr>
        <w:numPr>
          <w:ilvl w:val="0"/>
          <w:numId w:val="24"/>
        </w:numPr>
        <w:spacing w:after="40"/>
        <w:rPr>
          <w:rFonts w:ascii="Tahoma" w:hAnsi="Tahoma" w:cs="Tahoma"/>
          <w:sz w:val="24"/>
        </w:rPr>
      </w:pPr>
      <w:r w:rsidRPr="00BE1278">
        <w:rPr>
          <w:rFonts w:ascii="Tahoma" w:hAnsi="Tahoma" w:cs="Tahoma"/>
          <w:sz w:val="24"/>
        </w:rPr>
        <w:t>Recent experience of working with people in a social care or recreational setting.</w:t>
      </w:r>
    </w:p>
    <w:p w14:paraId="0239F408" w14:textId="77777777" w:rsidR="008D44E9" w:rsidRPr="00BE1278" w:rsidRDefault="008D44E9" w:rsidP="008D44E9">
      <w:pPr>
        <w:numPr>
          <w:ilvl w:val="0"/>
          <w:numId w:val="24"/>
        </w:numPr>
        <w:spacing w:after="40"/>
        <w:rPr>
          <w:rFonts w:ascii="Tahoma" w:hAnsi="Tahoma" w:cs="Tahoma"/>
          <w:sz w:val="24"/>
        </w:rPr>
      </w:pPr>
      <w:r w:rsidRPr="00BE1278">
        <w:rPr>
          <w:rFonts w:ascii="Tahoma" w:hAnsi="Tahoma" w:cs="Tahoma"/>
          <w:sz w:val="24"/>
        </w:rPr>
        <w:t xml:space="preserve">Experience of working with people with visual impairments. </w:t>
      </w:r>
    </w:p>
    <w:p w14:paraId="045394A7" w14:textId="77777777" w:rsidR="008D44E9" w:rsidRDefault="008D44E9" w:rsidP="008D44E9">
      <w:pPr>
        <w:numPr>
          <w:ilvl w:val="0"/>
          <w:numId w:val="24"/>
        </w:numPr>
        <w:spacing w:after="40"/>
        <w:rPr>
          <w:rFonts w:ascii="Tahoma" w:hAnsi="Tahoma" w:cs="Tahoma"/>
          <w:sz w:val="24"/>
        </w:rPr>
      </w:pPr>
      <w:r w:rsidRPr="00BE1278">
        <w:rPr>
          <w:rFonts w:ascii="Tahoma" w:hAnsi="Tahoma" w:cs="Tahoma"/>
          <w:sz w:val="24"/>
        </w:rPr>
        <w:t>Awareness of Veterans issues.</w:t>
      </w:r>
    </w:p>
    <w:p w14:paraId="10987624" w14:textId="77777777" w:rsidR="00C43C66" w:rsidRPr="00DE7628" w:rsidRDefault="00C43C66" w:rsidP="00C43C66">
      <w:pPr>
        <w:numPr>
          <w:ilvl w:val="0"/>
          <w:numId w:val="24"/>
        </w:numPr>
        <w:rPr>
          <w:rFonts w:ascii="Tahoma" w:hAnsi="Tahoma" w:cs="Tahoma"/>
          <w:sz w:val="24"/>
        </w:rPr>
      </w:pPr>
      <w:r>
        <w:rPr>
          <w:rFonts w:ascii="Tahoma" w:hAnsi="Tahoma" w:cs="Tahoma"/>
          <w:sz w:val="24"/>
        </w:rPr>
        <w:t>Previous experience of driving as part of your role</w:t>
      </w:r>
    </w:p>
    <w:p w14:paraId="2FEC201B" w14:textId="77777777" w:rsidR="00C43C66" w:rsidRPr="00BE1278" w:rsidRDefault="00C43C66" w:rsidP="00C43C66">
      <w:pPr>
        <w:spacing w:after="40"/>
        <w:ind w:left="340"/>
        <w:rPr>
          <w:rFonts w:ascii="Tahoma" w:hAnsi="Tahoma" w:cs="Tahoma"/>
          <w:sz w:val="24"/>
        </w:rPr>
      </w:pPr>
    </w:p>
    <w:p w14:paraId="2F58EE3F" w14:textId="7BC843F0" w:rsidR="00654E55" w:rsidRPr="003C6285" w:rsidRDefault="00654E55" w:rsidP="00654E55">
      <w:pPr>
        <w:rPr>
          <w:rFonts w:ascii="Tahoma" w:hAnsi="Tahoma" w:cs="Tahoma"/>
          <w:sz w:val="24"/>
        </w:rPr>
      </w:pPr>
    </w:p>
    <w:p w14:paraId="1AC8B51D" w14:textId="224D5464" w:rsidR="00D76EB9" w:rsidRDefault="00D76EB9" w:rsidP="00D76EB9">
      <w:pPr>
        <w:jc w:val="both"/>
        <w:rPr>
          <w:rFonts w:ascii="Tahoma" w:hAnsi="Tahoma" w:cs="Tahoma"/>
          <w:b/>
          <w:bCs/>
          <w:sz w:val="24"/>
          <w:u w:val="single"/>
        </w:rPr>
      </w:pPr>
      <w:r w:rsidRPr="003C6285">
        <w:rPr>
          <w:rFonts w:ascii="Tahoma" w:hAnsi="Tahoma" w:cs="Tahoma"/>
          <w:b/>
          <w:bCs/>
          <w:sz w:val="24"/>
          <w:u w:val="single"/>
        </w:rPr>
        <w:t>Just so you know…</w:t>
      </w:r>
    </w:p>
    <w:p w14:paraId="0BAB33BC" w14:textId="77777777" w:rsidR="00305C39" w:rsidRPr="003C6285" w:rsidRDefault="00305C39" w:rsidP="00D76EB9">
      <w:pPr>
        <w:jc w:val="both"/>
        <w:rPr>
          <w:rFonts w:ascii="Tahoma" w:hAnsi="Tahoma" w:cs="Tahoma"/>
          <w:sz w:val="24"/>
        </w:rPr>
      </w:pPr>
    </w:p>
    <w:p w14:paraId="3C06722E" w14:textId="41EC57A3" w:rsidR="00D76EB9" w:rsidRPr="003C6285" w:rsidRDefault="00D76EB9" w:rsidP="00D76EB9">
      <w:pPr>
        <w:pStyle w:val="ListParagraph"/>
        <w:numPr>
          <w:ilvl w:val="0"/>
          <w:numId w:val="17"/>
        </w:numPr>
        <w:jc w:val="both"/>
        <w:rPr>
          <w:rFonts w:ascii="Tahoma" w:hAnsi="Tahoma" w:cs="Tahoma"/>
          <w:sz w:val="24"/>
        </w:rPr>
      </w:pPr>
      <w:r w:rsidRPr="003C6285">
        <w:rPr>
          <w:rFonts w:ascii="Tahoma" w:hAnsi="Tahoma" w:cs="Tahoma"/>
          <w:sz w:val="24"/>
        </w:rPr>
        <w:t xml:space="preserve">The </w:t>
      </w:r>
      <w:r w:rsidR="00620645" w:rsidRPr="003C6285">
        <w:rPr>
          <w:rFonts w:ascii="Tahoma" w:hAnsi="Tahoma" w:cs="Tahoma"/>
          <w:sz w:val="24"/>
        </w:rPr>
        <w:t>Charit</w:t>
      </w:r>
      <w:r w:rsidR="007C323B">
        <w:rPr>
          <w:rFonts w:ascii="Tahoma" w:hAnsi="Tahoma" w:cs="Tahoma"/>
          <w:sz w:val="24"/>
        </w:rPr>
        <w:t>es</w:t>
      </w:r>
      <w:r w:rsidRPr="003C6285">
        <w:rPr>
          <w:rFonts w:ascii="Tahoma" w:hAnsi="Tahoma" w:cs="Tahoma"/>
          <w:sz w:val="24"/>
        </w:rPr>
        <w:t xml:space="preserve"> ha</w:t>
      </w:r>
      <w:r w:rsidR="007C323B">
        <w:rPr>
          <w:rFonts w:ascii="Tahoma" w:hAnsi="Tahoma" w:cs="Tahoma"/>
          <w:sz w:val="24"/>
        </w:rPr>
        <w:t>ve</w:t>
      </w:r>
      <w:r w:rsidRPr="003C6285">
        <w:rPr>
          <w:rFonts w:ascii="Tahoma" w:hAnsi="Tahoma" w:cs="Tahoma"/>
          <w:sz w:val="24"/>
        </w:rPr>
        <w:t xml:space="preserve"> a set of Values</w:t>
      </w:r>
      <w:r w:rsidR="00495605">
        <w:rPr>
          <w:rFonts w:ascii="Tahoma" w:hAnsi="Tahoma" w:cs="Tahoma"/>
          <w:sz w:val="24"/>
        </w:rPr>
        <w:t xml:space="preserve"> &amp; Our Ways of Working Framework</w:t>
      </w:r>
      <w:r w:rsidR="007C323B">
        <w:rPr>
          <w:rFonts w:ascii="Tahoma" w:hAnsi="Tahoma" w:cs="Tahoma"/>
          <w:sz w:val="24"/>
        </w:rPr>
        <w:t>,</w:t>
      </w:r>
      <w:r w:rsidRPr="003C6285">
        <w:rPr>
          <w:rFonts w:ascii="Tahoma" w:hAnsi="Tahoma" w:cs="Tahoma"/>
          <w:sz w:val="24"/>
        </w:rPr>
        <w:t xml:space="preserve"> we ask you to work within, and these apply to everybody in the </w:t>
      </w:r>
      <w:r w:rsidR="001903A5" w:rsidRPr="003C6285">
        <w:rPr>
          <w:rFonts w:ascii="Tahoma" w:hAnsi="Tahoma" w:cs="Tahoma"/>
          <w:sz w:val="24"/>
        </w:rPr>
        <w:t>organisa</w:t>
      </w:r>
      <w:r w:rsidR="00A80746" w:rsidRPr="003C6285">
        <w:rPr>
          <w:rFonts w:ascii="Tahoma" w:hAnsi="Tahoma" w:cs="Tahoma"/>
          <w:sz w:val="24"/>
        </w:rPr>
        <w:t>t</w:t>
      </w:r>
      <w:r w:rsidR="001903A5" w:rsidRPr="003C6285">
        <w:rPr>
          <w:rFonts w:ascii="Tahoma" w:hAnsi="Tahoma" w:cs="Tahoma"/>
          <w:sz w:val="24"/>
        </w:rPr>
        <w:t>ion</w:t>
      </w:r>
      <w:r w:rsidRPr="003C6285">
        <w:rPr>
          <w:rFonts w:ascii="Tahoma" w:hAnsi="Tahoma" w:cs="Tahoma"/>
          <w:sz w:val="24"/>
        </w:rPr>
        <w:t xml:space="preserve"> irrespective of their role or job. You can find out more here: </w:t>
      </w:r>
      <w:bookmarkStart w:id="1" w:name="_Hlk122588274"/>
      <w:r w:rsidR="00F12AE6">
        <w:fldChar w:fldCharType="begin"/>
      </w:r>
      <w:r w:rsidR="00F12AE6">
        <w:instrText>HYPERLINK "https://sightscotland.org.uk/get-involved/careers/working-us"</w:instrText>
      </w:r>
      <w:r w:rsidR="00F12AE6">
        <w:fldChar w:fldCharType="separate"/>
      </w:r>
      <w:r w:rsidR="003C6285">
        <w:rPr>
          <w:rStyle w:val="Hyperlink"/>
          <w:rFonts w:ascii="Tahoma" w:hAnsi="Tahoma" w:cs="Tahoma"/>
          <w:sz w:val="24"/>
        </w:rPr>
        <w:t>Our values</w:t>
      </w:r>
      <w:r w:rsidR="00F12AE6">
        <w:rPr>
          <w:rStyle w:val="Hyperlink"/>
          <w:rFonts w:ascii="Tahoma" w:hAnsi="Tahoma" w:cs="Tahoma"/>
          <w:sz w:val="24"/>
        </w:rPr>
        <w:fldChar w:fldCharType="end"/>
      </w:r>
      <w:bookmarkEnd w:id="1"/>
      <w:r w:rsidR="00236E31" w:rsidRPr="003C6285">
        <w:rPr>
          <w:rFonts w:ascii="Tahoma" w:hAnsi="Tahoma" w:cs="Tahoma"/>
          <w:sz w:val="24"/>
        </w:rPr>
        <w:t xml:space="preserve">. </w:t>
      </w:r>
      <w:r w:rsidRPr="003C6285">
        <w:rPr>
          <w:rFonts w:ascii="Tahoma" w:hAnsi="Tahoma" w:cs="Tahoma"/>
          <w:sz w:val="24"/>
        </w:rPr>
        <w:t>This means we want you to have:</w:t>
      </w:r>
    </w:p>
    <w:p w14:paraId="5E572062"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t>The ability and willingness to understand others’ perspectives and to consider the impact of your actions on them and to adapt your actions as necessary;</w:t>
      </w:r>
    </w:p>
    <w:p w14:paraId="4F8228FE"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t>The ability and willingness to learn and try new things, to be flexible and step outside of your comfort zone;</w:t>
      </w:r>
    </w:p>
    <w:p w14:paraId="4F6B667F"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t>An open and honest way of communicating, ready to ask others for their ideas and to be open to hear and consider different points of view;</w:t>
      </w:r>
    </w:p>
    <w:p w14:paraId="66480840" w14:textId="1E88AB2B" w:rsidR="00D76EB9" w:rsidRPr="003C6285" w:rsidRDefault="00D76EB9" w:rsidP="00D76EB9">
      <w:pPr>
        <w:pStyle w:val="ListParagraph"/>
        <w:numPr>
          <w:ilvl w:val="1"/>
          <w:numId w:val="17"/>
        </w:numPr>
        <w:jc w:val="both"/>
        <w:rPr>
          <w:rFonts w:ascii="Tahoma" w:hAnsi="Tahoma" w:cs="Tahoma"/>
          <w:b/>
          <w:bCs/>
          <w:sz w:val="24"/>
          <w:u w:val="single"/>
        </w:rPr>
      </w:pPr>
      <w:r w:rsidRPr="003C6285">
        <w:rPr>
          <w:rFonts w:ascii="Tahoma" w:hAnsi="Tahoma" w:cs="Tahoma"/>
          <w:sz w:val="24"/>
        </w:rPr>
        <w:t>A pro-active approach to taking initiative and to driving forward ideas and projects designed to improve daily operations and deliver an exceptional visitor experience.</w:t>
      </w:r>
    </w:p>
    <w:p w14:paraId="7C1B5C5F" w14:textId="1252DF79" w:rsidR="00030241" w:rsidRPr="003C6285" w:rsidRDefault="00030241" w:rsidP="00030241">
      <w:pPr>
        <w:jc w:val="both"/>
        <w:rPr>
          <w:rFonts w:ascii="Tahoma" w:hAnsi="Tahoma" w:cs="Tahoma"/>
          <w:b/>
          <w:bCs/>
          <w:sz w:val="24"/>
          <w:u w:val="single"/>
        </w:rPr>
      </w:pPr>
    </w:p>
    <w:p w14:paraId="4DBA8FD8" w14:textId="77777777" w:rsidR="00030241" w:rsidRPr="003C6285" w:rsidRDefault="00030241" w:rsidP="00030241">
      <w:pPr>
        <w:rPr>
          <w:rFonts w:ascii="Tahoma" w:hAnsi="Tahoma" w:cs="Tahoma"/>
          <w:sz w:val="24"/>
        </w:rPr>
      </w:pPr>
    </w:p>
    <w:p w14:paraId="00FE90C4" w14:textId="77777777" w:rsidR="00030241" w:rsidRPr="003C6285" w:rsidRDefault="00030241" w:rsidP="00030241">
      <w:pPr>
        <w:jc w:val="center"/>
        <w:rPr>
          <w:rFonts w:ascii="Tahoma" w:hAnsi="Tahoma" w:cs="Tahoma"/>
          <w:sz w:val="24"/>
        </w:rPr>
      </w:pPr>
      <w:r w:rsidRPr="003C6285">
        <w:rPr>
          <w:rFonts w:ascii="Tahoma" w:hAnsi="Tahoma" w:cs="Tahoma"/>
          <w:noProof/>
          <w:sz w:val="24"/>
        </w:rPr>
        <w:drawing>
          <wp:inline distT="0" distB="0" distL="0" distR="0" wp14:anchorId="410465AD" wp14:editId="60BD79B6">
            <wp:extent cx="5319713" cy="3021734"/>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27816" cy="3026337"/>
                    </a:xfrm>
                    <a:prstGeom prst="rect">
                      <a:avLst/>
                    </a:prstGeom>
                  </pic:spPr>
                </pic:pic>
              </a:graphicData>
            </a:graphic>
          </wp:inline>
        </w:drawing>
      </w:r>
    </w:p>
    <w:p w14:paraId="1053DB5C" w14:textId="77777777" w:rsidR="00030241" w:rsidRPr="003C6285" w:rsidRDefault="00030241" w:rsidP="00030241">
      <w:pPr>
        <w:jc w:val="both"/>
        <w:rPr>
          <w:rFonts w:ascii="Tahoma" w:hAnsi="Tahoma" w:cs="Tahoma"/>
          <w:b/>
          <w:bCs/>
          <w:sz w:val="24"/>
          <w:u w:val="single"/>
        </w:rPr>
      </w:pPr>
    </w:p>
    <w:p w14:paraId="74717196" w14:textId="77777777" w:rsidR="00D76EB9" w:rsidRPr="003C6285" w:rsidRDefault="00D76EB9" w:rsidP="00D76EB9">
      <w:pPr>
        <w:rPr>
          <w:rFonts w:ascii="Tahoma" w:hAnsi="Tahoma" w:cs="Tahoma"/>
          <w:sz w:val="24"/>
        </w:rPr>
      </w:pPr>
    </w:p>
    <w:p w14:paraId="44CA2A61" w14:textId="77777777" w:rsidR="00D76EB9" w:rsidRPr="003C6285" w:rsidRDefault="00D76EB9" w:rsidP="00654E55">
      <w:pPr>
        <w:rPr>
          <w:rFonts w:ascii="Tahoma" w:hAnsi="Tahoma" w:cs="Tahoma"/>
          <w:sz w:val="24"/>
        </w:rPr>
      </w:pPr>
    </w:p>
    <w:p w14:paraId="28368C33" w14:textId="77777777" w:rsidR="00321AC4" w:rsidRPr="003C6285" w:rsidRDefault="00321AC4" w:rsidP="00654E55">
      <w:pPr>
        <w:rPr>
          <w:rFonts w:ascii="Tahoma" w:hAnsi="Tahoma" w:cs="Tahoma"/>
          <w:b/>
          <w:sz w:val="24"/>
        </w:rPr>
      </w:pPr>
    </w:p>
    <w:p w14:paraId="47E7C43D" w14:textId="0CDE90A5" w:rsidR="00035E51" w:rsidRPr="003C6285" w:rsidRDefault="00035E51" w:rsidP="00035E51">
      <w:pPr>
        <w:jc w:val="center"/>
        <w:rPr>
          <w:rFonts w:ascii="Tahoma" w:hAnsi="Tahoma" w:cs="Tahoma"/>
          <w:sz w:val="24"/>
        </w:rPr>
      </w:pPr>
    </w:p>
    <w:p w14:paraId="216026FD" w14:textId="77777777" w:rsidR="00035E51" w:rsidRPr="003C6285" w:rsidRDefault="00035E51" w:rsidP="00654E55">
      <w:pPr>
        <w:rPr>
          <w:rFonts w:ascii="Tahoma" w:hAnsi="Tahoma" w:cs="Tahoma"/>
          <w:sz w:val="24"/>
        </w:rPr>
      </w:pPr>
    </w:p>
    <w:p w14:paraId="65324E12" w14:textId="77777777" w:rsidR="00AE0AE2" w:rsidRDefault="008C6491" w:rsidP="00654E55">
      <w:pPr>
        <w:rPr>
          <w:rFonts w:ascii="Tahoma" w:hAnsi="Tahoma" w:cs="Tahoma"/>
          <w:sz w:val="24"/>
        </w:rPr>
      </w:pPr>
      <w:r w:rsidRPr="003C6285">
        <w:rPr>
          <w:rFonts w:ascii="Tahoma" w:hAnsi="Tahoma" w:cs="Tahoma"/>
          <w:b/>
          <w:bCs/>
          <w:sz w:val="24"/>
          <w:u w:val="single"/>
        </w:rPr>
        <w:t>Department structure</w:t>
      </w:r>
      <w:r w:rsidR="00945E2A" w:rsidRPr="003C6285">
        <w:rPr>
          <w:rFonts w:ascii="Tahoma" w:hAnsi="Tahoma" w:cs="Tahoma"/>
          <w:sz w:val="24"/>
        </w:rPr>
        <w:t xml:space="preserve"> (this role outlined in </w:t>
      </w:r>
      <w:r w:rsidR="00945E2A" w:rsidRPr="003C6285">
        <w:rPr>
          <w:rFonts w:ascii="Tahoma" w:hAnsi="Tahoma" w:cs="Tahoma"/>
          <w:color w:val="FF0000"/>
          <w:sz w:val="24"/>
        </w:rPr>
        <w:t>red</w:t>
      </w:r>
      <w:r w:rsidR="00945E2A" w:rsidRPr="003C6285">
        <w:rPr>
          <w:rFonts w:ascii="Tahoma" w:hAnsi="Tahoma" w:cs="Tahoma"/>
          <w:sz w:val="24"/>
        </w:rPr>
        <w:t>)</w:t>
      </w:r>
    </w:p>
    <w:p w14:paraId="5D14D9CD" w14:textId="19E0D850" w:rsidR="00895458" w:rsidRPr="009B7B77" w:rsidRDefault="00AE0AE2" w:rsidP="009B7B77">
      <w:pPr>
        <w:pStyle w:val="ListParagraph"/>
        <w:numPr>
          <w:ilvl w:val="0"/>
          <w:numId w:val="31"/>
        </w:numPr>
        <w:rPr>
          <w:rFonts w:ascii="Tahoma" w:hAnsi="Tahoma" w:cs="Tahoma"/>
          <w:sz w:val="24"/>
        </w:rPr>
      </w:pPr>
      <w:r>
        <w:rPr>
          <w:noProof/>
        </w:rPr>
        <mc:AlternateContent>
          <mc:Choice Requires="wps">
            <w:drawing>
              <wp:anchor distT="0" distB="0" distL="114300" distR="114300" simplePos="0" relativeHeight="251659264" behindDoc="0" locked="0" layoutInCell="1" allowOverlap="1" wp14:anchorId="0D1AF817" wp14:editId="5EAC3BE2">
                <wp:simplePos x="0" y="0"/>
                <wp:positionH relativeFrom="column">
                  <wp:posOffset>2540</wp:posOffset>
                </wp:positionH>
                <wp:positionV relativeFrom="paragraph">
                  <wp:posOffset>213995</wp:posOffset>
                </wp:positionV>
                <wp:extent cx="120059" cy="263924"/>
                <wp:effectExtent l="0" t="0" r="0" b="0"/>
                <wp:wrapNone/>
                <wp:docPr id="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59" cy="263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BD1B" w14:textId="77777777" w:rsidR="00AE0AE2" w:rsidRPr="006A5D62" w:rsidRDefault="00AE0AE2" w:rsidP="00AE0AE2">
                            <w:pPr>
                              <w:spacing w:before="216" w:line="216" w:lineRule="auto"/>
                              <w:ind w:left="75" w:right="72" w:firstLine="405"/>
                              <w:rPr>
                                <w:rFonts w:ascii="Tahoma" w:hAnsi="Tahoma" w:cs="Tahoma"/>
                                <w:sz w:val="24"/>
                              </w:rPr>
                            </w:pPr>
                          </w:p>
                        </w:txbxContent>
                      </wps:txbx>
                      <wps:bodyPr rot="0" vert="horz" wrap="square" lIns="0" tIns="0" rIns="0" bIns="0" anchor="t" anchorCtr="0" upright="1">
                        <a:noAutofit/>
                      </wps:bodyPr>
                    </wps:wsp>
                  </a:graphicData>
                </a:graphic>
              </wp:anchor>
            </w:drawing>
          </mc:Choice>
          <mc:Fallback>
            <w:pict>
              <v:shapetype w14:anchorId="0D1AF817" id="_x0000_t202" coordsize="21600,21600" o:spt="202" path="m,l,21600r21600,l21600,xe">
                <v:stroke joinstyle="miter"/>
                <v:path gradientshapeok="t" o:connecttype="rect"/>
              </v:shapetype>
              <v:shape id="docshape30" o:spid="_x0000_s1026" type="#_x0000_t202" style="position:absolute;left:0;text-align:left;margin-left:.2pt;margin-top:16.85pt;width:9.45pt;height:2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" filled="f" stroked="f">
                <v:textbox inset="0,0,0,0">
                  <w:txbxContent>
                    <w:p w14:paraId="32C4BD1B" w14:textId="77777777" w:rsidR="00AE0AE2" w:rsidRPr="006A5D62" w:rsidRDefault="00AE0AE2" w:rsidP="00AE0AE2">
                      <w:pPr>
                        <w:spacing w:before="216" w:line="216" w:lineRule="auto"/>
                        <w:ind w:left="75" w:right="72" w:firstLine="405"/>
                        <w:rPr>
                          <w:rFonts w:ascii="Tahoma" w:hAnsi="Tahoma" w:cs="Tahoma"/>
                          <w:sz w:val="24"/>
                        </w:rPr>
                      </w:pPr>
                    </w:p>
                  </w:txbxContent>
                </v:textbox>
              </v:shape>
            </w:pict>
          </mc:Fallback>
        </mc:AlternateContent>
      </w:r>
    </w:p>
    <w:p w14:paraId="73E7A60A" w14:textId="4D798A81" w:rsidR="009B7B77" w:rsidRPr="009B7B77" w:rsidRDefault="009B7B77" w:rsidP="009B7B77">
      <w:pPr>
        <w:rPr>
          <w:rFonts w:ascii="Tahoma" w:hAnsi="Tahoma" w:cs="Tahoma"/>
          <w:sz w:val="24"/>
        </w:rPr>
      </w:pPr>
      <w:r>
        <w:rPr>
          <w:noProof/>
          <w:color w:val="FFFFFF" w:themeColor="background1"/>
        </w:rPr>
        <mc:AlternateContent>
          <mc:Choice Requires="wps">
            <w:drawing>
              <wp:anchor distT="0" distB="0" distL="114300" distR="114300" simplePos="0" relativeHeight="251660288" behindDoc="0" locked="0" layoutInCell="1" allowOverlap="1" wp14:anchorId="4AC35C8A" wp14:editId="26E20112">
                <wp:simplePos x="0" y="0"/>
                <wp:positionH relativeFrom="column">
                  <wp:posOffset>2753148</wp:posOffset>
                </wp:positionH>
                <wp:positionV relativeFrom="paragraph">
                  <wp:posOffset>1813560</wp:posOffset>
                </wp:positionV>
                <wp:extent cx="309034" cy="0"/>
                <wp:effectExtent l="38100" t="38100" r="72390" b="95250"/>
                <wp:wrapNone/>
                <wp:docPr id="7" name="Straight Connector 7"/>
                <wp:cNvGraphicFramePr/>
                <a:graphic xmlns:a="http://schemas.openxmlformats.org/drawingml/2006/main">
                  <a:graphicData uri="http://schemas.microsoft.com/office/word/2010/wordprocessingShape">
                    <wps:wsp>
                      <wps:cNvCnPr/>
                      <wps:spPr>
                        <a:xfrm>
                          <a:off x="0" y="0"/>
                          <a:ext cx="30903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8B8309"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8pt,142.8pt" to="241.15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" strokecolor="black [3200]" strokeweight="2pt">
                <v:shadow on="t" color="black" opacity="24903f" origin=",.5" offset="0,.55556mm"/>
              </v:line>
            </w:pict>
          </mc:Fallback>
        </mc:AlternateContent>
      </w:r>
      <w:r w:rsidRPr="0084547F">
        <w:rPr>
          <w:noProof/>
          <w:color w:val="FFFFFF" w:themeColor="background1"/>
          <w:shd w:val="clear" w:color="auto" w:fill="FFFFFF" w:themeFill="background1"/>
        </w:rPr>
        <w:drawing>
          <wp:inline distT="0" distB="0" distL="0" distR="0" wp14:anchorId="5D7EE371" wp14:editId="66DFBFF2">
            <wp:extent cx="5494866" cy="3208443"/>
            <wp:effectExtent l="0" t="0" r="1079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9B7B77" w:rsidRPr="009B7B77" w:rsidSect="007169F6">
      <w:head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C0B5" w14:textId="77777777" w:rsidR="00CE279E" w:rsidRDefault="00CE279E" w:rsidP="00896B85">
      <w:r>
        <w:separator/>
      </w:r>
    </w:p>
  </w:endnote>
  <w:endnote w:type="continuationSeparator" w:id="0">
    <w:p w14:paraId="4C8C8B81" w14:textId="77777777" w:rsidR="00CE279E" w:rsidRDefault="00CE279E" w:rsidP="008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tima">
    <w:altName w:val="Bell M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E9A4" w14:textId="77777777" w:rsidR="00CE279E" w:rsidRDefault="00CE279E" w:rsidP="00896B85">
      <w:r>
        <w:separator/>
      </w:r>
    </w:p>
  </w:footnote>
  <w:footnote w:type="continuationSeparator" w:id="0">
    <w:p w14:paraId="7C0D15A0" w14:textId="77777777" w:rsidR="00CE279E" w:rsidRDefault="00CE279E" w:rsidP="0089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867" w14:textId="7F6098C7" w:rsidR="004B0219" w:rsidRPr="004B0219" w:rsidRDefault="004B0219" w:rsidP="004B0219">
    <w:pPr>
      <w:pStyle w:val="Header"/>
      <w:jc w:val="right"/>
      <w:rPr>
        <w:rFonts w:ascii="Tahoma" w:hAnsi="Tahoma" w:cs="Tahoma"/>
        <w:sz w:val="24"/>
      </w:rPr>
    </w:pPr>
    <w:r w:rsidRPr="004B0219">
      <w:rPr>
        <w:rFonts w:ascii="Tahoma" w:hAnsi="Tahoma" w:cs="Tahoma"/>
        <w:sz w:val="24"/>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pt;height:16.75pt;visibility:visible;mso-wrap-style:square" o:bullet="t">
        <v:imagedata r:id="rId1" o:title=""/>
      </v:shape>
    </w:pict>
  </w:numPicBullet>
  <w:abstractNum w:abstractNumId="0" w15:restartNumberingAfterBreak="0">
    <w:nsid w:val="005E4F28"/>
    <w:multiLevelType w:val="hybridMultilevel"/>
    <w:tmpl w:val="E7181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B03BE"/>
    <w:multiLevelType w:val="hybridMultilevel"/>
    <w:tmpl w:val="56BA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355B"/>
    <w:multiLevelType w:val="hybridMultilevel"/>
    <w:tmpl w:val="F936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87D52"/>
    <w:multiLevelType w:val="hybridMultilevel"/>
    <w:tmpl w:val="19FE7BB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B5DF7"/>
    <w:multiLevelType w:val="hybridMultilevel"/>
    <w:tmpl w:val="27F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802BB"/>
    <w:multiLevelType w:val="hybridMultilevel"/>
    <w:tmpl w:val="88AA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732D"/>
    <w:multiLevelType w:val="hybridMultilevel"/>
    <w:tmpl w:val="8ECCB2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7962D3"/>
    <w:multiLevelType w:val="hybridMultilevel"/>
    <w:tmpl w:val="6BB6B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F7629"/>
    <w:multiLevelType w:val="hybridMultilevel"/>
    <w:tmpl w:val="BC0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7505E"/>
    <w:multiLevelType w:val="hybridMultilevel"/>
    <w:tmpl w:val="B69E4CA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DC74F6"/>
    <w:multiLevelType w:val="hybridMultilevel"/>
    <w:tmpl w:val="BD32C2B0"/>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50480A"/>
    <w:multiLevelType w:val="hybridMultilevel"/>
    <w:tmpl w:val="687CE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25126C98"/>
    <w:multiLevelType w:val="hybridMultilevel"/>
    <w:tmpl w:val="A64652FE"/>
    <w:lvl w:ilvl="0" w:tplc="58F05E6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663F2"/>
    <w:multiLevelType w:val="hybridMultilevel"/>
    <w:tmpl w:val="3D3ED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1EE1"/>
    <w:multiLevelType w:val="hybridMultilevel"/>
    <w:tmpl w:val="98BE391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A7765"/>
    <w:multiLevelType w:val="hybridMultilevel"/>
    <w:tmpl w:val="60C0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C061E"/>
    <w:multiLevelType w:val="hybridMultilevel"/>
    <w:tmpl w:val="BF76A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175F3"/>
    <w:multiLevelType w:val="hybridMultilevel"/>
    <w:tmpl w:val="B49EC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15C00"/>
    <w:multiLevelType w:val="hybridMultilevel"/>
    <w:tmpl w:val="54EE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66120"/>
    <w:multiLevelType w:val="hybridMultilevel"/>
    <w:tmpl w:val="880498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404A0565"/>
    <w:multiLevelType w:val="hybridMultilevel"/>
    <w:tmpl w:val="C1AA308C"/>
    <w:lvl w:ilvl="0" w:tplc="BD141750">
      <w:numFmt w:val="bullet"/>
      <w:lvlText w:val="-"/>
      <w:lvlJc w:val="left"/>
      <w:pPr>
        <w:ind w:left="720" w:hanging="360"/>
      </w:pPr>
      <w:rPr>
        <w:rFonts w:ascii="Optima" w:eastAsia="Times New Roman"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4F34BE"/>
    <w:multiLevelType w:val="hybridMultilevel"/>
    <w:tmpl w:val="0C3E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55CB7"/>
    <w:multiLevelType w:val="hybridMultilevel"/>
    <w:tmpl w:val="5D260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5423C"/>
    <w:multiLevelType w:val="hybridMultilevel"/>
    <w:tmpl w:val="B212F362"/>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A7E73"/>
    <w:multiLevelType w:val="hybridMultilevel"/>
    <w:tmpl w:val="C52C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943F8"/>
    <w:multiLevelType w:val="hybridMultilevel"/>
    <w:tmpl w:val="7B3E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787873"/>
    <w:multiLevelType w:val="hybridMultilevel"/>
    <w:tmpl w:val="9B848954"/>
    <w:lvl w:ilvl="0" w:tplc="08090001">
      <w:start w:val="1"/>
      <w:numFmt w:val="bullet"/>
      <w:lvlText w:val=""/>
      <w:lvlJc w:val="left"/>
      <w:pPr>
        <w:tabs>
          <w:tab w:val="num" w:pos="720"/>
        </w:tabs>
        <w:ind w:left="720" w:hanging="360"/>
      </w:pPr>
      <w:rPr>
        <w:rFonts w:ascii="Symbol" w:hAnsi="Symbol" w:hint="default"/>
      </w:rPr>
    </w:lvl>
    <w:lvl w:ilvl="1" w:tplc="90A0C76A">
      <w:start w:val="1"/>
      <w:numFmt w:val="bullet"/>
      <w:lvlText w:val="-"/>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B07D2"/>
    <w:multiLevelType w:val="hybridMultilevel"/>
    <w:tmpl w:val="6FE88114"/>
    <w:lvl w:ilvl="0" w:tplc="404AC9E0">
      <w:start w:val="1"/>
      <w:numFmt w:val="bullet"/>
      <w:lvlText w:val=""/>
      <w:lvlPicBulletId w:val="0"/>
      <w:lvlJc w:val="left"/>
      <w:pPr>
        <w:tabs>
          <w:tab w:val="num" w:pos="720"/>
        </w:tabs>
        <w:ind w:left="720" w:hanging="360"/>
      </w:pPr>
      <w:rPr>
        <w:rFonts w:ascii="Symbol" w:hAnsi="Symbol" w:hint="default"/>
      </w:rPr>
    </w:lvl>
    <w:lvl w:ilvl="1" w:tplc="204C48A6" w:tentative="1">
      <w:start w:val="1"/>
      <w:numFmt w:val="bullet"/>
      <w:lvlText w:val=""/>
      <w:lvlJc w:val="left"/>
      <w:pPr>
        <w:tabs>
          <w:tab w:val="num" w:pos="1440"/>
        </w:tabs>
        <w:ind w:left="1440" w:hanging="360"/>
      </w:pPr>
      <w:rPr>
        <w:rFonts w:ascii="Symbol" w:hAnsi="Symbol" w:hint="default"/>
      </w:rPr>
    </w:lvl>
    <w:lvl w:ilvl="2" w:tplc="90B87B60" w:tentative="1">
      <w:start w:val="1"/>
      <w:numFmt w:val="bullet"/>
      <w:lvlText w:val=""/>
      <w:lvlJc w:val="left"/>
      <w:pPr>
        <w:tabs>
          <w:tab w:val="num" w:pos="2160"/>
        </w:tabs>
        <w:ind w:left="2160" w:hanging="360"/>
      </w:pPr>
      <w:rPr>
        <w:rFonts w:ascii="Symbol" w:hAnsi="Symbol" w:hint="default"/>
      </w:rPr>
    </w:lvl>
    <w:lvl w:ilvl="3" w:tplc="9970FA9A" w:tentative="1">
      <w:start w:val="1"/>
      <w:numFmt w:val="bullet"/>
      <w:lvlText w:val=""/>
      <w:lvlJc w:val="left"/>
      <w:pPr>
        <w:tabs>
          <w:tab w:val="num" w:pos="2880"/>
        </w:tabs>
        <w:ind w:left="2880" w:hanging="360"/>
      </w:pPr>
      <w:rPr>
        <w:rFonts w:ascii="Symbol" w:hAnsi="Symbol" w:hint="default"/>
      </w:rPr>
    </w:lvl>
    <w:lvl w:ilvl="4" w:tplc="A9B89D5E" w:tentative="1">
      <w:start w:val="1"/>
      <w:numFmt w:val="bullet"/>
      <w:lvlText w:val=""/>
      <w:lvlJc w:val="left"/>
      <w:pPr>
        <w:tabs>
          <w:tab w:val="num" w:pos="3600"/>
        </w:tabs>
        <w:ind w:left="3600" w:hanging="360"/>
      </w:pPr>
      <w:rPr>
        <w:rFonts w:ascii="Symbol" w:hAnsi="Symbol" w:hint="default"/>
      </w:rPr>
    </w:lvl>
    <w:lvl w:ilvl="5" w:tplc="AE0C960E" w:tentative="1">
      <w:start w:val="1"/>
      <w:numFmt w:val="bullet"/>
      <w:lvlText w:val=""/>
      <w:lvlJc w:val="left"/>
      <w:pPr>
        <w:tabs>
          <w:tab w:val="num" w:pos="4320"/>
        </w:tabs>
        <w:ind w:left="4320" w:hanging="360"/>
      </w:pPr>
      <w:rPr>
        <w:rFonts w:ascii="Symbol" w:hAnsi="Symbol" w:hint="default"/>
      </w:rPr>
    </w:lvl>
    <w:lvl w:ilvl="6" w:tplc="2AC06AAA" w:tentative="1">
      <w:start w:val="1"/>
      <w:numFmt w:val="bullet"/>
      <w:lvlText w:val=""/>
      <w:lvlJc w:val="left"/>
      <w:pPr>
        <w:tabs>
          <w:tab w:val="num" w:pos="5040"/>
        </w:tabs>
        <w:ind w:left="5040" w:hanging="360"/>
      </w:pPr>
      <w:rPr>
        <w:rFonts w:ascii="Symbol" w:hAnsi="Symbol" w:hint="default"/>
      </w:rPr>
    </w:lvl>
    <w:lvl w:ilvl="7" w:tplc="8EAAB652" w:tentative="1">
      <w:start w:val="1"/>
      <w:numFmt w:val="bullet"/>
      <w:lvlText w:val=""/>
      <w:lvlJc w:val="left"/>
      <w:pPr>
        <w:tabs>
          <w:tab w:val="num" w:pos="5760"/>
        </w:tabs>
        <w:ind w:left="5760" w:hanging="360"/>
      </w:pPr>
      <w:rPr>
        <w:rFonts w:ascii="Symbol" w:hAnsi="Symbol" w:hint="default"/>
      </w:rPr>
    </w:lvl>
    <w:lvl w:ilvl="8" w:tplc="DFD46B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F0B5000"/>
    <w:multiLevelType w:val="hybridMultilevel"/>
    <w:tmpl w:val="B4C2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67DE2"/>
    <w:multiLevelType w:val="hybridMultilevel"/>
    <w:tmpl w:val="AACE0F30"/>
    <w:lvl w:ilvl="0" w:tplc="08090001">
      <w:start w:val="1"/>
      <w:numFmt w:val="bullet"/>
      <w:lvlText w:val=""/>
      <w:lvlJc w:val="left"/>
      <w:pPr>
        <w:tabs>
          <w:tab w:val="num" w:pos="786"/>
        </w:tabs>
        <w:ind w:left="786"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AF43F6"/>
    <w:multiLevelType w:val="hybridMultilevel"/>
    <w:tmpl w:val="C99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85930"/>
    <w:multiLevelType w:val="hybridMultilevel"/>
    <w:tmpl w:val="7E4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9919">
    <w:abstractNumId w:val="20"/>
  </w:num>
  <w:num w:numId="2" w16cid:durableId="1853647936">
    <w:abstractNumId w:val="12"/>
  </w:num>
  <w:num w:numId="3" w16cid:durableId="237249905">
    <w:abstractNumId w:val="30"/>
  </w:num>
  <w:num w:numId="4" w16cid:durableId="325019865">
    <w:abstractNumId w:val="26"/>
  </w:num>
  <w:num w:numId="5" w16cid:durableId="222915241">
    <w:abstractNumId w:val="3"/>
  </w:num>
  <w:num w:numId="6" w16cid:durableId="1289437867">
    <w:abstractNumId w:val="15"/>
  </w:num>
  <w:num w:numId="7" w16cid:durableId="727650499">
    <w:abstractNumId w:val="21"/>
  </w:num>
  <w:num w:numId="8" w16cid:durableId="1138037711">
    <w:abstractNumId w:val="24"/>
  </w:num>
  <w:num w:numId="9" w16cid:durableId="289167380">
    <w:abstractNumId w:val="32"/>
  </w:num>
  <w:num w:numId="10" w16cid:durableId="1266036821">
    <w:abstractNumId w:val="28"/>
  </w:num>
  <w:num w:numId="11" w16cid:durableId="1383671736">
    <w:abstractNumId w:val="23"/>
  </w:num>
  <w:num w:numId="12" w16cid:durableId="1589805043">
    <w:abstractNumId w:val="34"/>
  </w:num>
  <w:num w:numId="13" w16cid:durableId="669990442">
    <w:abstractNumId w:val="8"/>
  </w:num>
  <w:num w:numId="14" w16cid:durableId="1573544458">
    <w:abstractNumId w:val="4"/>
  </w:num>
  <w:num w:numId="15" w16cid:durableId="1306084861">
    <w:abstractNumId w:val="13"/>
  </w:num>
  <w:num w:numId="16" w16cid:durableId="2130932785">
    <w:abstractNumId w:val="35"/>
  </w:num>
  <w:num w:numId="17" w16cid:durableId="2095777047">
    <w:abstractNumId w:val="14"/>
  </w:num>
  <w:num w:numId="18" w16cid:durableId="2139642308">
    <w:abstractNumId w:val="18"/>
  </w:num>
  <w:num w:numId="19" w16cid:durableId="1769619382">
    <w:abstractNumId w:val="5"/>
  </w:num>
  <w:num w:numId="20" w16cid:durableId="202793807">
    <w:abstractNumId w:val="17"/>
  </w:num>
  <w:num w:numId="21" w16cid:durableId="640187338">
    <w:abstractNumId w:val="1"/>
  </w:num>
  <w:num w:numId="22" w16cid:durableId="973028197">
    <w:abstractNumId w:val="7"/>
  </w:num>
  <w:num w:numId="23" w16cid:durableId="1182813832">
    <w:abstractNumId w:val="0"/>
  </w:num>
  <w:num w:numId="24" w16cid:durableId="1308319123">
    <w:abstractNumId w:val="22"/>
  </w:num>
  <w:num w:numId="25" w16cid:durableId="738862935">
    <w:abstractNumId w:val="6"/>
  </w:num>
  <w:num w:numId="26" w16cid:durableId="669218524">
    <w:abstractNumId w:val="11"/>
  </w:num>
  <w:num w:numId="27" w16cid:durableId="89006106">
    <w:abstractNumId w:val="2"/>
  </w:num>
  <w:num w:numId="28" w16cid:durableId="1284657158">
    <w:abstractNumId w:val="27"/>
  </w:num>
  <w:num w:numId="29" w16cid:durableId="1378889545">
    <w:abstractNumId w:val="16"/>
  </w:num>
  <w:num w:numId="30" w16cid:durableId="918750788">
    <w:abstractNumId w:val="19"/>
  </w:num>
  <w:num w:numId="31" w16cid:durableId="1445730836">
    <w:abstractNumId w:val="31"/>
  </w:num>
  <w:num w:numId="32" w16cid:durableId="1700206816">
    <w:abstractNumId w:val="29"/>
  </w:num>
  <w:num w:numId="33" w16cid:durableId="1815028324">
    <w:abstractNumId w:val="9"/>
  </w:num>
  <w:num w:numId="34" w16cid:durableId="57941202">
    <w:abstractNumId w:val="33"/>
  </w:num>
  <w:num w:numId="35" w16cid:durableId="1734624270">
    <w:abstractNumId w:val="10"/>
  </w:num>
  <w:num w:numId="36" w16cid:durableId="19176648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2"/>
    <w:rsid w:val="00006DD0"/>
    <w:rsid w:val="00025AEF"/>
    <w:rsid w:val="00030241"/>
    <w:rsid w:val="0003294D"/>
    <w:rsid w:val="00035E51"/>
    <w:rsid w:val="00056ECD"/>
    <w:rsid w:val="00071EC6"/>
    <w:rsid w:val="00080598"/>
    <w:rsid w:val="00085C3E"/>
    <w:rsid w:val="000A3B47"/>
    <w:rsid w:val="000A49FC"/>
    <w:rsid w:val="000B4BAF"/>
    <w:rsid w:val="000C1C0F"/>
    <w:rsid w:val="000E48CA"/>
    <w:rsid w:val="00122F00"/>
    <w:rsid w:val="00132D5A"/>
    <w:rsid w:val="00132E7C"/>
    <w:rsid w:val="00143C1D"/>
    <w:rsid w:val="00150804"/>
    <w:rsid w:val="00174F72"/>
    <w:rsid w:val="001903A5"/>
    <w:rsid w:val="00197F4C"/>
    <w:rsid w:val="001D5A19"/>
    <w:rsid w:val="001D65D1"/>
    <w:rsid w:val="001E008F"/>
    <w:rsid w:val="001F53E2"/>
    <w:rsid w:val="00203999"/>
    <w:rsid w:val="00207365"/>
    <w:rsid w:val="00220B99"/>
    <w:rsid w:val="002262F7"/>
    <w:rsid w:val="00236E31"/>
    <w:rsid w:val="0023722C"/>
    <w:rsid w:val="00240A4C"/>
    <w:rsid w:val="00257A75"/>
    <w:rsid w:val="002A5B5B"/>
    <w:rsid w:val="002B0FB8"/>
    <w:rsid w:val="002C15C9"/>
    <w:rsid w:val="002F2C37"/>
    <w:rsid w:val="002F68B6"/>
    <w:rsid w:val="00303F07"/>
    <w:rsid w:val="00305C39"/>
    <w:rsid w:val="00321AC4"/>
    <w:rsid w:val="003227F9"/>
    <w:rsid w:val="00333B88"/>
    <w:rsid w:val="003375AF"/>
    <w:rsid w:val="00337A17"/>
    <w:rsid w:val="00350C6C"/>
    <w:rsid w:val="0035394D"/>
    <w:rsid w:val="00366920"/>
    <w:rsid w:val="003B3A04"/>
    <w:rsid w:val="003C6285"/>
    <w:rsid w:val="003D4409"/>
    <w:rsid w:val="003E3CFE"/>
    <w:rsid w:val="003E565A"/>
    <w:rsid w:val="003F476D"/>
    <w:rsid w:val="0040776F"/>
    <w:rsid w:val="00413A2A"/>
    <w:rsid w:val="00440FE9"/>
    <w:rsid w:val="00456494"/>
    <w:rsid w:val="00467DEF"/>
    <w:rsid w:val="004711B8"/>
    <w:rsid w:val="004714B8"/>
    <w:rsid w:val="0047219B"/>
    <w:rsid w:val="00477307"/>
    <w:rsid w:val="00480B51"/>
    <w:rsid w:val="0048456B"/>
    <w:rsid w:val="004845CE"/>
    <w:rsid w:val="00490114"/>
    <w:rsid w:val="00495605"/>
    <w:rsid w:val="004969ED"/>
    <w:rsid w:val="004A55E4"/>
    <w:rsid w:val="004B0219"/>
    <w:rsid w:val="004E6F09"/>
    <w:rsid w:val="004F2227"/>
    <w:rsid w:val="00510FB3"/>
    <w:rsid w:val="0058296C"/>
    <w:rsid w:val="00583ACE"/>
    <w:rsid w:val="005A2575"/>
    <w:rsid w:val="005A3899"/>
    <w:rsid w:val="005C3745"/>
    <w:rsid w:val="005D6B84"/>
    <w:rsid w:val="005E686D"/>
    <w:rsid w:val="005F1431"/>
    <w:rsid w:val="00612BDF"/>
    <w:rsid w:val="00620645"/>
    <w:rsid w:val="00627A9B"/>
    <w:rsid w:val="00633E85"/>
    <w:rsid w:val="006427A3"/>
    <w:rsid w:val="00642DA5"/>
    <w:rsid w:val="00647748"/>
    <w:rsid w:val="00654E55"/>
    <w:rsid w:val="00664BD4"/>
    <w:rsid w:val="006A057E"/>
    <w:rsid w:val="006A4C23"/>
    <w:rsid w:val="006A5D62"/>
    <w:rsid w:val="006B2FCB"/>
    <w:rsid w:val="006C2E1B"/>
    <w:rsid w:val="007052FB"/>
    <w:rsid w:val="007169F6"/>
    <w:rsid w:val="00722BBC"/>
    <w:rsid w:val="007627C9"/>
    <w:rsid w:val="00773238"/>
    <w:rsid w:val="00780AFB"/>
    <w:rsid w:val="007812B8"/>
    <w:rsid w:val="0079123A"/>
    <w:rsid w:val="00792441"/>
    <w:rsid w:val="00792C78"/>
    <w:rsid w:val="007A02E3"/>
    <w:rsid w:val="007B61F6"/>
    <w:rsid w:val="007C323B"/>
    <w:rsid w:val="007D3DD1"/>
    <w:rsid w:val="007F638B"/>
    <w:rsid w:val="00806686"/>
    <w:rsid w:val="008351E0"/>
    <w:rsid w:val="00840EE7"/>
    <w:rsid w:val="008423EF"/>
    <w:rsid w:val="00853892"/>
    <w:rsid w:val="008575F9"/>
    <w:rsid w:val="0086400B"/>
    <w:rsid w:val="00875D0B"/>
    <w:rsid w:val="00881EF6"/>
    <w:rsid w:val="00883015"/>
    <w:rsid w:val="00895458"/>
    <w:rsid w:val="00896B85"/>
    <w:rsid w:val="008A4919"/>
    <w:rsid w:val="008C6491"/>
    <w:rsid w:val="008D44E9"/>
    <w:rsid w:val="008D5698"/>
    <w:rsid w:val="0094164F"/>
    <w:rsid w:val="00945E2A"/>
    <w:rsid w:val="00954A5B"/>
    <w:rsid w:val="00957285"/>
    <w:rsid w:val="009A4609"/>
    <w:rsid w:val="009A470F"/>
    <w:rsid w:val="009A75D1"/>
    <w:rsid w:val="009A7BF7"/>
    <w:rsid w:val="009B475E"/>
    <w:rsid w:val="009B7B77"/>
    <w:rsid w:val="009C7F33"/>
    <w:rsid w:val="009D18D0"/>
    <w:rsid w:val="00A0016E"/>
    <w:rsid w:val="00A04A87"/>
    <w:rsid w:val="00A10A32"/>
    <w:rsid w:val="00A46D6C"/>
    <w:rsid w:val="00A668C8"/>
    <w:rsid w:val="00A80746"/>
    <w:rsid w:val="00A92DA3"/>
    <w:rsid w:val="00A94D57"/>
    <w:rsid w:val="00AA3412"/>
    <w:rsid w:val="00AA3760"/>
    <w:rsid w:val="00AD4CA1"/>
    <w:rsid w:val="00AE0AE2"/>
    <w:rsid w:val="00AE41D5"/>
    <w:rsid w:val="00AE46BB"/>
    <w:rsid w:val="00B1678C"/>
    <w:rsid w:val="00B21C1F"/>
    <w:rsid w:val="00B222A2"/>
    <w:rsid w:val="00B30CD7"/>
    <w:rsid w:val="00B46DC2"/>
    <w:rsid w:val="00B55AD5"/>
    <w:rsid w:val="00B801A7"/>
    <w:rsid w:val="00BA4022"/>
    <w:rsid w:val="00BD5FAD"/>
    <w:rsid w:val="00BF2DD4"/>
    <w:rsid w:val="00C00700"/>
    <w:rsid w:val="00C43C66"/>
    <w:rsid w:val="00C522C2"/>
    <w:rsid w:val="00C56392"/>
    <w:rsid w:val="00C621A4"/>
    <w:rsid w:val="00C70544"/>
    <w:rsid w:val="00C778F1"/>
    <w:rsid w:val="00C84D02"/>
    <w:rsid w:val="00C9339B"/>
    <w:rsid w:val="00CB3D90"/>
    <w:rsid w:val="00CE0741"/>
    <w:rsid w:val="00CE279E"/>
    <w:rsid w:val="00CE718A"/>
    <w:rsid w:val="00CF5FA7"/>
    <w:rsid w:val="00D01A39"/>
    <w:rsid w:val="00D14B40"/>
    <w:rsid w:val="00D23792"/>
    <w:rsid w:val="00D277E3"/>
    <w:rsid w:val="00D330C3"/>
    <w:rsid w:val="00D45DC2"/>
    <w:rsid w:val="00D7174C"/>
    <w:rsid w:val="00D76EB9"/>
    <w:rsid w:val="00D90DF1"/>
    <w:rsid w:val="00DA3E53"/>
    <w:rsid w:val="00DD02D5"/>
    <w:rsid w:val="00DD6B32"/>
    <w:rsid w:val="00DE0F75"/>
    <w:rsid w:val="00E11BD0"/>
    <w:rsid w:val="00E32EC7"/>
    <w:rsid w:val="00E51706"/>
    <w:rsid w:val="00E5525F"/>
    <w:rsid w:val="00E665C6"/>
    <w:rsid w:val="00E73E38"/>
    <w:rsid w:val="00E8362A"/>
    <w:rsid w:val="00E91D2C"/>
    <w:rsid w:val="00EA3237"/>
    <w:rsid w:val="00EB2ADB"/>
    <w:rsid w:val="00EB6DF6"/>
    <w:rsid w:val="00ED3547"/>
    <w:rsid w:val="00ED6669"/>
    <w:rsid w:val="00EE438E"/>
    <w:rsid w:val="00F078A4"/>
    <w:rsid w:val="00F12AE6"/>
    <w:rsid w:val="00F35DB8"/>
    <w:rsid w:val="00F37ED8"/>
    <w:rsid w:val="00F80F81"/>
    <w:rsid w:val="00F854B2"/>
    <w:rsid w:val="00F94A63"/>
    <w:rsid w:val="00FA0C73"/>
    <w:rsid w:val="00FA6D60"/>
    <w:rsid w:val="00FD0594"/>
    <w:rsid w:val="00FD60A6"/>
    <w:rsid w:val="00FF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E15E"/>
  <w15:docId w15:val="{BA011E2E-3D78-4801-B0D9-6274659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w:eastAsia="Calibri" w:hAnsi="Opti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2"/>
    <w:rPr>
      <w:rFonts w:eastAsia="Times New Roman"/>
      <w:sz w:val="22"/>
      <w:szCs w:val="24"/>
    </w:rPr>
  </w:style>
  <w:style w:type="paragraph" w:styleId="Heading1">
    <w:name w:val="heading 1"/>
    <w:basedOn w:val="Normal"/>
    <w:next w:val="Normal"/>
    <w:link w:val="Heading1Char"/>
    <w:qFormat/>
    <w:rsid w:val="00B46D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46D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6DC2"/>
    <w:rPr>
      <w:rFonts w:ascii="Arial" w:eastAsia="Times New Roman" w:hAnsi="Arial" w:cs="Arial"/>
      <w:b/>
      <w:bCs/>
      <w:kern w:val="32"/>
      <w:sz w:val="32"/>
      <w:szCs w:val="32"/>
      <w:lang w:eastAsia="en-GB"/>
    </w:rPr>
  </w:style>
  <w:style w:type="character" w:customStyle="1" w:styleId="Heading2Char">
    <w:name w:val="Heading 2 Char"/>
    <w:link w:val="Heading2"/>
    <w:uiPriority w:val="9"/>
    <w:rsid w:val="00B46DC2"/>
    <w:rPr>
      <w:rFonts w:ascii="Cambria" w:eastAsia="Times New Roman" w:hAnsi="Cambria" w:cs="Times New Roman"/>
      <w:b/>
      <w:bCs/>
      <w:color w:val="4F81BD"/>
      <w:sz w:val="26"/>
      <w:szCs w:val="26"/>
      <w:lang w:eastAsia="en-GB"/>
    </w:rPr>
  </w:style>
  <w:style w:type="paragraph" w:styleId="Header">
    <w:name w:val="header"/>
    <w:basedOn w:val="Normal"/>
    <w:link w:val="HeaderChar"/>
    <w:uiPriority w:val="99"/>
    <w:rsid w:val="00B46DC2"/>
    <w:pPr>
      <w:tabs>
        <w:tab w:val="center" w:pos="4153"/>
        <w:tab w:val="right" w:pos="8306"/>
      </w:tabs>
    </w:pPr>
    <w:rPr>
      <w:lang w:eastAsia="en-US"/>
    </w:rPr>
  </w:style>
  <w:style w:type="character" w:customStyle="1" w:styleId="HeaderChar">
    <w:name w:val="Header Char"/>
    <w:link w:val="Header"/>
    <w:uiPriority w:val="99"/>
    <w:rsid w:val="00B46DC2"/>
    <w:rPr>
      <w:rFonts w:eastAsia="Times New Roman" w:cs="Times New Roman"/>
      <w:sz w:val="22"/>
      <w:szCs w:val="24"/>
    </w:rPr>
  </w:style>
  <w:style w:type="paragraph" w:styleId="BodyText">
    <w:name w:val="Body Text"/>
    <w:basedOn w:val="Normal"/>
    <w:link w:val="BodyTextChar"/>
    <w:uiPriority w:val="99"/>
    <w:semiHidden/>
    <w:unhideWhenUsed/>
    <w:rsid w:val="00B46DC2"/>
    <w:pPr>
      <w:spacing w:after="120"/>
    </w:pPr>
  </w:style>
  <w:style w:type="character" w:customStyle="1" w:styleId="BodyTextChar">
    <w:name w:val="Body Text Char"/>
    <w:link w:val="BodyText"/>
    <w:uiPriority w:val="99"/>
    <w:semiHidden/>
    <w:rsid w:val="00B46DC2"/>
    <w:rPr>
      <w:rFonts w:eastAsia="Times New Roman" w:cs="Times New Roman"/>
      <w:sz w:val="22"/>
      <w:szCs w:val="24"/>
      <w:lang w:eastAsia="en-GB"/>
    </w:rPr>
  </w:style>
  <w:style w:type="character" w:styleId="Hyperlink">
    <w:name w:val="Hyperlink"/>
    <w:uiPriority w:val="99"/>
    <w:unhideWhenUsed/>
    <w:rsid w:val="00B46DC2"/>
    <w:rPr>
      <w:strike w:val="0"/>
      <w:dstrike w:val="0"/>
      <w:color w:val="0000FF"/>
      <w:u w:val="none"/>
      <w:effect w:val="none"/>
    </w:rPr>
  </w:style>
  <w:style w:type="paragraph" w:styleId="BodyText3">
    <w:name w:val="Body Text 3"/>
    <w:basedOn w:val="Normal"/>
    <w:link w:val="BodyText3Char"/>
    <w:rsid w:val="00B46DC2"/>
    <w:pPr>
      <w:spacing w:after="120"/>
    </w:pPr>
    <w:rPr>
      <w:sz w:val="16"/>
      <w:szCs w:val="16"/>
    </w:rPr>
  </w:style>
  <w:style w:type="character" w:customStyle="1" w:styleId="BodyText3Char">
    <w:name w:val="Body Text 3 Char"/>
    <w:link w:val="BodyText3"/>
    <w:rsid w:val="00B46DC2"/>
    <w:rPr>
      <w:rFonts w:eastAsia="Times New Roman" w:cs="Times New Roman"/>
      <w:sz w:val="16"/>
      <w:szCs w:val="16"/>
      <w:lang w:eastAsia="en-GB"/>
    </w:rPr>
  </w:style>
  <w:style w:type="paragraph" w:customStyle="1" w:styleId="MemLetSub1">
    <w:name w:val="Mem/Let Sub 1"/>
    <w:next w:val="Normal"/>
    <w:rsid w:val="00B46DC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BalloonText">
    <w:name w:val="Balloon Text"/>
    <w:basedOn w:val="Normal"/>
    <w:link w:val="BalloonTextChar"/>
    <w:uiPriority w:val="99"/>
    <w:semiHidden/>
    <w:unhideWhenUsed/>
    <w:rsid w:val="00B46DC2"/>
    <w:rPr>
      <w:rFonts w:ascii="Tahoma" w:hAnsi="Tahoma" w:cs="Tahoma"/>
      <w:sz w:val="16"/>
      <w:szCs w:val="16"/>
    </w:rPr>
  </w:style>
  <w:style w:type="character" w:customStyle="1" w:styleId="BalloonTextChar">
    <w:name w:val="Balloon Text Char"/>
    <w:link w:val="BalloonText"/>
    <w:uiPriority w:val="99"/>
    <w:semiHidden/>
    <w:rsid w:val="00B46DC2"/>
    <w:rPr>
      <w:rFonts w:ascii="Tahoma" w:eastAsia="Times New Roman" w:hAnsi="Tahoma" w:cs="Tahoma"/>
      <w:sz w:val="16"/>
      <w:szCs w:val="16"/>
      <w:lang w:eastAsia="en-GB"/>
    </w:rPr>
  </w:style>
  <w:style w:type="paragraph" w:styleId="ListParagraph">
    <w:name w:val="List Paragraph"/>
    <w:basedOn w:val="Normal"/>
    <w:uiPriority w:val="34"/>
    <w:qFormat/>
    <w:rsid w:val="00F854B2"/>
    <w:pPr>
      <w:ind w:left="720"/>
      <w:contextualSpacing/>
    </w:pPr>
  </w:style>
  <w:style w:type="paragraph" w:customStyle="1" w:styleId="Default">
    <w:name w:val="Default"/>
    <w:rsid w:val="002C15C9"/>
    <w:pPr>
      <w:autoSpaceDE w:val="0"/>
      <w:autoSpaceDN w:val="0"/>
      <w:adjustRightInd w:val="0"/>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896B85"/>
    <w:rPr>
      <w:color w:val="808080"/>
      <w:shd w:val="clear" w:color="auto" w:fill="E6E6E6"/>
    </w:rPr>
  </w:style>
  <w:style w:type="paragraph" w:styleId="Footer">
    <w:name w:val="footer"/>
    <w:basedOn w:val="Normal"/>
    <w:link w:val="FooterChar"/>
    <w:uiPriority w:val="99"/>
    <w:unhideWhenUsed/>
    <w:rsid w:val="00896B85"/>
    <w:pPr>
      <w:tabs>
        <w:tab w:val="center" w:pos="4513"/>
        <w:tab w:val="right" w:pos="9026"/>
      </w:tabs>
    </w:pPr>
  </w:style>
  <w:style w:type="character" w:customStyle="1" w:styleId="FooterChar">
    <w:name w:val="Footer Char"/>
    <w:basedOn w:val="DefaultParagraphFont"/>
    <w:link w:val="Footer"/>
    <w:uiPriority w:val="99"/>
    <w:rsid w:val="00896B85"/>
    <w:rPr>
      <w:rFonts w:eastAsia="Times New Roman"/>
      <w:sz w:val="22"/>
      <w:szCs w:val="24"/>
    </w:rPr>
  </w:style>
  <w:style w:type="character" w:styleId="CommentReference">
    <w:name w:val="annotation reference"/>
    <w:basedOn w:val="DefaultParagraphFont"/>
    <w:uiPriority w:val="99"/>
    <w:semiHidden/>
    <w:unhideWhenUsed/>
    <w:rsid w:val="00122F00"/>
    <w:rPr>
      <w:sz w:val="16"/>
      <w:szCs w:val="16"/>
    </w:rPr>
  </w:style>
  <w:style w:type="paragraph" w:styleId="CommentText">
    <w:name w:val="annotation text"/>
    <w:basedOn w:val="Normal"/>
    <w:link w:val="CommentTextChar"/>
    <w:uiPriority w:val="99"/>
    <w:unhideWhenUsed/>
    <w:rsid w:val="00122F00"/>
    <w:rPr>
      <w:sz w:val="20"/>
      <w:szCs w:val="20"/>
    </w:rPr>
  </w:style>
  <w:style w:type="character" w:customStyle="1" w:styleId="CommentTextChar">
    <w:name w:val="Comment Text Char"/>
    <w:basedOn w:val="DefaultParagraphFont"/>
    <w:link w:val="CommentText"/>
    <w:uiPriority w:val="99"/>
    <w:rsid w:val="00122F00"/>
    <w:rPr>
      <w:rFonts w:eastAsia="Times New Roman"/>
    </w:rPr>
  </w:style>
  <w:style w:type="paragraph" w:styleId="CommentSubject">
    <w:name w:val="annotation subject"/>
    <w:basedOn w:val="CommentText"/>
    <w:next w:val="CommentText"/>
    <w:link w:val="CommentSubjectChar"/>
    <w:uiPriority w:val="99"/>
    <w:semiHidden/>
    <w:unhideWhenUsed/>
    <w:rsid w:val="00122F00"/>
    <w:rPr>
      <w:b/>
      <w:bCs/>
    </w:rPr>
  </w:style>
  <w:style w:type="character" w:customStyle="1" w:styleId="CommentSubjectChar">
    <w:name w:val="Comment Subject Char"/>
    <w:basedOn w:val="CommentTextChar"/>
    <w:link w:val="CommentSubject"/>
    <w:uiPriority w:val="99"/>
    <w:semiHidden/>
    <w:rsid w:val="00122F00"/>
    <w:rPr>
      <w:rFonts w:eastAsia="Times New Roman"/>
      <w:b/>
      <w:bCs/>
    </w:rPr>
  </w:style>
  <w:style w:type="character" w:styleId="Strong">
    <w:name w:val="Strong"/>
    <w:basedOn w:val="DefaultParagraphFont"/>
    <w:uiPriority w:val="22"/>
    <w:qFormat/>
    <w:rsid w:val="0058296C"/>
    <w:rPr>
      <w:b/>
      <w:bCs/>
    </w:rPr>
  </w:style>
  <w:style w:type="table" w:styleId="TableGrid">
    <w:name w:val="Table Grid"/>
    <w:basedOn w:val="TableNormal"/>
    <w:rsid w:val="00C778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3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A4C46-2AE3-4568-A20B-AE93902868C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AB6CAB8-43FB-4042-A731-EC63188F3D3C}">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Head Of Wellbeing</a:t>
          </a:r>
        </a:p>
      </dgm:t>
    </dgm:pt>
    <dgm:pt modelId="{0F6699E8-48A2-4ED9-ADD3-9DCD503A810F}" type="parTrans" cxnId="{DDE47CEA-DAB8-4F5C-8D70-07086FF5C82C}">
      <dgm:prSet/>
      <dgm:spPr/>
      <dgm:t>
        <a:bodyPr/>
        <a:lstStyle/>
        <a:p>
          <a:endParaRPr lang="en-GB"/>
        </a:p>
      </dgm:t>
    </dgm:pt>
    <dgm:pt modelId="{E434927A-7CD7-4578-A793-91716C314706}" type="sibTrans" cxnId="{DDE47CEA-DAB8-4F5C-8D70-07086FF5C82C}">
      <dgm:prSet/>
      <dgm:spPr/>
      <dgm:t>
        <a:bodyPr/>
        <a:lstStyle/>
        <a:p>
          <a:endParaRPr lang="en-GB"/>
        </a:p>
      </dgm:t>
    </dgm:pt>
    <dgm:pt modelId="{CE845AD5-ABD1-4978-8061-10D8F336D7A9}" type="asst">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Deputy Manager</a:t>
          </a:r>
        </a:p>
      </dgm:t>
    </dgm:pt>
    <dgm:pt modelId="{72E46C6A-4421-4B54-B43E-DF2493B7EA3C}" type="parTrans" cxnId="{78C2F8C6-1695-438E-A818-289A8C80DA27}">
      <dgm:prSet/>
      <dgm:spPr/>
      <dgm:t>
        <a:bodyPr/>
        <a:lstStyle/>
        <a:p>
          <a:endParaRPr lang="en-GB"/>
        </a:p>
      </dgm:t>
    </dgm:pt>
    <dgm:pt modelId="{1DE8B67D-434A-4775-9BA1-2F4C22E21B91}" type="sibTrans" cxnId="{78C2F8C6-1695-438E-A818-289A8C80DA27}">
      <dgm:prSet/>
      <dgm:spPr/>
      <dgm:t>
        <a:bodyPr/>
        <a:lstStyle/>
        <a:p>
          <a:endParaRPr lang="en-GB"/>
        </a:p>
      </dgm:t>
    </dgm:pt>
    <dgm:pt modelId="{915B8482-35D5-40AF-9224-40B01E991295}">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Centre Officers</a:t>
          </a:r>
        </a:p>
      </dgm:t>
    </dgm:pt>
    <dgm:pt modelId="{84FBAC84-B3DB-4136-90B4-301AC6D6FF8A}" type="parTrans" cxnId="{B6973833-1273-4951-8EB6-FB20EA01F00F}">
      <dgm:prSet/>
      <dgm:spPr/>
      <dgm:t>
        <a:bodyPr/>
        <a:lstStyle/>
        <a:p>
          <a:endParaRPr lang="en-GB"/>
        </a:p>
      </dgm:t>
    </dgm:pt>
    <dgm:pt modelId="{1E9D30E4-E499-4526-9992-487CC4E73A06}" type="sibTrans" cxnId="{B6973833-1273-4951-8EB6-FB20EA01F00F}">
      <dgm:prSet/>
      <dgm:spPr/>
      <dgm:t>
        <a:bodyPr/>
        <a:lstStyle/>
        <a:p>
          <a:endParaRPr lang="en-GB"/>
        </a:p>
      </dgm:t>
    </dgm:pt>
    <dgm:pt modelId="{288AC7FF-A966-4783-AD2E-2CAB2F4CB665}">
      <dgm:prSet phldrT="[Text]" custT="1"/>
      <dgm:spPr>
        <a:ln>
          <a:solidFill>
            <a:schemeClr val="tx1"/>
          </a:solidFill>
        </a:ln>
      </dgm:spPr>
      <dgm:t>
        <a:bodyPr/>
        <a:lstStyle/>
        <a:p>
          <a:r>
            <a:rPr lang="en-GB" sz="1000" b="0">
              <a:ln>
                <a:noFill/>
              </a:ln>
              <a:latin typeface="Tahoma" panose="020B0604030504040204" pitchFamily="34" charset="0"/>
              <a:ea typeface="Tahoma" panose="020B0604030504040204" pitchFamily="34" charset="0"/>
              <a:cs typeface="Tahoma" panose="020B0604030504040204" pitchFamily="34" charset="0"/>
            </a:rPr>
            <a:t>Drivers</a:t>
          </a:r>
        </a:p>
      </dgm:t>
    </dgm:pt>
    <dgm:pt modelId="{C899FCCE-6F8F-4DEF-8BA3-D1D27B973FC3}" type="parTrans" cxnId="{F034B1FD-98B1-4F3C-A201-81C853FEF115}">
      <dgm:prSet/>
      <dgm:spPr/>
      <dgm:t>
        <a:bodyPr/>
        <a:lstStyle/>
        <a:p>
          <a:endParaRPr lang="en-GB"/>
        </a:p>
      </dgm:t>
    </dgm:pt>
    <dgm:pt modelId="{FEB8D1AB-8462-40A1-BF3D-C1E16642EDC7}" type="sibTrans" cxnId="{F034B1FD-98B1-4F3C-A201-81C853FEF115}">
      <dgm:prSet/>
      <dgm:spPr/>
      <dgm:t>
        <a:bodyPr/>
        <a:lstStyle/>
        <a:p>
          <a:endParaRPr lang="en-GB"/>
        </a:p>
      </dgm:t>
    </dgm:pt>
    <dgm:pt modelId="{DC9068EC-04A7-4470-97B8-4D1916BA7BD0}">
      <dgm:prSet phldrT="[Text]" custT="1"/>
      <dgm:spPr/>
      <dgm:t>
        <a:bodyPr/>
        <a:lstStyle/>
        <a:p>
          <a:r>
            <a:rPr lang="en-GB" sz="1100">
              <a:latin typeface="Tahoma" panose="020B0604030504040204" pitchFamily="34" charset="0"/>
              <a:ea typeface="Tahoma" panose="020B0604030504040204" pitchFamily="34" charset="0"/>
              <a:cs typeface="Tahoma" panose="020B0604030504040204" pitchFamily="34" charset="0"/>
            </a:rPr>
            <a:t>Kitchen</a:t>
          </a:r>
          <a:r>
            <a:rPr lang="en-GB" sz="1100"/>
            <a:t> </a:t>
          </a:r>
          <a:r>
            <a:rPr lang="en-GB" sz="1000">
              <a:latin typeface="Tahoma" panose="020B0604030504040204" pitchFamily="34" charset="0"/>
              <a:ea typeface="Tahoma" panose="020B0604030504040204" pitchFamily="34" charset="0"/>
              <a:cs typeface="Tahoma" panose="020B0604030504040204" pitchFamily="34" charset="0"/>
            </a:rPr>
            <a:t>Team</a:t>
          </a:r>
        </a:p>
      </dgm:t>
    </dgm:pt>
    <dgm:pt modelId="{64D6859C-8A5F-43C5-A64D-1031D84D657A}" type="parTrans" cxnId="{60C070DD-4320-4852-94DD-614662495F61}">
      <dgm:prSet/>
      <dgm:spPr/>
      <dgm:t>
        <a:bodyPr/>
        <a:lstStyle/>
        <a:p>
          <a:endParaRPr lang="en-GB"/>
        </a:p>
      </dgm:t>
    </dgm:pt>
    <dgm:pt modelId="{D539B913-F003-43B9-AD1A-4D26E8DB7B28}" type="sibTrans" cxnId="{60C070DD-4320-4852-94DD-614662495F61}">
      <dgm:prSet/>
      <dgm:spPr/>
      <dgm:t>
        <a:bodyPr/>
        <a:lstStyle/>
        <a:p>
          <a:endParaRPr lang="en-GB"/>
        </a:p>
      </dgm:t>
    </dgm:pt>
    <dgm:pt modelId="{A72CD0F6-6CE7-4A0D-B0C8-52C04F41D082}">
      <dgm:prSet custT="1"/>
      <dgm:spPr>
        <a:ln>
          <a:solidFill>
            <a:srgbClr val="FF0000"/>
          </a:solidFill>
        </a:ln>
      </dgm:spPr>
      <dgm:t>
        <a:bodyPr/>
        <a:lstStyle/>
        <a:p>
          <a:r>
            <a:rPr lang="en-GB" sz="1000">
              <a:solidFill>
                <a:schemeClr val="tx1"/>
              </a:solidFill>
              <a:latin typeface="Tahoma" panose="020B0604030504040204" pitchFamily="34" charset="0"/>
              <a:ea typeface="Tahoma" panose="020B0604030504040204" pitchFamily="34" charset="0"/>
              <a:cs typeface="Tahoma" panose="020B0604030504040204" pitchFamily="34" charset="0"/>
            </a:rPr>
            <a:t>Activity Workers</a:t>
          </a:r>
        </a:p>
        <a:p>
          <a:r>
            <a:rPr lang="en-GB" sz="1000">
              <a:solidFill>
                <a:srgbClr val="FF0000"/>
              </a:solidFill>
              <a:latin typeface="Tahoma" panose="020B0604030504040204" pitchFamily="34" charset="0"/>
              <a:ea typeface="Tahoma" panose="020B0604030504040204" pitchFamily="34" charset="0"/>
              <a:cs typeface="Tahoma" panose="020B0604030504040204" pitchFamily="34" charset="0"/>
            </a:rPr>
            <a:t>Activity worker/driver</a:t>
          </a:r>
        </a:p>
      </dgm:t>
    </dgm:pt>
    <dgm:pt modelId="{E00694FF-7147-4E7A-8692-D3B97100903E}" type="parTrans" cxnId="{DD2913D2-0327-4674-827B-2ED51254FD1B}">
      <dgm:prSet/>
      <dgm:spPr/>
      <dgm:t>
        <a:bodyPr/>
        <a:lstStyle/>
        <a:p>
          <a:endParaRPr lang="en-GB"/>
        </a:p>
      </dgm:t>
    </dgm:pt>
    <dgm:pt modelId="{73F19758-98B2-42E6-BA06-81ED566E5CB2}" type="sibTrans" cxnId="{DD2913D2-0327-4674-827B-2ED51254FD1B}">
      <dgm:prSet/>
      <dgm:spPr/>
      <dgm:t>
        <a:bodyPr/>
        <a:lstStyle/>
        <a:p>
          <a:endParaRPr lang="en-GB"/>
        </a:p>
      </dgm:t>
    </dgm:pt>
    <dgm:pt modelId="{A929A997-D6AE-466A-8385-A5BE7D4A2B25}">
      <dgm:prSet custT="1"/>
      <dgm:spPr>
        <a:ln>
          <a:solidFill>
            <a:schemeClr val="tx1"/>
          </a:solidFill>
        </a:ln>
      </dgm:spPr>
      <dgm:t>
        <a:bodyPr/>
        <a:lstStyle/>
        <a:p>
          <a:r>
            <a:rPr lang="en-GB" sz="1000">
              <a:ln>
                <a:noFill/>
              </a:ln>
              <a:solidFill>
                <a:schemeClr val="tx1"/>
              </a:solidFill>
              <a:latin typeface="Tahoma" panose="020B0604030504040204" pitchFamily="34" charset="0"/>
              <a:ea typeface="Tahoma" panose="020B0604030504040204" pitchFamily="34" charset="0"/>
              <a:cs typeface="Tahoma" panose="020B0604030504040204" pitchFamily="34" charset="0"/>
            </a:rPr>
            <a:t>Senior Centre Officer</a:t>
          </a:r>
        </a:p>
      </dgm:t>
    </dgm:pt>
    <dgm:pt modelId="{6B7CB1D2-4017-46B6-A48A-B9FDEE995A97}" type="parTrans" cxnId="{E96E48AF-1EBA-478B-88F0-AA1C56C3E865}">
      <dgm:prSet/>
      <dgm:spPr/>
      <dgm:t>
        <a:bodyPr/>
        <a:lstStyle/>
        <a:p>
          <a:endParaRPr lang="en-GB"/>
        </a:p>
      </dgm:t>
    </dgm:pt>
    <dgm:pt modelId="{C0D4174B-E442-4D2B-BD9D-8239725B4BE6}" type="sibTrans" cxnId="{E96E48AF-1EBA-478B-88F0-AA1C56C3E865}">
      <dgm:prSet/>
      <dgm:spPr/>
      <dgm:t>
        <a:bodyPr/>
        <a:lstStyle/>
        <a:p>
          <a:endParaRPr lang="en-GB"/>
        </a:p>
      </dgm:t>
    </dgm:pt>
    <dgm:pt modelId="{C8B09242-F6B1-4E6A-9206-AF7FFFBE7326}" type="pres">
      <dgm:prSet presAssocID="{69DA4C46-2AE3-4568-A20B-AE93902868C1}" presName="hierChild1" presStyleCnt="0">
        <dgm:presLayoutVars>
          <dgm:orgChart val="1"/>
          <dgm:chPref val="1"/>
          <dgm:dir/>
          <dgm:animOne val="branch"/>
          <dgm:animLvl val="lvl"/>
          <dgm:resizeHandles/>
        </dgm:presLayoutVars>
      </dgm:prSet>
      <dgm:spPr/>
    </dgm:pt>
    <dgm:pt modelId="{5753E655-50A8-4071-8E23-FCD614D3C539}" type="pres">
      <dgm:prSet presAssocID="{7AB6CAB8-43FB-4042-A731-EC63188F3D3C}" presName="hierRoot1" presStyleCnt="0">
        <dgm:presLayoutVars>
          <dgm:hierBranch val="init"/>
        </dgm:presLayoutVars>
      </dgm:prSet>
      <dgm:spPr/>
    </dgm:pt>
    <dgm:pt modelId="{248407C0-0228-474A-9497-11B8377983F8}" type="pres">
      <dgm:prSet presAssocID="{7AB6CAB8-43FB-4042-A731-EC63188F3D3C}" presName="rootComposite1" presStyleCnt="0"/>
      <dgm:spPr/>
    </dgm:pt>
    <dgm:pt modelId="{AC8BCB10-E465-4EBB-B191-BA9653719147}" type="pres">
      <dgm:prSet presAssocID="{7AB6CAB8-43FB-4042-A731-EC63188F3D3C}" presName="rootText1" presStyleLbl="node0" presStyleIdx="0" presStyleCnt="2" custScaleX="89778" custScaleY="67555">
        <dgm:presLayoutVars>
          <dgm:chPref val="3"/>
        </dgm:presLayoutVars>
      </dgm:prSet>
      <dgm:spPr/>
    </dgm:pt>
    <dgm:pt modelId="{D9D140DD-9F8B-402C-AB39-9CB3BD2AB69C}" type="pres">
      <dgm:prSet presAssocID="{7AB6CAB8-43FB-4042-A731-EC63188F3D3C}" presName="rootConnector1" presStyleLbl="node1" presStyleIdx="0" presStyleCnt="0"/>
      <dgm:spPr/>
    </dgm:pt>
    <dgm:pt modelId="{6C32159E-089F-46F7-BCAA-B236BB66486B}" type="pres">
      <dgm:prSet presAssocID="{7AB6CAB8-43FB-4042-A731-EC63188F3D3C}" presName="hierChild2" presStyleCnt="0"/>
      <dgm:spPr/>
    </dgm:pt>
    <dgm:pt modelId="{28BDD9A7-0571-4660-B58E-7508E33C1019}" type="pres">
      <dgm:prSet presAssocID="{84FBAC84-B3DB-4136-90B4-301AC6D6FF8A}" presName="Name37" presStyleLbl="parChTrans1D2" presStyleIdx="0" presStyleCnt="5"/>
      <dgm:spPr/>
    </dgm:pt>
    <dgm:pt modelId="{0EB5125D-9674-4B7D-9E3F-6A5891E4934D}" type="pres">
      <dgm:prSet presAssocID="{915B8482-35D5-40AF-9224-40B01E991295}" presName="hierRoot2" presStyleCnt="0">
        <dgm:presLayoutVars>
          <dgm:hierBranch val="init"/>
        </dgm:presLayoutVars>
      </dgm:prSet>
      <dgm:spPr/>
    </dgm:pt>
    <dgm:pt modelId="{48C387CE-779D-4AE6-B5D1-9BDF19ACC3B1}" type="pres">
      <dgm:prSet presAssocID="{915B8482-35D5-40AF-9224-40B01E991295}" presName="rootComposite" presStyleCnt="0"/>
      <dgm:spPr/>
    </dgm:pt>
    <dgm:pt modelId="{9BBA0C78-3173-4509-8208-3F549F06D19F}" type="pres">
      <dgm:prSet presAssocID="{915B8482-35D5-40AF-9224-40B01E991295}" presName="rootText" presStyleLbl="node2" presStyleIdx="0" presStyleCnt="4" custScaleX="81210" custScaleY="58470" custLinFactNeighborX="-199" custLinFactNeighborY="1691">
        <dgm:presLayoutVars>
          <dgm:chPref val="3"/>
        </dgm:presLayoutVars>
      </dgm:prSet>
      <dgm:spPr/>
    </dgm:pt>
    <dgm:pt modelId="{BA376203-0C72-479A-86C6-6BEC2638B2BF}" type="pres">
      <dgm:prSet presAssocID="{915B8482-35D5-40AF-9224-40B01E991295}" presName="rootConnector" presStyleLbl="node2" presStyleIdx="0" presStyleCnt="4"/>
      <dgm:spPr/>
    </dgm:pt>
    <dgm:pt modelId="{9CE73912-6449-4C63-A91A-F76FE183502B}" type="pres">
      <dgm:prSet presAssocID="{915B8482-35D5-40AF-9224-40B01E991295}" presName="hierChild4" presStyleCnt="0"/>
      <dgm:spPr/>
    </dgm:pt>
    <dgm:pt modelId="{6434CF77-3E1D-40CD-AFA0-180FE707D177}" type="pres">
      <dgm:prSet presAssocID="{915B8482-35D5-40AF-9224-40B01E991295}" presName="hierChild5" presStyleCnt="0"/>
      <dgm:spPr/>
    </dgm:pt>
    <dgm:pt modelId="{0CE97F14-DA35-4048-B3B6-E74E12F49C89}" type="pres">
      <dgm:prSet presAssocID="{E00694FF-7147-4E7A-8692-D3B97100903E}" presName="Name37" presStyleLbl="parChTrans1D2" presStyleIdx="1" presStyleCnt="5"/>
      <dgm:spPr/>
    </dgm:pt>
    <dgm:pt modelId="{405529B7-9FE7-45D4-824D-5B5B78950C3C}" type="pres">
      <dgm:prSet presAssocID="{A72CD0F6-6CE7-4A0D-B0C8-52C04F41D082}" presName="hierRoot2" presStyleCnt="0">
        <dgm:presLayoutVars>
          <dgm:hierBranch val="init"/>
        </dgm:presLayoutVars>
      </dgm:prSet>
      <dgm:spPr/>
    </dgm:pt>
    <dgm:pt modelId="{5A0F5085-28A2-4D6E-A624-11638C16F64D}" type="pres">
      <dgm:prSet presAssocID="{A72CD0F6-6CE7-4A0D-B0C8-52C04F41D082}" presName="rootComposite" presStyleCnt="0"/>
      <dgm:spPr/>
    </dgm:pt>
    <dgm:pt modelId="{C483B292-CE4D-403B-9491-8122A378C98D}" type="pres">
      <dgm:prSet presAssocID="{A72CD0F6-6CE7-4A0D-B0C8-52C04F41D082}" presName="rootText" presStyleLbl="node2" presStyleIdx="1" presStyleCnt="4" custScaleX="75254" custScaleY="57833">
        <dgm:presLayoutVars>
          <dgm:chPref val="3"/>
        </dgm:presLayoutVars>
      </dgm:prSet>
      <dgm:spPr/>
    </dgm:pt>
    <dgm:pt modelId="{39ECA65B-69B8-46FA-B151-B3735C8E38CC}" type="pres">
      <dgm:prSet presAssocID="{A72CD0F6-6CE7-4A0D-B0C8-52C04F41D082}" presName="rootConnector" presStyleLbl="node2" presStyleIdx="1" presStyleCnt="4"/>
      <dgm:spPr/>
    </dgm:pt>
    <dgm:pt modelId="{DDFBCDB0-E9DF-4800-9212-B68B9DA7C626}" type="pres">
      <dgm:prSet presAssocID="{A72CD0F6-6CE7-4A0D-B0C8-52C04F41D082}" presName="hierChild4" presStyleCnt="0"/>
      <dgm:spPr/>
    </dgm:pt>
    <dgm:pt modelId="{4424166A-4036-4ED9-9DAE-89BBEAFF65C2}" type="pres">
      <dgm:prSet presAssocID="{A72CD0F6-6CE7-4A0D-B0C8-52C04F41D082}" presName="hierChild5" presStyleCnt="0"/>
      <dgm:spPr/>
    </dgm:pt>
    <dgm:pt modelId="{48ED3A4A-F537-4192-9ADE-1E80832364E6}" type="pres">
      <dgm:prSet presAssocID="{C899FCCE-6F8F-4DEF-8BA3-D1D27B973FC3}" presName="Name37" presStyleLbl="parChTrans1D2" presStyleIdx="2" presStyleCnt="5"/>
      <dgm:spPr/>
    </dgm:pt>
    <dgm:pt modelId="{5B02DFE4-AA5B-440C-91F7-BF39E0C72963}" type="pres">
      <dgm:prSet presAssocID="{288AC7FF-A966-4783-AD2E-2CAB2F4CB665}" presName="hierRoot2" presStyleCnt="0">
        <dgm:presLayoutVars>
          <dgm:hierBranch val="init"/>
        </dgm:presLayoutVars>
      </dgm:prSet>
      <dgm:spPr/>
    </dgm:pt>
    <dgm:pt modelId="{C573984F-E7F4-46C9-93A7-D3C711A63CF7}" type="pres">
      <dgm:prSet presAssocID="{288AC7FF-A966-4783-AD2E-2CAB2F4CB665}" presName="rootComposite" presStyleCnt="0"/>
      <dgm:spPr/>
    </dgm:pt>
    <dgm:pt modelId="{1BE11CF4-88B7-454A-93BB-EA55B91F6CD7}" type="pres">
      <dgm:prSet presAssocID="{288AC7FF-A966-4783-AD2E-2CAB2F4CB665}" presName="rootText" presStyleLbl="node2" presStyleIdx="2" presStyleCnt="4" custScaleX="70959" custScaleY="57214">
        <dgm:presLayoutVars>
          <dgm:chPref val="3"/>
        </dgm:presLayoutVars>
      </dgm:prSet>
      <dgm:spPr/>
    </dgm:pt>
    <dgm:pt modelId="{B25E7388-A5BE-43C3-B936-A87CAAA18240}" type="pres">
      <dgm:prSet presAssocID="{288AC7FF-A966-4783-AD2E-2CAB2F4CB665}" presName="rootConnector" presStyleLbl="node2" presStyleIdx="2" presStyleCnt="4"/>
      <dgm:spPr/>
    </dgm:pt>
    <dgm:pt modelId="{49D69BD9-3C26-4910-9AC8-8755B68C0401}" type="pres">
      <dgm:prSet presAssocID="{288AC7FF-A966-4783-AD2E-2CAB2F4CB665}" presName="hierChild4" presStyleCnt="0"/>
      <dgm:spPr/>
    </dgm:pt>
    <dgm:pt modelId="{4A2C97A8-F050-4FBB-9B0C-A00B98DB4DD7}" type="pres">
      <dgm:prSet presAssocID="{288AC7FF-A966-4783-AD2E-2CAB2F4CB665}" presName="hierChild5" presStyleCnt="0"/>
      <dgm:spPr/>
    </dgm:pt>
    <dgm:pt modelId="{C48312DC-859A-47A2-89CD-673F97C54AA9}" type="pres">
      <dgm:prSet presAssocID="{64D6859C-8A5F-43C5-A64D-1031D84D657A}" presName="Name37" presStyleLbl="parChTrans1D2" presStyleIdx="3" presStyleCnt="5"/>
      <dgm:spPr/>
    </dgm:pt>
    <dgm:pt modelId="{F54ADE03-BD16-43C1-B9E1-43F31F86B637}" type="pres">
      <dgm:prSet presAssocID="{DC9068EC-04A7-4470-97B8-4D1916BA7BD0}" presName="hierRoot2" presStyleCnt="0">
        <dgm:presLayoutVars>
          <dgm:hierBranch val="init"/>
        </dgm:presLayoutVars>
      </dgm:prSet>
      <dgm:spPr/>
    </dgm:pt>
    <dgm:pt modelId="{56C272B1-F5D2-4D7F-9B6B-38D86A66BE1D}" type="pres">
      <dgm:prSet presAssocID="{DC9068EC-04A7-4470-97B8-4D1916BA7BD0}" presName="rootComposite" presStyleCnt="0"/>
      <dgm:spPr/>
    </dgm:pt>
    <dgm:pt modelId="{A36437E0-41E8-4E21-B032-D1B2524A7EF3}" type="pres">
      <dgm:prSet presAssocID="{DC9068EC-04A7-4470-97B8-4D1916BA7BD0}" presName="rootText" presStyleLbl="node2" presStyleIdx="3" presStyleCnt="4" custScaleX="74894" custScaleY="51810">
        <dgm:presLayoutVars>
          <dgm:chPref val="3"/>
        </dgm:presLayoutVars>
      </dgm:prSet>
      <dgm:spPr/>
    </dgm:pt>
    <dgm:pt modelId="{6431BDF2-F350-45DE-B945-1D75740E1F3F}" type="pres">
      <dgm:prSet presAssocID="{DC9068EC-04A7-4470-97B8-4D1916BA7BD0}" presName="rootConnector" presStyleLbl="node2" presStyleIdx="3" presStyleCnt="4"/>
      <dgm:spPr/>
    </dgm:pt>
    <dgm:pt modelId="{EF4E2AC8-84F8-402C-A3BF-BBD512C79813}" type="pres">
      <dgm:prSet presAssocID="{DC9068EC-04A7-4470-97B8-4D1916BA7BD0}" presName="hierChild4" presStyleCnt="0"/>
      <dgm:spPr/>
    </dgm:pt>
    <dgm:pt modelId="{44518EBA-7706-4623-8F94-D0F0963647BC}" type="pres">
      <dgm:prSet presAssocID="{DC9068EC-04A7-4470-97B8-4D1916BA7BD0}" presName="hierChild5" presStyleCnt="0"/>
      <dgm:spPr/>
    </dgm:pt>
    <dgm:pt modelId="{6E8270A4-E8D7-4873-A045-9223F9CC1BED}" type="pres">
      <dgm:prSet presAssocID="{7AB6CAB8-43FB-4042-A731-EC63188F3D3C}" presName="hierChild3" presStyleCnt="0"/>
      <dgm:spPr/>
    </dgm:pt>
    <dgm:pt modelId="{3E1EA702-2C42-4298-B0A3-AA17AD7ECAF1}" type="pres">
      <dgm:prSet presAssocID="{72E46C6A-4421-4B54-B43E-DF2493B7EA3C}" presName="Name111" presStyleLbl="parChTrans1D2" presStyleIdx="4" presStyleCnt="5"/>
      <dgm:spPr/>
    </dgm:pt>
    <dgm:pt modelId="{B617315D-1FAA-4DCF-B7E1-E22F37C6EEF4}" type="pres">
      <dgm:prSet presAssocID="{CE845AD5-ABD1-4978-8061-10D8F336D7A9}" presName="hierRoot3" presStyleCnt="0">
        <dgm:presLayoutVars>
          <dgm:hierBranch val="hang"/>
        </dgm:presLayoutVars>
      </dgm:prSet>
      <dgm:spPr/>
    </dgm:pt>
    <dgm:pt modelId="{96B8D6A0-8ED5-4274-8AAF-C12E82784F0B}" type="pres">
      <dgm:prSet presAssocID="{CE845AD5-ABD1-4978-8061-10D8F336D7A9}" presName="rootComposite3" presStyleCnt="0"/>
      <dgm:spPr/>
    </dgm:pt>
    <dgm:pt modelId="{EB6F71BB-50B6-4B5B-BCC0-32F440479FB5}" type="pres">
      <dgm:prSet presAssocID="{CE845AD5-ABD1-4978-8061-10D8F336D7A9}" presName="rootText3" presStyleLbl="asst1" presStyleIdx="0" presStyleCnt="1" custScaleX="86604" custScaleY="57081" custLinFactNeighborX="-564" custLinFactNeighborY="-25961">
        <dgm:presLayoutVars>
          <dgm:chPref val="3"/>
        </dgm:presLayoutVars>
      </dgm:prSet>
      <dgm:spPr/>
    </dgm:pt>
    <dgm:pt modelId="{9C73AF32-1D6A-4625-B7BB-D35B86F51DFF}" type="pres">
      <dgm:prSet presAssocID="{CE845AD5-ABD1-4978-8061-10D8F336D7A9}" presName="rootConnector3" presStyleLbl="asst1" presStyleIdx="0" presStyleCnt="1"/>
      <dgm:spPr/>
    </dgm:pt>
    <dgm:pt modelId="{1C3C2E05-1662-48B2-A0C3-2CE3DAFBD40F}" type="pres">
      <dgm:prSet presAssocID="{CE845AD5-ABD1-4978-8061-10D8F336D7A9}" presName="hierChild6" presStyleCnt="0"/>
      <dgm:spPr/>
    </dgm:pt>
    <dgm:pt modelId="{58C1A031-9FC7-4DCB-918B-7C0706FEF818}" type="pres">
      <dgm:prSet presAssocID="{CE845AD5-ABD1-4978-8061-10D8F336D7A9}" presName="hierChild7" presStyleCnt="0"/>
      <dgm:spPr/>
    </dgm:pt>
    <dgm:pt modelId="{E34E6E6A-6DDA-4A3B-9B4F-541CB63037BA}" type="pres">
      <dgm:prSet presAssocID="{A929A997-D6AE-466A-8385-A5BE7D4A2B25}" presName="hierRoot1" presStyleCnt="0">
        <dgm:presLayoutVars>
          <dgm:hierBranch val="init"/>
        </dgm:presLayoutVars>
      </dgm:prSet>
      <dgm:spPr/>
    </dgm:pt>
    <dgm:pt modelId="{6ECAAD38-DDE0-422C-9007-3E1C0FD161D6}" type="pres">
      <dgm:prSet presAssocID="{A929A997-D6AE-466A-8385-A5BE7D4A2B25}" presName="rootComposite1" presStyleCnt="0"/>
      <dgm:spPr/>
    </dgm:pt>
    <dgm:pt modelId="{91CB408D-7F2B-4C67-ABEF-41F00DC06F49}" type="pres">
      <dgm:prSet presAssocID="{A929A997-D6AE-466A-8385-A5BE7D4A2B25}" presName="rootText1" presStyleLbl="node0" presStyleIdx="1" presStyleCnt="2" custScaleX="78227" custScaleY="43012" custLinFactY="62538" custLinFactNeighborX="-44023" custLinFactNeighborY="100000">
        <dgm:presLayoutVars>
          <dgm:chPref val="3"/>
        </dgm:presLayoutVars>
      </dgm:prSet>
      <dgm:spPr/>
    </dgm:pt>
    <dgm:pt modelId="{4F176D78-6D05-4349-981B-ECA17AA61F3E}" type="pres">
      <dgm:prSet presAssocID="{A929A997-D6AE-466A-8385-A5BE7D4A2B25}" presName="rootConnector1" presStyleLbl="node1" presStyleIdx="0" presStyleCnt="0"/>
      <dgm:spPr/>
    </dgm:pt>
    <dgm:pt modelId="{6D25CDC3-5185-47EB-97A7-1FC65FABD7E7}" type="pres">
      <dgm:prSet presAssocID="{A929A997-D6AE-466A-8385-A5BE7D4A2B25}" presName="hierChild2" presStyleCnt="0"/>
      <dgm:spPr/>
    </dgm:pt>
    <dgm:pt modelId="{001D141C-4DCA-4BF6-9451-60A10C9B188F}" type="pres">
      <dgm:prSet presAssocID="{A929A997-D6AE-466A-8385-A5BE7D4A2B25}" presName="hierChild3" presStyleCnt="0"/>
      <dgm:spPr/>
    </dgm:pt>
  </dgm:ptLst>
  <dgm:cxnLst>
    <dgm:cxn modelId="{E3C8740A-FCBD-45C2-8B25-1D1BB50786D6}" type="presOf" srcId="{84FBAC84-B3DB-4136-90B4-301AC6D6FF8A}" destId="{28BDD9A7-0571-4660-B58E-7508E33C1019}" srcOrd="0" destOrd="0" presId="urn:microsoft.com/office/officeart/2005/8/layout/orgChart1"/>
    <dgm:cxn modelId="{21AAE60D-10D0-4B24-947E-786CFFA1440A}" type="presOf" srcId="{288AC7FF-A966-4783-AD2E-2CAB2F4CB665}" destId="{1BE11CF4-88B7-454A-93BB-EA55B91F6CD7}" srcOrd="0" destOrd="0" presId="urn:microsoft.com/office/officeart/2005/8/layout/orgChart1"/>
    <dgm:cxn modelId="{2996FB23-B643-42B6-B406-F61525B2A5DB}" type="presOf" srcId="{A929A997-D6AE-466A-8385-A5BE7D4A2B25}" destId="{91CB408D-7F2B-4C67-ABEF-41F00DC06F49}" srcOrd="0" destOrd="0" presId="urn:microsoft.com/office/officeart/2005/8/layout/orgChart1"/>
    <dgm:cxn modelId="{B6973833-1273-4951-8EB6-FB20EA01F00F}" srcId="{7AB6CAB8-43FB-4042-A731-EC63188F3D3C}" destId="{915B8482-35D5-40AF-9224-40B01E991295}" srcOrd="0" destOrd="0" parTransId="{84FBAC84-B3DB-4136-90B4-301AC6D6FF8A}" sibTransId="{1E9D30E4-E499-4526-9992-487CC4E73A06}"/>
    <dgm:cxn modelId="{50236A39-C1A7-452C-9379-F7955D48E893}" type="presOf" srcId="{7AB6CAB8-43FB-4042-A731-EC63188F3D3C}" destId="{D9D140DD-9F8B-402C-AB39-9CB3BD2AB69C}" srcOrd="1" destOrd="0" presId="urn:microsoft.com/office/officeart/2005/8/layout/orgChart1"/>
    <dgm:cxn modelId="{BD5D6F4B-C794-4881-A46B-6DA0388F8434}" type="presOf" srcId="{DC9068EC-04A7-4470-97B8-4D1916BA7BD0}" destId="{A36437E0-41E8-4E21-B032-D1B2524A7EF3}" srcOrd="0" destOrd="0" presId="urn:microsoft.com/office/officeart/2005/8/layout/orgChart1"/>
    <dgm:cxn modelId="{2565577E-081C-4998-B2DC-AB0F5C7B163A}" type="presOf" srcId="{915B8482-35D5-40AF-9224-40B01E991295}" destId="{BA376203-0C72-479A-86C6-6BEC2638B2BF}" srcOrd="1" destOrd="0" presId="urn:microsoft.com/office/officeart/2005/8/layout/orgChart1"/>
    <dgm:cxn modelId="{C345F281-24A4-4B91-B0E8-38E89738FBF3}" type="presOf" srcId="{72E46C6A-4421-4B54-B43E-DF2493B7EA3C}" destId="{3E1EA702-2C42-4298-B0A3-AA17AD7ECAF1}" srcOrd="0" destOrd="0" presId="urn:microsoft.com/office/officeart/2005/8/layout/orgChart1"/>
    <dgm:cxn modelId="{32C4F08B-EF61-4D55-93E9-694803ADC174}" type="presOf" srcId="{288AC7FF-A966-4783-AD2E-2CAB2F4CB665}" destId="{B25E7388-A5BE-43C3-B936-A87CAAA18240}" srcOrd="1" destOrd="0" presId="urn:microsoft.com/office/officeart/2005/8/layout/orgChart1"/>
    <dgm:cxn modelId="{20E1FE8F-4899-4A9B-A409-0E827278898A}" type="presOf" srcId="{A929A997-D6AE-466A-8385-A5BE7D4A2B25}" destId="{4F176D78-6D05-4349-981B-ECA17AA61F3E}" srcOrd="1" destOrd="0" presId="urn:microsoft.com/office/officeart/2005/8/layout/orgChart1"/>
    <dgm:cxn modelId="{8677C891-84B1-41D7-8B87-13A323E75E84}" type="presOf" srcId="{E00694FF-7147-4E7A-8692-D3B97100903E}" destId="{0CE97F14-DA35-4048-B3B6-E74E12F49C89}" srcOrd="0" destOrd="0" presId="urn:microsoft.com/office/officeart/2005/8/layout/orgChart1"/>
    <dgm:cxn modelId="{1120999C-94E1-49DB-9121-D81C5CFB1E93}" type="presOf" srcId="{A72CD0F6-6CE7-4A0D-B0C8-52C04F41D082}" destId="{C483B292-CE4D-403B-9491-8122A378C98D}" srcOrd="0" destOrd="0" presId="urn:microsoft.com/office/officeart/2005/8/layout/orgChart1"/>
    <dgm:cxn modelId="{3920AB9D-C473-46AD-9F79-886EF9B6AA5C}" type="presOf" srcId="{A72CD0F6-6CE7-4A0D-B0C8-52C04F41D082}" destId="{39ECA65B-69B8-46FA-B151-B3735C8E38CC}" srcOrd="1" destOrd="0" presId="urn:microsoft.com/office/officeart/2005/8/layout/orgChart1"/>
    <dgm:cxn modelId="{35651DA0-D5A2-4745-A516-6F837C4351A0}" type="presOf" srcId="{CE845AD5-ABD1-4978-8061-10D8F336D7A9}" destId="{9C73AF32-1D6A-4625-B7BB-D35B86F51DFF}" srcOrd="1" destOrd="0" presId="urn:microsoft.com/office/officeart/2005/8/layout/orgChart1"/>
    <dgm:cxn modelId="{F60A4CA7-3E62-4946-99DF-AACE0ED39903}" type="presOf" srcId="{7AB6CAB8-43FB-4042-A731-EC63188F3D3C}" destId="{AC8BCB10-E465-4EBB-B191-BA9653719147}" srcOrd="0" destOrd="0" presId="urn:microsoft.com/office/officeart/2005/8/layout/orgChart1"/>
    <dgm:cxn modelId="{A77B5DAC-82D5-4652-9A49-D52E8FDC7B3B}" type="presOf" srcId="{64D6859C-8A5F-43C5-A64D-1031D84D657A}" destId="{C48312DC-859A-47A2-89CD-673F97C54AA9}" srcOrd="0" destOrd="0" presId="urn:microsoft.com/office/officeart/2005/8/layout/orgChart1"/>
    <dgm:cxn modelId="{4CCE08AF-0827-4AEA-B1FA-3B83091E63A4}" type="presOf" srcId="{69DA4C46-2AE3-4568-A20B-AE93902868C1}" destId="{C8B09242-F6B1-4E6A-9206-AF7FFFBE7326}" srcOrd="0" destOrd="0" presId="urn:microsoft.com/office/officeart/2005/8/layout/orgChart1"/>
    <dgm:cxn modelId="{E96E48AF-1EBA-478B-88F0-AA1C56C3E865}" srcId="{69DA4C46-2AE3-4568-A20B-AE93902868C1}" destId="{A929A997-D6AE-466A-8385-A5BE7D4A2B25}" srcOrd="1" destOrd="0" parTransId="{6B7CB1D2-4017-46B6-A48A-B9FDEE995A97}" sibTransId="{C0D4174B-E442-4D2B-BD9D-8239725B4BE6}"/>
    <dgm:cxn modelId="{C7A526B1-D83D-4931-9E66-85ECDDE0706E}" type="presOf" srcId="{C899FCCE-6F8F-4DEF-8BA3-D1D27B973FC3}" destId="{48ED3A4A-F537-4192-9ADE-1E80832364E6}" srcOrd="0" destOrd="0" presId="urn:microsoft.com/office/officeart/2005/8/layout/orgChart1"/>
    <dgm:cxn modelId="{D61BA8BA-20A5-4326-B51E-F4E89F22E939}" type="presOf" srcId="{915B8482-35D5-40AF-9224-40B01E991295}" destId="{9BBA0C78-3173-4509-8208-3F549F06D19F}" srcOrd="0" destOrd="0" presId="urn:microsoft.com/office/officeart/2005/8/layout/orgChart1"/>
    <dgm:cxn modelId="{E0C557C6-2D0D-4C3C-85E1-433A8042AB25}" type="presOf" srcId="{CE845AD5-ABD1-4978-8061-10D8F336D7A9}" destId="{EB6F71BB-50B6-4B5B-BCC0-32F440479FB5}" srcOrd="0" destOrd="0" presId="urn:microsoft.com/office/officeart/2005/8/layout/orgChart1"/>
    <dgm:cxn modelId="{78C2F8C6-1695-438E-A818-289A8C80DA27}" srcId="{7AB6CAB8-43FB-4042-A731-EC63188F3D3C}" destId="{CE845AD5-ABD1-4978-8061-10D8F336D7A9}" srcOrd="3" destOrd="0" parTransId="{72E46C6A-4421-4B54-B43E-DF2493B7EA3C}" sibTransId="{1DE8B67D-434A-4775-9BA1-2F4C22E21B91}"/>
    <dgm:cxn modelId="{DD2913D2-0327-4674-827B-2ED51254FD1B}" srcId="{7AB6CAB8-43FB-4042-A731-EC63188F3D3C}" destId="{A72CD0F6-6CE7-4A0D-B0C8-52C04F41D082}" srcOrd="1" destOrd="0" parTransId="{E00694FF-7147-4E7A-8692-D3B97100903E}" sibTransId="{73F19758-98B2-42E6-BA06-81ED566E5CB2}"/>
    <dgm:cxn modelId="{60C070DD-4320-4852-94DD-614662495F61}" srcId="{7AB6CAB8-43FB-4042-A731-EC63188F3D3C}" destId="{DC9068EC-04A7-4470-97B8-4D1916BA7BD0}" srcOrd="4" destOrd="0" parTransId="{64D6859C-8A5F-43C5-A64D-1031D84D657A}" sibTransId="{D539B913-F003-43B9-AD1A-4D26E8DB7B28}"/>
    <dgm:cxn modelId="{DDE47CEA-DAB8-4F5C-8D70-07086FF5C82C}" srcId="{69DA4C46-2AE3-4568-A20B-AE93902868C1}" destId="{7AB6CAB8-43FB-4042-A731-EC63188F3D3C}" srcOrd="0" destOrd="0" parTransId="{0F6699E8-48A2-4ED9-ADD3-9DCD503A810F}" sibTransId="{E434927A-7CD7-4578-A793-91716C314706}"/>
    <dgm:cxn modelId="{F584A3F5-9E21-45AB-9EE7-57CC52DE7843}" type="presOf" srcId="{DC9068EC-04A7-4470-97B8-4D1916BA7BD0}" destId="{6431BDF2-F350-45DE-B945-1D75740E1F3F}" srcOrd="1" destOrd="0" presId="urn:microsoft.com/office/officeart/2005/8/layout/orgChart1"/>
    <dgm:cxn modelId="{F034B1FD-98B1-4F3C-A201-81C853FEF115}" srcId="{7AB6CAB8-43FB-4042-A731-EC63188F3D3C}" destId="{288AC7FF-A966-4783-AD2E-2CAB2F4CB665}" srcOrd="2" destOrd="0" parTransId="{C899FCCE-6F8F-4DEF-8BA3-D1D27B973FC3}" sibTransId="{FEB8D1AB-8462-40A1-BF3D-C1E16642EDC7}"/>
    <dgm:cxn modelId="{6AF6C7E6-4BEB-4D71-872E-317B3CB4F6B0}" type="presParOf" srcId="{C8B09242-F6B1-4E6A-9206-AF7FFFBE7326}" destId="{5753E655-50A8-4071-8E23-FCD614D3C539}" srcOrd="0" destOrd="0" presId="urn:microsoft.com/office/officeart/2005/8/layout/orgChart1"/>
    <dgm:cxn modelId="{F67CFD60-ECE1-4C98-873E-CA755AEEE467}" type="presParOf" srcId="{5753E655-50A8-4071-8E23-FCD614D3C539}" destId="{248407C0-0228-474A-9497-11B8377983F8}" srcOrd="0" destOrd="0" presId="urn:microsoft.com/office/officeart/2005/8/layout/orgChart1"/>
    <dgm:cxn modelId="{7D602478-0A7F-406A-A690-D976EC1F758D}" type="presParOf" srcId="{248407C0-0228-474A-9497-11B8377983F8}" destId="{AC8BCB10-E465-4EBB-B191-BA9653719147}" srcOrd="0" destOrd="0" presId="urn:microsoft.com/office/officeart/2005/8/layout/orgChart1"/>
    <dgm:cxn modelId="{A741EA9D-DC34-4527-9644-9C9142A74DE4}" type="presParOf" srcId="{248407C0-0228-474A-9497-11B8377983F8}" destId="{D9D140DD-9F8B-402C-AB39-9CB3BD2AB69C}" srcOrd="1" destOrd="0" presId="urn:microsoft.com/office/officeart/2005/8/layout/orgChart1"/>
    <dgm:cxn modelId="{ED8878FF-C015-4D44-98CC-3BCECC55C7AF}" type="presParOf" srcId="{5753E655-50A8-4071-8E23-FCD614D3C539}" destId="{6C32159E-089F-46F7-BCAA-B236BB66486B}" srcOrd="1" destOrd="0" presId="urn:microsoft.com/office/officeart/2005/8/layout/orgChart1"/>
    <dgm:cxn modelId="{55B5F884-45CA-4146-89B8-341413A2C846}" type="presParOf" srcId="{6C32159E-089F-46F7-BCAA-B236BB66486B}" destId="{28BDD9A7-0571-4660-B58E-7508E33C1019}" srcOrd="0" destOrd="0" presId="urn:microsoft.com/office/officeart/2005/8/layout/orgChart1"/>
    <dgm:cxn modelId="{CB7E0002-A870-4419-84A7-5BA9ED652889}" type="presParOf" srcId="{6C32159E-089F-46F7-BCAA-B236BB66486B}" destId="{0EB5125D-9674-4B7D-9E3F-6A5891E4934D}" srcOrd="1" destOrd="0" presId="urn:microsoft.com/office/officeart/2005/8/layout/orgChart1"/>
    <dgm:cxn modelId="{2BC96D34-C9E6-4F6A-B4FE-6339CEDA52AA}" type="presParOf" srcId="{0EB5125D-9674-4B7D-9E3F-6A5891E4934D}" destId="{48C387CE-779D-4AE6-B5D1-9BDF19ACC3B1}" srcOrd="0" destOrd="0" presId="urn:microsoft.com/office/officeart/2005/8/layout/orgChart1"/>
    <dgm:cxn modelId="{F947521E-38F8-4949-8130-8D7D6C8E7536}" type="presParOf" srcId="{48C387CE-779D-4AE6-B5D1-9BDF19ACC3B1}" destId="{9BBA0C78-3173-4509-8208-3F549F06D19F}" srcOrd="0" destOrd="0" presId="urn:microsoft.com/office/officeart/2005/8/layout/orgChart1"/>
    <dgm:cxn modelId="{EE48E315-B952-46B5-AD8D-463EF5AA8725}" type="presParOf" srcId="{48C387CE-779D-4AE6-B5D1-9BDF19ACC3B1}" destId="{BA376203-0C72-479A-86C6-6BEC2638B2BF}" srcOrd="1" destOrd="0" presId="urn:microsoft.com/office/officeart/2005/8/layout/orgChart1"/>
    <dgm:cxn modelId="{904ACAE2-8E53-4CDB-B1A5-4A6D10F57768}" type="presParOf" srcId="{0EB5125D-9674-4B7D-9E3F-6A5891E4934D}" destId="{9CE73912-6449-4C63-A91A-F76FE183502B}" srcOrd="1" destOrd="0" presId="urn:microsoft.com/office/officeart/2005/8/layout/orgChart1"/>
    <dgm:cxn modelId="{D53D1FF0-9DC2-463A-9EC9-2CA81847AD25}" type="presParOf" srcId="{0EB5125D-9674-4B7D-9E3F-6A5891E4934D}" destId="{6434CF77-3E1D-40CD-AFA0-180FE707D177}" srcOrd="2" destOrd="0" presId="urn:microsoft.com/office/officeart/2005/8/layout/orgChart1"/>
    <dgm:cxn modelId="{C1298AE6-97BD-4501-B6FE-545ED3658C78}" type="presParOf" srcId="{6C32159E-089F-46F7-BCAA-B236BB66486B}" destId="{0CE97F14-DA35-4048-B3B6-E74E12F49C89}" srcOrd="2" destOrd="0" presId="urn:microsoft.com/office/officeart/2005/8/layout/orgChart1"/>
    <dgm:cxn modelId="{AAB376E0-DD05-4FF4-8CC0-A19E9906F605}" type="presParOf" srcId="{6C32159E-089F-46F7-BCAA-B236BB66486B}" destId="{405529B7-9FE7-45D4-824D-5B5B78950C3C}" srcOrd="3" destOrd="0" presId="urn:microsoft.com/office/officeart/2005/8/layout/orgChart1"/>
    <dgm:cxn modelId="{004F6063-F7F4-40D9-960F-54693A1C6113}" type="presParOf" srcId="{405529B7-9FE7-45D4-824D-5B5B78950C3C}" destId="{5A0F5085-28A2-4D6E-A624-11638C16F64D}" srcOrd="0" destOrd="0" presId="urn:microsoft.com/office/officeart/2005/8/layout/orgChart1"/>
    <dgm:cxn modelId="{C19B78BF-B050-4473-8C28-4F762E6E7647}" type="presParOf" srcId="{5A0F5085-28A2-4D6E-A624-11638C16F64D}" destId="{C483B292-CE4D-403B-9491-8122A378C98D}" srcOrd="0" destOrd="0" presId="urn:microsoft.com/office/officeart/2005/8/layout/orgChart1"/>
    <dgm:cxn modelId="{20652BC2-070A-45B5-A894-F5312928BE4F}" type="presParOf" srcId="{5A0F5085-28A2-4D6E-A624-11638C16F64D}" destId="{39ECA65B-69B8-46FA-B151-B3735C8E38CC}" srcOrd="1" destOrd="0" presId="urn:microsoft.com/office/officeart/2005/8/layout/orgChart1"/>
    <dgm:cxn modelId="{8730C937-43AE-42C2-B3EE-A512057507DB}" type="presParOf" srcId="{405529B7-9FE7-45D4-824D-5B5B78950C3C}" destId="{DDFBCDB0-E9DF-4800-9212-B68B9DA7C626}" srcOrd="1" destOrd="0" presId="urn:microsoft.com/office/officeart/2005/8/layout/orgChart1"/>
    <dgm:cxn modelId="{7A4E139F-B3C7-40E9-A9D8-352219EFBBB6}" type="presParOf" srcId="{405529B7-9FE7-45D4-824D-5B5B78950C3C}" destId="{4424166A-4036-4ED9-9DAE-89BBEAFF65C2}" srcOrd="2" destOrd="0" presId="urn:microsoft.com/office/officeart/2005/8/layout/orgChart1"/>
    <dgm:cxn modelId="{484A13AB-78FB-4FC1-88CB-009ADFAFC517}" type="presParOf" srcId="{6C32159E-089F-46F7-BCAA-B236BB66486B}" destId="{48ED3A4A-F537-4192-9ADE-1E80832364E6}" srcOrd="4" destOrd="0" presId="urn:microsoft.com/office/officeart/2005/8/layout/orgChart1"/>
    <dgm:cxn modelId="{DF30CEA7-C784-47E9-BF5E-528E0B45F723}" type="presParOf" srcId="{6C32159E-089F-46F7-BCAA-B236BB66486B}" destId="{5B02DFE4-AA5B-440C-91F7-BF39E0C72963}" srcOrd="5" destOrd="0" presId="urn:microsoft.com/office/officeart/2005/8/layout/orgChart1"/>
    <dgm:cxn modelId="{19222FC2-E527-4B47-95E4-D32D68B3DEED}" type="presParOf" srcId="{5B02DFE4-AA5B-440C-91F7-BF39E0C72963}" destId="{C573984F-E7F4-46C9-93A7-D3C711A63CF7}" srcOrd="0" destOrd="0" presId="urn:microsoft.com/office/officeart/2005/8/layout/orgChart1"/>
    <dgm:cxn modelId="{CD9928A8-6000-4DBE-A429-3F81993B465E}" type="presParOf" srcId="{C573984F-E7F4-46C9-93A7-D3C711A63CF7}" destId="{1BE11CF4-88B7-454A-93BB-EA55B91F6CD7}" srcOrd="0" destOrd="0" presId="urn:microsoft.com/office/officeart/2005/8/layout/orgChart1"/>
    <dgm:cxn modelId="{5C32B76B-BF7E-4ABE-9EA7-80037821005D}" type="presParOf" srcId="{C573984F-E7F4-46C9-93A7-D3C711A63CF7}" destId="{B25E7388-A5BE-43C3-B936-A87CAAA18240}" srcOrd="1" destOrd="0" presId="urn:microsoft.com/office/officeart/2005/8/layout/orgChart1"/>
    <dgm:cxn modelId="{755A88D9-851E-4801-AEE6-3ECCC616A1FA}" type="presParOf" srcId="{5B02DFE4-AA5B-440C-91F7-BF39E0C72963}" destId="{49D69BD9-3C26-4910-9AC8-8755B68C0401}" srcOrd="1" destOrd="0" presId="urn:microsoft.com/office/officeart/2005/8/layout/orgChart1"/>
    <dgm:cxn modelId="{AAE001FB-D65A-4D24-9350-7C1D9D8CE46D}" type="presParOf" srcId="{5B02DFE4-AA5B-440C-91F7-BF39E0C72963}" destId="{4A2C97A8-F050-4FBB-9B0C-A00B98DB4DD7}" srcOrd="2" destOrd="0" presId="urn:microsoft.com/office/officeart/2005/8/layout/orgChart1"/>
    <dgm:cxn modelId="{F5B583C7-83CE-4F27-8D67-76414EF5CF45}" type="presParOf" srcId="{6C32159E-089F-46F7-BCAA-B236BB66486B}" destId="{C48312DC-859A-47A2-89CD-673F97C54AA9}" srcOrd="6" destOrd="0" presId="urn:microsoft.com/office/officeart/2005/8/layout/orgChart1"/>
    <dgm:cxn modelId="{CF2F8FFF-19C5-49B0-A2B0-FE97B525DF26}" type="presParOf" srcId="{6C32159E-089F-46F7-BCAA-B236BB66486B}" destId="{F54ADE03-BD16-43C1-B9E1-43F31F86B637}" srcOrd="7" destOrd="0" presId="urn:microsoft.com/office/officeart/2005/8/layout/orgChart1"/>
    <dgm:cxn modelId="{9B003409-116A-4052-B037-2DC29BE34FD5}" type="presParOf" srcId="{F54ADE03-BD16-43C1-B9E1-43F31F86B637}" destId="{56C272B1-F5D2-4D7F-9B6B-38D86A66BE1D}" srcOrd="0" destOrd="0" presId="urn:microsoft.com/office/officeart/2005/8/layout/orgChart1"/>
    <dgm:cxn modelId="{93DFD3DD-391D-4C9C-A5B9-44EEDFECAE86}" type="presParOf" srcId="{56C272B1-F5D2-4D7F-9B6B-38D86A66BE1D}" destId="{A36437E0-41E8-4E21-B032-D1B2524A7EF3}" srcOrd="0" destOrd="0" presId="urn:microsoft.com/office/officeart/2005/8/layout/orgChart1"/>
    <dgm:cxn modelId="{BAFA88B9-12A9-4B52-B17C-6F0E991617A5}" type="presParOf" srcId="{56C272B1-F5D2-4D7F-9B6B-38D86A66BE1D}" destId="{6431BDF2-F350-45DE-B945-1D75740E1F3F}" srcOrd="1" destOrd="0" presId="urn:microsoft.com/office/officeart/2005/8/layout/orgChart1"/>
    <dgm:cxn modelId="{2192B36D-B334-4756-A57B-495E4554B782}" type="presParOf" srcId="{F54ADE03-BD16-43C1-B9E1-43F31F86B637}" destId="{EF4E2AC8-84F8-402C-A3BF-BBD512C79813}" srcOrd="1" destOrd="0" presId="urn:microsoft.com/office/officeart/2005/8/layout/orgChart1"/>
    <dgm:cxn modelId="{115320A4-ECEB-4B16-A74E-40A597D7CA48}" type="presParOf" srcId="{F54ADE03-BD16-43C1-B9E1-43F31F86B637}" destId="{44518EBA-7706-4623-8F94-D0F0963647BC}" srcOrd="2" destOrd="0" presId="urn:microsoft.com/office/officeart/2005/8/layout/orgChart1"/>
    <dgm:cxn modelId="{7C39B7D4-4417-4962-9D66-A94690579429}" type="presParOf" srcId="{5753E655-50A8-4071-8E23-FCD614D3C539}" destId="{6E8270A4-E8D7-4873-A045-9223F9CC1BED}" srcOrd="2" destOrd="0" presId="urn:microsoft.com/office/officeart/2005/8/layout/orgChart1"/>
    <dgm:cxn modelId="{C8F1FCA2-9DC6-4CBA-8418-CAF3E7FF036C}" type="presParOf" srcId="{6E8270A4-E8D7-4873-A045-9223F9CC1BED}" destId="{3E1EA702-2C42-4298-B0A3-AA17AD7ECAF1}" srcOrd="0" destOrd="0" presId="urn:microsoft.com/office/officeart/2005/8/layout/orgChart1"/>
    <dgm:cxn modelId="{4F5E21AB-7BFE-47E9-A450-EB9CFE137343}" type="presParOf" srcId="{6E8270A4-E8D7-4873-A045-9223F9CC1BED}" destId="{B617315D-1FAA-4DCF-B7E1-E22F37C6EEF4}" srcOrd="1" destOrd="0" presId="urn:microsoft.com/office/officeart/2005/8/layout/orgChart1"/>
    <dgm:cxn modelId="{52679FC6-C7AC-4C81-B22E-7B7DE73626B4}" type="presParOf" srcId="{B617315D-1FAA-4DCF-B7E1-E22F37C6EEF4}" destId="{96B8D6A0-8ED5-4274-8AAF-C12E82784F0B}" srcOrd="0" destOrd="0" presId="urn:microsoft.com/office/officeart/2005/8/layout/orgChart1"/>
    <dgm:cxn modelId="{C44F5DF1-528D-4722-8E98-F5653752EE31}" type="presParOf" srcId="{96B8D6A0-8ED5-4274-8AAF-C12E82784F0B}" destId="{EB6F71BB-50B6-4B5B-BCC0-32F440479FB5}" srcOrd="0" destOrd="0" presId="urn:microsoft.com/office/officeart/2005/8/layout/orgChart1"/>
    <dgm:cxn modelId="{BB6E9F21-55FC-4EAE-A200-A4DEB9CC8658}" type="presParOf" srcId="{96B8D6A0-8ED5-4274-8AAF-C12E82784F0B}" destId="{9C73AF32-1D6A-4625-B7BB-D35B86F51DFF}" srcOrd="1" destOrd="0" presId="urn:microsoft.com/office/officeart/2005/8/layout/orgChart1"/>
    <dgm:cxn modelId="{BE5B49F5-5724-4725-A64F-5FA35B644750}" type="presParOf" srcId="{B617315D-1FAA-4DCF-B7E1-E22F37C6EEF4}" destId="{1C3C2E05-1662-48B2-A0C3-2CE3DAFBD40F}" srcOrd="1" destOrd="0" presId="urn:microsoft.com/office/officeart/2005/8/layout/orgChart1"/>
    <dgm:cxn modelId="{7C2EF557-0B40-48C8-8F3B-1FD7572B7886}" type="presParOf" srcId="{B617315D-1FAA-4DCF-B7E1-E22F37C6EEF4}" destId="{58C1A031-9FC7-4DCB-918B-7C0706FEF818}" srcOrd="2" destOrd="0" presId="urn:microsoft.com/office/officeart/2005/8/layout/orgChart1"/>
    <dgm:cxn modelId="{B9ACF3DE-FDE0-460F-BA3F-82CF004A3D74}" type="presParOf" srcId="{C8B09242-F6B1-4E6A-9206-AF7FFFBE7326}" destId="{E34E6E6A-6DDA-4A3B-9B4F-541CB63037BA}" srcOrd="1" destOrd="0" presId="urn:microsoft.com/office/officeart/2005/8/layout/orgChart1"/>
    <dgm:cxn modelId="{5C3711E9-A96E-4BA2-958B-61B6B2FAE748}" type="presParOf" srcId="{E34E6E6A-6DDA-4A3B-9B4F-541CB63037BA}" destId="{6ECAAD38-DDE0-422C-9007-3E1C0FD161D6}" srcOrd="0" destOrd="0" presId="urn:microsoft.com/office/officeart/2005/8/layout/orgChart1"/>
    <dgm:cxn modelId="{8543B787-4C06-413F-BC65-83B23FBFE6B8}" type="presParOf" srcId="{6ECAAD38-DDE0-422C-9007-3E1C0FD161D6}" destId="{91CB408D-7F2B-4C67-ABEF-41F00DC06F49}" srcOrd="0" destOrd="0" presId="urn:microsoft.com/office/officeart/2005/8/layout/orgChart1"/>
    <dgm:cxn modelId="{BB0B8645-EA2F-465E-8061-15D76922A5AE}" type="presParOf" srcId="{6ECAAD38-DDE0-422C-9007-3E1C0FD161D6}" destId="{4F176D78-6D05-4349-981B-ECA17AA61F3E}" srcOrd="1" destOrd="0" presId="urn:microsoft.com/office/officeart/2005/8/layout/orgChart1"/>
    <dgm:cxn modelId="{D866074A-35EF-4D24-8E46-9AB6D24D031D}" type="presParOf" srcId="{E34E6E6A-6DDA-4A3B-9B4F-541CB63037BA}" destId="{6D25CDC3-5185-47EB-97A7-1FC65FABD7E7}" srcOrd="1" destOrd="0" presId="urn:microsoft.com/office/officeart/2005/8/layout/orgChart1"/>
    <dgm:cxn modelId="{3262218B-5089-49F9-AC06-4F59E814FEFD}" type="presParOf" srcId="{E34E6E6A-6DDA-4A3B-9B4F-541CB63037BA}" destId="{001D141C-4DCA-4BF6-9451-60A10C9B188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EA702-2C42-4298-B0A3-AA17AD7ECAF1}">
      <dsp:nvSpPr>
        <dsp:cNvPr id="0" name=""/>
        <dsp:cNvSpPr/>
      </dsp:nvSpPr>
      <dsp:spPr>
        <a:xfrm>
          <a:off x="2480558" y="947195"/>
          <a:ext cx="266874" cy="496118"/>
        </a:xfrm>
        <a:custGeom>
          <a:avLst/>
          <a:gdLst/>
          <a:ahLst/>
          <a:cxnLst/>
          <a:rect l="0" t="0" r="0" b="0"/>
          <a:pathLst>
            <a:path>
              <a:moveTo>
                <a:pt x="266874" y="0"/>
              </a:moveTo>
              <a:lnTo>
                <a:pt x="266874" y="496118"/>
              </a:lnTo>
              <a:lnTo>
                <a:pt x="0" y="4961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8312DC-859A-47A2-89CD-673F97C54AA9}">
      <dsp:nvSpPr>
        <dsp:cNvPr id="0" name=""/>
        <dsp:cNvSpPr/>
      </dsp:nvSpPr>
      <dsp:spPr>
        <a:xfrm>
          <a:off x="2747433" y="947195"/>
          <a:ext cx="2181806" cy="1382302"/>
        </a:xfrm>
        <a:custGeom>
          <a:avLst/>
          <a:gdLst/>
          <a:ahLst/>
          <a:cxnLst/>
          <a:rect l="0" t="0" r="0" b="0"/>
          <a:pathLst>
            <a:path>
              <a:moveTo>
                <a:pt x="0" y="0"/>
              </a:moveTo>
              <a:lnTo>
                <a:pt x="0" y="1224539"/>
              </a:lnTo>
              <a:lnTo>
                <a:pt x="2181806" y="1224539"/>
              </a:lnTo>
              <a:lnTo>
                <a:pt x="2181806" y="1382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ED3A4A-F537-4192-9ADE-1E80832364E6}">
      <dsp:nvSpPr>
        <dsp:cNvPr id="0" name=""/>
        <dsp:cNvSpPr/>
      </dsp:nvSpPr>
      <dsp:spPr>
        <a:xfrm>
          <a:off x="2747433" y="947195"/>
          <a:ext cx="770558" cy="1382302"/>
        </a:xfrm>
        <a:custGeom>
          <a:avLst/>
          <a:gdLst/>
          <a:ahLst/>
          <a:cxnLst/>
          <a:rect l="0" t="0" r="0" b="0"/>
          <a:pathLst>
            <a:path>
              <a:moveTo>
                <a:pt x="0" y="0"/>
              </a:moveTo>
              <a:lnTo>
                <a:pt x="0" y="1224539"/>
              </a:lnTo>
              <a:lnTo>
                <a:pt x="770558" y="1224539"/>
              </a:lnTo>
              <a:lnTo>
                <a:pt x="770558" y="1382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E97F14-DA35-4048-B3B6-E74E12F49C89}">
      <dsp:nvSpPr>
        <dsp:cNvPr id="0" name=""/>
        <dsp:cNvSpPr/>
      </dsp:nvSpPr>
      <dsp:spPr>
        <a:xfrm>
          <a:off x="2104038" y="947195"/>
          <a:ext cx="643394" cy="1382302"/>
        </a:xfrm>
        <a:custGeom>
          <a:avLst/>
          <a:gdLst/>
          <a:ahLst/>
          <a:cxnLst/>
          <a:rect l="0" t="0" r="0" b="0"/>
          <a:pathLst>
            <a:path>
              <a:moveTo>
                <a:pt x="643394" y="0"/>
              </a:moveTo>
              <a:lnTo>
                <a:pt x="643394" y="1224539"/>
              </a:lnTo>
              <a:lnTo>
                <a:pt x="0" y="1224539"/>
              </a:lnTo>
              <a:lnTo>
                <a:pt x="0" y="1382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BDD9A7-0571-4660-B58E-7508E33C1019}">
      <dsp:nvSpPr>
        <dsp:cNvPr id="0" name=""/>
        <dsp:cNvSpPr/>
      </dsp:nvSpPr>
      <dsp:spPr>
        <a:xfrm>
          <a:off x="610091" y="947195"/>
          <a:ext cx="2137341" cy="1395005"/>
        </a:xfrm>
        <a:custGeom>
          <a:avLst/>
          <a:gdLst/>
          <a:ahLst/>
          <a:cxnLst/>
          <a:rect l="0" t="0" r="0" b="0"/>
          <a:pathLst>
            <a:path>
              <a:moveTo>
                <a:pt x="2137341" y="0"/>
              </a:moveTo>
              <a:lnTo>
                <a:pt x="2137341" y="1237243"/>
              </a:lnTo>
              <a:lnTo>
                <a:pt x="0" y="1237243"/>
              </a:lnTo>
              <a:lnTo>
                <a:pt x="0" y="13950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8BCB10-E465-4EBB-B191-BA9653719147}">
      <dsp:nvSpPr>
        <dsp:cNvPr id="0" name=""/>
        <dsp:cNvSpPr/>
      </dsp:nvSpPr>
      <dsp:spPr>
        <a:xfrm>
          <a:off x="2072974" y="439688"/>
          <a:ext cx="1348916" cy="5075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Tahoma" panose="020B0604030504040204" pitchFamily="34" charset="0"/>
              <a:ea typeface="Tahoma" panose="020B0604030504040204" pitchFamily="34" charset="0"/>
              <a:cs typeface="Tahoma" panose="020B0604030504040204" pitchFamily="34" charset="0"/>
            </a:rPr>
            <a:t>Head Of Wellbeing</a:t>
          </a:r>
        </a:p>
      </dsp:txBody>
      <dsp:txXfrm>
        <a:off x="2072974" y="439688"/>
        <a:ext cx="1348916" cy="507507"/>
      </dsp:txXfrm>
    </dsp:sp>
    <dsp:sp modelId="{9BBA0C78-3173-4509-8208-3F549F06D19F}">
      <dsp:nvSpPr>
        <dsp:cNvPr id="0" name=""/>
        <dsp:cNvSpPr/>
      </dsp:nvSpPr>
      <dsp:spPr>
        <a:xfrm>
          <a:off x="0" y="2342201"/>
          <a:ext cx="1220182" cy="43925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Tahoma" panose="020B0604030504040204" pitchFamily="34" charset="0"/>
              <a:ea typeface="Tahoma" panose="020B0604030504040204" pitchFamily="34" charset="0"/>
              <a:cs typeface="Tahoma" panose="020B0604030504040204" pitchFamily="34" charset="0"/>
            </a:rPr>
            <a:t>Centre Officers</a:t>
          </a:r>
        </a:p>
      </dsp:txBody>
      <dsp:txXfrm>
        <a:off x="0" y="2342201"/>
        <a:ext cx="1220182" cy="439256"/>
      </dsp:txXfrm>
    </dsp:sp>
    <dsp:sp modelId="{C483B292-CE4D-403B-9491-8122A378C98D}">
      <dsp:nvSpPr>
        <dsp:cNvPr id="0" name=""/>
        <dsp:cNvSpPr/>
      </dsp:nvSpPr>
      <dsp:spPr>
        <a:xfrm>
          <a:off x="1538692" y="2329498"/>
          <a:ext cx="1130693" cy="43447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ahoma" panose="020B0604030504040204" pitchFamily="34" charset="0"/>
              <a:ea typeface="Tahoma" panose="020B0604030504040204" pitchFamily="34" charset="0"/>
              <a:cs typeface="Tahoma" panose="020B0604030504040204" pitchFamily="34" charset="0"/>
            </a:rPr>
            <a:t>Activity Workers</a:t>
          </a:r>
        </a:p>
        <a:p>
          <a:pPr marL="0" lvl="0" indent="0" algn="ctr" defTabSz="444500">
            <a:lnSpc>
              <a:spcPct val="90000"/>
            </a:lnSpc>
            <a:spcBef>
              <a:spcPct val="0"/>
            </a:spcBef>
            <a:spcAft>
              <a:spcPct val="35000"/>
            </a:spcAft>
            <a:buNone/>
          </a:pPr>
          <a:r>
            <a:rPr lang="en-GB" sz="1000" kern="1200">
              <a:solidFill>
                <a:srgbClr val="FF0000"/>
              </a:solidFill>
              <a:latin typeface="Tahoma" panose="020B0604030504040204" pitchFamily="34" charset="0"/>
              <a:ea typeface="Tahoma" panose="020B0604030504040204" pitchFamily="34" charset="0"/>
              <a:cs typeface="Tahoma" panose="020B0604030504040204" pitchFamily="34" charset="0"/>
            </a:rPr>
            <a:t>Activity worker/driver</a:t>
          </a:r>
        </a:p>
      </dsp:txBody>
      <dsp:txXfrm>
        <a:off x="1538692" y="2329498"/>
        <a:ext cx="1130693" cy="434471"/>
      </dsp:txXfrm>
    </dsp:sp>
    <dsp:sp modelId="{1BE11CF4-88B7-454A-93BB-EA55B91F6CD7}">
      <dsp:nvSpPr>
        <dsp:cNvPr id="0" name=""/>
        <dsp:cNvSpPr/>
      </dsp:nvSpPr>
      <dsp:spPr>
        <a:xfrm>
          <a:off x="2984911" y="2329498"/>
          <a:ext cx="1066160" cy="429820"/>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ln>
                <a:noFill/>
              </a:ln>
              <a:latin typeface="Tahoma" panose="020B0604030504040204" pitchFamily="34" charset="0"/>
              <a:ea typeface="Tahoma" panose="020B0604030504040204" pitchFamily="34" charset="0"/>
              <a:cs typeface="Tahoma" panose="020B0604030504040204" pitchFamily="34" charset="0"/>
            </a:rPr>
            <a:t>Drivers</a:t>
          </a:r>
        </a:p>
      </dsp:txBody>
      <dsp:txXfrm>
        <a:off x="2984911" y="2329498"/>
        <a:ext cx="1066160" cy="429820"/>
      </dsp:txXfrm>
    </dsp:sp>
    <dsp:sp modelId="{A36437E0-41E8-4E21-B032-D1B2524A7EF3}">
      <dsp:nvSpPr>
        <dsp:cNvPr id="0" name=""/>
        <dsp:cNvSpPr/>
      </dsp:nvSpPr>
      <dsp:spPr>
        <a:xfrm>
          <a:off x="4366597" y="2329498"/>
          <a:ext cx="1125284" cy="3892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ahoma" panose="020B0604030504040204" pitchFamily="34" charset="0"/>
              <a:ea typeface="Tahoma" panose="020B0604030504040204" pitchFamily="34" charset="0"/>
              <a:cs typeface="Tahoma" panose="020B0604030504040204" pitchFamily="34" charset="0"/>
            </a:rPr>
            <a:t>Kitchen</a:t>
          </a:r>
          <a:r>
            <a:rPr lang="en-GB" sz="1100" kern="1200"/>
            <a:t> </a:t>
          </a:r>
          <a:r>
            <a:rPr lang="en-GB" sz="1000" kern="1200">
              <a:latin typeface="Tahoma" panose="020B0604030504040204" pitchFamily="34" charset="0"/>
              <a:ea typeface="Tahoma" panose="020B0604030504040204" pitchFamily="34" charset="0"/>
              <a:cs typeface="Tahoma" panose="020B0604030504040204" pitchFamily="34" charset="0"/>
            </a:rPr>
            <a:t>Team</a:t>
          </a:r>
        </a:p>
      </dsp:txBody>
      <dsp:txXfrm>
        <a:off x="4366597" y="2329498"/>
        <a:ext cx="1125284" cy="389223"/>
      </dsp:txXfrm>
    </dsp:sp>
    <dsp:sp modelId="{EB6F71BB-50B6-4B5B-BCC0-32F440479FB5}">
      <dsp:nvSpPr>
        <dsp:cNvPr id="0" name=""/>
        <dsp:cNvSpPr/>
      </dsp:nvSpPr>
      <dsp:spPr>
        <a:xfrm>
          <a:off x="1179331" y="1228903"/>
          <a:ext cx="1301227" cy="42882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Tahoma" panose="020B0604030504040204" pitchFamily="34" charset="0"/>
              <a:ea typeface="Tahoma" panose="020B0604030504040204" pitchFamily="34" charset="0"/>
              <a:cs typeface="Tahoma" panose="020B0604030504040204" pitchFamily="34" charset="0"/>
            </a:rPr>
            <a:t>Deputy Manager</a:t>
          </a:r>
        </a:p>
      </dsp:txBody>
      <dsp:txXfrm>
        <a:off x="1179331" y="1228903"/>
        <a:ext cx="1301227" cy="428821"/>
      </dsp:txXfrm>
    </dsp:sp>
    <dsp:sp modelId="{91CB408D-7F2B-4C67-ABEF-41F00DC06F49}">
      <dsp:nvSpPr>
        <dsp:cNvPr id="0" name=""/>
        <dsp:cNvSpPr/>
      </dsp:nvSpPr>
      <dsp:spPr>
        <a:xfrm>
          <a:off x="3075970" y="1660756"/>
          <a:ext cx="1175362" cy="323128"/>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n>
                <a:noFill/>
              </a:ln>
              <a:solidFill>
                <a:schemeClr val="tx1"/>
              </a:solidFill>
              <a:latin typeface="Tahoma" panose="020B0604030504040204" pitchFamily="34" charset="0"/>
              <a:ea typeface="Tahoma" panose="020B0604030504040204" pitchFamily="34" charset="0"/>
              <a:cs typeface="Tahoma" panose="020B0604030504040204" pitchFamily="34" charset="0"/>
            </a:rPr>
            <a:t>Senior Centre Officer</a:t>
          </a:r>
        </a:p>
      </dsp:txBody>
      <dsp:txXfrm>
        <a:off x="3075970" y="1660756"/>
        <a:ext cx="1175362" cy="3231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e9638-e3bc-4e35-bde2-ee587e27495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AFBBCB93D063CF4F8D00E0729817C7E60095CA6CFD70761047BCB7D44A45ACFAA2" ma:contentTypeVersion="14" ma:contentTypeDescription="A blank Microsoft Word document." ma:contentTypeScope="" ma:versionID="f8a7678befb146d547378baeeecfa1c0">
  <xsd:schema xmlns:xsd="http://www.w3.org/2001/XMLSchema" xmlns:xs="http://www.w3.org/2001/XMLSchema" xmlns:p="http://schemas.microsoft.com/office/2006/metadata/properties" xmlns:ns2="77dd23ff-419c-4daa-90d0-e8e4fc611ef7" xmlns:ns3="89de9638-e3bc-4e35-bde2-ee587e274950" targetNamespace="http://schemas.microsoft.com/office/2006/metadata/properties" ma:root="true" ma:fieldsID="9cb0a3b8bf1b882aff8a2b511bf211de" ns2:_="" ns3:_="">
    <xsd:import namespace="77dd23ff-419c-4daa-90d0-e8e4fc611ef7"/>
    <xsd:import namespace="89de9638-e3bc-4e35-bde2-ee587e27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AutoTag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d23ff-419c-4daa-90d0-e8e4fc611e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e9638-e3bc-4e35-bde2-ee587e27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7792c5-d445-4a18-86f4-9f1af1d2f7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2A24C-DB87-4F36-ABFE-38972AA40E68}">
  <ds:schemaRefs>
    <ds:schemaRef ds:uri="http://schemas.microsoft.com/sharepoint/v3/contenttype/forms"/>
  </ds:schemaRefs>
</ds:datastoreItem>
</file>

<file path=customXml/itemProps2.xml><?xml version="1.0" encoding="utf-8"?>
<ds:datastoreItem xmlns:ds="http://schemas.openxmlformats.org/officeDocument/2006/customXml" ds:itemID="{125EBE2E-1584-49DD-A38E-ECF48E29F9B2}">
  <ds:schemaRefs>
    <ds:schemaRef ds:uri="http://schemas.openxmlformats.org/officeDocument/2006/bibliography"/>
  </ds:schemaRefs>
</ds:datastoreItem>
</file>

<file path=customXml/itemProps3.xml><?xml version="1.0" encoding="utf-8"?>
<ds:datastoreItem xmlns:ds="http://schemas.openxmlformats.org/officeDocument/2006/customXml" ds:itemID="{C9873788-FC17-4E78-AF84-A4D3F184CE7C}">
  <ds:schemaRefs>
    <ds:schemaRef ds:uri="http://schemas.microsoft.com/office/2006/metadata/properties"/>
    <ds:schemaRef ds:uri="http://schemas.microsoft.com/office/infopath/2007/PartnerControls"/>
    <ds:schemaRef ds:uri="89de9638-e3bc-4e35-bde2-ee587e274950"/>
  </ds:schemaRefs>
</ds:datastoreItem>
</file>

<file path=customXml/itemProps4.xml><?xml version="1.0" encoding="utf-8"?>
<ds:datastoreItem xmlns:ds="http://schemas.openxmlformats.org/officeDocument/2006/customXml" ds:itemID="{593ADADE-2148-4DAA-A02F-0F3965FC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d23ff-419c-4daa-90d0-e8e4fc611ef7"/>
    <ds:schemaRef ds:uri="89de9638-e3bc-4e35-bde2-ee587e27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8734</CharactersWithSpaces>
  <SharedDoc>false</SharedDoc>
  <HLinks>
    <vt:vector size="6" baseType="variant">
      <vt:variant>
        <vt:i4>6291474</vt:i4>
      </vt:variant>
      <vt:variant>
        <vt:i4>0</vt:i4>
      </vt:variant>
      <vt:variant>
        <vt:i4>0</vt:i4>
      </vt:variant>
      <vt:variant>
        <vt:i4>5</vt:i4>
      </vt:variant>
      <vt:variant>
        <vt:lpwstr>mailto:workforus@nts.org.uk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rdewit</dc:creator>
  <cp:lastModifiedBy>Clare Doyle</cp:lastModifiedBy>
  <cp:revision>2</cp:revision>
  <dcterms:created xsi:type="dcterms:W3CDTF">2024-07-19T13:42:00Z</dcterms:created>
  <dcterms:modified xsi:type="dcterms:W3CDTF">2024-07-19T13:42:00Z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0x010100AFBBCB93D063CF4F8D00E0729817C7E60095CA6CFD70761047BCB7D44A45ACFAA2</vt:lpwstr>
  </property>
  <property fmtid="{D5CDD505-2E9C-101B-9397-08002B2CF9AE}" pid="3" name="Order">
    <vt:r8>29101300</vt:r8>
  </property>
</Properties>
</file>