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8C0D7" w14:textId="3801D163" w:rsidR="007B1A5F" w:rsidRDefault="007B1A5F" w:rsidP="007B1A5F">
      <w:pPr>
        <w:spacing w:after="0" w:line="240" w:lineRule="auto"/>
        <w:ind w:left="2160" w:hanging="2160"/>
        <w:rPr>
          <w:rFonts w:ascii="Arial" w:hAnsi="Arial" w:cs="Arial"/>
          <w:sz w:val="24"/>
          <w:szCs w:val="24"/>
        </w:rPr>
      </w:pPr>
      <w:r w:rsidRPr="42849E78">
        <w:rPr>
          <w:rFonts w:ascii="Arial" w:hAnsi="Arial" w:cs="Arial"/>
          <w:b/>
          <w:bCs/>
          <w:sz w:val="24"/>
          <w:szCs w:val="24"/>
        </w:rPr>
        <w:t xml:space="preserve">Role Title: </w:t>
      </w:r>
      <w:r>
        <w:tab/>
      </w:r>
      <w:r w:rsidRPr="42849E78">
        <w:rPr>
          <w:rFonts w:ascii="Arial" w:hAnsi="Arial" w:cs="Arial"/>
          <w:sz w:val="24"/>
          <w:szCs w:val="24"/>
        </w:rPr>
        <w:t>S</w:t>
      </w:r>
      <w:r>
        <w:rPr>
          <w:rFonts w:ascii="Arial" w:hAnsi="Arial" w:cs="Arial"/>
          <w:sz w:val="24"/>
          <w:szCs w:val="24"/>
        </w:rPr>
        <w:t>enior Programme Officer</w:t>
      </w:r>
    </w:p>
    <w:p w14:paraId="09DAD16C" w14:textId="77777777" w:rsidR="007B1A5F" w:rsidRDefault="007B1A5F" w:rsidP="007B1A5F">
      <w:pPr>
        <w:spacing w:after="0" w:line="240" w:lineRule="auto"/>
        <w:ind w:left="2160"/>
        <w:rPr>
          <w:rFonts w:ascii="Arial" w:hAnsi="Arial" w:cs="Arial"/>
          <w:sz w:val="24"/>
          <w:szCs w:val="24"/>
        </w:rPr>
      </w:pPr>
      <w:r>
        <w:rPr>
          <w:rFonts w:ascii="Arial" w:hAnsi="Arial" w:cs="Arial"/>
          <w:sz w:val="24"/>
          <w:szCs w:val="24"/>
        </w:rPr>
        <w:t>(The post will be subject to an enhanced PVG Check)</w:t>
      </w:r>
    </w:p>
    <w:p w14:paraId="2AA0E37E" w14:textId="77777777" w:rsidR="007B1A5F" w:rsidRPr="0081337B" w:rsidRDefault="007B1A5F" w:rsidP="007B1A5F">
      <w:pPr>
        <w:spacing w:after="0" w:line="240" w:lineRule="auto"/>
        <w:ind w:left="2160" w:hanging="2160"/>
        <w:rPr>
          <w:rFonts w:ascii="Arial" w:hAnsi="Arial" w:cs="Arial"/>
          <w:sz w:val="24"/>
          <w:szCs w:val="24"/>
        </w:rPr>
      </w:pPr>
    </w:p>
    <w:p w14:paraId="794428A5" w14:textId="3DC6667B" w:rsidR="007B1A5F" w:rsidRDefault="007B1A5F" w:rsidP="007B1A5F">
      <w:pPr>
        <w:spacing w:after="0" w:line="240" w:lineRule="auto"/>
        <w:rPr>
          <w:rFonts w:ascii="Arial" w:hAnsi="Arial" w:cs="Arial"/>
          <w:bCs/>
          <w:sz w:val="24"/>
          <w:szCs w:val="24"/>
        </w:rPr>
      </w:pPr>
      <w:r w:rsidRPr="00956BBA">
        <w:rPr>
          <w:rFonts w:ascii="Arial" w:hAnsi="Arial" w:cs="Arial"/>
          <w:b/>
          <w:sz w:val="24"/>
          <w:szCs w:val="24"/>
        </w:rPr>
        <w:t>Weekly Hours</w:t>
      </w:r>
      <w:r>
        <w:rPr>
          <w:rFonts w:ascii="Arial" w:hAnsi="Arial" w:cs="Arial"/>
          <w:b/>
          <w:sz w:val="24"/>
          <w:szCs w:val="24"/>
        </w:rPr>
        <w:tab/>
      </w:r>
      <w:r>
        <w:rPr>
          <w:rFonts w:ascii="Arial" w:hAnsi="Arial" w:cs="Arial"/>
          <w:bCs/>
          <w:sz w:val="24"/>
          <w:szCs w:val="24"/>
        </w:rPr>
        <w:t>21 hours per week</w:t>
      </w:r>
    </w:p>
    <w:p w14:paraId="46D833E8" w14:textId="77777777" w:rsidR="007B1A5F" w:rsidRPr="005E0163" w:rsidRDefault="007B1A5F" w:rsidP="007B1A5F">
      <w:pPr>
        <w:spacing w:after="0" w:line="240" w:lineRule="auto"/>
        <w:rPr>
          <w:rFonts w:ascii="Arial" w:hAnsi="Arial" w:cs="Arial"/>
          <w:sz w:val="24"/>
          <w:szCs w:val="24"/>
        </w:rPr>
      </w:pPr>
    </w:p>
    <w:p w14:paraId="6F4C2FC2" w14:textId="332E2F99" w:rsidR="007B1A5F" w:rsidRPr="005E0163" w:rsidRDefault="007B1A5F" w:rsidP="007B1A5F">
      <w:pPr>
        <w:spacing w:after="0" w:line="240" w:lineRule="auto"/>
        <w:ind w:left="2160" w:hanging="2160"/>
        <w:rPr>
          <w:rFonts w:ascii="Arial" w:hAnsi="Arial" w:cs="Arial"/>
          <w:sz w:val="24"/>
          <w:szCs w:val="24"/>
        </w:rPr>
      </w:pPr>
      <w:r w:rsidRPr="28787032">
        <w:rPr>
          <w:rFonts w:ascii="Arial" w:hAnsi="Arial" w:cs="Arial"/>
          <w:b/>
          <w:bCs/>
          <w:sz w:val="24"/>
          <w:szCs w:val="24"/>
        </w:rPr>
        <w:t xml:space="preserve">Status/Duration </w:t>
      </w:r>
      <w:r>
        <w:tab/>
      </w:r>
      <w:r w:rsidR="001279B4">
        <w:rPr>
          <w:rFonts w:ascii="Arial" w:hAnsi="Arial" w:cs="Arial"/>
          <w:sz w:val="24"/>
          <w:szCs w:val="24"/>
        </w:rPr>
        <w:t>2 years</w:t>
      </w:r>
      <w:r w:rsidRPr="28787032">
        <w:rPr>
          <w:rFonts w:ascii="Arial" w:hAnsi="Arial" w:cs="Arial"/>
          <w:sz w:val="24"/>
          <w:szCs w:val="24"/>
        </w:rPr>
        <w:t xml:space="preserve"> </w:t>
      </w:r>
      <w:r w:rsidR="0CC4E124" w:rsidRPr="28787032">
        <w:rPr>
          <w:rFonts w:ascii="Arial" w:hAnsi="Arial" w:cs="Arial"/>
          <w:sz w:val="24"/>
          <w:szCs w:val="24"/>
        </w:rPr>
        <w:t>part</w:t>
      </w:r>
      <w:r w:rsidRPr="28787032">
        <w:rPr>
          <w:rFonts w:ascii="Arial" w:hAnsi="Arial" w:cs="Arial"/>
          <w:sz w:val="24"/>
          <w:szCs w:val="24"/>
        </w:rPr>
        <w:t xml:space="preserve"> time, with the possibility of a further 2-year extension </w:t>
      </w:r>
    </w:p>
    <w:p w14:paraId="58D11591" w14:textId="77777777" w:rsidR="007B1A5F" w:rsidRDefault="007B1A5F" w:rsidP="007B1A5F">
      <w:pPr>
        <w:spacing w:after="0" w:line="240" w:lineRule="auto"/>
        <w:rPr>
          <w:rFonts w:ascii="Arial" w:hAnsi="Arial" w:cs="Arial"/>
          <w:b/>
          <w:bCs/>
          <w:sz w:val="24"/>
          <w:szCs w:val="24"/>
        </w:rPr>
      </w:pPr>
    </w:p>
    <w:p w14:paraId="0B026306" w14:textId="686A1825" w:rsidR="00CE0298" w:rsidRDefault="007B1A5F" w:rsidP="00BA3422">
      <w:pPr>
        <w:spacing w:after="0" w:line="240" w:lineRule="auto"/>
        <w:ind w:left="2127" w:hanging="2127"/>
        <w:rPr>
          <w:rFonts w:ascii="Arial" w:hAnsi="Arial" w:cs="Arial"/>
          <w:sz w:val="24"/>
          <w:szCs w:val="24"/>
        </w:rPr>
      </w:pPr>
      <w:r w:rsidRPr="5A1AB5E6">
        <w:rPr>
          <w:rFonts w:ascii="Arial" w:hAnsi="Arial" w:cs="Arial"/>
          <w:b/>
          <w:bCs/>
          <w:sz w:val="24"/>
          <w:szCs w:val="24"/>
        </w:rPr>
        <w:t xml:space="preserve">Remuneration </w:t>
      </w:r>
      <w:r>
        <w:tab/>
      </w:r>
      <w:r w:rsidRPr="5A1AB5E6">
        <w:rPr>
          <w:rFonts w:ascii="Arial" w:hAnsi="Arial" w:cs="Arial"/>
          <w:sz w:val="24"/>
          <w:szCs w:val="24"/>
        </w:rPr>
        <w:t>£</w:t>
      </w:r>
      <w:r w:rsidR="08B510F0" w:rsidRPr="5A1AB5E6">
        <w:rPr>
          <w:rFonts w:ascii="Arial" w:hAnsi="Arial" w:cs="Arial"/>
          <w:sz w:val="24"/>
          <w:szCs w:val="24"/>
        </w:rPr>
        <w:t>30</w:t>
      </w:r>
      <w:r w:rsidRPr="5A1AB5E6">
        <w:rPr>
          <w:rFonts w:ascii="Arial" w:hAnsi="Arial" w:cs="Arial"/>
          <w:sz w:val="24"/>
          <w:szCs w:val="24"/>
        </w:rPr>
        <w:t>,000-£32,000</w:t>
      </w:r>
      <w:r w:rsidR="00CE0298" w:rsidRPr="5A1AB5E6">
        <w:rPr>
          <w:rFonts w:ascii="Arial" w:hAnsi="Arial" w:cs="Arial"/>
          <w:sz w:val="24"/>
          <w:szCs w:val="24"/>
        </w:rPr>
        <w:t xml:space="preserve"> dependent on experience and</w:t>
      </w:r>
      <w:r w:rsidR="00BA3422" w:rsidRPr="5A1AB5E6">
        <w:rPr>
          <w:rFonts w:ascii="Arial" w:hAnsi="Arial" w:cs="Arial"/>
          <w:sz w:val="24"/>
          <w:szCs w:val="24"/>
        </w:rPr>
        <w:t xml:space="preserve"> previous/current salary.</w:t>
      </w:r>
      <w:r w:rsidR="31506AFE" w:rsidRPr="5A1AB5E6">
        <w:rPr>
          <w:rFonts w:ascii="Arial" w:hAnsi="Arial" w:cs="Arial"/>
          <w:sz w:val="24"/>
          <w:szCs w:val="24"/>
        </w:rPr>
        <w:t xml:space="preserve"> Pro rata</w:t>
      </w:r>
    </w:p>
    <w:p w14:paraId="69058C67" w14:textId="77777777" w:rsidR="007B1A5F" w:rsidRDefault="007B1A5F" w:rsidP="007B1A5F">
      <w:pPr>
        <w:spacing w:after="0" w:line="240" w:lineRule="auto"/>
        <w:ind w:left="2127"/>
        <w:rPr>
          <w:rFonts w:ascii="Arial" w:hAnsi="Arial" w:cs="Arial"/>
          <w:sz w:val="24"/>
          <w:szCs w:val="24"/>
        </w:rPr>
      </w:pPr>
    </w:p>
    <w:p w14:paraId="14E8336C" w14:textId="77777777" w:rsidR="007B1A5F" w:rsidRDefault="007B1A5F" w:rsidP="007B1A5F">
      <w:pPr>
        <w:spacing w:after="0" w:line="240" w:lineRule="auto"/>
        <w:ind w:left="2160" w:hanging="2160"/>
        <w:rPr>
          <w:rFonts w:ascii="Arial" w:hAnsi="Arial" w:cs="Arial"/>
          <w:color w:val="FF0000"/>
          <w:sz w:val="24"/>
          <w:szCs w:val="24"/>
        </w:rPr>
      </w:pPr>
      <w:r w:rsidRPr="007E1DFA">
        <w:rPr>
          <w:rFonts w:ascii="Arial" w:hAnsi="Arial" w:cs="Arial"/>
          <w:b/>
          <w:bCs/>
          <w:sz w:val="24"/>
          <w:szCs w:val="24"/>
        </w:rPr>
        <w:t>Probation:</w:t>
      </w:r>
      <w:r>
        <w:rPr>
          <w:rFonts w:ascii="Arial" w:hAnsi="Arial" w:cs="Arial"/>
          <w:sz w:val="24"/>
          <w:szCs w:val="24"/>
        </w:rPr>
        <w:t xml:space="preserve">  </w:t>
      </w:r>
      <w:r>
        <w:rPr>
          <w:rFonts w:ascii="Arial" w:hAnsi="Arial" w:cs="Arial"/>
          <w:sz w:val="24"/>
          <w:szCs w:val="24"/>
        </w:rPr>
        <w:tab/>
        <w:t>Six months</w:t>
      </w:r>
      <w:r w:rsidRPr="007E1DFA">
        <w:rPr>
          <w:rFonts w:ascii="Arial" w:hAnsi="Arial" w:cs="Arial"/>
          <w:color w:val="FF0000"/>
          <w:sz w:val="24"/>
          <w:szCs w:val="24"/>
        </w:rPr>
        <w:t xml:space="preserve"> </w:t>
      </w:r>
    </w:p>
    <w:p w14:paraId="2B096E35" w14:textId="77777777" w:rsidR="007B1A5F" w:rsidRPr="007E1DFA" w:rsidRDefault="007B1A5F" w:rsidP="007B1A5F">
      <w:pPr>
        <w:spacing w:after="0" w:line="240" w:lineRule="auto"/>
        <w:ind w:left="2160" w:hanging="2160"/>
        <w:rPr>
          <w:rFonts w:ascii="Arial" w:hAnsi="Arial" w:cs="Arial"/>
          <w:color w:val="FF0000"/>
          <w:sz w:val="24"/>
          <w:szCs w:val="24"/>
        </w:rPr>
      </w:pPr>
    </w:p>
    <w:p w14:paraId="588EBC36" w14:textId="0339B6E1" w:rsidR="007B1A5F" w:rsidRDefault="007B1A5F" w:rsidP="007610E1">
      <w:pPr>
        <w:spacing w:after="0" w:line="240" w:lineRule="auto"/>
        <w:ind w:left="2127" w:hanging="2127"/>
        <w:rPr>
          <w:rFonts w:ascii="Arial" w:hAnsi="Arial" w:cs="Arial"/>
          <w:bCs/>
          <w:sz w:val="24"/>
          <w:szCs w:val="24"/>
        </w:rPr>
      </w:pPr>
      <w:r w:rsidRPr="00956BBA">
        <w:rPr>
          <w:rFonts w:ascii="Arial" w:hAnsi="Arial" w:cs="Arial"/>
          <w:b/>
          <w:sz w:val="24"/>
          <w:szCs w:val="24"/>
        </w:rPr>
        <w:t xml:space="preserve">Location                </w:t>
      </w:r>
      <w:r>
        <w:rPr>
          <w:rFonts w:ascii="Arial" w:hAnsi="Arial" w:cs="Arial"/>
          <w:b/>
          <w:sz w:val="24"/>
          <w:szCs w:val="24"/>
        </w:rPr>
        <w:t xml:space="preserve"> </w:t>
      </w:r>
      <w:r w:rsidRPr="009E1B49">
        <w:rPr>
          <w:rFonts w:ascii="Arial" w:hAnsi="Arial" w:cs="Arial"/>
          <w:bCs/>
          <w:sz w:val="24"/>
          <w:szCs w:val="24"/>
        </w:rPr>
        <w:t>North Lanarkshire Disability Forum</w:t>
      </w:r>
      <w:r>
        <w:rPr>
          <w:rFonts w:ascii="Arial" w:hAnsi="Arial" w:cs="Arial"/>
          <w:bCs/>
          <w:sz w:val="24"/>
          <w:szCs w:val="24"/>
        </w:rPr>
        <w:t xml:space="preserve">, </w:t>
      </w:r>
      <w:r w:rsidRPr="009E1B49">
        <w:rPr>
          <w:rFonts w:ascii="Arial" w:hAnsi="Arial" w:cs="Arial"/>
          <w:bCs/>
          <w:sz w:val="24"/>
          <w:szCs w:val="24"/>
        </w:rPr>
        <w:t>41-42 Civic Square</w:t>
      </w:r>
      <w:r>
        <w:rPr>
          <w:rFonts w:ascii="Arial" w:hAnsi="Arial" w:cs="Arial"/>
          <w:bCs/>
          <w:sz w:val="24"/>
          <w:szCs w:val="24"/>
        </w:rPr>
        <w:t xml:space="preserve">, </w:t>
      </w:r>
      <w:r w:rsidRPr="009E1B49">
        <w:rPr>
          <w:rFonts w:ascii="Arial" w:hAnsi="Arial" w:cs="Arial"/>
          <w:bCs/>
          <w:sz w:val="24"/>
          <w:szCs w:val="24"/>
        </w:rPr>
        <w:t>Motherwell</w:t>
      </w:r>
      <w:r>
        <w:rPr>
          <w:rFonts w:ascii="Arial" w:hAnsi="Arial" w:cs="Arial"/>
          <w:bCs/>
          <w:sz w:val="24"/>
          <w:szCs w:val="24"/>
        </w:rPr>
        <w:t xml:space="preserve">, </w:t>
      </w:r>
      <w:r w:rsidRPr="009E1B49">
        <w:rPr>
          <w:rFonts w:ascii="Arial" w:hAnsi="Arial" w:cs="Arial"/>
          <w:bCs/>
          <w:sz w:val="24"/>
          <w:szCs w:val="24"/>
        </w:rPr>
        <w:t>ML1 1TP</w:t>
      </w:r>
    </w:p>
    <w:p w14:paraId="7F056E94" w14:textId="77777777" w:rsidR="007610E1" w:rsidRDefault="007610E1" w:rsidP="007610E1">
      <w:pPr>
        <w:spacing w:after="0" w:line="240" w:lineRule="auto"/>
        <w:ind w:left="2127" w:hanging="2127"/>
        <w:rPr>
          <w:rFonts w:ascii="Arial" w:hAnsi="Arial" w:cs="Arial"/>
          <w:bCs/>
          <w:sz w:val="24"/>
          <w:szCs w:val="24"/>
        </w:rPr>
      </w:pPr>
    </w:p>
    <w:p w14:paraId="76D74851" w14:textId="77777777" w:rsidR="007B1A5F" w:rsidRDefault="007B1A5F" w:rsidP="007B1A5F">
      <w:pPr>
        <w:spacing w:after="0" w:line="240" w:lineRule="auto"/>
        <w:rPr>
          <w:rFonts w:ascii="Arial" w:hAnsi="Arial" w:cs="Arial"/>
          <w:b/>
          <w:bCs/>
          <w:sz w:val="24"/>
          <w:szCs w:val="24"/>
        </w:rPr>
      </w:pPr>
      <w:r w:rsidRPr="5FC87BF1">
        <w:rPr>
          <w:rFonts w:ascii="Arial" w:hAnsi="Arial" w:cs="Arial"/>
          <w:b/>
          <w:bCs/>
          <w:sz w:val="24"/>
          <w:szCs w:val="24"/>
        </w:rPr>
        <w:t>Offer letter and contract provide full terms and conditions</w:t>
      </w:r>
    </w:p>
    <w:p w14:paraId="4AA1CA40" w14:textId="77777777" w:rsidR="007610E1" w:rsidRDefault="007610E1" w:rsidP="007B1A5F">
      <w:pPr>
        <w:spacing w:after="0" w:line="240" w:lineRule="auto"/>
        <w:rPr>
          <w:rFonts w:ascii="Arial" w:hAnsi="Arial" w:cs="Arial"/>
          <w:b/>
          <w:bCs/>
          <w:sz w:val="24"/>
          <w:szCs w:val="24"/>
        </w:rPr>
      </w:pPr>
    </w:p>
    <w:p w14:paraId="1A3F67F3" w14:textId="330C39B1" w:rsidR="007610E1" w:rsidRDefault="007610E1" w:rsidP="007610E1">
      <w:pPr>
        <w:spacing w:after="0" w:line="240" w:lineRule="auto"/>
        <w:rPr>
          <w:rStyle w:val="normaltextrun"/>
          <w:rFonts w:ascii="Arial" w:eastAsia="Arial" w:hAnsi="Arial" w:cs="Arial"/>
          <w:color w:val="000000" w:themeColor="text1"/>
          <w:sz w:val="24"/>
          <w:szCs w:val="24"/>
        </w:rPr>
      </w:pPr>
      <w:r>
        <w:rPr>
          <w:rStyle w:val="normaltextrun"/>
          <w:rFonts w:ascii="Arial" w:eastAsia="Arial" w:hAnsi="Arial" w:cs="Arial"/>
          <w:color w:val="000000" w:themeColor="text1"/>
          <w:sz w:val="24"/>
          <w:szCs w:val="24"/>
        </w:rPr>
        <w:t xml:space="preserve">The Senior Programme Officer will be employed by </w:t>
      </w:r>
      <w:r w:rsidRPr="006906A4">
        <w:rPr>
          <w:rStyle w:val="normaltextrun"/>
          <w:rFonts w:ascii="Arial" w:eastAsia="Arial" w:hAnsi="Arial" w:cs="Arial"/>
          <w:color w:val="000000" w:themeColor="text1"/>
          <w:sz w:val="24"/>
          <w:szCs w:val="24"/>
        </w:rPr>
        <w:t xml:space="preserve">North Lanarkshire Disability Forum </w:t>
      </w:r>
      <w:r>
        <w:rPr>
          <w:rStyle w:val="normaltextrun"/>
          <w:rFonts w:ascii="Arial" w:eastAsia="Arial" w:hAnsi="Arial" w:cs="Arial"/>
          <w:color w:val="000000" w:themeColor="text1"/>
          <w:sz w:val="24"/>
          <w:szCs w:val="24"/>
        </w:rPr>
        <w:t xml:space="preserve">(NLDF), which </w:t>
      </w:r>
      <w:r w:rsidRPr="006906A4">
        <w:rPr>
          <w:rStyle w:val="normaltextrun"/>
          <w:rFonts w:ascii="Arial" w:eastAsia="Arial" w:hAnsi="Arial" w:cs="Arial"/>
          <w:color w:val="000000" w:themeColor="text1"/>
          <w:sz w:val="24"/>
          <w:szCs w:val="24"/>
        </w:rPr>
        <w:t xml:space="preserve">was established in 1991 by and for disabled people and their </w:t>
      </w:r>
      <w:proofErr w:type="spellStart"/>
      <w:proofErr w:type="gramStart"/>
      <w:r w:rsidRPr="006906A4">
        <w:rPr>
          <w:rStyle w:val="normaltextrun"/>
          <w:rFonts w:ascii="Arial" w:eastAsia="Arial" w:hAnsi="Arial" w:cs="Arial"/>
          <w:color w:val="000000" w:themeColor="text1"/>
          <w:sz w:val="24"/>
          <w:szCs w:val="24"/>
        </w:rPr>
        <w:t>carers</w:t>
      </w:r>
      <w:proofErr w:type="spellEnd"/>
      <w:r w:rsidRPr="006906A4">
        <w:rPr>
          <w:rStyle w:val="normaltextrun"/>
          <w:rFonts w:ascii="Arial" w:eastAsia="Arial" w:hAnsi="Arial" w:cs="Arial"/>
          <w:color w:val="000000" w:themeColor="text1"/>
          <w:sz w:val="24"/>
          <w:szCs w:val="24"/>
        </w:rPr>
        <w:t xml:space="preserve">, </w:t>
      </w:r>
      <w:r>
        <w:rPr>
          <w:rStyle w:val="normaltextrun"/>
          <w:rFonts w:ascii="Arial" w:eastAsia="Arial" w:hAnsi="Arial" w:cs="Arial"/>
          <w:color w:val="000000" w:themeColor="text1"/>
          <w:sz w:val="24"/>
          <w:szCs w:val="24"/>
        </w:rPr>
        <w:t>and</w:t>
      </w:r>
      <w:proofErr w:type="gramEnd"/>
      <w:r w:rsidRPr="006906A4">
        <w:rPr>
          <w:rStyle w:val="normaltextrun"/>
          <w:rFonts w:ascii="Arial" w:eastAsia="Arial" w:hAnsi="Arial" w:cs="Arial"/>
          <w:color w:val="000000" w:themeColor="text1"/>
          <w:sz w:val="24"/>
          <w:szCs w:val="24"/>
        </w:rPr>
        <w:t xml:space="preserve"> continue to be a user led organisation. </w:t>
      </w:r>
      <w:r>
        <w:rPr>
          <w:rStyle w:val="normaltextrun"/>
          <w:rFonts w:ascii="Arial" w:eastAsia="Arial" w:hAnsi="Arial" w:cs="Arial"/>
          <w:color w:val="000000" w:themeColor="text1"/>
          <w:sz w:val="24"/>
          <w:szCs w:val="24"/>
        </w:rPr>
        <w:t>NLDF</w:t>
      </w:r>
      <w:r w:rsidRPr="006906A4">
        <w:rPr>
          <w:rStyle w:val="normaltextrun"/>
          <w:rFonts w:ascii="Arial" w:eastAsia="Arial" w:hAnsi="Arial" w:cs="Arial"/>
          <w:color w:val="000000" w:themeColor="text1"/>
          <w:sz w:val="24"/>
          <w:szCs w:val="24"/>
        </w:rPr>
        <w:t xml:space="preserve"> provide up to date information on disability issues throughout North Lanarkshire. </w:t>
      </w:r>
      <w:r>
        <w:rPr>
          <w:rStyle w:val="normaltextrun"/>
          <w:rFonts w:ascii="Arial" w:eastAsia="Arial" w:hAnsi="Arial" w:cs="Arial"/>
          <w:color w:val="000000" w:themeColor="text1"/>
          <w:sz w:val="24"/>
          <w:szCs w:val="24"/>
        </w:rPr>
        <w:t>The</w:t>
      </w:r>
      <w:r w:rsidRPr="006906A4">
        <w:rPr>
          <w:rStyle w:val="normaltextrun"/>
          <w:rFonts w:ascii="Arial" w:eastAsia="Arial" w:hAnsi="Arial" w:cs="Arial"/>
          <w:color w:val="000000" w:themeColor="text1"/>
          <w:sz w:val="24"/>
          <w:szCs w:val="24"/>
        </w:rPr>
        <w:t xml:space="preserve"> ethos </w:t>
      </w:r>
      <w:r>
        <w:rPr>
          <w:rStyle w:val="normaltextrun"/>
          <w:rFonts w:ascii="Arial" w:eastAsia="Arial" w:hAnsi="Arial" w:cs="Arial"/>
          <w:color w:val="000000" w:themeColor="text1"/>
          <w:sz w:val="24"/>
          <w:szCs w:val="24"/>
        </w:rPr>
        <w:t xml:space="preserve">of NLDF </w:t>
      </w:r>
      <w:r w:rsidRPr="006906A4">
        <w:rPr>
          <w:rStyle w:val="normaltextrun"/>
          <w:rFonts w:ascii="Arial" w:eastAsia="Arial" w:hAnsi="Arial" w:cs="Arial"/>
          <w:color w:val="000000" w:themeColor="text1"/>
          <w:sz w:val="24"/>
          <w:szCs w:val="24"/>
        </w:rPr>
        <w:t xml:space="preserve">is keeping people independent and in their home for as long as possible by empowering </w:t>
      </w:r>
      <w:r>
        <w:rPr>
          <w:rStyle w:val="normaltextrun"/>
          <w:rFonts w:ascii="Arial" w:eastAsia="Arial" w:hAnsi="Arial" w:cs="Arial"/>
          <w:color w:val="000000" w:themeColor="text1"/>
          <w:sz w:val="24"/>
          <w:szCs w:val="24"/>
        </w:rPr>
        <w:t>people</w:t>
      </w:r>
      <w:r w:rsidRPr="006906A4">
        <w:rPr>
          <w:rStyle w:val="normaltextrun"/>
          <w:rFonts w:ascii="Arial" w:eastAsia="Arial" w:hAnsi="Arial" w:cs="Arial"/>
          <w:color w:val="000000" w:themeColor="text1"/>
          <w:sz w:val="24"/>
          <w:szCs w:val="24"/>
        </w:rPr>
        <w:t xml:space="preserve"> with information, access to appropriate supports and ensuring they know their rights.</w:t>
      </w:r>
    </w:p>
    <w:p w14:paraId="0D839CB0" w14:textId="77777777" w:rsidR="007610E1" w:rsidRPr="006906A4" w:rsidRDefault="007610E1" w:rsidP="007610E1">
      <w:pPr>
        <w:spacing w:after="0" w:line="240" w:lineRule="auto"/>
        <w:rPr>
          <w:rStyle w:val="normaltextrun"/>
          <w:rFonts w:ascii="Arial" w:eastAsia="Arial" w:hAnsi="Arial" w:cs="Arial"/>
          <w:color w:val="000000" w:themeColor="text1"/>
          <w:sz w:val="24"/>
          <w:szCs w:val="24"/>
        </w:rPr>
      </w:pPr>
    </w:p>
    <w:p w14:paraId="0D1EC363" w14:textId="4D4A0B1A" w:rsidR="007610E1" w:rsidRDefault="007610E1" w:rsidP="007610E1">
      <w:pPr>
        <w:spacing w:after="0" w:line="240" w:lineRule="auto"/>
        <w:rPr>
          <w:rStyle w:val="normaltextrun"/>
          <w:rFonts w:ascii="Arial" w:eastAsia="Arial" w:hAnsi="Arial" w:cs="Arial"/>
          <w:color w:val="000000" w:themeColor="text1"/>
          <w:sz w:val="24"/>
          <w:szCs w:val="24"/>
        </w:rPr>
      </w:pPr>
      <w:r>
        <w:rPr>
          <w:rStyle w:val="normaltextrun"/>
          <w:rFonts w:ascii="Arial" w:eastAsia="Arial" w:hAnsi="Arial" w:cs="Arial"/>
          <w:color w:val="000000" w:themeColor="text1"/>
          <w:sz w:val="24"/>
          <w:szCs w:val="24"/>
        </w:rPr>
        <w:t>NLDF</w:t>
      </w:r>
      <w:r w:rsidRPr="006906A4">
        <w:rPr>
          <w:rStyle w:val="normaltextrun"/>
          <w:rFonts w:ascii="Arial" w:eastAsia="Arial" w:hAnsi="Arial" w:cs="Arial"/>
          <w:color w:val="000000" w:themeColor="text1"/>
          <w:sz w:val="24"/>
          <w:szCs w:val="24"/>
        </w:rPr>
        <w:t xml:space="preserve"> are keen collaborators within Health and Social Care supporting individuals and their carers to contribute to consultations that matter to them such as National Care Service, devolved benefit consultations through Social Security Scotland, Strategy guidance</w:t>
      </w:r>
      <w:r>
        <w:rPr>
          <w:rStyle w:val="normaltextrun"/>
          <w:rFonts w:ascii="Arial" w:eastAsia="Arial" w:hAnsi="Arial" w:cs="Arial"/>
          <w:color w:val="000000" w:themeColor="text1"/>
          <w:sz w:val="24"/>
          <w:szCs w:val="24"/>
        </w:rPr>
        <w:t xml:space="preserve"> on Self-Directed Support (SDS)</w:t>
      </w:r>
      <w:r w:rsidRPr="006906A4">
        <w:rPr>
          <w:rStyle w:val="normaltextrun"/>
          <w:rFonts w:ascii="Arial" w:eastAsia="Arial" w:hAnsi="Arial" w:cs="Arial"/>
          <w:color w:val="000000" w:themeColor="text1"/>
          <w:sz w:val="24"/>
          <w:szCs w:val="24"/>
        </w:rPr>
        <w:t>, and more local issues</w:t>
      </w:r>
      <w:r>
        <w:rPr>
          <w:rStyle w:val="normaltextrun"/>
          <w:rFonts w:ascii="Arial" w:eastAsia="Arial" w:hAnsi="Arial" w:cs="Arial"/>
          <w:color w:val="000000" w:themeColor="text1"/>
          <w:sz w:val="24"/>
          <w:szCs w:val="24"/>
        </w:rPr>
        <w:t>.</w:t>
      </w:r>
    </w:p>
    <w:p w14:paraId="703A7053" w14:textId="77777777" w:rsidR="007610E1" w:rsidRPr="006906A4" w:rsidRDefault="007610E1" w:rsidP="007610E1">
      <w:pPr>
        <w:spacing w:after="0" w:line="240" w:lineRule="auto"/>
        <w:rPr>
          <w:rStyle w:val="normaltextrun"/>
          <w:rFonts w:ascii="Arial" w:eastAsia="Arial" w:hAnsi="Arial" w:cs="Arial"/>
          <w:color w:val="000000" w:themeColor="text1"/>
          <w:sz w:val="24"/>
          <w:szCs w:val="24"/>
        </w:rPr>
      </w:pPr>
    </w:p>
    <w:p w14:paraId="27049089" w14:textId="77777777" w:rsidR="007610E1" w:rsidRDefault="007610E1" w:rsidP="007610E1">
      <w:pPr>
        <w:spacing w:after="0" w:line="240" w:lineRule="auto"/>
        <w:rPr>
          <w:rStyle w:val="normaltextrun"/>
          <w:rFonts w:ascii="Arial" w:eastAsia="Arial" w:hAnsi="Arial" w:cs="Arial"/>
          <w:color w:val="000000" w:themeColor="text1"/>
          <w:sz w:val="24"/>
          <w:szCs w:val="24"/>
        </w:rPr>
      </w:pPr>
      <w:r w:rsidRPr="28787032">
        <w:rPr>
          <w:rStyle w:val="normaltextrun"/>
          <w:rFonts w:ascii="Arial" w:eastAsia="Arial" w:hAnsi="Arial" w:cs="Arial"/>
          <w:color w:val="000000" w:themeColor="text1"/>
          <w:sz w:val="24"/>
          <w:szCs w:val="24"/>
        </w:rPr>
        <w:t>NLDF are Volunteer Friendly accredited and Living wage employers.</w:t>
      </w:r>
    </w:p>
    <w:p w14:paraId="569C2A18" w14:textId="13D6379A" w:rsidR="6115FD7E" w:rsidRDefault="6115FD7E" w:rsidP="28787032">
      <w:pPr>
        <w:spacing w:after="0" w:line="240" w:lineRule="auto"/>
        <w:rPr>
          <w:rStyle w:val="normaltextrun"/>
          <w:rFonts w:ascii="Arial" w:eastAsia="Arial" w:hAnsi="Arial" w:cs="Arial"/>
          <w:color w:val="000000" w:themeColor="text1"/>
          <w:sz w:val="24"/>
          <w:szCs w:val="24"/>
        </w:rPr>
      </w:pPr>
      <w:r w:rsidRPr="28787032">
        <w:rPr>
          <w:rStyle w:val="normaltextrun"/>
          <w:rFonts w:ascii="Arial" w:eastAsia="Arial" w:hAnsi="Arial" w:cs="Arial"/>
          <w:color w:val="000000" w:themeColor="text1"/>
          <w:sz w:val="24"/>
          <w:szCs w:val="24"/>
        </w:rPr>
        <w:t>For more information</w:t>
      </w:r>
      <w:r w:rsidR="1E92BB94" w:rsidRPr="28787032">
        <w:rPr>
          <w:rStyle w:val="normaltextrun"/>
          <w:rFonts w:ascii="Arial" w:eastAsia="Arial" w:hAnsi="Arial" w:cs="Arial"/>
          <w:color w:val="000000" w:themeColor="text1"/>
          <w:sz w:val="24"/>
          <w:szCs w:val="24"/>
        </w:rPr>
        <w:t xml:space="preserve"> on us visit our website </w:t>
      </w:r>
      <w:hyperlink r:id="rId10" w:history="1">
        <w:r w:rsidR="00C54BEF" w:rsidRPr="0063033B">
          <w:rPr>
            <w:rStyle w:val="Hyperlink"/>
            <w:rFonts w:ascii="Arial" w:eastAsia="Arial" w:hAnsi="Arial" w:cs="Arial"/>
            <w:sz w:val="24"/>
            <w:szCs w:val="24"/>
          </w:rPr>
          <w:t>www.nldforum.org.uk</w:t>
        </w:r>
      </w:hyperlink>
    </w:p>
    <w:p w14:paraId="39715A08" w14:textId="77777777" w:rsidR="00C54BEF" w:rsidRDefault="00C54BEF" w:rsidP="28787032">
      <w:pPr>
        <w:spacing w:after="0" w:line="240" w:lineRule="auto"/>
        <w:rPr>
          <w:rStyle w:val="normaltextrun"/>
          <w:rFonts w:ascii="Arial" w:eastAsia="Arial" w:hAnsi="Arial" w:cs="Arial"/>
          <w:color w:val="000000" w:themeColor="text1"/>
          <w:sz w:val="24"/>
          <w:szCs w:val="24"/>
        </w:rPr>
      </w:pPr>
    </w:p>
    <w:p w14:paraId="0748B564" w14:textId="6DCE51C4" w:rsidR="00C54BEF" w:rsidRPr="00344C98" w:rsidRDefault="00C54BEF" w:rsidP="28787032">
      <w:pPr>
        <w:spacing w:after="0" w:line="240" w:lineRule="auto"/>
        <w:rPr>
          <w:rStyle w:val="normaltextrun"/>
          <w:rFonts w:ascii="Arial" w:eastAsia="Arial" w:hAnsi="Arial" w:cs="Arial"/>
          <w:i/>
          <w:iCs/>
          <w:color w:val="000000" w:themeColor="text1"/>
          <w:sz w:val="24"/>
          <w:szCs w:val="24"/>
        </w:rPr>
      </w:pPr>
      <w:r w:rsidRPr="00344C98">
        <w:rPr>
          <w:rStyle w:val="normaltextrun"/>
          <w:rFonts w:ascii="Arial" w:eastAsia="Arial" w:hAnsi="Arial" w:cs="Arial"/>
          <w:i/>
          <w:iCs/>
          <w:color w:val="000000" w:themeColor="text1"/>
          <w:sz w:val="24"/>
          <w:szCs w:val="24"/>
        </w:rPr>
        <w:t xml:space="preserve">This post is funded through Macmillan Cancer support therefore the post holder will be registered as a </w:t>
      </w:r>
      <w:r w:rsidRPr="00344C98">
        <w:rPr>
          <w:rStyle w:val="normaltextrun"/>
          <w:rFonts w:ascii="Arial" w:eastAsia="Arial" w:hAnsi="Arial" w:cs="Arial"/>
          <w:b/>
          <w:bCs/>
          <w:i/>
          <w:iCs/>
          <w:color w:val="000000" w:themeColor="text1"/>
          <w:sz w:val="24"/>
          <w:szCs w:val="24"/>
        </w:rPr>
        <w:t>Macmillan Professional</w:t>
      </w:r>
      <w:r w:rsidRPr="00344C98">
        <w:rPr>
          <w:rStyle w:val="normaltextrun"/>
          <w:rFonts w:ascii="Arial" w:eastAsia="Arial" w:hAnsi="Arial" w:cs="Arial"/>
          <w:i/>
          <w:iCs/>
          <w:color w:val="000000" w:themeColor="text1"/>
          <w:sz w:val="24"/>
          <w:szCs w:val="24"/>
        </w:rPr>
        <w:t xml:space="preserve"> which offers several benefits including networking opportunities, education and training</w:t>
      </w:r>
    </w:p>
    <w:p w14:paraId="0883F7CA" w14:textId="5DE9FD59" w:rsidR="28787032" w:rsidRDefault="28787032" w:rsidP="28787032">
      <w:pPr>
        <w:spacing w:after="0" w:line="240" w:lineRule="auto"/>
        <w:rPr>
          <w:rStyle w:val="normaltextrun"/>
          <w:rFonts w:ascii="Arial" w:eastAsia="Arial" w:hAnsi="Arial" w:cs="Arial"/>
          <w:b/>
          <w:bCs/>
          <w:color w:val="000000" w:themeColor="text1"/>
          <w:sz w:val="24"/>
          <w:szCs w:val="24"/>
        </w:rPr>
      </w:pPr>
    </w:p>
    <w:p w14:paraId="5B504230" w14:textId="21E45EC1" w:rsidR="007610E1" w:rsidRDefault="3B83354D" w:rsidP="28787032">
      <w:pPr>
        <w:spacing w:after="0" w:line="240" w:lineRule="auto"/>
        <w:rPr>
          <w:rStyle w:val="normaltextrun"/>
          <w:rFonts w:ascii="Arial" w:eastAsia="Arial" w:hAnsi="Arial" w:cs="Arial"/>
          <w:b/>
          <w:bCs/>
          <w:color w:val="000000" w:themeColor="text1"/>
          <w:sz w:val="24"/>
          <w:szCs w:val="24"/>
        </w:rPr>
      </w:pPr>
      <w:r w:rsidRPr="28787032">
        <w:rPr>
          <w:rStyle w:val="normaltextrun"/>
          <w:rFonts w:ascii="Arial" w:eastAsia="Arial" w:hAnsi="Arial" w:cs="Arial"/>
          <w:b/>
          <w:bCs/>
          <w:color w:val="000000" w:themeColor="text1"/>
          <w:sz w:val="24"/>
          <w:szCs w:val="24"/>
        </w:rPr>
        <w:t xml:space="preserve">To apply please fill out the application form and </w:t>
      </w:r>
      <w:r w:rsidR="60194B63" w:rsidRPr="6A330251">
        <w:rPr>
          <w:rStyle w:val="normaltextrun"/>
          <w:rFonts w:ascii="Arial" w:eastAsia="Arial" w:hAnsi="Arial" w:cs="Arial"/>
          <w:b/>
          <w:bCs/>
          <w:color w:val="000000" w:themeColor="text1"/>
          <w:sz w:val="24"/>
          <w:szCs w:val="24"/>
        </w:rPr>
        <w:t>send</w:t>
      </w:r>
      <w:r w:rsidRPr="28787032">
        <w:rPr>
          <w:rStyle w:val="normaltextrun"/>
          <w:rFonts w:ascii="Arial" w:eastAsia="Arial" w:hAnsi="Arial" w:cs="Arial"/>
          <w:b/>
          <w:bCs/>
          <w:color w:val="000000" w:themeColor="text1"/>
          <w:sz w:val="24"/>
          <w:szCs w:val="24"/>
        </w:rPr>
        <w:t xml:space="preserve"> to </w:t>
      </w:r>
      <w:r w:rsidR="7C37E302" w:rsidRPr="6A330251">
        <w:rPr>
          <w:rStyle w:val="normaltextrun"/>
          <w:rFonts w:ascii="Arial" w:eastAsia="Arial" w:hAnsi="Arial" w:cs="Arial"/>
          <w:b/>
          <w:bCs/>
          <w:color w:val="000000" w:themeColor="text1"/>
          <w:sz w:val="24"/>
          <w:szCs w:val="24"/>
        </w:rPr>
        <w:t>nicola</w:t>
      </w:r>
      <w:r w:rsidR="007610E1" w:rsidRPr="28787032">
        <w:rPr>
          <w:rStyle w:val="normaltextrun"/>
          <w:rFonts w:ascii="Arial" w:eastAsia="Arial" w:hAnsi="Arial" w:cs="Arial"/>
          <w:b/>
          <w:bCs/>
          <w:color w:val="000000" w:themeColor="text1"/>
          <w:sz w:val="24"/>
          <w:szCs w:val="24"/>
        </w:rPr>
        <w:t>@nldforum.org.uk</w:t>
      </w:r>
      <w:r w:rsidR="60D86D0D" w:rsidRPr="28787032">
        <w:rPr>
          <w:rStyle w:val="normaltextrun"/>
          <w:rFonts w:ascii="Arial" w:eastAsia="Arial" w:hAnsi="Arial" w:cs="Arial"/>
          <w:b/>
          <w:bCs/>
          <w:color w:val="000000" w:themeColor="text1"/>
          <w:sz w:val="24"/>
          <w:szCs w:val="24"/>
        </w:rPr>
        <w:t>.</w:t>
      </w:r>
    </w:p>
    <w:p w14:paraId="093A3CE9" w14:textId="77777777" w:rsidR="007610E1" w:rsidRDefault="007610E1">
      <w:pPr>
        <w:rPr>
          <w:rFonts w:cstheme="minorHAnsi"/>
          <w:sz w:val="24"/>
          <w:szCs w:val="24"/>
        </w:rPr>
      </w:pPr>
    </w:p>
    <w:p w14:paraId="6A78231C" w14:textId="77777777" w:rsidR="007B1A5F" w:rsidRDefault="007B1A5F">
      <w:pPr>
        <w:rPr>
          <w:rFonts w:cstheme="minorHAnsi"/>
          <w:sz w:val="24"/>
          <w:szCs w:val="24"/>
        </w:rPr>
      </w:pPr>
    </w:p>
    <w:p w14:paraId="0E437243" w14:textId="7F2C626B" w:rsidR="007B1A5F" w:rsidRDefault="007610E1">
      <w:pPr>
        <w:rPr>
          <w:rFonts w:cstheme="minorHAnsi"/>
          <w:color w:val="242424"/>
          <w:sz w:val="24"/>
          <w:szCs w:val="24"/>
          <w:shd w:val="clear" w:color="auto" w:fill="FFFFFF"/>
        </w:rPr>
      </w:pPr>
      <w:r w:rsidRPr="007610E1">
        <w:rPr>
          <w:rFonts w:cstheme="minorHAnsi"/>
          <w:b/>
          <w:bCs/>
          <w:sz w:val="24"/>
          <w:szCs w:val="24"/>
        </w:rPr>
        <w:lastRenderedPageBreak/>
        <w:t>Job Purpose:</w:t>
      </w:r>
      <w:r w:rsidRPr="00A94142">
        <w:rPr>
          <w:rFonts w:cstheme="minorHAnsi"/>
          <w:sz w:val="24"/>
          <w:szCs w:val="24"/>
        </w:rPr>
        <w:t xml:space="preserve"> </w:t>
      </w:r>
      <w:r w:rsidRPr="00A94142">
        <w:rPr>
          <w:rFonts w:cstheme="minorHAnsi"/>
          <w:color w:val="242424"/>
          <w:sz w:val="24"/>
          <w:szCs w:val="24"/>
          <w:shd w:val="clear" w:color="auto" w:fill="FFFFFF"/>
        </w:rPr>
        <w:t>This post is a </w:t>
      </w:r>
      <w:r w:rsidRPr="00A94142">
        <w:rPr>
          <w:rStyle w:val="mark8w6nblzm1"/>
          <w:rFonts w:cstheme="minorHAnsi"/>
          <w:color w:val="242424"/>
          <w:sz w:val="24"/>
          <w:szCs w:val="24"/>
          <w:bdr w:val="none" w:sz="0" w:space="0" w:color="auto" w:frame="1"/>
          <w:shd w:val="clear" w:color="auto" w:fill="FFFFFF"/>
        </w:rPr>
        <w:t>project</w:t>
      </w:r>
      <w:r w:rsidRPr="00A94142">
        <w:rPr>
          <w:rFonts w:cstheme="minorHAnsi"/>
          <w:color w:val="242424"/>
          <w:sz w:val="24"/>
          <w:szCs w:val="24"/>
          <w:shd w:val="clear" w:color="auto" w:fill="FFFFFF"/>
        </w:rPr>
        <w:t> officer post </w:t>
      </w:r>
      <w:r w:rsidRPr="00A94142">
        <w:rPr>
          <w:rStyle w:val="markzh4xvv91l"/>
          <w:rFonts w:cstheme="minorHAnsi"/>
          <w:color w:val="242424"/>
          <w:sz w:val="24"/>
          <w:szCs w:val="24"/>
          <w:bdr w:val="none" w:sz="0" w:space="0" w:color="auto" w:frame="1"/>
          <w:shd w:val="clear" w:color="auto" w:fill="FFFFFF"/>
        </w:rPr>
        <w:t>support</w:t>
      </w:r>
      <w:r w:rsidRPr="00A94142">
        <w:rPr>
          <w:rFonts w:cstheme="minorHAnsi"/>
          <w:color w:val="242424"/>
          <w:sz w:val="24"/>
          <w:szCs w:val="24"/>
          <w:shd w:val="clear" w:color="auto" w:fill="FFFFFF"/>
        </w:rPr>
        <w:t>ing the ICJ Programme Manager with the delivery of ICJ in North Lanarkshire 0.6 WTE (21 hrs p/w)</w:t>
      </w:r>
    </w:p>
    <w:tbl>
      <w:tblPr>
        <w:tblStyle w:val="TableGrid"/>
        <w:tblW w:w="10768" w:type="dxa"/>
        <w:jc w:val="center"/>
        <w:tblLook w:val="04A0" w:firstRow="1" w:lastRow="0" w:firstColumn="1" w:lastColumn="0" w:noHBand="0" w:noVBand="1"/>
      </w:tblPr>
      <w:tblGrid>
        <w:gridCol w:w="6289"/>
        <w:gridCol w:w="1964"/>
        <w:gridCol w:w="2515"/>
      </w:tblGrid>
      <w:tr w:rsidR="00CE0298" w:rsidRPr="00CE0298" w14:paraId="402A5846" w14:textId="77777777" w:rsidTr="00CE0298">
        <w:trPr>
          <w:jc w:val="center"/>
        </w:trPr>
        <w:tc>
          <w:tcPr>
            <w:tcW w:w="6289" w:type="dxa"/>
            <w:tcBorders>
              <w:top w:val="single" w:sz="4" w:space="0" w:color="auto"/>
              <w:left w:val="single" w:sz="4" w:space="0" w:color="auto"/>
              <w:bottom w:val="single" w:sz="4" w:space="0" w:color="auto"/>
              <w:right w:val="single" w:sz="4" w:space="0" w:color="auto"/>
            </w:tcBorders>
          </w:tcPr>
          <w:p w14:paraId="3CD4B504" w14:textId="77777777" w:rsidR="00CE0298" w:rsidRPr="00CE0298" w:rsidRDefault="00CE0298" w:rsidP="00CE0298">
            <w:pPr>
              <w:spacing w:after="160" w:line="259" w:lineRule="auto"/>
              <w:rPr>
                <w:rFonts w:cstheme="minorHAnsi"/>
                <w:b/>
                <w:sz w:val="24"/>
                <w:szCs w:val="24"/>
              </w:rPr>
            </w:pPr>
          </w:p>
        </w:tc>
        <w:tc>
          <w:tcPr>
            <w:tcW w:w="1964" w:type="dxa"/>
            <w:tcBorders>
              <w:top w:val="single" w:sz="4" w:space="0" w:color="auto"/>
              <w:left w:val="single" w:sz="4" w:space="0" w:color="auto"/>
              <w:bottom w:val="single" w:sz="4" w:space="0" w:color="auto"/>
              <w:right w:val="single" w:sz="4" w:space="0" w:color="auto"/>
            </w:tcBorders>
            <w:hideMark/>
          </w:tcPr>
          <w:p w14:paraId="473139E9" w14:textId="77777777" w:rsidR="00CE0298" w:rsidRPr="00CE0298" w:rsidRDefault="00CE0298" w:rsidP="00CE0298">
            <w:pPr>
              <w:spacing w:after="160" w:line="259" w:lineRule="auto"/>
              <w:rPr>
                <w:rFonts w:cstheme="minorHAnsi"/>
                <w:b/>
                <w:sz w:val="24"/>
                <w:szCs w:val="24"/>
              </w:rPr>
            </w:pPr>
            <w:r w:rsidRPr="00CE0298">
              <w:rPr>
                <w:rFonts w:cstheme="minorHAnsi"/>
                <w:b/>
                <w:sz w:val="24"/>
                <w:szCs w:val="24"/>
              </w:rPr>
              <w:t xml:space="preserve">Essential  </w:t>
            </w:r>
          </w:p>
        </w:tc>
        <w:tc>
          <w:tcPr>
            <w:tcW w:w="2515" w:type="dxa"/>
            <w:tcBorders>
              <w:top w:val="single" w:sz="4" w:space="0" w:color="auto"/>
              <w:left w:val="single" w:sz="4" w:space="0" w:color="auto"/>
              <w:bottom w:val="single" w:sz="4" w:space="0" w:color="auto"/>
              <w:right w:val="single" w:sz="4" w:space="0" w:color="auto"/>
            </w:tcBorders>
          </w:tcPr>
          <w:p w14:paraId="58A8008F" w14:textId="3B83CF4F" w:rsidR="00CE0298" w:rsidRPr="00CE0298" w:rsidRDefault="00CE0298" w:rsidP="00CE0298">
            <w:pPr>
              <w:spacing w:after="160" w:line="259" w:lineRule="auto"/>
              <w:rPr>
                <w:rFonts w:cstheme="minorHAnsi"/>
                <w:b/>
                <w:sz w:val="24"/>
                <w:szCs w:val="24"/>
              </w:rPr>
            </w:pPr>
            <w:r w:rsidRPr="00CE0298">
              <w:rPr>
                <w:rFonts w:cstheme="minorHAnsi"/>
                <w:b/>
                <w:sz w:val="24"/>
                <w:szCs w:val="24"/>
              </w:rPr>
              <w:t>Desirable</w:t>
            </w:r>
          </w:p>
        </w:tc>
      </w:tr>
      <w:tr w:rsidR="00CE0298" w:rsidRPr="00CE0298" w14:paraId="1E66426F" w14:textId="77777777" w:rsidTr="00CE0298">
        <w:trPr>
          <w:jc w:val="center"/>
        </w:trPr>
        <w:tc>
          <w:tcPr>
            <w:tcW w:w="6289" w:type="dxa"/>
            <w:tcBorders>
              <w:top w:val="single" w:sz="4" w:space="0" w:color="auto"/>
              <w:left w:val="single" w:sz="4" w:space="0" w:color="auto"/>
              <w:bottom w:val="single" w:sz="4" w:space="0" w:color="auto"/>
              <w:right w:val="single" w:sz="4" w:space="0" w:color="auto"/>
            </w:tcBorders>
          </w:tcPr>
          <w:p w14:paraId="34400C6C" w14:textId="057ADF72" w:rsidR="00CE0298" w:rsidRPr="00CE0298" w:rsidRDefault="00CE0298" w:rsidP="00CE0298">
            <w:pPr>
              <w:spacing w:after="160" w:line="259" w:lineRule="auto"/>
              <w:rPr>
                <w:rFonts w:cstheme="minorHAnsi"/>
                <w:sz w:val="24"/>
                <w:szCs w:val="24"/>
              </w:rPr>
            </w:pPr>
            <w:r>
              <w:rPr>
                <w:rFonts w:cstheme="minorHAnsi"/>
                <w:b/>
                <w:sz w:val="24"/>
                <w:szCs w:val="24"/>
              </w:rPr>
              <w:t>1</w:t>
            </w:r>
            <w:r w:rsidRPr="00CE0298">
              <w:rPr>
                <w:rFonts w:cstheme="minorHAnsi"/>
                <w:b/>
                <w:sz w:val="24"/>
                <w:szCs w:val="24"/>
              </w:rPr>
              <w:t>.1 Educational Attainment</w:t>
            </w:r>
          </w:p>
        </w:tc>
        <w:tc>
          <w:tcPr>
            <w:tcW w:w="1964" w:type="dxa"/>
            <w:tcBorders>
              <w:top w:val="single" w:sz="4" w:space="0" w:color="auto"/>
              <w:left w:val="single" w:sz="4" w:space="0" w:color="auto"/>
              <w:bottom w:val="single" w:sz="4" w:space="0" w:color="auto"/>
              <w:right w:val="single" w:sz="4" w:space="0" w:color="auto"/>
            </w:tcBorders>
          </w:tcPr>
          <w:p w14:paraId="18295F28" w14:textId="77777777" w:rsidR="00CE0298" w:rsidRPr="00CE0298" w:rsidRDefault="00CE0298" w:rsidP="00CE0298">
            <w:pPr>
              <w:spacing w:after="160" w:line="259" w:lineRule="auto"/>
              <w:rPr>
                <w:rFonts w:cstheme="minorHAnsi"/>
                <w:sz w:val="24"/>
                <w:szCs w:val="24"/>
              </w:rPr>
            </w:pPr>
          </w:p>
        </w:tc>
        <w:tc>
          <w:tcPr>
            <w:tcW w:w="2515" w:type="dxa"/>
            <w:tcBorders>
              <w:top w:val="single" w:sz="4" w:space="0" w:color="auto"/>
              <w:left w:val="single" w:sz="4" w:space="0" w:color="auto"/>
              <w:bottom w:val="single" w:sz="4" w:space="0" w:color="auto"/>
              <w:right w:val="single" w:sz="4" w:space="0" w:color="auto"/>
            </w:tcBorders>
          </w:tcPr>
          <w:p w14:paraId="063445CB" w14:textId="77777777" w:rsidR="00CE0298" w:rsidRPr="00CE0298" w:rsidRDefault="00CE0298" w:rsidP="00CE0298">
            <w:pPr>
              <w:spacing w:after="160" w:line="259" w:lineRule="auto"/>
              <w:rPr>
                <w:rFonts w:cstheme="minorHAnsi"/>
                <w:sz w:val="24"/>
                <w:szCs w:val="24"/>
              </w:rPr>
            </w:pPr>
          </w:p>
        </w:tc>
      </w:tr>
      <w:tr w:rsidR="00CE0298" w:rsidRPr="00CE0298" w14:paraId="062FF80B" w14:textId="77777777" w:rsidTr="00CE0298">
        <w:trPr>
          <w:jc w:val="center"/>
        </w:trPr>
        <w:tc>
          <w:tcPr>
            <w:tcW w:w="6289" w:type="dxa"/>
            <w:tcBorders>
              <w:top w:val="single" w:sz="4" w:space="0" w:color="auto"/>
              <w:left w:val="single" w:sz="4" w:space="0" w:color="auto"/>
              <w:bottom w:val="single" w:sz="4" w:space="0" w:color="auto"/>
              <w:right w:val="single" w:sz="4" w:space="0" w:color="auto"/>
            </w:tcBorders>
          </w:tcPr>
          <w:p w14:paraId="6A08020E" w14:textId="4277B581" w:rsidR="00CE0298" w:rsidRPr="00CE0298" w:rsidRDefault="00CE0298" w:rsidP="00CE0298">
            <w:pPr>
              <w:spacing w:after="160" w:line="259" w:lineRule="auto"/>
              <w:rPr>
                <w:rFonts w:cstheme="minorHAnsi"/>
                <w:sz w:val="24"/>
                <w:szCs w:val="24"/>
              </w:rPr>
            </w:pPr>
            <w:r>
              <w:rPr>
                <w:rFonts w:cstheme="minorHAnsi"/>
                <w:sz w:val="24"/>
                <w:szCs w:val="24"/>
              </w:rPr>
              <w:t>1</w:t>
            </w:r>
            <w:r w:rsidRPr="00CE0298">
              <w:rPr>
                <w:rFonts w:cstheme="minorHAnsi"/>
                <w:sz w:val="24"/>
                <w:szCs w:val="24"/>
              </w:rPr>
              <w:t xml:space="preserve">.1.1 Relevant degree-level qualification. </w:t>
            </w:r>
          </w:p>
        </w:tc>
        <w:tc>
          <w:tcPr>
            <w:tcW w:w="1964" w:type="dxa"/>
            <w:tcBorders>
              <w:top w:val="single" w:sz="4" w:space="0" w:color="auto"/>
              <w:left w:val="single" w:sz="4" w:space="0" w:color="auto"/>
              <w:bottom w:val="single" w:sz="4" w:space="0" w:color="auto"/>
              <w:right w:val="single" w:sz="4" w:space="0" w:color="auto"/>
            </w:tcBorders>
            <w:hideMark/>
          </w:tcPr>
          <w:p w14:paraId="5043D5FC" w14:textId="55DADA20" w:rsidR="00CE0298" w:rsidRPr="00CE0298" w:rsidRDefault="00CE0298" w:rsidP="00CE0298">
            <w:pPr>
              <w:spacing w:after="160" w:line="259" w:lineRule="auto"/>
              <w:rPr>
                <w:rFonts w:cstheme="minorHAnsi"/>
                <w:sz w:val="24"/>
                <w:szCs w:val="24"/>
              </w:rPr>
            </w:pPr>
          </w:p>
        </w:tc>
        <w:tc>
          <w:tcPr>
            <w:tcW w:w="2515" w:type="dxa"/>
            <w:tcBorders>
              <w:top w:val="single" w:sz="4" w:space="0" w:color="auto"/>
              <w:left w:val="single" w:sz="4" w:space="0" w:color="auto"/>
              <w:bottom w:val="single" w:sz="4" w:space="0" w:color="auto"/>
              <w:right w:val="single" w:sz="4" w:space="0" w:color="auto"/>
            </w:tcBorders>
            <w:hideMark/>
          </w:tcPr>
          <w:p w14:paraId="55750AE6" w14:textId="47EEE2EE" w:rsidR="00CE0298" w:rsidRPr="00CE0298" w:rsidRDefault="00CE0298" w:rsidP="00CE0298">
            <w:pPr>
              <w:spacing w:after="160" w:line="259" w:lineRule="auto"/>
              <w:rPr>
                <w:rFonts w:cstheme="minorHAnsi"/>
                <w:sz w:val="24"/>
                <w:szCs w:val="24"/>
              </w:rPr>
            </w:pPr>
            <w:r>
              <w:rPr>
                <w:rFonts w:cstheme="minorHAnsi"/>
                <w:sz w:val="24"/>
                <w:szCs w:val="24"/>
              </w:rPr>
              <w:t>x</w:t>
            </w:r>
          </w:p>
        </w:tc>
      </w:tr>
      <w:tr w:rsidR="00CE0298" w:rsidRPr="00CE0298" w14:paraId="592F1399" w14:textId="77777777" w:rsidTr="00CE0298">
        <w:trPr>
          <w:jc w:val="center"/>
        </w:trPr>
        <w:tc>
          <w:tcPr>
            <w:tcW w:w="6289" w:type="dxa"/>
            <w:tcBorders>
              <w:top w:val="single" w:sz="4" w:space="0" w:color="auto"/>
              <w:left w:val="single" w:sz="4" w:space="0" w:color="auto"/>
              <w:bottom w:val="single" w:sz="4" w:space="0" w:color="auto"/>
              <w:right w:val="single" w:sz="4" w:space="0" w:color="auto"/>
            </w:tcBorders>
          </w:tcPr>
          <w:p w14:paraId="5E94DD65" w14:textId="519E56E0" w:rsidR="00CE0298" w:rsidRPr="00CE0298" w:rsidRDefault="00CE0298" w:rsidP="00CE0298">
            <w:pPr>
              <w:spacing w:after="160" w:line="259" w:lineRule="auto"/>
              <w:rPr>
                <w:rFonts w:cstheme="minorHAnsi"/>
                <w:sz w:val="24"/>
                <w:szCs w:val="24"/>
              </w:rPr>
            </w:pPr>
            <w:r>
              <w:rPr>
                <w:rFonts w:cstheme="minorHAnsi"/>
                <w:sz w:val="24"/>
                <w:szCs w:val="24"/>
              </w:rPr>
              <w:t>1</w:t>
            </w:r>
            <w:r w:rsidRPr="00CE0298">
              <w:rPr>
                <w:rFonts w:cstheme="minorHAnsi"/>
                <w:sz w:val="24"/>
                <w:szCs w:val="24"/>
              </w:rPr>
              <w:t>.1.2 Relevant specialist training/qualification</w:t>
            </w:r>
          </w:p>
        </w:tc>
        <w:tc>
          <w:tcPr>
            <w:tcW w:w="1964" w:type="dxa"/>
            <w:tcBorders>
              <w:top w:val="single" w:sz="4" w:space="0" w:color="auto"/>
              <w:left w:val="single" w:sz="4" w:space="0" w:color="auto"/>
              <w:bottom w:val="single" w:sz="4" w:space="0" w:color="auto"/>
              <w:right w:val="single" w:sz="4" w:space="0" w:color="auto"/>
            </w:tcBorders>
          </w:tcPr>
          <w:p w14:paraId="0FFE5139" w14:textId="77777777" w:rsidR="00CE0298" w:rsidRPr="00CE0298" w:rsidRDefault="00CE0298" w:rsidP="00CE0298">
            <w:pPr>
              <w:spacing w:after="160" w:line="259" w:lineRule="auto"/>
              <w:rPr>
                <w:rFonts w:cstheme="minorHAnsi"/>
                <w:sz w:val="24"/>
                <w:szCs w:val="24"/>
              </w:rPr>
            </w:pPr>
          </w:p>
        </w:tc>
        <w:tc>
          <w:tcPr>
            <w:tcW w:w="2515" w:type="dxa"/>
            <w:tcBorders>
              <w:top w:val="single" w:sz="4" w:space="0" w:color="auto"/>
              <w:left w:val="single" w:sz="4" w:space="0" w:color="auto"/>
              <w:bottom w:val="single" w:sz="4" w:space="0" w:color="auto"/>
              <w:right w:val="single" w:sz="4" w:space="0" w:color="auto"/>
            </w:tcBorders>
            <w:hideMark/>
          </w:tcPr>
          <w:p w14:paraId="2A7EAFE8" w14:textId="77777777" w:rsidR="00CE0298" w:rsidRPr="00CE0298" w:rsidRDefault="00CE0298" w:rsidP="00CE0298">
            <w:pPr>
              <w:spacing w:after="160" w:line="259" w:lineRule="auto"/>
              <w:rPr>
                <w:rFonts w:cstheme="minorHAnsi"/>
                <w:sz w:val="24"/>
                <w:szCs w:val="24"/>
              </w:rPr>
            </w:pPr>
            <w:r w:rsidRPr="00CE0298">
              <w:rPr>
                <w:rFonts w:cstheme="minorHAnsi"/>
                <w:sz w:val="24"/>
                <w:szCs w:val="24"/>
              </w:rPr>
              <w:t>x</w:t>
            </w:r>
          </w:p>
        </w:tc>
      </w:tr>
      <w:tr w:rsidR="00CE0298" w:rsidRPr="00CE0298" w14:paraId="5914A375" w14:textId="77777777" w:rsidTr="00CE0298">
        <w:trPr>
          <w:trHeight w:val="577"/>
          <w:jc w:val="center"/>
        </w:trPr>
        <w:tc>
          <w:tcPr>
            <w:tcW w:w="6289" w:type="dxa"/>
            <w:tcBorders>
              <w:top w:val="single" w:sz="4" w:space="0" w:color="auto"/>
              <w:left w:val="single" w:sz="4" w:space="0" w:color="auto"/>
              <w:bottom w:val="single" w:sz="4" w:space="0" w:color="auto"/>
              <w:right w:val="single" w:sz="4" w:space="0" w:color="auto"/>
            </w:tcBorders>
          </w:tcPr>
          <w:p w14:paraId="3BE8084B" w14:textId="584232DF" w:rsidR="00CE0298" w:rsidRPr="00CE0298" w:rsidRDefault="00CE0298" w:rsidP="00CE0298">
            <w:pPr>
              <w:spacing w:after="160" w:line="259" w:lineRule="auto"/>
              <w:rPr>
                <w:rFonts w:cstheme="minorHAnsi"/>
                <w:sz w:val="24"/>
                <w:szCs w:val="24"/>
              </w:rPr>
            </w:pPr>
            <w:r>
              <w:rPr>
                <w:rFonts w:cstheme="minorHAnsi"/>
                <w:b/>
                <w:bCs/>
                <w:sz w:val="24"/>
                <w:szCs w:val="24"/>
              </w:rPr>
              <w:t>2</w:t>
            </w:r>
            <w:r w:rsidRPr="00CE0298">
              <w:rPr>
                <w:rFonts w:cstheme="minorHAnsi"/>
                <w:b/>
                <w:bCs/>
                <w:sz w:val="24"/>
                <w:szCs w:val="24"/>
              </w:rPr>
              <w:t xml:space="preserve">.2 Values, attitudes and knowledge </w:t>
            </w:r>
          </w:p>
        </w:tc>
        <w:tc>
          <w:tcPr>
            <w:tcW w:w="1964" w:type="dxa"/>
            <w:tcBorders>
              <w:top w:val="single" w:sz="4" w:space="0" w:color="auto"/>
              <w:left w:val="single" w:sz="4" w:space="0" w:color="auto"/>
              <w:bottom w:val="single" w:sz="4" w:space="0" w:color="auto"/>
              <w:right w:val="single" w:sz="4" w:space="0" w:color="auto"/>
            </w:tcBorders>
          </w:tcPr>
          <w:p w14:paraId="4F92F964" w14:textId="77777777" w:rsidR="00CE0298" w:rsidRPr="00CE0298" w:rsidRDefault="00CE0298" w:rsidP="00CE0298">
            <w:pPr>
              <w:spacing w:after="160" w:line="259" w:lineRule="auto"/>
              <w:rPr>
                <w:rFonts w:cstheme="minorHAnsi"/>
                <w:b/>
                <w:sz w:val="24"/>
                <w:szCs w:val="24"/>
              </w:rPr>
            </w:pPr>
          </w:p>
        </w:tc>
        <w:tc>
          <w:tcPr>
            <w:tcW w:w="2515" w:type="dxa"/>
            <w:tcBorders>
              <w:top w:val="single" w:sz="4" w:space="0" w:color="auto"/>
              <w:left w:val="single" w:sz="4" w:space="0" w:color="auto"/>
              <w:bottom w:val="single" w:sz="4" w:space="0" w:color="auto"/>
              <w:right w:val="single" w:sz="4" w:space="0" w:color="auto"/>
            </w:tcBorders>
          </w:tcPr>
          <w:p w14:paraId="54764A7E" w14:textId="77777777" w:rsidR="00CE0298" w:rsidRPr="00CE0298" w:rsidRDefault="00CE0298" w:rsidP="00CE0298">
            <w:pPr>
              <w:spacing w:after="160" w:line="259" w:lineRule="auto"/>
              <w:rPr>
                <w:rFonts w:cstheme="minorHAnsi"/>
                <w:b/>
                <w:sz w:val="24"/>
                <w:szCs w:val="24"/>
              </w:rPr>
            </w:pPr>
          </w:p>
        </w:tc>
      </w:tr>
      <w:tr w:rsidR="00CE0298" w:rsidRPr="00CE0298" w14:paraId="060F8E22" w14:textId="77777777" w:rsidTr="00CE0298">
        <w:trPr>
          <w:jc w:val="center"/>
        </w:trPr>
        <w:tc>
          <w:tcPr>
            <w:tcW w:w="6289" w:type="dxa"/>
            <w:tcBorders>
              <w:top w:val="single" w:sz="4" w:space="0" w:color="auto"/>
              <w:left w:val="single" w:sz="4" w:space="0" w:color="auto"/>
              <w:bottom w:val="single" w:sz="4" w:space="0" w:color="auto"/>
              <w:right w:val="single" w:sz="4" w:space="0" w:color="auto"/>
            </w:tcBorders>
          </w:tcPr>
          <w:p w14:paraId="41F8799E" w14:textId="59FEAFF5" w:rsidR="00CE0298" w:rsidRPr="00CE0298" w:rsidRDefault="00CE0298" w:rsidP="00CE0298">
            <w:pPr>
              <w:spacing w:after="160" w:line="259" w:lineRule="auto"/>
              <w:rPr>
                <w:rFonts w:cstheme="minorHAnsi"/>
                <w:sz w:val="24"/>
                <w:szCs w:val="24"/>
              </w:rPr>
            </w:pPr>
            <w:r>
              <w:rPr>
                <w:rFonts w:cstheme="minorHAnsi"/>
                <w:sz w:val="24"/>
                <w:szCs w:val="24"/>
              </w:rPr>
              <w:t>2</w:t>
            </w:r>
            <w:r w:rsidRPr="00CE0298">
              <w:rPr>
                <w:rFonts w:cstheme="minorHAnsi"/>
                <w:sz w:val="24"/>
                <w:szCs w:val="24"/>
              </w:rPr>
              <w:t xml:space="preserve">.2.1 Understanding of health and social care and the role of the community and voluntary sector. </w:t>
            </w:r>
          </w:p>
        </w:tc>
        <w:tc>
          <w:tcPr>
            <w:tcW w:w="1964" w:type="dxa"/>
            <w:tcBorders>
              <w:top w:val="single" w:sz="4" w:space="0" w:color="auto"/>
              <w:left w:val="single" w:sz="4" w:space="0" w:color="auto"/>
              <w:bottom w:val="single" w:sz="4" w:space="0" w:color="auto"/>
              <w:right w:val="single" w:sz="4" w:space="0" w:color="auto"/>
            </w:tcBorders>
            <w:hideMark/>
          </w:tcPr>
          <w:p w14:paraId="745E677B" w14:textId="77777777" w:rsidR="00CE0298" w:rsidRPr="00CE0298" w:rsidRDefault="00CE0298" w:rsidP="00CE0298">
            <w:pPr>
              <w:spacing w:after="160" w:line="259" w:lineRule="auto"/>
              <w:rPr>
                <w:rFonts w:cstheme="minorHAnsi"/>
                <w:bCs/>
                <w:sz w:val="24"/>
                <w:szCs w:val="24"/>
              </w:rPr>
            </w:pPr>
            <w:r w:rsidRPr="00CE0298">
              <w:rPr>
                <w:rFonts w:cstheme="minorHAnsi"/>
                <w:bCs/>
                <w:sz w:val="24"/>
                <w:szCs w:val="24"/>
              </w:rPr>
              <w:t>x</w:t>
            </w:r>
          </w:p>
        </w:tc>
        <w:tc>
          <w:tcPr>
            <w:tcW w:w="2515" w:type="dxa"/>
            <w:tcBorders>
              <w:top w:val="single" w:sz="4" w:space="0" w:color="auto"/>
              <w:left w:val="single" w:sz="4" w:space="0" w:color="auto"/>
              <w:bottom w:val="single" w:sz="4" w:space="0" w:color="auto"/>
              <w:right w:val="single" w:sz="4" w:space="0" w:color="auto"/>
            </w:tcBorders>
          </w:tcPr>
          <w:p w14:paraId="64B4C5A7" w14:textId="77777777" w:rsidR="00CE0298" w:rsidRPr="00CE0298" w:rsidRDefault="00CE0298" w:rsidP="00CE0298">
            <w:pPr>
              <w:spacing w:after="160" w:line="259" w:lineRule="auto"/>
              <w:rPr>
                <w:rFonts w:cstheme="minorHAnsi"/>
                <w:b/>
                <w:sz w:val="24"/>
                <w:szCs w:val="24"/>
              </w:rPr>
            </w:pPr>
          </w:p>
        </w:tc>
      </w:tr>
      <w:tr w:rsidR="00CE0298" w:rsidRPr="00CE0298" w14:paraId="01F7589F" w14:textId="77777777" w:rsidTr="00CE0298">
        <w:trPr>
          <w:jc w:val="center"/>
        </w:trPr>
        <w:tc>
          <w:tcPr>
            <w:tcW w:w="6289" w:type="dxa"/>
            <w:tcBorders>
              <w:top w:val="single" w:sz="4" w:space="0" w:color="auto"/>
              <w:left w:val="single" w:sz="4" w:space="0" w:color="auto"/>
              <w:bottom w:val="single" w:sz="4" w:space="0" w:color="auto"/>
              <w:right w:val="single" w:sz="4" w:space="0" w:color="auto"/>
            </w:tcBorders>
          </w:tcPr>
          <w:p w14:paraId="45D1A82D" w14:textId="75D2C412" w:rsidR="00CE0298" w:rsidRPr="00CE0298" w:rsidRDefault="00CE0298" w:rsidP="00CE0298">
            <w:pPr>
              <w:spacing w:after="160" w:line="259" w:lineRule="auto"/>
              <w:rPr>
                <w:rFonts w:cstheme="minorHAnsi"/>
                <w:sz w:val="24"/>
                <w:szCs w:val="24"/>
              </w:rPr>
            </w:pPr>
            <w:r>
              <w:rPr>
                <w:rFonts w:cstheme="minorHAnsi"/>
                <w:sz w:val="24"/>
                <w:szCs w:val="24"/>
              </w:rPr>
              <w:t>2</w:t>
            </w:r>
            <w:r w:rsidRPr="00CE0298">
              <w:rPr>
                <w:rFonts w:cstheme="minorHAnsi"/>
                <w:sz w:val="24"/>
                <w:szCs w:val="24"/>
              </w:rPr>
              <w:t xml:space="preserve">.2.2 Commitment to and understanding of the mission and values of </w:t>
            </w:r>
            <w:r>
              <w:rPr>
                <w:rFonts w:cstheme="minorHAnsi"/>
                <w:sz w:val="24"/>
                <w:szCs w:val="24"/>
              </w:rPr>
              <w:t>NLDF</w:t>
            </w:r>
            <w:r w:rsidR="00BA3422">
              <w:rPr>
                <w:rFonts w:cstheme="minorHAnsi"/>
                <w:sz w:val="24"/>
                <w:szCs w:val="24"/>
              </w:rPr>
              <w:t xml:space="preserve"> and Macmillan</w:t>
            </w:r>
            <w:r w:rsidRPr="00CE0298">
              <w:rPr>
                <w:rFonts w:cstheme="minorHAnsi"/>
                <w:sz w:val="24"/>
                <w:szCs w:val="24"/>
              </w:rPr>
              <w:t xml:space="preserve"> </w:t>
            </w:r>
            <w:r w:rsidRPr="00CE0298">
              <w:rPr>
                <w:rFonts w:cstheme="minorHAnsi"/>
                <w:b/>
                <w:bCs/>
                <w:sz w:val="24"/>
                <w:szCs w:val="24"/>
              </w:rPr>
              <w:t>or</w:t>
            </w:r>
            <w:r w:rsidRPr="00CE0298">
              <w:rPr>
                <w:rFonts w:cstheme="minorHAnsi"/>
                <w:sz w:val="24"/>
                <w:szCs w:val="24"/>
              </w:rPr>
              <w:t xml:space="preserve"> a willingness to develop these</w:t>
            </w:r>
          </w:p>
        </w:tc>
        <w:tc>
          <w:tcPr>
            <w:tcW w:w="1964" w:type="dxa"/>
            <w:tcBorders>
              <w:top w:val="single" w:sz="4" w:space="0" w:color="auto"/>
              <w:left w:val="single" w:sz="4" w:space="0" w:color="auto"/>
              <w:bottom w:val="single" w:sz="4" w:space="0" w:color="auto"/>
              <w:right w:val="single" w:sz="4" w:space="0" w:color="auto"/>
            </w:tcBorders>
            <w:hideMark/>
          </w:tcPr>
          <w:p w14:paraId="172DB099" w14:textId="77777777" w:rsidR="00CE0298" w:rsidRPr="00CE0298" w:rsidRDefault="00CE0298" w:rsidP="00CE0298">
            <w:pPr>
              <w:spacing w:after="160" w:line="259" w:lineRule="auto"/>
              <w:rPr>
                <w:rFonts w:cstheme="minorHAnsi"/>
                <w:bCs/>
                <w:sz w:val="24"/>
                <w:szCs w:val="24"/>
              </w:rPr>
            </w:pPr>
            <w:r w:rsidRPr="00CE0298">
              <w:rPr>
                <w:rFonts w:cstheme="minorHAnsi"/>
                <w:bCs/>
                <w:sz w:val="24"/>
                <w:szCs w:val="24"/>
              </w:rPr>
              <w:t>x</w:t>
            </w:r>
          </w:p>
        </w:tc>
        <w:tc>
          <w:tcPr>
            <w:tcW w:w="2515" w:type="dxa"/>
            <w:tcBorders>
              <w:top w:val="single" w:sz="4" w:space="0" w:color="auto"/>
              <w:left w:val="single" w:sz="4" w:space="0" w:color="auto"/>
              <w:bottom w:val="single" w:sz="4" w:space="0" w:color="auto"/>
              <w:right w:val="single" w:sz="4" w:space="0" w:color="auto"/>
            </w:tcBorders>
          </w:tcPr>
          <w:p w14:paraId="4EDCA6C9" w14:textId="77777777" w:rsidR="00CE0298" w:rsidRPr="00CE0298" w:rsidRDefault="00CE0298" w:rsidP="00CE0298">
            <w:pPr>
              <w:spacing w:after="160" w:line="259" w:lineRule="auto"/>
              <w:rPr>
                <w:rFonts w:cstheme="minorHAnsi"/>
                <w:b/>
                <w:sz w:val="24"/>
                <w:szCs w:val="24"/>
              </w:rPr>
            </w:pPr>
          </w:p>
        </w:tc>
      </w:tr>
      <w:tr w:rsidR="00CE0298" w:rsidRPr="00CE0298" w14:paraId="042E9AA7" w14:textId="77777777" w:rsidTr="00CE0298">
        <w:trPr>
          <w:jc w:val="center"/>
        </w:trPr>
        <w:tc>
          <w:tcPr>
            <w:tcW w:w="6289" w:type="dxa"/>
            <w:tcBorders>
              <w:top w:val="single" w:sz="4" w:space="0" w:color="auto"/>
              <w:left w:val="single" w:sz="4" w:space="0" w:color="auto"/>
              <w:bottom w:val="single" w:sz="4" w:space="0" w:color="auto"/>
              <w:right w:val="single" w:sz="4" w:space="0" w:color="auto"/>
            </w:tcBorders>
          </w:tcPr>
          <w:p w14:paraId="319FA3B3" w14:textId="6D396970" w:rsidR="00CE0298" w:rsidRPr="00CE0298" w:rsidRDefault="00CE0298" w:rsidP="00CE0298">
            <w:pPr>
              <w:spacing w:after="160" w:line="259" w:lineRule="auto"/>
              <w:rPr>
                <w:rFonts w:cstheme="minorHAnsi"/>
                <w:sz w:val="24"/>
                <w:szCs w:val="24"/>
              </w:rPr>
            </w:pPr>
            <w:r>
              <w:rPr>
                <w:rFonts w:cstheme="minorHAnsi"/>
                <w:sz w:val="24"/>
                <w:szCs w:val="24"/>
              </w:rPr>
              <w:t>2</w:t>
            </w:r>
            <w:r w:rsidRPr="00CE0298">
              <w:rPr>
                <w:rFonts w:cstheme="minorHAnsi"/>
                <w:sz w:val="24"/>
                <w:szCs w:val="24"/>
              </w:rPr>
              <w:t>.2.3 Commitment to making a positive contribution to residents and communities in North Lanarkshire.</w:t>
            </w:r>
          </w:p>
        </w:tc>
        <w:tc>
          <w:tcPr>
            <w:tcW w:w="1964" w:type="dxa"/>
            <w:tcBorders>
              <w:top w:val="single" w:sz="4" w:space="0" w:color="auto"/>
              <w:left w:val="single" w:sz="4" w:space="0" w:color="auto"/>
              <w:bottom w:val="single" w:sz="4" w:space="0" w:color="auto"/>
              <w:right w:val="single" w:sz="4" w:space="0" w:color="auto"/>
            </w:tcBorders>
            <w:hideMark/>
          </w:tcPr>
          <w:p w14:paraId="5457D4F2" w14:textId="77777777" w:rsidR="00CE0298" w:rsidRPr="00CE0298" w:rsidRDefault="00CE0298" w:rsidP="00CE0298">
            <w:pPr>
              <w:spacing w:after="160" w:line="259" w:lineRule="auto"/>
              <w:rPr>
                <w:rFonts w:cstheme="minorHAnsi"/>
                <w:bCs/>
                <w:sz w:val="24"/>
                <w:szCs w:val="24"/>
              </w:rPr>
            </w:pPr>
            <w:r w:rsidRPr="00CE0298">
              <w:rPr>
                <w:rFonts w:cstheme="minorHAnsi"/>
                <w:bCs/>
                <w:sz w:val="24"/>
                <w:szCs w:val="24"/>
              </w:rPr>
              <w:t>x</w:t>
            </w:r>
          </w:p>
        </w:tc>
        <w:tc>
          <w:tcPr>
            <w:tcW w:w="2515" w:type="dxa"/>
            <w:tcBorders>
              <w:top w:val="single" w:sz="4" w:space="0" w:color="auto"/>
              <w:left w:val="single" w:sz="4" w:space="0" w:color="auto"/>
              <w:bottom w:val="single" w:sz="4" w:space="0" w:color="auto"/>
              <w:right w:val="single" w:sz="4" w:space="0" w:color="auto"/>
            </w:tcBorders>
          </w:tcPr>
          <w:p w14:paraId="48912B15" w14:textId="77777777" w:rsidR="00CE0298" w:rsidRPr="00CE0298" w:rsidRDefault="00CE0298" w:rsidP="00CE0298">
            <w:pPr>
              <w:spacing w:after="160" w:line="259" w:lineRule="auto"/>
              <w:rPr>
                <w:rFonts w:cstheme="minorHAnsi"/>
                <w:b/>
                <w:sz w:val="24"/>
                <w:szCs w:val="24"/>
              </w:rPr>
            </w:pPr>
          </w:p>
        </w:tc>
      </w:tr>
      <w:tr w:rsidR="00CE0298" w:rsidRPr="00CE0298" w14:paraId="3A1575DF" w14:textId="77777777" w:rsidTr="00CE0298">
        <w:trPr>
          <w:jc w:val="center"/>
        </w:trPr>
        <w:tc>
          <w:tcPr>
            <w:tcW w:w="6289" w:type="dxa"/>
            <w:tcBorders>
              <w:top w:val="single" w:sz="4" w:space="0" w:color="auto"/>
              <w:left w:val="single" w:sz="4" w:space="0" w:color="auto"/>
              <w:bottom w:val="single" w:sz="4" w:space="0" w:color="auto"/>
              <w:right w:val="single" w:sz="4" w:space="0" w:color="auto"/>
            </w:tcBorders>
          </w:tcPr>
          <w:p w14:paraId="24EE78AC" w14:textId="6E1315D4" w:rsidR="00CE0298" w:rsidRPr="00CE0298" w:rsidRDefault="00CE0298" w:rsidP="00CE0298">
            <w:pPr>
              <w:spacing w:after="160" w:line="259" w:lineRule="auto"/>
              <w:rPr>
                <w:rFonts w:cstheme="minorHAnsi"/>
                <w:sz w:val="24"/>
                <w:szCs w:val="24"/>
              </w:rPr>
            </w:pPr>
            <w:r>
              <w:rPr>
                <w:rFonts w:cstheme="minorHAnsi"/>
                <w:sz w:val="24"/>
                <w:szCs w:val="24"/>
              </w:rPr>
              <w:t>2</w:t>
            </w:r>
            <w:r w:rsidRPr="00CE0298">
              <w:rPr>
                <w:rFonts w:cstheme="minorHAnsi"/>
                <w:sz w:val="24"/>
                <w:szCs w:val="24"/>
              </w:rPr>
              <w:t xml:space="preserve">.2.4 A positive and “can do” attitude with a willingness to reflect, learn and improve. </w:t>
            </w:r>
          </w:p>
        </w:tc>
        <w:tc>
          <w:tcPr>
            <w:tcW w:w="1964" w:type="dxa"/>
            <w:tcBorders>
              <w:top w:val="single" w:sz="4" w:space="0" w:color="auto"/>
              <w:left w:val="single" w:sz="4" w:space="0" w:color="auto"/>
              <w:bottom w:val="single" w:sz="4" w:space="0" w:color="auto"/>
              <w:right w:val="single" w:sz="4" w:space="0" w:color="auto"/>
            </w:tcBorders>
            <w:hideMark/>
          </w:tcPr>
          <w:p w14:paraId="6B98199A" w14:textId="77777777" w:rsidR="00CE0298" w:rsidRPr="00CE0298" w:rsidRDefault="00CE0298" w:rsidP="00CE0298">
            <w:pPr>
              <w:spacing w:after="160" w:line="259" w:lineRule="auto"/>
              <w:rPr>
                <w:rFonts w:cstheme="minorHAnsi"/>
                <w:bCs/>
                <w:sz w:val="24"/>
                <w:szCs w:val="24"/>
              </w:rPr>
            </w:pPr>
            <w:r w:rsidRPr="00CE0298">
              <w:rPr>
                <w:rFonts w:cstheme="minorHAnsi"/>
                <w:bCs/>
                <w:sz w:val="24"/>
                <w:szCs w:val="24"/>
              </w:rPr>
              <w:t>x</w:t>
            </w:r>
          </w:p>
        </w:tc>
        <w:tc>
          <w:tcPr>
            <w:tcW w:w="2515" w:type="dxa"/>
            <w:tcBorders>
              <w:top w:val="single" w:sz="4" w:space="0" w:color="auto"/>
              <w:left w:val="single" w:sz="4" w:space="0" w:color="auto"/>
              <w:bottom w:val="single" w:sz="4" w:space="0" w:color="auto"/>
              <w:right w:val="single" w:sz="4" w:space="0" w:color="auto"/>
            </w:tcBorders>
          </w:tcPr>
          <w:p w14:paraId="451B0ED9" w14:textId="77777777" w:rsidR="00CE0298" w:rsidRPr="00CE0298" w:rsidRDefault="00CE0298" w:rsidP="00CE0298">
            <w:pPr>
              <w:spacing w:after="160" w:line="259" w:lineRule="auto"/>
              <w:rPr>
                <w:rFonts w:cstheme="minorHAnsi"/>
                <w:b/>
                <w:sz w:val="24"/>
                <w:szCs w:val="24"/>
              </w:rPr>
            </w:pPr>
          </w:p>
        </w:tc>
      </w:tr>
      <w:tr w:rsidR="00CE0298" w:rsidRPr="00CE0298" w14:paraId="643376BD" w14:textId="77777777" w:rsidTr="00CE0298">
        <w:trPr>
          <w:trHeight w:val="503"/>
          <w:jc w:val="center"/>
        </w:trPr>
        <w:tc>
          <w:tcPr>
            <w:tcW w:w="6289" w:type="dxa"/>
            <w:tcBorders>
              <w:top w:val="single" w:sz="4" w:space="0" w:color="auto"/>
              <w:left w:val="single" w:sz="4" w:space="0" w:color="auto"/>
              <w:bottom w:val="single" w:sz="4" w:space="0" w:color="auto"/>
              <w:right w:val="single" w:sz="4" w:space="0" w:color="auto"/>
            </w:tcBorders>
          </w:tcPr>
          <w:p w14:paraId="148AC22D" w14:textId="79DD57F2" w:rsidR="00CE0298" w:rsidRPr="00CE0298" w:rsidRDefault="00CE0298" w:rsidP="00CE0298">
            <w:pPr>
              <w:spacing w:after="160" w:line="259" w:lineRule="auto"/>
              <w:rPr>
                <w:rFonts w:cstheme="minorHAnsi"/>
                <w:b/>
                <w:sz w:val="24"/>
                <w:szCs w:val="24"/>
              </w:rPr>
            </w:pPr>
            <w:r>
              <w:rPr>
                <w:rFonts w:cstheme="minorHAnsi"/>
                <w:b/>
                <w:sz w:val="24"/>
                <w:szCs w:val="24"/>
              </w:rPr>
              <w:t>3</w:t>
            </w:r>
            <w:r w:rsidRPr="00CE0298">
              <w:rPr>
                <w:rFonts w:cstheme="minorHAnsi"/>
                <w:b/>
                <w:sz w:val="24"/>
                <w:szCs w:val="24"/>
              </w:rPr>
              <w:t xml:space="preserve">.3 Skills and Qualities and Experience </w:t>
            </w:r>
          </w:p>
        </w:tc>
        <w:tc>
          <w:tcPr>
            <w:tcW w:w="1964" w:type="dxa"/>
            <w:tcBorders>
              <w:top w:val="single" w:sz="4" w:space="0" w:color="auto"/>
              <w:left w:val="single" w:sz="4" w:space="0" w:color="auto"/>
              <w:bottom w:val="single" w:sz="4" w:space="0" w:color="auto"/>
              <w:right w:val="single" w:sz="4" w:space="0" w:color="auto"/>
            </w:tcBorders>
          </w:tcPr>
          <w:p w14:paraId="2A47E635" w14:textId="77777777" w:rsidR="00CE0298" w:rsidRPr="00CE0298" w:rsidRDefault="00CE0298" w:rsidP="00CE0298">
            <w:pPr>
              <w:spacing w:after="160" w:line="259" w:lineRule="auto"/>
              <w:rPr>
                <w:rFonts w:cstheme="minorHAnsi"/>
                <w:b/>
                <w:sz w:val="24"/>
                <w:szCs w:val="24"/>
              </w:rPr>
            </w:pPr>
          </w:p>
        </w:tc>
        <w:tc>
          <w:tcPr>
            <w:tcW w:w="2515" w:type="dxa"/>
            <w:tcBorders>
              <w:top w:val="single" w:sz="4" w:space="0" w:color="auto"/>
              <w:left w:val="single" w:sz="4" w:space="0" w:color="auto"/>
              <w:bottom w:val="single" w:sz="4" w:space="0" w:color="auto"/>
              <w:right w:val="single" w:sz="4" w:space="0" w:color="auto"/>
            </w:tcBorders>
          </w:tcPr>
          <w:p w14:paraId="23573907" w14:textId="77777777" w:rsidR="00CE0298" w:rsidRPr="00CE0298" w:rsidRDefault="00CE0298" w:rsidP="00CE0298">
            <w:pPr>
              <w:spacing w:after="160" w:line="259" w:lineRule="auto"/>
              <w:rPr>
                <w:rFonts w:cstheme="minorHAnsi"/>
                <w:b/>
                <w:sz w:val="24"/>
                <w:szCs w:val="24"/>
              </w:rPr>
            </w:pPr>
          </w:p>
        </w:tc>
      </w:tr>
      <w:tr w:rsidR="00CE0298" w:rsidRPr="00CE0298" w14:paraId="3A84F9A2" w14:textId="77777777" w:rsidTr="00CE0298">
        <w:trPr>
          <w:jc w:val="center"/>
        </w:trPr>
        <w:tc>
          <w:tcPr>
            <w:tcW w:w="6289" w:type="dxa"/>
            <w:tcBorders>
              <w:top w:val="single" w:sz="4" w:space="0" w:color="auto"/>
              <w:left w:val="single" w:sz="4" w:space="0" w:color="auto"/>
              <w:bottom w:val="single" w:sz="4" w:space="0" w:color="auto"/>
              <w:right w:val="single" w:sz="4" w:space="0" w:color="auto"/>
            </w:tcBorders>
          </w:tcPr>
          <w:p w14:paraId="4FAEA249" w14:textId="4BE6BDFB" w:rsidR="00CE0298" w:rsidRPr="00CE0298" w:rsidRDefault="00CE0298" w:rsidP="00CE0298">
            <w:pPr>
              <w:spacing w:after="160" w:line="259" w:lineRule="auto"/>
              <w:rPr>
                <w:rFonts w:cstheme="minorHAnsi"/>
                <w:sz w:val="24"/>
                <w:szCs w:val="24"/>
              </w:rPr>
            </w:pPr>
            <w:r>
              <w:rPr>
                <w:rFonts w:cstheme="minorHAnsi"/>
                <w:sz w:val="24"/>
                <w:szCs w:val="24"/>
              </w:rPr>
              <w:t>3</w:t>
            </w:r>
            <w:r w:rsidRPr="00CE0298">
              <w:rPr>
                <w:rFonts w:cstheme="minorHAnsi"/>
                <w:sz w:val="24"/>
                <w:szCs w:val="24"/>
              </w:rPr>
              <w:t>.3.1 At least three-years relevant experience in paid, volunteer and/or learning roles.</w:t>
            </w:r>
          </w:p>
        </w:tc>
        <w:tc>
          <w:tcPr>
            <w:tcW w:w="1964" w:type="dxa"/>
            <w:tcBorders>
              <w:top w:val="single" w:sz="4" w:space="0" w:color="auto"/>
              <w:left w:val="single" w:sz="4" w:space="0" w:color="auto"/>
              <w:bottom w:val="single" w:sz="4" w:space="0" w:color="auto"/>
              <w:right w:val="single" w:sz="4" w:space="0" w:color="auto"/>
            </w:tcBorders>
            <w:hideMark/>
          </w:tcPr>
          <w:p w14:paraId="7994A15C" w14:textId="77777777" w:rsidR="00CE0298" w:rsidRPr="00CE0298" w:rsidRDefault="00CE0298" w:rsidP="00CE0298">
            <w:pPr>
              <w:spacing w:after="160" w:line="259" w:lineRule="auto"/>
              <w:rPr>
                <w:rFonts w:cstheme="minorHAnsi"/>
                <w:sz w:val="24"/>
                <w:szCs w:val="24"/>
              </w:rPr>
            </w:pPr>
            <w:r w:rsidRPr="00CE0298">
              <w:rPr>
                <w:rFonts w:cstheme="minorHAnsi"/>
                <w:sz w:val="24"/>
                <w:szCs w:val="24"/>
              </w:rPr>
              <w:t>x</w:t>
            </w:r>
          </w:p>
        </w:tc>
        <w:tc>
          <w:tcPr>
            <w:tcW w:w="2515" w:type="dxa"/>
            <w:tcBorders>
              <w:top w:val="single" w:sz="4" w:space="0" w:color="auto"/>
              <w:left w:val="single" w:sz="4" w:space="0" w:color="auto"/>
              <w:bottom w:val="single" w:sz="4" w:space="0" w:color="auto"/>
              <w:right w:val="single" w:sz="4" w:space="0" w:color="auto"/>
            </w:tcBorders>
          </w:tcPr>
          <w:p w14:paraId="55FF3444" w14:textId="77777777" w:rsidR="00CE0298" w:rsidRPr="00CE0298" w:rsidRDefault="00CE0298" w:rsidP="00CE0298">
            <w:pPr>
              <w:spacing w:after="160" w:line="259" w:lineRule="auto"/>
              <w:rPr>
                <w:rFonts w:cstheme="minorHAnsi"/>
                <w:sz w:val="24"/>
                <w:szCs w:val="24"/>
              </w:rPr>
            </w:pPr>
          </w:p>
        </w:tc>
      </w:tr>
      <w:tr w:rsidR="00CE0298" w:rsidRPr="00CE0298" w14:paraId="3ED55AAE" w14:textId="77777777" w:rsidTr="00CE0298">
        <w:trPr>
          <w:jc w:val="center"/>
        </w:trPr>
        <w:tc>
          <w:tcPr>
            <w:tcW w:w="6289" w:type="dxa"/>
            <w:tcBorders>
              <w:top w:val="single" w:sz="4" w:space="0" w:color="auto"/>
              <w:left w:val="single" w:sz="4" w:space="0" w:color="auto"/>
              <w:bottom w:val="single" w:sz="4" w:space="0" w:color="auto"/>
              <w:right w:val="single" w:sz="4" w:space="0" w:color="auto"/>
            </w:tcBorders>
          </w:tcPr>
          <w:p w14:paraId="5DBAAED4" w14:textId="54B2013F" w:rsidR="00CE0298" w:rsidRPr="00CE0298" w:rsidRDefault="00CE0298" w:rsidP="00CE0298">
            <w:pPr>
              <w:spacing w:after="160" w:line="259" w:lineRule="auto"/>
              <w:rPr>
                <w:rFonts w:cstheme="minorHAnsi"/>
                <w:sz w:val="24"/>
                <w:szCs w:val="24"/>
              </w:rPr>
            </w:pPr>
            <w:r>
              <w:rPr>
                <w:rFonts w:cstheme="minorHAnsi"/>
                <w:sz w:val="24"/>
                <w:szCs w:val="24"/>
              </w:rPr>
              <w:t>3</w:t>
            </w:r>
            <w:r w:rsidRPr="00CE0298">
              <w:rPr>
                <w:rFonts w:cstheme="minorHAnsi"/>
                <w:sz w:val="24"/>
                <w:szCs w:val="24"/>
              </w:rPr>
              <w:t xml:space="preserve">.3.2 Excellent organisational and administrative skills </w:t>
            </w:r>
          </w:p>
        </w:tc>
        <w:tc>
          <w:tcPr>
            <w:tcW w:w="1964" w:type="dxa"/>
            <w:tcBorders>
              <w:top w:val="single" w:sz="4" w:space="0" w:color="auto"/>
              <w:left w:val="single" w:sz="4" w:space="0" w:color="auto"/>
              <w:bottom w:val="single" w:sz="4" w:space="0" w:color="auto"/>
              <w:right w:val="single" w:sz="4" w:space="0" w:color="auto"/>
            </w:tcBorders>
          </w:tcPr>
          <w:p w14:paraId="56B17DCA" w14:textId="32848E1E" w:rsidR="00CE0298" w:rsidRPr="00CE0298" w:rsidRDefault="00CE0298" w:rsidP="00CE0298">
            <w:pPr>
              <w:spacing w:after="160" w:line="259" w:lineRule="auto"/>
              <w:rPr>
                <w:rFonts w:cstheme="minorHAnsi"/>
                <w:sz w:val="24"/>
                <w:szCs w:val="24"/>
              </w:rPr>
            </w:pPr>
            <w:r w:rsidRPr="00CE0298">
              <w:rPr>
                <w:rFonts w:cstheme="minorHAnsi"/>
                <w:sz w:val="24"/>
                <w:szCs w:val="24"/>
              </w:rPr>
              <w:t>x</w:t>
            </w:r>
          </w:p>
        </w:tc>
        <w:tc>
          <w:tcPr>
            <w:tcW w:w="2515" w:type="dxa"/>
            <w:tcBorders>
              <w:top w:val="single" w:sz="4" w:space="0" w:color="auto"/>
              <w:left w:val="single" w:sz="4" w:space="0" w:color="auto"/>
              <w:bottom w:val="single" w:sz="4" w:space="0" w:color="auto"/>
              <w:right w:val="single" w:sz="4" w:space="0" w:color="auto"/>
            </w:tcBorders>
          </w:tcPr>
          <w:p w14:paraId="72338DD7" w14:textId="77777777" w:rsidR="00CE0298" w:rsidRPr="00CE0298" w:rsidRDefault="00CE0298" w:rsidP="00CE0298">
            <w:pPr>
              <w:spacing w:after="160" w:line="259" w:lineRule="auto"/>
              <w:rPr>
                <w:rFonts w:cstheme="minorHAnsi"/>
                <w:sz w:val="24"/>
                <w:szCs w:val="24"/>
              </w:rPr>
            </w:pPr>
          </w:p>
        </w:tc>
      </w:tr>
      <w:tr w:rsidR="00CE0298" w:rsidRPr="00CE0298" w14:paraId="78DBC8E9" w14:textId="77777777" w:rsidTr="00CE0298">
        <w:trPr>
          <w:trHeight w:val="579"/>
          <w:jc w:val="center"/>
        </w:trPr>
        <w:tc>
          <w:tcPr>
            <w:tcW w:w="6289" w:type="dxa"/>
            <w:tcBorders>
              <w:top w:val="single" w:sz="4" w:space="0" w:color="auto"/>
              <w:left w:val="single" w:sz="4" w:space="0" w:color="auto"/>
              <w:bottom w:val="single" w:sz="4" w:space="0" w:color="auto"/>
              <w:right w:val="single" w:sz="4" w:space="0" w:color="auto"/>
            </w:tcBorders>
            <w:hideMark/>
          </w:tcPr>
          <w:p w14:paraId="1A049C81" w14:textId="0E75FB35" w:rsidR="00CE0298" w:rsidRPr="00CE0298" w:rsidRDefault="00CE0298" w:rsidP="00CE0298">
            <w:pPr>
              <w:spacing w:after="160" w:line="259" w:lineRule="auto"/>
              <w:rPr>
                <w:rFonts w:cstheme="minorHAnsi"/>
                <w:sz w:val="24"/>
                <w:szCs w:val="24"/>
              </w:rPr>
            </w:pPr>
            <w:r>
              <w:rPr>
                <w:rFonts w:cstheme="minorHAnsi"/>
                <w:sz w:val="24"/>
                <w:szCs w:val="24"/>
              </w:rPr>
              <w:t>3</w:t>
            </w:r>
            <w:r w:rsidRPr="00CE0298">
              <w:rPr>
                <w:rFonts w:cstheme="minorHAnsi"/>
                <w:sz w:val="24"/>
                <w:szCs w:val="24"/>
              </w:rPr>
              <w:t>.3.3 Excellent verbal and written communication skills</w:t>
            </w:r>
          </w:p>
        </w:tc>
        <w:tc>
          <w:tcPr>
            <w:tcW w:w="1964" w:type="dxa"/>
            <w:tcBorders>
              <w:top w:val="single" w:sz="4" w:space="0" w:color="auto"/>
              <w:left w:val="single" w:sz="4" w:space="0" w:color="auto"/>
              <w:bottom w:val="single" w:sz="4" w:space="0" w:color="auto"/>
              <w:right w:val="single" w:sz="4" w:space="0" w:color="auto"/>
            </w:tcBorders>
          </w:tcPr>
          <w:p w14:paraId="733AF6CC" w14:textId="224CDD95" w:rsidR="00CE0298" w:rsidRPr="00CE0298" w:rsidRDefault="00CE0298" w:rsidP="00CE0298">
            <w:pPr>
              <w:spacing w:after="160" w:line="259" w:lineRule="auto"/>
              <w:rPr>
                <w:rFonts w:cstheme="minorHAnsi"/>
                <w:sz w:val="24"/>
                <w:szCs w:val="24"/>
              </w:rPr>
            </w:pPr>
            <w:r w:rsidRPr="00CE0298">
              <w:rPr>
                <w:rFonts w:cstheme="minorHAnsi"/>
                <w:sz w:val="24"/>
                <w:szCs w:val="24"/>
              </w:rPr>
              <w:t>x</w:t>
            </w:r>
          </w:p>
        </w:tc>
        <w:tc>
          <w:tcPr>
            <w:tcW w:w="2515" w:type="dxa"/>
            <w:tcBorders>
              <w:top w:val="single" w:sz="4" w:space="0" w:color="auto"/>
              <w:left w:val="single" w:sz="4" w:space="0" w:color="auto"/>
              <w:bottom w:val="single" w:sz="4" w:space="0" w:color="auto"/>
              <w:right w:val="single" w:sz="4" w:space="0" w:color="auto"/>
            </w:tcBorders>
          </w:tcPr>
          <w:p w14:paraId="381AD7F6" w14:textId="77777777" w:rsidR="00CE0298" w:rsidRPr="00CE0298" w:rsidRDefault="00CE0298" w:rsidP="00CE0298">
            <w:pPr>
              <w:spacing w:after="160" w:line="259" w:lineRule="auto"/>
              <w:rPr>
                <w:rFonts w:cstheme="minorHAnsi"/>
                <w:sz w:val="24"/>
                <w:szCs w:val="24"/>
              </w:rPr>
            </w:pPr>
          </w:p>
        </w:tc>
      </w:tr>
      <w:tr w:rsidR="00CE0298" w:rsidRPr="00CE0298" w14:paraId="795873D1" w14:textId="77777777" w:rsidTr="00CE0298">
        <w:trPr>
          <w:jc w:val="center"/>
        </w:trPr>
        <w:tc>
          <w:tcPr>
            <w:tcW w:w="6289" w:type="dxa"/>
            <w:tcBorders>
              <w:top w:val="single" w:sz="4" w:space="0" w:color="auto"/>
              <w:left w:val="single" w:sz="4" w:space="0" w:color="auto"/>
              <w:bottom w:val="single" w:sz="4" w:space="0" w:color="auto"/>
              <w:right w:val="single" w:sz="4" w:space="0" w:color="auto"/>
            </w:tcBorders>
          </w:tcPr>
          <w:p w14:paraId="790D6F31" w14:textId="51466CFA" w:rsidR="00CE0298" w:rsidRPr="00CE0298" w:rsidRDefault="00CE0298" w:rsidP="00CE0298">
            <w:pPr>
              <w:spacing w:after="160" w:line="259" w:lineRule="auto"/>
              <w:rPr>
                <w:rFonts w:cstheme="minorHAnsi"/>
                <w:sz w:val="24"/>
                <w:szCs w:val="24"/>
              </w:rPr>
            </w:pPr>
            <w:r>
              <w:rPr>
                <w:rFonts w:cstheme="minorHAnsi"/>
                <w:sz w:val="24"/>
                <w:szCs w:val="24"/>
              </w:rPr>
              <w:t>3</w:t>
            </w:r>
            <w:r w:rsidRPr="00CE0298">
              <w:rPr>
                <w:rFonts w:cstheme="minorHAnsi"/>
                <w:sz w:val="24"/>
                <w:szCs w:val="24"/>
              </w:rPr>
              <w:t>.3.4 Able to capture, analyse and report on data and information accurately and clearly.</w:t>
            </w:r>
          </w:p>
        </w:tc>
        <w:tc>
          <w:tcPr>
            <w:tcW w:w="1964" w:type="dxa"/>
            <w:tcBorders>
              <w:top w:val="single" w:sz="4" w:space="0" w:color="auto"/>
              <w:left w:val="single" w:sz="4" w:space="0" w:color="auto"/>
              <w:bottom w:val="single" w:sz="4" w:space="0" w:color="auto"/>
              <w:right w:val="single" w:sz="4" w:space="0" w:color="auto"/>
            </w:tcBorders>
            <w:hideMark/>
          </w:tcPr>
          <w:p w14:paraId="136FA53D" w14:textId="77777777" w:rsidR="00CE0298" w:rsidRPr="00CE0298" w:rsidRDefault="00CE0298" w:rsidP="00CE0298">
            <w:pPr>
              <w:spacing w:after="160" w:line="259" w:lineRule="auto"/>
              <w:rPr>
                <w:rFonts w:cstheme="minorHAnsi"/>
                <w:sz w:val="24"/>
                <w:szCs w:val="24"/>
              </w:rPr>
            </w:pPr>
            <w:r w:rsidRPr="00CE0298">
              <w:rPr>
                <w:rFonts w:cstheme="minorHAnsi"/>
                <w:sz w:val="24"/>
                <w:szCs w:val="24"/>
              </w:rPr>
              <w:t>x</w:t>
            </w:r>
          </w:p>
        </w:tc>
        <w:tc>
          <w:tcPr>
            <w:tcW w:w="2515" w:type="dxa"/>
            <w:tcBorders>
              <w:top w:val="single" w:sz="4" w:space="0" w:color="auto"/>
              <w:left w:val="single" w:sz="4" w:space="0" w:color="auto"/>
              <w:bottom w:val="single" w:sz="4" w:space="0" w:color="auto"/>
              <w:right w:val="single" w:sz="4" w:space="0" w:color="auto"/>
            </w:tcBorders>
          </w:tcPr>
          <w:p w14:paraId="3D22C125" w14:textId="77777777" w:rsidR="00CE0298" w:rsidRPr="00CE0298" w:rsidRDefault="00CE0298" w:rsidP="00CE0298">
            <w:pPr>
              <w:spacing w:after="160" w:line="259" w:lineRule="auto"/>
              <w:rPr>
                <w:rFonts w:cstheme="minorHAnsi"/>
                <w:sz w:val="24"/>
                <w:szCs w:val="24"/>
              </w:rPr>
            </w:pPr>
          </w:p>
        </w:tc>
      </w:tr>
      <w:tr w:rsidR="00CE0298" w:rsidRPr="00CE0298" w14:paraId="771D50EB" w14:textId="77777777" w:rsidTr="00CE0298">
        <w:trPr>
          <w:jc w:val="center"/>
        </w:trPr>
        <w:tc>
          <w:tcPr>
            <w:tcW w:w="6289" w:type="dxa"/>
            <w:tcBorders>
              <w:top w:val="single" w:sz="4" w:space="0" w:color="auto"/>
              <w:left w:val="single" w:sz="4" w:space="0" w:color="auto"/>
              <w:bottom w:val="single" w:sz="4" w:space="0" w:color="auto"/>
              <w:right w:val="single" w:sz="4" w:space="0" w:color="auto"/>
            </w:tcBorders>
          </w:tcPr>
          <w:p w14:paraId="6D242A94" w14:textId="19AB075E" w:rsidR="00CE0298" w:rsidRPr="00CE0298" w:rsidRDefault="00CE0298" w:rsidP="00CE0298">
            <w:pPr>
              <w:spacing w:after="160" w:line="259" w:lineRule="auto"/>
              <w:rPr>
                <w:rFonts w:cstheme="minorHAnsi"/>
                <w:sz w:val="24"/>
                <w:szCs w:val="24"/>
              </w:rPr>
            </w:pPr>
            <w:r>
              <w:rPr>
                <w:rFonts w:cstheme="minorHAnsi"/>
                <w:sz w:val="24"/>
                <w:szCs w:val="24"/>
              </w:rPr>
              <w:t>3</w:t>
            </w:r>
            <w:r w:rsidRPr="00CE0298">
              <w:rPr>
                <w:rFonts w:cstheme="minorHAnsi"/>
                <w:sz w:val="24"/>
                <w:szCs w:val="24"/>
              </w:rPr>
              <w:t>.3.5 Able to plan and manage work independently and well to deliver good-quality outputs to schedule.</w:t>
            </w:r>
          </w:p>
        </w:tc>
        <w:tc>
          <w:tcPr>
            <w:tcW w:w="1964" w:type="dxa"/>
            <w:tcBorders>
              <w:top w:val="single" w:sz="4" w:space="0" w:color="auto"/>
              <w:left w:val="single" w:sz="4" w:space="0" w:color="auto"/>
              <w:bottom w:val="single" w:sz="4" w:space="0" w:color="auto"/>
              <w:right w:val="single" w:sz="4" w:space="0" w:color="auto"/>
            </w:tcBorders>
            <w:hideMark/>
          </w:tcPr>
          <w:p w14:paraId="1F826FBF" w14:textId="77777777" w:rsidR="00CE0298" w:rsidRPr="00CE0298" w:rsidRDefault="00CE0298" w:rsidP="00CE0298">
            <w:pPr>
              <w:spacing w:after="160" w:line="259" w:lineRule="auto"/>
              <w:rPr>
                <w:rFonts w:cstheme="minorHAnsi"/>
                <w:sz w:val="24"/>
                <w:szCs w:val="24"/>
              </w:rPr>
            </w:pPr>
            <w:r w:rsidRPr="00CE0298">
              <w:rPr>
                <w:rFonts w:cstheme="minorHAnsi"/>
                <w:sz w:val="24"/>
                <w:szCs w:val="24"/>
              </w:rPr>
              <w:t>x</w:t>
            </w:r>
          </w:p>
        </w:tc>
        <w:tc>
          <w:tcPr>
            <w:tcW w:w="2515" w:type="dxa"/>
            <w:tcBorders>
              <w:top w:val="single" w:sz="4" w:space="0" w:color="auto"/>
              <w:left w:val="single" w:sz="4" w:space="0" w:color="auto"/>
              <w:bottom w:val="single" w:sz="4" w:space="0" w:color="auto"/>
              <w:right w:val="single" w:sz="4" w:space="0" w:color="auto"/>
            </w:tcBorders>
          </w:tcPr>
          <w:p w14:paraId="6A05AF27" w14:textId="77777777" w:rsidR="00CE0298" w:rsidRPr="00CE0298" w:rsidRDefault="00CE0298" w:rsidP="00CE0298">
            <w:pPr>
              <w:spacing w:after="160" w:line="259" w:lineRule="auto"/>
              <w:rPr>
                <w:rFonts w:cstheme="minorHAnsi"/>
                <w:sz w:val="24"/>
                <w:szCs w:val="24"/>
              </w:rPr>
            </w:pPr>
          </w:p>
        </w:tc>
      </w:tr>
      <w:tr w:rsidR="00CE0298" w:rsidRPr="00CE0298" w14:paraId="064E2E30" w14:textId="77777777" w:rsidTr="00CE0298">
        <w:trPr>
          <w:jc w:val="center"/>
        </w:trPr>
        <w:tc>
          <w:tcPr>
            <w:tcW w:w="6289" w:type="dxa"/>
            <w:tcBorders>
              <w:top w:val="single" w:sz="4" w:space="0" w:color="auto"/>
              <w:left w:val="single" w:sz="4" w:space="0" w:color="auto"/>
              <w:bottom w:val="single" w:sz="4" w:space="0" w:color="auto"/>
              <w:right w:val="single" w:sz="4" w:space="0" w:color="auto"/>
            </w:tcBorders>
          </w:tcPr>
          <w:p w14:paraId="7BFBFA22" w14:textId="4C8EB463" w:rsidR="00CE0298" w:rsidRPr="00CE0298" w:rsidRDefault="00CE0298" w:rsidP="00CE0298">
            <w:pPr>
              <w:spacing w:after="160" w:line="259" w:lineRule="auto"/>
              <w:rPr>
                <w:rFonts w:cstheme="minorHAnsi"/>
                <w:sz w:val="24"/>
                <w:szCs w:val="24"/>
              </w:rPr>
            </w:pPr>
            <w:r>
              <w:rPr>
                <w:rFonts w:cstheme="minorHAnsi"/>
                <w:sz w:val="24"/>
                <w:szCs w:val="24"/>
              </w:rPr>
              <w:lastRenderedPageBreak/>
              <w:t>3</w:t>
            </w:r>
            <w:r w:rsidRPr="00CE0298">
              <w:rPr>
                <w:rFonts w:cstheme="minorHAnsi"/>
                <w:sz w:val="24"/>
                <w:szCs w:val="24"/>
              </w:rPr>
              <w:t xml:space="preserve">.3.6 Able to problem-solve and approach challenges constructively </w:t>
            </w:r>
            <w:proofErr w:type="gramStart"/>
            <w:r w:rsidRPr="00CE0298">
              <w:rPr>
                <w:rFonts w:cstheme="minorHAnsi"/>
                <w:sz w:val="24"/>
                <w:szCs w:val="24"/>
              </w:rPr>
              <w:t>and also</w:t>
            </w:r>
            <w:proofErr w:type="gramEnd"/>
            <w:r w:rsidRPr="00CE0298">
              <w:rPr>
                <w:rFonts w:cstheme="minorHAnsi"/>
                <w:sz w:val="24"/>
                <w:szCs w:val="24"/>
              </w:rPr>
              <w:t xml:space="preserve"> know when to ask for support and </w:t>
            </w:r>
            <w:r>
              <w:rPr>
                <w:rFonts w:cstheme="minorHAnsi"/>
                <w:sz w:val="24"/>
                <w:szCs w:val="24"/>
              </w:rPr>
              <w:t>gu</w:t>
            </w:r>
            <w:r w:rsidRPr="00CE0298">
              <w:rPr>
                <w:rFonts w:cstheme="minorHAnsi"/>
                <w:sz w:val="24"/>
                <w:szCs w:val="24"/>
              </w:rPr>
              <w:t>idance.</w:t>
            </w:r>
          </w:p>
        </w:tc>
        <w:tc>
          <w:tcPr>
            <w:tcW w:w="1964" w:type="dxa"/>
            <w:tcBorders>
              <w:top w:val="single" w:sz="4" w:space="0" w:color="auto"/>
              <w:left w:val="single" w:sz="4" w:space="0" w:color="auto"/>
              <w:bottom w:val="single" w:sz="4" w:space="0" w:color="auto"/>
              <w:right w:val="single" w:sz="4" w:space="0" w:color="auto"/>
            </w:tcBorders>
            <w:hideMark/>
          </w:tcPr>
          <w:p w14:paraId="0CB7D4C1" w14:textId="77777777" w:rsidR="00CE0298" w:rsidRPr="00CE0298" w:rsidRDefault="00CE0298" w:rsidP="00CE0298">
            <w:pPr>
              <w:spacing w:after="160" w:line="259" w:lineRule="auto"/>
              <w:rPr>
                <w:rFonts w:cstheme="minorHAnsi"/>
                <w:sz w:val="24"/>
                <w:szCs w:val="24"/>
              </w:rPr>
            </w:pPr>
            <w:r w:rsidRPr="00CE0298">
              <w:rPr>
                <w:rFonts w:cstheme="minorHAnsi"/>
                <w:sz w:val="24"/>
                <w:szCs w:val="24"/>
              </w:rPr>
              <w:t>x</w:t>
            </w:r>
          </w:p>
        </w:tc>
        <w:tc>
          <w:tcPr>
            <w:tcW w:w="2515" w:type="dxa"/>
            <w:tcBorders>
              <w:top w:val="single" w:sz="4" w:space="0" w:color="auto"/>
              <w:left w:val="single" w:sz="4" w:space="0" w:color="auto"/>
              <w:bottom w:val="single" w:sz="4" w:space="0" w:color="auto"/>
              <w:right w:val="single" w:sz="4" w:space="0" w:color="auto"/>
            </w:tcBorders>
          </w:tcPr>
          <w:p w14:paraId="0369A0E5" w14:textId="77777777" w:rsidR="00CE0298" w:rsidRPr="00CE0298" w:rsidRDefault="00CE0298" w:rsidP="00CE0298">
            <w:pPr>
              <w:spacing w:after="160" w:line="259" w:lineRule="auto"/>
              <w:rPr>
                <w:rFonts w:cstheme="minorHAnsi"/>
                <w:sz w:val="24"/>
                <w:szCs w:val="24"/>
              </w:rPr>
            </w:pPr>
          </w:p>
        </w:tc>
      </w:tr>
      <w:tr w:rsidR="00CE0298" w:rsidRPr="00CE0298" w14:paraId="5ABE9399" w14:textId="77777777" w:rsidTr="00CE0298">
        <w:trPr>
          <w:jc w:val="center"/>
        </w:trPr>
        <w:tc>
          <w:tcPr>
            <w:tcW w:w="6289" w:type="dxa"/>
            <w:tcBorders>
              <w:top w:val="single" w:sz="4" w:space="0" w:color="auto"/>
              <w:left w:val="single" w:sz="4" w:space="0" w:color="auto"/>
              <w:bottom w:val="single" w:sz="4" w:space="0" w:color="auto"/>
              <w:right w:val="single" w:sz="4" w:space="0" w:color="auto"/>
            </w:tcBorders>
          </w:tcPr>
          <w:p w14:paraId="61C51E3F" w14:textId="3F9C0836" w:rsidR="00CE0298" w:rsidRPr="00CE0298" w:rsidRDefault="00CE0298" w:rsidP="00CE0298">
            <w:pPr>
              <w:spacing w:after="160" w:line="259" w:lineRule="auto"/>
              <w:rPr>
                <w:rFonts w:cstheme="minorHAnsi"/>
                <w:sz w:val="24"/>
                <w:szCs w:val="24"/>
              </w:rPr>
            </w:pPr>
            <w:r>
              <w:rPr>
                <w:rFonts w:cstheme="minorHAnsi"/>
                <w:sz w:val="24"/>
                <w:szCs w:val="24"/>
              </w:rPr>
              <w:t>3</w:t>
            </w:r>
            <w:r w:rsidRPr="00CE0298">
              <w:rPr>
                <w:rFonts w:cstheme="minorHAnsi"/>
                <w:sz w:val="24"/>
                <w:szCs w:val="24"/>
              </w:rPr>
              <w:t>.3.7 Able to work well with internal and external colleagues</w:t>
            </w:r>
          </w:p>
        </w:tc>
        <w:tc>
          <w:tcPr>
            <w:tcW w:w="1964" w:type="dxa"/>
            <w:tcBorders>
              <w:top w:val="single" w:sz="4" w:space="0" w:color="auto"/>
              <w:left w:val="single" w:sz="4" w:space="0" w:color="auto"/>
              <w:bottom w:val="single" w:sz="4" w:space="0" w:color="auto"/>
              <w:right w:val="single" w:sz="4" w:space="0" w:color="auto"/>
            </w:tcBorders>
            <w:hideMark/>
          </w:tcPr>
          <w:p w14:paraId="622654B1" w14:textId="77777777" w:rsidR="00CE0298" w:rsidRPr="00CE0298" w:rsidRDefault="00CE0298" w:rsidP="00CE0298">
            <w:pPr>
              <w:spacing w:after="160" w:line="259" w:lineRule="auto"/>
              <w:rPr>
                <w:rFonts w:cstheme="minorHAnsi"/>
                <w:sz w:val="24"/>
                <w:szCs w:val="24"/>
              </w:rPr>
            </w:pPr>
            <w:r w:rsidRPr="00CE0298">
              <w:rPr>
                <w:rFonts w:cstheme="minorHAnsi"/>
                <w:sz w:val="24"/>
                <w:szCs w:val="24"/>
              </w:rPr>
              <w:t>x</w:t>
            </w:r>
          </w:p>
        </w:tc>
        <w:tc>
          <w:tcPr>
            <w:tcW w:w="2515" w:type="dxa"/>
            <w:tcBorders>
              <w:top w:val="single" w:sz="4" w:space="0" w:color="auto"/>
              <w:left w:val="single" w:sz="4" w:space="0" w:color="auto"/>
              <w:bottom w:val="single" w:sz="4" w:space="0" w:color="auto"/>
              <w:right w:val="single" w:sz="4" w:space="0" w:color="auto"/>
            </w:tcBorders>
          </w:tcPr>
          <w:p w14:paraId="738BF18D" w14:textId="77777777" w:rsidR="00CE0298" w:rsidRPr="00CE0298" w:rsidRDefault="00CE0298" w:rsidP="00CE0298">
            <w:pPr>
              <w:spacing w:after="160" w:line="259" w:lineRule="auto"/>
              <w:rPr>
                <w:rFonts w:cstheme="minorHAnsi"/>
                <w:sz w:val="24"/>
                <w:szCs w:val="24"/>
              </w:rPr>
            </w:pPr>
          </w:p>
        </w:tc>
      </w:tr>
      <w:tr w:rsidR="00CE0298" w:rsidRPr="00CE0298" w14:paraId="6AB0C2C7" w14:textId="77777777" w:rsidTr="00CE0298">
        <w:trPr>
          <w:jc w:val="center"/>
        </w:trPr>
        <w:tc>
          <w:tcPr>
            <w:tcW w:w="6289" w:type="dxa"/>
            <w:tcBorders>
              <w:top w:val="single" w:sz="4" w:space="0" w:color="auto"/>
              <w:left w:val="single" w:sz="4" w:space="0" w:color="auto"/>
              <w:bottom w:val="single" w:sz="4" w:space="0" w:color="auto"/>
              <w:right w:val="single" w:sz="4" w:space="0" w:color="auto"/>
            </w:tcBorders>
          </w:tcPr>
          <w:p w14:paraId="6A2FC478" w14:textId="524F19C2" w:rsidR="00CE0298" w:rsidRPr="00CE0298" w:rsidRDefault="00CE0298" w:rsidP="00CE0298">
            <w:pPr>
              <w:spacing w:after="160" w:line="259" w:lineRule="auto"/>
              <w:rPr>
                <w:rFonts w:cstheme="minorHAnsi"/>
                <w:sz w:val="24"/>
                <w:szCs w:val="24"/>
              </w:rPr>
            </w:pPr>
            <w:r>
              <w:rPr>
                <w:rFonts w:cstheme="minorHAnsi"/>
                <w:sz w:val="24"/>
                <w:szCs w:val="24"/>
              </w:rPr>
              <w:t>3</w:t>
            </w:r>
            <w:r w:rsidRPr="00CE0298">
              <w:rPr>
                <w:rFonts w:cstheme="minorHAnsi"/>
                <w:sz w:val="24"/>
                <w:szCs w:val="24"/>
              </w:rPr>
              <w:t>.3.8 Able to use ICT effectively to fulfil working responsibilities</w:t>
            </w:r>
          </w:p>
        </w:tc>
        <w:tc>
          <w:tcPr>
            <w:tcW w:w="1964" w:type="dxa"/>
            <w:tcBorders>
              <w:top w:val="single" w:sz="4" w:space="0" w:color="auto"/>
              <w:left w:val="single" w:sz="4" w:space="0" w:color="auto"/>
              <w:bottom w:val="single" w:sz="4" w:space="0" w:color="auto"/>
              <w:right w:val="single" w:sz="4" w:space="0" w:color="auto"/>
            </w:tcBorders>
            <w:hideMark/>
          </w:tcPr>
          <w:p w14:paraId="45910D08" w14:textId="77777777" w:rsidR="00CE0298" w:rsidRPr="00CE0298" w:rsidRDefault="00CE0298" w:rsidP="00CE0298">
            <w:pPr>
              <w:spacing w:after="160" w:line="259" w:lineRule="auto"/>
              <w:rPr>
                <w:rFonts w:cstheme="minorHAnsi"/>
                <w:sz w:val="24"/>
                <w:szCs w:val="24"/>
              </w:rPr>
            </w:pPr>
            <w:r w:rsidRPr="00CE0298">
              <w:rPr>
                <w:rFonts w:cstheme="minorHAnsi"/>
                <w:sz w:val="24"/>
                <w:szCs w:val="24"/>
              </w:rPr>
              <w:t>x</w:t>
            </w:r>
          </w:p>
        </w:tc>
        <w:tc>
          <w:tcPr>
            <w:tcW w:w="2515" w:type="dxa"/>
            <w:tcBorders>
              <w:top w:val="single" w:sz="4" w:space="0" w:color="auto"/>
              <w:left w:val="single" w:sz="4" w:space="0" w:color="auto"/>
              <w:bottom w:val="single" w:sz="4" w:space="0" w:color="auto"/>
              <w:right w:val="single" w:sz="4" w:space="0" w:color="auto"/>
            </w:tcBorders>
          </w:tcPr>
          <w:p w14:paraId="68ADB2C9" w14:textId="77777777" w:rsidR="00CE0298" w:rsidRPr="00CE0298" w:rsidRDefault="00CE0298" w:rsidP="00CE0298">
            <w:pPr>
              <w:spacing w:after="160" w:line="259" w:lineRule="auto"/>
              <w:rPr>
                <w:rFonts w:cstheme="minorHAnsi"/>
                <w:sz w:val="24"/>
                <w:szCs w:val="24"/>
              </w:rPr>
            </w:pPr>
          </w:p>
        </w:tc>
      </w:tr>
    </w:tbl>
    <w:p w14:paraId="606D77E4" w14:textId="0B2F081D" w:rsidR="00A94142" w:rsidRPr="00A94142" w:rsidRDefault="00A94142">
      <w:pPr>
        <w:rPr>
          <w:rFonts w:cstheme="minorHAnsi"/>
          <w:sz w:val="24"/>
          <w:szCs w:val="24"/>
        </w:rPr>
      </w:pPr>
    </w:p>
    <w:tbl>
      <w:tblPr>
        <w:tblStyle w:val="TableGrid"/>
        <w:tblW w:w="9209" w:type="dxa"/>
        <w:tblLook w:val="04A0" w:firstRow="1" w:lastRow="0" w:firstColumn="1" w:lastColumn="0" w:noHBand="0" w:noVBand="1"/>
      </w:tblPr>
      <w:tblGrid>
        <w:gridCol w:w="4508"/>
        <w:gridCol w:w="4701"/>
      </w:tblGrid>
      <w:tr w:rsidR="0097273A" w:rsidRPr="00A94142" w14:paraId="51CC7E96" w14:textId="77777777" w:rsidTr="002D30C3">
        <w:tc>
          <w:tcPr>
            <w:tcW w:w="4508" w:type="dxa"/>
          </w:tcPr>
          <w:p w14:paraId="629D5758" w14:textId="77777777" w:rsidR="0097273A" w:rsidRPr="00A94142" w:rsidRDefault="0097273A">
            <w:pPr>
              <w:rPr>
                <w:rFonts w:cstheme="minorHAnsi"/>
                <w:sz w:val="24"/>
                <w:szCs w:val="24"/>
              </w:rPr>
            </w:pPr>
            <w:r w:rsidRPr="00A94142">
              <w:rPr>
                <w:rFonts w:cstheme="minorHAnsi"/>
                <w:sz w:val="24"/>
                <w:szCs w:val="24"/>
              </w:rPr>
              <w:t>Job role</w:t>
            </w:r>
          </w:p>
        </w:tc>
        <w:tc>
          <w:tcPr>
            <w:tcW w:w="4701" w:type="dxa"/>
          </w:tcPr>
          <w:p w14:paraId="492CABED" w14:textId="77777777" w:rsidR="0097273A" w:rsidRPr="00A94142" w:rsidRDefault="0097273A">
            <w:pPr>
              <w:rPr>
                <w:rFonts w:cstheme="minorHAnsi"/>
                <w:sz w:val="24"/>
                <w:szCs w:val="24"/>
              </w:rPr>
            </w:pPr>
            <w:r w:rsidRPr="00A94142">
              <w:rPr>
                <w:rFonts w:cstheme="minorHAnsi"/>
                <w:sz w:val="24"/>
                <w:szCs w:val="24"/>
              </w:rPr>
              <w:t>Task(s)</w:t>
            </w:r>
          </w:p>
        </w:tc>
      </w:tr>
      <w:tr w:rsidR="0097273A" w:rsidRPr="00A94142" w14:paraId="316A3A85" w14:textId="77777777" w:rsidTr="002D30C3">
        <w:tc>
          <w:tcPr>
            <w:tcW w:w="4508" w:type="dxa"/>
          </w:tcPr>
          <w:p w14:paraId="68BCEEE7" w14:textId="4F72E7A8" w:rsidR="0097273A" w:rsidRPr="00A94142" w:rsidRDefault="0097273A" w:rsidP="00CE0298">
            <w:pPr>
              <w:pStyle w:val="NormalWeb"/>
              <w:numPr>
                <w:ilvl w:val="0"/>
                <w:numId w:val="1"/>
              </w:numPr>
              <w:rPr>
                <w:rFonts w:cstheme="minorHAnsi"/>
              </w:rPr>
            </w:pPr>
            <w:r w:rsidRPr="00A94142">
              <w:rPr>
                <w:rFonts w:asciiTheme="minorHAnsi" w:hAnsiTheme="minorHAnsi" w:cstheme="minorHAnsi"/>
                <w:color w:val="000000"/>
              </w:rPr>
              <w:t xml:space="preserve">Alongside the ICJ Programme manager carry out engagement with key stakeholders including people with lived experience, families, carers and health and social care professionals, </w:t>
            </w:r>
            <w:proofErr w:type="gramStart"/>
            <w:r w:rsidRPr="00A94142">
              <w:rPr>
                <w:rFonts w:asciiTheme="minorHAnsi" w:hAnsiTheme="minorHAnsi" w:cstheme="minorHAnsi"/>
                <w:color w:val="000000"/>
              </w:rPr>
              <w:t>in order to</w:t>
            </w:r>
            <w:proofErr w:type="gramEnd"/>
            <w:r w:rsidRPr="00A94142">
              <w:rPr>
                <w:rFonts w:asciiTheme="minorHAnsi" w:hAnsiTheme="minorHAnsi" w:cstheme="minorHAnsi"/>
                <w:color w:val="000000"/>
              </w:rPr>
              <w:t xml:space="preserve"> map key processes and support the Implementation Plan for the Improving Cancer Journey approach.</w:t>
            </w:r>
          </w:p>
        </w:tc>
        <w:tc>
          <w:tcPr>
            <w:tcW w:w="4701" w:type="dxa"/>
          </w:tcPr>
          <w:p w14:paraId="332610C0" w14:textId="77777777" w:rsidR="0097273A" w:rsidRPr="00A94142" w:rsidRDefault="0097273A" w:rsidP="00185415">
            <w:pPr>
              <w:pStyle w:val="ListParagraph"/>
              <w:numPr>
                <w:ilvl w:val="0"/>
                <w:numId w:val="2"/>
              </w:numPr>
              <w:rPr>
                <w:rFonts w:cstheme="minorHAnsi"/>
                <w:sz w:val="24"/>
                <w:szCs w:val="24"/>
              </w:rPr>
            </w:pPr>
            <w:r w:rsidRPr="00A94142">
              <w:rPr>
                <w:rFonts w:cstheme="minorHAnsi"/>
                <w:sz w:val="24"/>
                <w:szCs w:val="24"/>
              </w:rPr>
              <w:t>Gathering case studies</w:t>
            </w:r>
          </w:p>
          <w:p w14:paraId="565D60C1" w14:textId="77777777" w:rsidR="0097273A" w:rsidRPr="00A94142" w:rsidRDefault="0097273A" w:rsidP="00185415">
            <w:pPr>
              <w:pStyle w:val="ListParagraph"/>
              <w:numPr>
                <w:ilvl w:val="0"/>
                <w:numId w:val="2"/>
              </w:numPr>
              <w:rPr>
                <w:rFonts w:cstheme="minorHAnsi"/>
                <w:sz w:val="24"/>
                <w:szCs w:val="24"/>
              </w:rPr>
            </w:pPr>
            <w:r w:rsidRPr="00A94142">
              <w:rPr>
                <w:rFonts w:cstheme="minorHAnsi"/>
                <w:sz w:val="24"/>
                <w:szCs w:val="24"/>
              </w:rPr>
              <w:t>Evaluating experience surveys</w:t>
            </w:r>
          </w:p>
          <w:p w14:paraId="57559F22" w14:textId="77777777" w:rsidR="0097273A" w:rsidRPr="00A94142" w:rsidRDefault="0097273A" w:rsidP="00185415">
            <w:pPr>
              <w:pStyle w:val="ListParagraph"/>
              <w:numPr>
                <w:ilvl w:val="0"/>
                <w:numId w:val="2"/>
              </w:numPr>
              <w:rPr>
                <w:rFonts w:cstheme="minorHAnsi"/>
                <w:sz w:val="24"/>
                <w:szCs w:val="24"/>
              </w:rPr>
            </w:pPr>
            <w:r w:rsidRPr="00A94142">
              <w:rPr>
                <w:rFonts w:cstheme="minorHAnsi"/>
                <w:sz w:val="24"/>
                <w:szCs w:val="24"/>
              </w:rPr>
              <w:t>Running focus group/workshops</w:t>
            </w:r>
          </w:p>
          <w:p w14:paraId="0AC6BF16" w14:textId="77777777" w:rsidR="0097273A" w:rsidRPr="00A94142" w:rsidRDefault="0097273A" w:rsidP="00185415">
            <w:pPr>
              <w:pStyle w:val="ListParagraph"/>
              <w:numPr>
                <w:ilvl w:val="0"/>
                <w:numId w:val="2"/>
              </w:numPr>
              <w:rPr>
                <w:rFonts w:cstheme="minorHAnsi"/>
                <w:sz w:val="24"/>
                <w:szCs w:val="24"/>
              </w:rPr>
            </w:pPr>
            <w:r w:rsidRPr="00A94142">
              <w:rPr>
                <w:rFonts w:cstheme="minorHAnsi"/>
                <w:sz w:val="24"/>
                <w:szCs w:val="24"/>
              </w:rPr>
              <w:t>Support development of engagement plan</w:t>
            </w:r>
          </w:p>
          <w:p w14:paraId="059D5968" w14:textId="77777777" w:rsidR="0097273A" w:rsidRPr="00A94142" w:rsidRDefault="00185415" w:rsidP="007D1E5C">
            <w:pPr>
              <w:pStyle w:val="ListParagraph"/>
              <w:numPr>
                <w:ilvl w:val="0"/>
                <w:numId w:val="2"/>
              </w:numPr>
              <w:rPr>
                <w:rFonts w:cstheme="minorHAnsi"/>
                <w:sz w:val="24"/>
                <w:szCs w:val="24"/>
              </w:rPr>
            </w:pPr>
            <w:r w:rsidRPr="00A94142">
              <w:rPr>
                <w:rFonts w:cstheme="minorHAnsi"/>
                <w:sz w:val="24"/>
                <w:szCs w:val="24"/>
              </w:rPr>
              <w:t>Connect with Cancer Nurse sp</w:t>
            </w:r>
            <w:r w:rsidR="0097273A" w:rsidRPr="00A94142">
              <w:rPr>
                <w:rFonts w:cstheme="minorHAnsi"/>
                <w:sz w:val="24"/>
                <w:szCs w:val="24"/>
              </w:rPr>
              <w:t>ecialists</w:t>
            </w:r>
          </w:p>
          <w:p w14:paraId="007B96EB" w14:textId="77777777" w:rsidR="0097273A" w:rsidRPr="00A94142" w:rsidRDefault="0097273A" w:rsidP="00185415">
            <w:pPr>
              <w:pStyle w:val="ListParagraph"/>
              <w:numPr>
                <w:ilvl w:val="0"/>
                <w:numId w:val="2"/>
              </w:numPr>
              <w:rPr>
                <w:rFonts w:cstheme="minorHAnsi"/>
                <w:sz w:val="24"/>
                <w:szCs w:val="24"/>
              </w:rPr>
            </w:pPr>
            <w:r w:rsidRPr="00A94142">
              <w:rPr>
                <w:rFonts w:cstheme="minorHAnsi"/>
                <w:sz w:val="24"/>
                <w:szCs w:val="24"/>
              </w:rPr>
              <w:t>Support services specific to cancer</w:t>
            </w:r>
          </w:p>
          <w:p w14:paraId="2103FF6A" w14:textId="48D28631" w:rsidR="004320C9" w:rsidRPr="00A94142" w:rsidRDefault="00185415" w:rsidP="00CE0298">
            <w:pPr>
              <w:pStyle w:val="ListParagraph"/>
              <w:numPr>
                <w:ilvl w:val="0"/>
                <w:numId w:val="2"/>
              </w:numPr>
              <w:rPr>
                <w:rFonts w:cstheme="minorHAnsi"/>
                <w:sz w:val="24"/>
                <w:szCs w:val="24"/>
              </w:rPr>
            </w:pPr>
            <w:r w:rsidRPr="00A94142">
              <w:rPr>
                <w:rFonts w:cstheme="minorHAnsi"/>
                <w:sz w:val="24"/>
                <w:szCs w:val="24"/>
              </w:rPr>
              <w:t>Support development of robust referral pathways</w:t>
            </w:r>
          </w:p>
        </w:tc>
      </w:tr>
      <w:tr w:rsidR="0097273A" w:rsidRPr="00A94142" w14:paraId="304CF890" w14:textId="77777777" w:rsidTr="002D30C3">
        <w:tc>
          <w:tcPr>
            <w:tcW w:w="4508" w:type="dxa"/>
          </w:tcPr>
          <w:p w14:paraId="5353DA91" w14:textId="77777777" w:rsidR="0097273A" w:rsidRPr="00A94142" w:rsidRDefault="0097273A" w:rsidP="0097273A">
            <w:pPr>
              <w:pStyle w:val="NormalWeb"/>
              <w:numPr>
                <w:ilvl w:val="0"/>
                <w:numId w:val="1"/>
              </w:numPr>
              <w:rPr>
                <w:rFonts w:asciiTheme="minorHAnsi" w:hAnsiTheme="minorHAnsi" w:cstheme="minorHAnsi"/>
                <w:color w:val="000000"/>
              </w:rPr>
            </w:pPr>
            <w:r w:rsidRPr="00A94142">
              <w:rPr>
                <w:rFonts w:asciiTheme="minorHAnsi" w:hAnsiTheme="minorHAnsi" w:cstheme="minorHAnsi"/>
                <w:color w:val="000000"/>
              </w:rPr>
              <w:t xml:space="preserve">Support the planning and implementation of the Improving the Cancer Journey (ICJ) service in North Lanarkshire and provide business support to the ICJ programme manager as required. </w:t>
            </w:r>
          </w:p>
          <w:p w14:paraId="52F4D17E" w14:textId="77777777" w:rsidR="0097273A" w:rsidRPr="00A94142" w:rsidRDefault="0097273A">
            <w:pPr>
              <w:rPr>
                <w:rFonts w:cstheme="minorHAnsi"/>
                <w:sz w:val="24"/>
                <w:szCs w:val="24"/>
              </w:rPr>
            </w:pPr>
          </w:p>
        </w:tc>
        <w:tc>
          <w:tcPr>
            <w:tcW w:w="4701" w:type="dxa"/>
          </w:tcPr>
          <w:p w14:paraId="1515A4A5" w14:textId="77777777" w:rsidR="0097273A" w:rsidRPr="00A94142" w:rsidRDefault="00185415" w:rsidP="00960862">
            <w:pPr>
              <w:pStyle w:val="ListParagraph"/>
              <w:numPr>
                <w:ilvl w:val="0"/>
                <w:numId w:val="1"/>
              </w:numPr>
              <w:rPr>
                <w:rFonts w:cstheme="minorHAnsi"/>
                <w:sz w:val="24"/>
                <w:szCs w:val="24"/>
              </w:rPr>
            </w:pPr>
            <w:r w:rsidRPr="00A94142">
              <w:rPr>
                <w:rFonts w:cstheme="minorHAnsi"/>
                <w:sz w:val="24"/>
                <w:szCs w:val="24"/>
              </w:rPr>
              <w:t>Support the production of reports</w:t>
            </w:r>
          </w:p>
          <w:p w14:paraId="7A5A078F" w14:textId="77777777" w:rsidR="00185415" w:rsidRPr="00A94142" w:rsidRDefault="00185415" w:rsidP="00960862">
            <w:pPr>
              <w:pStyle w:val="ListParagraph"/>
              <w:numPr>
                <w:ilvl w:val="0"/>
                <w:numId w:val="1"/>
              </w:numPr>
              <w:rPr>
                <w:rFonts w:cstheme="minorHAnsi"/>
                <w:sz w:val="24"/>
                <w:szCs w:val="24"/>
              </w:rPr>
            </w:pPr>
            <w:r w:rsidRPr="00A94142">
              <w:rPr>
                <w:rFonts w:cstheme="minorHAnsi"/>
                <w:sz w:val="24"/>
                <w:szCs w:val="24"/>
              </w:rPr>
              <w:t>Help prepare agendas for strategic and operational meetings</w:t>
            </w:r>
          </w:p>
          <w:p w14:paraId="6AE0ECF0" w14:textId="77777777" w:rsidR="00185415" w:rsidRPr="00A94142" w:rsidRDefault="00185415" w:rsidP="00960862">
            <w:pPr>
              <w:pStyle w:val="ListParagraph"/>
              <w:numPr>
                <w:ilvl w:val="0"/>
                <w:numId w:val="1"/>
              </w:numPr>
              <w:rPr>
                <w:rFonts w:cstheme="minorHAnsi"/>
                <w:sz w:val="24"/>
                <w:szCs w:val="24"/>
              </w:rPr>
            </w:pPr>
            <w:r w:rsidRPr="00A94142">
              <w:rPr>
                <w:rFonts w:cstheme="minorHAnsi"/>
                <w:sz w:val="24"/>
                <w:szCs w:val="24"/>
              </w:rPr>
              <w:t>Support staff through service change and development</w:t>
            </w:r>
          </w:p>
          <w:p w14:paraId="51EE93EB" w14:textId="77777777" w:rsidR="00A70EEB" w:rsidRPr="00A94142" w:rsidRDefault="00A70EEB" w:rsidP="00A70EEB">
            <w:pPr>
              <w:pStyle w:val="ListParagraph"/>
              <w:numPr>
                <w:ilvl w:val="0"/>
                <w:numId w:val="1"/>
              </w:numPr>
              <w:spacing w:before="100" w:beforeAutospacing="1" w:after="100" w:afterAutospacing="1"/>
              <w:rPr>
                <w:rFonts w:eastAsia="Times New Roman" w:cstheme="minorHAnsi"/>
                <w:color w:val="000000"/>
                <w:sz w:val="24"/>
                <w:szCs w:val="24"/>
                <w:lang w:eastAsia="en-GB"/>
              </w:rPr>
            </w:pPr>
            <w:r w:rsidRPr="00A94142">
              <w:rPr>
                <w:rFonts w:eastAsia="Times New Roman" w:cstheme="minorHAnsi"/>
                <w:color w:val="000000"/>
                <w:sz w:val="24"/>
                <w:szCs w:val="24"/>
                <w:lang w:eastAsia="en-GB"/>
              </w:rPr>
              <w:t>Work alongside the development manager of NLDF to implement the same across long term conditions to ensure reporting consistency.</w:t>
            </w:r>
          </w:p>
          <w:p w14:paraId="7C7BB147" w14:textId="77777777" w:rsidR="00960862" w:rsidRPr="00A94142" w:rsidRDefault="00960862" w:rsidP="00960862">
            <w:pPr>
              <w:pStyle w:val="ListParagraph"/>
              <w:rPr>
                <w:rFonts w:cstheme="minorHAnsi"/>
                <w:sz w:val="24"/>
                <w:szCs w:val="24"/>
              </w:rPr>
            </w:pPr>
          </w:p>
        </w:tc>
      </w:tr>
      <w:tr w:rsidR="0097273A" w:rsidRPr="00A94142" w14:paraId="00132661" w14:textId="77777777" w:rsidTr="002D30C3">
        <w:tc>
          <w:tcPr>
            <w:tcW w:w="4508" w:type="dxa"/>
          </w:tcPr>
          <w:p w14:paraId="13E88B40" w14:textId="77777777" w:rsidR="0097273A" w:rsidRPr="00A94142" w:rsidRDefault="0097273A" w:rsidP="0097273A">
            <w:pPr>
              <w:pStyle w:val="NormalWeb"/>
              <w:numPr>
                <w:ilvl w:val="0"/>
                <w:numId w:val="1"/>
              </w:numPr>
              <w:rPr>
                <w:rFonts w:asciiTheme="minorHAnsi" w:hAnsiTheme="minorHAnsi" w:cstheme="minorHAnsi"/>
              </w:rPr>
            </w:pPr>
            <w:r w:rsidRPr="00A94142">
              <w:rPr>
                <w:rFonts w:asciiTheme="minorHAnsi" w:hAnsiTheme="minorHAnsi" w:cstheme="minorHAnsi"/>
              </w:rPr>
              <w:t>Support the roll out of ICJ within Shotts Prison.</w:t>
            </w:r>
          </w:p>
          <w:p w14:paraId="5B32CF0B" w14:textId="77777777" w:rsidR="0097273A" w:rsidRPr="00A94142" w:rsidRDefault="0097273A">
            <w:pPr>
              <w:rPr>
                <w:rFonts w:cstheme="minorHAnsi"/>
                <w:sz w:val="24"/>
                <w:szCs w:val="24"/>
              </w:rPr>
            </w:pPr>
          </w:p>
        </w:tc>
        <w:tc>
          <w:tcPr>
            <w:tcW w:w="4701" w:type="dxa"/>
          </w:tcPr>
          <w:p w14:paraId="473DCD0F" w14:textId="77777777" w:rsidR="0097273A" w:rsidRPr="00A94142" w:rsidRDefault="00185415" w:rsidP="00185415">
            <w:pPr>
              <w:pStyle w:val="ListParagraph"/>
              <w:numPr>
                <w:ilvl w:val="0"/>
                <w:numId w:val="1"/>
              </w:numPr>
              <w:rPr>
                <w:rFonts w:cstheme="minorHAnsi"/>
                <w:sz w:val="24"/>
                <w:szCs w:val="24"/>
              </w:rPr>
            </w:pPr>
            <w:r w:rsidRPr="00A94142">
              <w:rPr>
                <w:rFonts w:cstheme="minorHAnsi"/>
                <w:sz w:val="24"/>
                <w:szCs w:val="24"/>
              </w:rPr>
              <w:t>Establish current services</w:t>
            </w:r>
          </w:p>
          <w:p w14:paraId="28F0A027" w14:textId="77777777" w:rsidR="00185415" w:rsidRPr="00A94142" w:rsidRDefault="00185415" w:rsidP="00185415">
            <w:pPr>
              <w:pStyle w:val="ListParagraph"/>
              <w:numPr>
                <w:ilvl w:val="0"/>
                <w:numId w:val="1"/>
              </w:numPr>
              <w:rPr>
                <w:rFonts w:cstheme="minorHAnsi"/>
                <w:sz w:val="24"/>
                <w:szCs w:val="24"/>
              </w:rPr>
            </w:pPr>
            <w:r w:rsidRPr="00A94142">
              <w:rPr>
                <w:rFonts w:cstheme="minorHAnsi"/>
                <w:sz w:val="24"/>
                <w:szCs w:val="24"/>
              </w:rPr>
              <w:t>Engage with teams</w:t>
            </w:r>
          </w:p>
          <w:p w14:paraId="323CBAA1" w14:textId="77777777" w:rsidR="00185415" w:rsidRPr="00A94142" w:rsidRDefault="00185415" w:rsidP="00185415">
            <w:pPr>
              <w:pStyle w:val="ListParagraph"/>
              <w:numPr>
                <w:ilvl w:val="0"/>
                <w:numId w:val="1"/>
              </w:numPr>
              <w:rPr>
                <w:rFonts w:cstheme="minorHAnsi"/>
                <w:sz w:val="24"/>
                <w:szCs w:val="24"/>
              </w:rPr>
            </w:pPr>
            <w:r w:rsidRPr="00A94142">
              <w:rPr>
                <w:rFonts w:cstheme="minorHAnsi"/>
                <w:sz w:val="24"/>
                <w:szCs w:val="24"/>
              </w:rPr>
              <w:t xml:space="preserve">Be part of the prison </w:t>
            </w:r>
            <w:proofErr w:type="gramStart"/>
            <w:r w:rsidRPr="00A94142">
              <w:rPr>
                <w:rFonts w:cstheme="minorHAnsi"/>
                <w:sz w:val="24"/>
                <w:szCs w:val="24"/>
              </w:rPr>
              <w:t>sub group</w:t>
            </w:r>
            <w:proofErr w:type="gramEnd"/>
          </w:p>
          <w:p w14:paraId="5ED090BF" w14:textId="77777777" w:rsidR="00185415" w:rsidRPr="00A94142" w:rsidRDefault="00185415" w:rsidP="00185415">
            <w:pPr>
              <w:pStyle w:val="ListParagraph"/>
              <w:numPr>
                <w:ilvl w:val="0"/>
                <w:numId w:val="1"/>
              </w:numPr>
              <w:rPr>
                <w:rFonts w:cstheme="minorHAnsi"/>
                <w:sz w:val="24"/>
                <w:szCs w:val="24"/>
              </w:rPr>
            </w:pPr>
            <w:r w:rsidRPr="00A94142">
              <w:rPr>
                <w:rFonts w:cstheme="minorHAnsi"/>
                <w:sz w:val="24"/>
                <w:szCs w:val="24"/>
              </w:rPr>
              <w:t>Support access to staff training</w:t>
            </w:r>
          </w:p>
          <w:p w14:paraId="024DDC90" w14:textId="77777777" w:rsidR="00185415" w:rsidRPr="00A94142" w:rsidRDefault="00185415" w:rsidP="00185415">
            <w:pPr>
              <w:pStyle w:val="ListParagraph"/>
              <w:rPr>
                <w:rFonts w:cstheme="minorHAnsi"/>
                <w:sz w:val="24"/>
                <w:szCs w:val="24"/>
              </w:rPr>
            </w:pPr>
          </w:p>
        </w:tc>
      </w:tr>
      <w:tr w:rsidR="0097273A" w:rsidRPr="00A94142" w14:paraId="491F0F11" w14:textId="77777777" w:rsidTr="002D30C3">
        <w:tc>
          <w:tcPr>
            <w:tcW w:w="4508" w:type="dxa"/>
          </w:tcPr>
          <w:p w14:paraId="0C9E650C" w14:textId="15709A80" w:rsidR="0097273A" w:rsidRPr="00A94142" w:rsidRDefault="0097273A" w:rsidP="00CE0298">
            <w:pPr>
              <w:pStyle w:val="NormalWeb"/>
              <w:numPr>
                <w:ilvl w:val="0"/>
                <w:numId w:val="1"/>
              </w:numPr>
              <w:rPr>
                <w:rFonts w:cstheme="minorHAnsi"/>
              </w:rPr>
            </w:pPr>
            <w:r w:rsidRPr="00A94142">
              <w:rPr>
                <w:rFonts w:asciiTheme="minorHAnsi" w:hAnsiTheme="minorHAnsi" w:cstheme="minorHAnsi"/>
              </w:rPr>
              <w:t>Identify hard to reach groups (e.g. gypsy traveller, ethnic minorities, learning disabilities,</w:t>
            </w:r>
            <w:r w:rsidR="00A70EEB" w:rsidRPr="00A94142">
              <w:rPr>
                <w:rFonts w:asciiTheme="minorHAnsi" w:hAnsiTheme="minorHAnsi" w:cstheme="minorHAnsi"/>
              </w:rPr>
              <w:t xml:space="preserve"> </w:t>
            </w:r>
            <w:r w:rsidRPr="00A94142">
              <w:rPr>
                <w:rFonts w:asciiTheme="minorHAnsi" w:hAnsiTheme="minorHAnsi" w:cstheme="minorHAnsi"/>
              </w:rPr>
              <w:t>homeless etc) and support engagement and service promotion within these groups, identifying barriers and supporting access.</w:t>
            </w:r>
          </w:p>
        </w:tc>
        <w:tc>
          <w:tcPr>
            <w:tcW w:w="4701" w:type="dxa"/>
          </w:tcPr>
          <w:p w14:paraId="33973B53" w14:textId="77777777" w:rsidR="0097273A" w:rsidRPr="00A94142" w:rsidRDefault="00185415" w:rsidP="00185415">
            <w:pPr>
              <w:pStyle w:val="ListParagraph"/>
              <w:numPr>
                <w:ilvl w:val="0"/>
                <w:numId w:val="1"/>
              </w:numPr>
              <w:rPr>
                <w:rFonts w:cstheme="minorHAnsi"/>
                <w:sz w:val="24"/>
                <w:szCs w:val="24"/>
              </w:rPr>
            </w:pPr>
            <w:r w:rsidRPr="00A94142">
              <w:rPr>
                <w:rFonts w:cstheme="minorHAnsi"/>
                <w:sz w:val="24"/>
                <w:szCs w:val="24"/>
              </w:rPr>
              <w:t xml:space="preserve">Contribute to equality ensuring all </w:t>
            </w:r>
            <w:proofErr w:type="gramStart"/>
            <w:r w:rsidRPr="00A94142">
              <w:rPr>
                <w:rFonts w:cstheme="minorHAnsi"/>
                <w:sz w:val="24"/>
                <w:szCs w:val="24"/>
              </w:rPr>
              <w:t>hard to reach</w:t>
            </w:r>
            <w:proofErr w:type="gramEnd"/>
            <w:r w:rsidRPr="00A94142">
              <w:rPr>
                <w:rFonts w:cstheme="minorHAnsi"/>
                <w:sz w:val="24"/>
                <w:szCs w:val="24"/>
              </w:rPr>
              <w:t xml:space="preserve"> groups are aware of the service and barriers are identified</w:t>
            </w:r>
          </w:p>
          <w:p w14:paraId="4BCBC14F" w14:textId="77777777" w:rsidR="00185415" w:rsidRPr="00A94142" w:rsidRDefault="00185415" w:rsidP="00185415">
            <w:pPr>
              <w:pStyle w:val="ListParagraph"/>
              <w:numPr>
                <w:ilvl w:val="0"/>
                <w:numId w:val="1"/>
              </w:numPr>
              <w:rPr>
                <w:rFonts w:cstheme="minorHAnsi"/>
                <w:sz w:val="24"/>
                <w:szCs w:val="24"/>
              </w:rPr>
            </w:pPr>
            <w:r w:rsidRPr="00A94142">
              <w:rPr>
                <w:rFonts w:cstheme="minorHAnsi"/>
                <w:sz w:val="24"/>
                <w:szCs w:val="24"/>
              </w:rPr>
              <w:t>Establish focus groups to understand needs of specific communities</w:t>
            </w:r>
          </w:p>
          <w:p w14:paraId="62C3CB97" w14:textId="77777777" w:rsidR="00185415" w:rsidRPr="00A94142" w:rsidRDefault="00185415" w:rsidP="00185415">
            <w:pPr>
              <w:pStyle w:val="ListParagraph"/>
              <w:rPr>
                <w:rFonts w:cstheme="minorHAnsi"/>
                <w:sz w:val="24"/>
                <w:szCs w:val="24"/>
              </w:rPr>
            </w:pPr>
          </w:p>
          <w:p w14:paraId="0C663C2C" w14:textId="77777777" w:rsidR="00185415" w:rsidRPr="00A94142" w:rsidRDefault="00185415">
            <w:pPr>
              <w:rPr>
                <w:rFonts w:cstheme="minorHAnsi"/>
                <w:sz w:val="24"/>
                <w:szCs w:val="24"/>
              </w:rPr>
            </w:pPr>
          </w:p>
        </w:tc>
      </w:tr>
      <w:tr w:rsidR="0097273A" w:rsidRPr="00A94142" w14:paraId="72290156" w14:textId="77777777" w:rsidTr="002D30C3">
        <w:tc>
          <w:tcPr>
            <w:tcW w:w="4508" w:type="dxa"/>
          </w:tcPr>
          <w:p w14:paraId="4791EA06" w14:textId="77777777" w:rsidR="0097273A" w:rsidRPr="00A94142" w:rsidRDefault="0097273A" w:rsidP="0097273A">
            <w:pPr>
              <w:pStyle w:val="NormalWeb"/>
              <w:numPr>
                <w:ilvl w:val="0"/>
                <w:numId w:val="1"/>
              </w:numPr>
              <w:rPr>
                <w:rFonts w:asciiTheme="minorHAnsi" w:hAnsiTheme="minorHAnsi" w:cstheme="minorHAnsi"/>
                <w:color w:val="000000"/>
              </w:rPr>
            </w:pPr>
            <w:r w:rsidRPr="00A94142">
              <w:rPr>
                <w:rFonts w:asciiTheme="minorHAnsi" w:hAnsiTheme="minorHAnsi" w:cstheme="minorHAnsi"/>
                <w:color w:val="000000"/>
              </w:rPr>
              <w:t>Work with the 6 locality hosts and consortia members to building local capacity across community board areas to improve and develop supports for people living with cancer.</w:t>
            </w:r>
          </w:p>
          <w:p w14:paraId="43CBC2C5" w14:textId="77777777" w:rsidR="0097273A" w:rsidRPr="00A94142" w:rsidRDefault="0097273A">
            <w:pPr>
              <w:rPr>
                <w:rFonts w:cstheme="minorHAnsi"/>
                <w:sz w:val="24"/>
                <w:szCs w:val="24"/>
              </w:rPr>
            </w:pPr>
          </w:p>
        </w:tc>
        <w:tc>
          <w:tcPr>
            <w:tcW w:w="4701" w:type="dxa"/>
          </w:tcPr>
          <w:p w14:paraId="7AFBCA31" w14:textId="77777777" w:rsidR="0097273A" w:rsidRPr="00A94142" w:rsidRDefault="00185415" w:rsidP="00185415">
            <w:pPr>
              <w:pStyle w:val="ListParagraph"/>
              <w:numPr>
                <w:ilvl w:val="0"/>
                <w:numId w:val="1"/>
              </w:numPr>
              <w:rPr>
                <w:rFonts w:cstheme="minorHAnsi"/>
                <w:sz w:val="24"/>
                <w:szCs w:val="24"/>
              </w:rPr>
            </w:pPr>
            <w:r w:rsidRPr="00A94142">
              <w:rPr>
                <w:rFonts w:cstheme="minorHAnsi"/>
                <w:sz w:val="24"/>
                <w:szCs w:val="24"/>
              </w:rPr>
              <w:t>Understand gaps, barrier and issues accessing current service, identify supports to tackle these.</w:t>
            </w:r>
          </w:p>
          <w:p w14:paraId="2888B6B5" w14:textId="77777777" w:rsidR="00185415" w:rsidRPr="00A94142" w:rsidRDefault="00185415" w:rsidP="00185415">
            <w:pPr>
              <w:pStyle w:val="ListParagraph"/>
              <w:numPr>
                <w:ilvl w:val="0"/>
                <w:numId w:val="1"/>
              </w:numPr>
              <w:rPr>
                <w:rFonts w:cstheme="minorHAnsi"/>
                <w:sz w:val="24"/>
                <w:szCs w:val="24"/>
              </w:rPr>
            </w:pPr>
            <w:r w:rsidRPr="00A94142">
              <w:rPr>
                <w:rFonts w:cstheme="minorHAnsi"/>
                <w:sz w:val="24"/>
                <w:szCs w:val="24"/>
              </w:rPr>
              <w:t>Promote ICJ within the 6 localities</w:t>
            </w:r>
          </w:p>
          <w:p w14:paraId="1FD60FCD" w14:textId="77777777" w:rsidR="00185415" w:rsidRPr="00A94142" w:rsidRDefault="00185415" w:rsidP="00185415">
            <w:pPr>
              <w:pStyle w:val="ListParagraph"/>
              <w:numPr>
                <w:ilvl w:val="0"/>
                <w:numId w:val="1"/>
              </w:numPr>
              <w:rPr>
                <w:rFonts w:cstheme="minorHAnsi"/>
                <w:sz w:val="24"/>
                <w:szCs w:val="24"/>
              </w:rPr>
            </w:pPr>
            <w:r w:rsidRPr="00A94142">
              <w:rPr>
                <w:rFonts w:cstheme="minorHAnsi"/>
                <w:sz w:val="24"/>
                <w:szCs w:val="24"/>
              </w:rPr>
              <w:t>Identify services that can support with main concerns experienced by people with cancer</w:t>
            </w:r>
          </w:p>
        </w:tc>
      </w:tr>
      <w:tr w:rsidR="0097273A" w:rsidRPr="00A94142" w14:paraId="35EEA858" w14:textId="77777777" w:rsidTr="002D30C3">
        <w:tc>
          <w:tcPr>
            <w:tcW w:w="4508" w:type="dxa"/>
          </w:tcPr>
          <w:p w14:paraId="7311DC8E" w14:textId="4AB4CEDC" w:rsidR="0097273A" w:rsidRPr="00A94142" w:rsidRDefault="007B7818" w:rsidP="00CE0298">
            <w:pPr>
              <w:pStyle w:val="NormalWeb"/>
              <w:numPr>
                <w:ilvl w:val="0"/>
                <w:numId w:val="1"/>
              </w:numPr>
              <w:rPr>
                <w:rFonts w:cstheme="minorHAnsi"/>
              </w:rPr>
            </w:pPr>
            <w:r>
              <w:rPr>
                <w:rFonts w:asciiTheme="minorHAnsi" w:hAnsiTheme="minorHAnsi" w:cstheme="minorHAnsi"/>
                <w:color w:val="000000"/>
              </w:rPr>
              <w:t>Ensure</w:t>
            </w:r>
            <w:r w:rsidR="0097273A" w:rsidRPr="00A94142">
              <w:rPr>
                <w:rFonts w:asciiTheme="minorHAnsi" w:hAnsiTheme="minorHAnsi" w:cstheme="minorHAnsi"/>
                <w:color w:val="000000"/>
              </w:rPr>
              <w:t xml:space="preserve"> partners are aware of the new service and how they refer into it</w:t>
            </w:r>
            <w:r w:rsidR="0097273A" w:rsidRPr="00A94142">
              <w:rPr>
                <w:rFonts w:asciiTheme="minorHAnsi" w:hAnsiTheme="minorHAnsi" w:cstheme="minorHAnsi"/>
                <w:b/>
              </w:rPr>
              <w:t xml:space="preserve">. </w:t>
            </w:r>
          </w:p>
        </w:tc>
        <w:tc>
          <w:tcPr>
            <w:tcW w:w="4701" w:type="dxa"/>
          </w:tcPr>
          <w:p w14:paraId="0F471B4A" w14:textId="77777777" w:rsidR="0097273A" w:rsidRPr="00A94142" w:rsidRDefault="00185415" w:rsidP="00185415">
            <w:pPr>
              <w:pStyle w:val="ListParagraph"/>
              <w:numPr>
                <w:ilvl w:val="0"/>
                <w:numId w:val="1"/>
              </w:numPr>
              <w:rPr>
                <w:rFonts w:cstheme="minorHAnsi"/>
                <w:sz w:val="24"/>
                <w:szCs w:val="24"/>
              </w:rPr>
            </w:pPr>
            <w:r w:rsidRPr="00A94142">
              <w:rPr>
                <w:rFonts w:cstheme="minorHAnsi"/>
                <w:sz w:val="24"/>
                <w:szCs w:val="24"/>
              </w:rPr>
              <w:t>Promote service across all of Health, social care and third sector.</w:t>
            </w:r>
          </w:p>
        </w:tc>
      </w:tr>
      <w:tr w:rsidR="0097273A" w:rsidRPr="00A94142" w14:paraId="76153E92" w14:textId="77777777" w:rsidTr="002D30C3">
        <w:tc>
          <w:tcPr>
            <w:tcW w:w="4508" w:type="dxa"/>
          </w:tcPr>
          <w:p w14:paraId="1FBD163B" w14:textId="77777777" w:rsidR="0097273A" w:rsidRPr="00A94142" w:rsidRDefault="0097273A" w:rsidP="0097273A">
            <w:pPr>
              <w:pStyle w:val="NormalWeb"/>
              <w:numPr>
                <w:ilvl w:val="0"/>
                <w:numId w:val="1"/>
              </w:numPr>
              <w:rPr>
                <w:rFonts w:asciiTheme="minorHAnsi" w:hAnsiTheme="minorHAnsi" w:cstheme="minorHAnsi"/>
                <w:color w:val="000000"/>
              </w:rPr>
            </w:pPr>
            <w:r w:rsidRPr="00A94142">
              <w:rPr>
                <w:rFonts w:asciiTheme="minorHAnsi" w:hAnsiTheme="minorHAnsi" w:cstheme="minorHAnsi"/>
                <w:color w:val="000000"/>
              </w:rPr>
              <w:t>Ensure signposting is appropriate and monitor capacity of other services.</w:t>
            </w:r>
          </w:p>
          <w:p w14:paraId="340A9C3E" w14:textId="77777777" w:rsidR="0097273A" w:rsidRPr="00A94142" w:rsidRDefault="0097273A">
            <w:pPr>
              <w:rPr>
                <w:rFonts w:cstheme="minorHAnsi"/>
                <w:sz w:val="24"/>
                <w:szCs w:val="24"/>
              </w:rPr>
            </w:pPr>
          </w:p>
        </w:tc>
        <w:tc>
          <w:tcPr>
            <w:tcW w:w="4701" w:type="dxa"/>
          </w:tcPr>
          <w:p w14:paraId="1618C2F4" w14:textId="77777777" w:rsidR="0097273A" w:rsidRPr="00A94142" w:rsidRDefault="00A70EEB" w:rsidP="00185415">
            <w:pPr>
              <w:pStyle w:val="ListParagraph"/>
              <w:numPr>
                <w:ilvl w:val="0"/>
                <w:numId w:val="1"/>
              </w:numPr>
              <w:rPr>
                <w:rFonts w:cstheme="minorHAnsi"/>
                <w:sz w:val="24"/>
                <w:szCs w:val="24"/>
              </w:rPr>
            </w:pPr>
            <w:r w:rsidRPr="00A94142">
              <w:rPr>
                <w:rFonts w:cstheme="minorHAnsi"/>
                <w:sz w:val="24"/>
                <w:szCs w:val="24"/>
              </w:rPr>
              <w:t>Use the CRM system currently in place (EPI)</w:t>
            </w:r>
            <w:r w:rsidR="00185415" w:rsidRPr="00A94142">
              <w:rPr>
                <w:rFonts w:cstheme="minorHAnsi"/>
                <w:sz w:val="24"/>
                <w:szCs w:val="24"/>
              </w:rPr>
              <w:t xml:space="preserve"> and other information gathering techniques</w:t>
            </w:r>
          </w:p>
          <w:p w14:paraId="4EFBC89B" w14:textId="77777777" w:rsidR="00185415" w:rsidRPr="00A94142" w:rsidRDefault="00185415" w:rsidP="00185415">
            <w:pPr>
              <w:pStyle w:val="ListParagraph"/>
              <w:numPr>
                <w:ilvl w:val="0"/>
                <w:numId w:val="1"/>
              </w:numPr>
              <w:rPr>
                <w:rFonts w:cstheme="minorHAnsi"/>
                <w:sz w:val="24"/>
                <w:szCs w:val="24"/>
              </w:rPr>
            </w:pPr>
            <w:r w:rsidRPr="00A94142">
              <w:rPr>
                <w:rFonts w:cstheme="minorHAnsi"/>
                <w:sz w:val="24"/>
                <w:szCs w:val="24"/>
              </w:rPr>
              <w:t>Ensure services are aware of appropriate grants available to build capacity</w:t>
            </w:r>
          </w:p>
          <w:p w14:paraId="2C4BC477" w14:textId="77777777" w:rsidR="00A70EEB" w:rsidRPr="00A94142" w:rsidRDefault="00A70EEB" w:rsidP="00185415">
            <w:pPr>
              <w:pStyle w:val="ListParagraph"/>
              <w:numPr>
                <w:ilvl w:val="0"/>
                <w:numId w:val="1"/>
              </w:numPr>
              <w:rPr>
                <w:rFonts w:cstheme="minorHAnsi"/>
                <w:sz w:val="24"/>
                <w:szCs w:val="24"/>
              </w:rPr>
            </w:pPr>
            <w:r w:rsidRPr="00A94142">
              <w:rPr>
                <w:rFonts w:cstheme="minorHAnsi"/>
                <w:sz w:val="24"/>
                <w:szCs w:val="24"/>
              </w:rPr>
              <w:t xml:space="preserve">Engage with community organisations </w:t>
            </w:r>
          </w:p>
          <w:p w14:paraId="71BCE11E" w14:textId="77777777" w:rsidR="00185415" w:rsidRPr="00A94142" w:rsidRDefault="00185415" w:rsidP="00185415">
            <w:pPr>
              <w:pStyle w:val="ListParagraph"/>
              <w:rPr>
                <w:rFonts w:cstheme="minorHAnsi"/>
                <w:sz w:val="24"/>
                <w:szCs w:val="24"/>
              </w:rPr>
            </w:pPr>
          </w:p>
        </w:tc>
      </w:tr>
      <w:tr w:rsidR="0097273A" w:rsidRPr="00A94142" w14:paraId="5ED0FE80" w14:textId="77777777" w:rsidTr="002D30C3">
        <w:tc>
          <w:tcPr>
            <w:tcW w:w="4508" w:type="dxa"/>
          </w:tcPr>
          <w:p w14:paraId="280E5EDA" w14:textId="77777777" w:rsidR="0097273A" w:rsidRPr="00A94142" w:rsidRDefault="0097273A" w:rsidP="0097273A">
            <w:pPr>
              <w:pStyle w:val="NormalWeb"/>
              <w:numPr>
                <w:ilvl w:val="0"/>
                <w:numId w:val="1"/>
              </w:numPr>
              <w:rPr>
                <w:rFonts w:asciiTheme="minorHAnsi" w:hAnsiTheme="minorHAnsi" w:cstheme="minorHAnsi"/>
                <w:color w:val="000000"/>
              </w:rPr>
            </w:pPr>
            <w:r w:rsidRPr="00A94142">
              <w:rPr>
                <w:rFonts w:asciiTheme="minorHAnsi" w:hAnsiTheme="minorHAnsi" w:cstheme="minorHAnsi"/>
                <w:color w:val="000000"/>
              </w:rPr>
              <w:t>Ensure communication across host organisations is maintained and all community connectors are supported, trained and connected equally.</w:t>
            </w:r>
          </w:p>
          <w:p w14:paraId="4A5995C1" w14:textId="77777777" w:rsidR="0097273A" w:rsidRPr="00A94142" w:rsidRDefault="0097273A" w:rsidP="0097273A">
            <w:pPr>
              <w:pStyle w:val="NormalWeb"/>
              <w:ind w:left="720"/>
              <w:rPr>
                <w:rFonts w:asciiTheme="minorHAnsi" w:hAnsiTheme="minorHAnsi" w:cstheme="minorHAnsi"/>
                <w:color w:val="000000"/>
              </w:rPr>
            </w:pPr>
          </w:p>
        </w:tc>
        <w:tc>
          <w:tcPr>
            <w:tcW w:w="4701" w:type="dxa"/>
          </w:tcPr>
          <w:p w14:paraId="69D2EEAB" w14:textId="77777777" w:rsidR="0097273A" w:rsidRPr="00A94142" w:rsidRDefault="00185415" w:rsidP="00185415">
            <w:pPr>
              <w:pStyle w:val="ListParagraph"/>
              <w:numPr>
                <w:ilvl w:val="0"/>
                <w:numId w:val="1"/>
              </w:numPr>
              <w:rPr>
                <w:rFonts w:cstheme="minorHAnsi"/>
                <w:sz w:val="24"/>
                <w:szCs w:val="24"/>
              </w:rPr>
            </w:pPr>
            <w:r w:rsidRPr="00A94142">
              <w:rPr>
                <w:rFonts w:cstheme="minorHAnsi"/>
                <w:sz w:val="24"/>
                <w:szCs w:val="24"/>
              </w:rPr>
              <w:t>Closely work alongside community connectors</w:t>
            </w:r>
          </w:p>
          <w:p w14:paraId="5C1B02FE" w14:textId="77777777" w:rsidR="00185415" w:rsidRPr="00A94142" w:rsidRDefault="00185415" w:rsidP="00185415">
            <w:pPr>
              <w:pStyle w:val="ListParagraph"/>
              <w:numPr>
                <w:ilvl w:val="0"/>
                <w:numId w:val="1"/>
              </w:numPr>
              <w:rPr>
                <w:rFonts w:cstheme="minorHAnsi"/>
                <w:sz w:val="24"/>
                <w:szCs w:val="24"/>
              </w:rPr>
            </w:pPr>
            <w:r w:rsidRPr="00A94142">
              <w:rPr>
                <w:rFonts w:cstheme="minorHAnsi"/>
                <w:sz w:val="24"/>
                <w:szCs w:val="24"/>
              </w:rPr>
              <w:t>Attend triage meetings to understand capacity</w:t>
            </w:r>
          </w:p>
          <w:p w14:paraId="134EA131" w14:textId="77777777" w:rsidR="00185415" w:rsidRPr="00A94142" w:rsidRDefault="00185415" w:rsidP="00185415">
            <w:pPr>
              <w:pStyle w:val="ListParagraph"/>
              <w:numPr>
                <w:ilvl w:val="0"/>
                <w:numId w:val="1"/>
              </w:numPr>
              <w:rPr>
                <w:rFonts w:cstheme="minorHAnsi"/>
                <w:sz w:val="24"/>
                <w:szCs w:val="24"/>
              </w:rPr>
            </w:pPr>
            <w:r w:rsidRPr="00A94142">
              <w:rPr>
                <w:rFonts w:cstheme="minorHAnsi"/>
                <w:sz w:val="24"/>
                <w:szCs w:val="24"/>
              </w:rPr>
              <w:t>Support staff in caseload management</w:t>
            </w:r>
          </w:p>
          <w:p w14:paraId="4A8AA340" w14:textId="77777777" w:rsidR="00185415" w:rsidRPr="00A94142" w:rsidRDefault="00A70EEB" w:rsidP="00185415">
            <w:pPr>
              <w:pStyle w:val="ListParagraph"/>
              <w:numPr>
                <w:ilvl w:val="0"/>
                <w:numId w:val="1"/>
              </w:numPr>
              <w:rPr>
                <w:rFonts w:cstheme="minorHAnsi"/>
                <w:sz w:val="24"/>
                <w:szCs w:val="24"/>
              </w:rPr>
            </w:pPr>
            <w:r w:rsidRPr="00A94142">
              <w:rPr>
                <w:rFonts w:cstheme="minorHAnsi"/>
                <w:sz w:val="24"/>
                <w:szCs w:val="24"/>
              </w:rPr>
              <w:t>Support staff health and wellbeing at work.</w:t>
            </w:r>
          </w:p>
          <w:p w14:paraId="43A5AEE8" w14:textId="77777777" w:rsidR="00185415" w:rsidRPr="00A94142" w:rsidRDefault="00185415" w:rsidP="00185415">
            <w:pPr>
              <w:pStyle w:val="ListParagraph"/>
              <w:numPr>
                <w:ilvl w:val="0"/>
                <w:numId w:val="1"/>
              </w:numPr>
              <w:rPr>
                <w:rFonts w:cstheme="minorHAnsi"/>
                <w:sz w:val="24"/>
                <w:szCs w:val="24"/>
              </w:rPr>
            </w:pPr>
            <w:r w:rsidRPr="00A94142">
              <w:rPr>
                <w:rFonts w:cstheme="minorHAnsi"/>
                <w:sz w:val="24"/>
                <w:szCs w:val="24"/>
              </w:rPr>
              <w:t>Identify gaps in skills and knowledge and support access to training</w:t>
            </w:r>
          </w:p>
          <w:p w14:paraId="4633E042" w14:textId="77777777" w:rsidR="00185415" w:rsidRPr="00A94142" w:rsidRDefault="00185415" w:rsidP="00185415">
            <w:pPr>
              <w:pStyle w:val="ListParagraph"/>
              <w:numPr>
                <w:ilvl w:val="0"/>
                <w:numId w:val="1"/>
              </w:numPr>
              <w:rPr>
                <w:rFonts w:cstheme="minorHAnsi"/>
                <w:sz w:val="24"/>
                <w:szCs w:val="24"/>
              </w:rPr>
            </w:pPr>
            <w:r w:rsidRPr="00A94142">
              <w:rPr>
                <w:rFonts w:cstheme="minorHAnsi"/>
                <w:sz w:val="24"/>
                <w:szCs w:val="24"/>
              </w:rPr>
              <w:t>Facilitate networking opportunities and peer support groups</w:t>
            </w:r>
          </w:p>
          <w:p w14:paraId="4F2F25FB" w14:textId="77777777" w:rsidR="00185415" w:rsidRPr="00A94142" w:rsidRDefault="00185415" w:rsidP="00185415">
            <w:pPr>
              <w:pStyle w:val="ListParagraph"/>
              <w:rPr>
                <w:rFonts w:cstheme="minorHAnsi"/>
                <w:sz w:val="24"/>
                <w:szCs w:val="24"/>
              </w:rPr>
            </w:pPr>
          </w:p>
        </w:tc>
      </w:tr>
      <w:tr w:rsidR="0097273A" w:rsidRPr="00A94142" w14:paraId="3A2DBF52" w14:textId="77777777" w:rsidTr="002D30C3">
        <w:tc>
          <w:tcPr>
            <w:tcW w:w="4508" w:type="dxa"/>
          </w:tcPr>
          <w:p w14:paraId="12C0590F" w14:textId="77777777" w:rsidR="0097273A" w:rsidRPr="00A94142" w:rsidRDefault="0097273A" w:rsidP="0097273A">
            <w:pPr>
              <w:pStyle w:val="NormalWeb"/>
              <w:numPr>
                <w:ilvl w:val="0"/>
                <w:numId w:val="1"/>
              </w:numPr>
              <w:rPr>
                <w:rFonts w:asciiTheme="minorHAnsi" w:hAnsiTheme="minorHAnsi" w:cstheme="minorHAnsi"/>
                <w:color w:val="000000"/>
              </w:rPr>
            </w:pPr>
            <w:r w:rsidRPr="00A94142">
              <w:rPr>
                <w:rFonts w:asciiTheme="minorHAnsi" w:hAnsiTheme="minorHAnsi" w:cstheme="minorHAnsi"/>
                <w:color w:val="000000"/>
              </w:rPr>
              <w:t>Direct communication with Macmillan ICJ central hub.</w:t>
            </w:r>
          </w:p>
          <w:p w14:paraId="78253EC8" w14:textId="77777777" w:rsidR="0097273A" w:rsidRPr="00A94142" w:rsidRDefault="0097273A" w:rsidP="0097273A">
            <w:pPr>
              <w:pStyle w:val="NormalWeb"/>
              <w:ind w:left="720"/>
              <w:rPr>
                <w:rFonts w:asciiTheme="minorHAnsi" w:hAnsiTheme="minorHAnsi" w:cstheme="minorHAnsi"/>
                <w:color w:val="000000"/>
              </w:rPr>
            </w:pPr>
          </w:p>
        </w:tc>
        <w:tc>
          <w:tcPr>
            <w:tcW w:w="4701" w:type="dxa"/>
          </w:tcPr>
          <w:p w14:paraId="47E6708C" w14:textId="77777777" w:rsidR="0097273A" w:rsidRPr="00A94142" w:rsidRDefault="00185415" w:rsidP="00185415">
            <w:pPr>
              <w:pStyle w:val="ListParagraph"/>
              <w:numPr>
                <w:ilvl w:val="0"/>
                <w:numId w:val="1"/>
              </w:numPr>
              <w:rPr>
                <w:rFonts w:cstheme="minorHAnsi"/>
                <w:sz w:val="24"/>
                <w:szCs w:val="24"/>
              </w:rPr>
            </w:pPr>
            <w:r w:rsidRPr="00A94142">
              <w:rPr>
                <w:rFonts w:cstheme="minorHAnsi"/>
                <w:sz w:val="24"/>
                <w:szCs w:val="24"/>
              </w:rPr>
              <w:t>Connect on a regular basis with hub</w:t>
            </w:r>
          </w:p>
          <w:p w14:paraId="6E78884B" w14:textId="77777777" w:rsidR="00185415" w:rsidRPr="00A94142" w:rsidRDefault="00185415" w:rsidP="00185415">
            <w:pPr>
              <w:pStyle w:val="ListParagraph"/>
              <w:numPr>
                <w:ilvl w:val="0"/>
                <w:numId w:val="1"/>
              </w:numPr>
              <w:rPr>
                <w:rFonts w:cstheme="minorHAnsi"/>
                <w:sz w:val="24"/>
                <w:szCs w:val="24"/>
              </w:rPr>
            </w:pPr>
            <w:proofErr w:type="gramStart"/>
            <w:r w:rsidRPr="00A94142">
              <w:rPr>
                <w:rFonts w:cstheme="minorHAnsi"/>
                <w:sz w:val="24"/>
                <w:szCs w:val="24"/>
              </w:rPr>
              <w:t>Have an understanding of</w:t>
            </w:r>
            <w:proofErr w:type="gramEnd"/>
            <w:r w:rsidRPr="00A94142">
              <w:rPr>
                <w:rFonts w:cstheme="minorHAnsi"/>
                <w:sz w:val="24"/>
                <w:szCs w:val="24"/>
              </w:rPr>
              <w:t xml:space="preserve"> the job role</w:t>
            </w:r>
          </w:p>
          <w:p w14:paraId="2111927E" w14:textId="77777777" w:rsidR="00185415" w:rsidRPr="00A94142" w:rsidRDefault="00185415" w:rsidP="00185415">
            <w:pPr>
              <w:pStyle w:val="ListParagraph"/>
              <w:numPr>
                <w:ilvl w:val="0"/>
                <w:numId w:val="1"/>
              </w:numPr>
              <w:rPr>
                <w:rFonts w:cstheme="minorHAnsi"/>
                <w:sz w:val="24"/>
                <w:szCs w:val="24"/>
              </w:rPr>
            </w:pPr>
            <w:r w:rsidRPr="00A94142">
              <w:rPr>
                <w:rFonts w:cstheme="minorHAnsi"/>
                <w:sz w:val="24"/>
                <w:szCs w:val="24"/>
              </w:rPr>
              <w:t>Support with cover</w:t>
            </w:r>
            <w:r w:rsidR="00A70EEB" w:rsidRPr="00A94142">
              <w:rPr>
                <w:rFonts w:cstheme="minorHAnsi"/>
                <w:sz w:val="24"/>
                <w:szCs w:val="24"/>
              </w:rPr>
              <w:t xml:space="preserve"> of the central hub</w:t>
            </w:r>
            <w:r w:rsidRPr="00A94142">
              <w:rPr>
                <w:rFonts w:cstheme="minorHAnsi"/>
                <w:sz w:val="24"/>
                <w:szCs w:val="24"/>
              </w:rPr>
              <w:t xml:space="preserve"> as required</w:t>
            </w:r>
          </w:p>
        </w:tc>
      </w:tr>
      <w:tr w:rsidR="0097273A" w:rsidRPr="00A94142" w14:paraId="43033F36" w14:textId="77777777" w:rsidTr="002D30C3">
        <w:tc>
          <w:tcPr>
            <w:tcW w:w="4508" w:type="dxa"/>
          </w:tcPr>
          <w:p w14:paraId="08117493" w14:textId="77777777" w:rsidR="0097273A" w:rsidRPr="00A94142" w:rsidRDefault="0097273A" w:rsidP="0097273A">
            <w:pPr>
              <w:pStyle w:val="NormalWeb"/>
              <w:numPr>
                <w:ilvl w:val="0"/>
                <w:numId w:val="1"/>
              </w:numPr>
              <w:rPr>
                <w:rFonts w:asciiTheme="minorHAnsi" w:hAnsiTheme="minorHAnsi" w:cstheme="minorHAnsi"/>
                <w:color w:val="000000"/>
              </w:rPr>
            </w:pPr>
            <w:r w:rsidRPr="00A94142">
              <w:rPr>
                <w:rFonts w:asciiTheme="minorHAnsi" w:hAnsiTheme="minorHAnsi" w:cstheme="minorHAnsi"/>
                <w:color w:val="000000"/>
              </w:rPr>
              <w:t xml:space="preserve">Have a good understanding of client management systems used within ICJ and support staff in managing client caseloads. </w:t>
            </w:r>
          </w:p>
          <w:p w14:paraId="20B1DF54" w14:textId="77777777" w:rsidR="0097273A" w:rsidRPr="00A94142" w:rsidRDefault="0097273A" w:rsidP="0097273A">
            <w:pPr>
              <w:pStyle w:val="NormalWeb"/>
              <w:ind w:left="720"/>
              <w:rPr>
                <w:rFonts w:asciiTheme="minorHAnsi" w:hAnsiTheme="minorHAnsi" w:cstheme="minorHAnsi"/>
                <w:color w:val="000000"/>
              </w:rPr>
            </w:pPr>
          </w:p>
        </w:tc>
        <w:tc>
          <w:tcPr>
            <w:tcW w:w="4701" w:type="dxa"/>
          </w:tcPr>
          <w:p w14:paraId="62D16EA2" w14:textId="77777777" w:rsidR="0097273A" w:rsidRPr="00A94142" w:rsidRDefault="00185415" w:rsidP="00185415">
            <w:pPr>
              <w:pStyle w:val="ListParagraph"/>
              <w:numPr>
                <w:ilvl w:val="0"/>
                <w:numId w:val="1"/>
              </w:numPr>
              <w:rPr>
                <w:rFonts w:cstheme="minorHAnsi"/>
                <w:sz w:val="24"/>
                <w:szCs w:val="24"/>
              </w:rPr>
            </w:pPr>
            <w:r w:rsidRPr="00A94142">
              <w:rPr>
                <w:rFonts w:cstheme="minorHAnsi"/>
                <w:sz w:val="24"/>
                <w:szCs w:val="24"/>
              </w:rPr>
              <w:t xml:space="preserve">Be trained in EPI and </w:t>
            </w:r>
            <w:proofErr w:type="spellStart"/>
            <w:r w:rsidRPr="00A94142">
              <w:rPr>
                <w:rFonts w:cstheme="minorHAnsi"/>
                <w:sz w:val="24"/>
                <w:szCs w:val="24"/>
              </w:rPr>
              <w:t>eHNA</w:t>
            </w:r>
            <w:proofErr w:type="spellEnd"/>
            <w:r w:rsidRPr="00A94142">
              <w:rPr>
                <w:rFonts w:cstheme="minorHAnsi"/>
                <w:sz w:val="24"/>
                <w:szCs w:val="24"/>
              </w:rPr>
              <w:t xml:space="preserve"> have a good understanding of both systems </w:t>
            </w:r>
            <w:proofErr w:type="gramStart"/>
            <w:r w:rsidRPr="00A94142">
              <w:rPr>
                <w:rFonts w:cstheme="minorHAnsi"/>
                <w:sz w:val="24"/>
                <w:szCs w:val="24"/>
              </w:rPr>
              <w:t>in order to</w:t>
            </w:r>
            <w:proofErr w:type="gramEnd"/>
            <w:r w:rsidRPr="00A94142">
              <w:rPr>
                <w:rFonts w:cstheme="minorHAnsi"/>
                <w:sz w:val="24"/>
                <w:szCs w:val="24"/>
              </w:rPr>
              <w:t xml:space="preserve"> support staff</w:t>
            </w:r>
          </w:p>
          <w:p w14:paraId="178E23E1" w14:textId="77777777" w:rsidR="00185415" w:rsidRPr="00A94142" w:rsidRDefault="00185415" w:rsidP="00185415">
            <w:pPr>
              <w:pStyle w:val="ListParagraph"/>
              <w:numPr>
                <w:ilvl w:val="0"/>
                <w:numId w:val="1"/>
              </w:numPr>
              <w:rPr>
                <w:rFonts w:cstheme="minorHAnsi"/>
                <w:sz w:val="24"/>
                <w:szCs w:val="24"/>
              </w:rPr>
            </w:pPr>
            <w:r w:rsidRPr="00A94142">
              <w:rPr>
                <w:rFonts w:cstheme="minorHAnsi"/>
                <w:sz w:val="24"/>
                <w:szCs w:val="24"/>
              </w:rPr>
              <w:t>Understand both systems to support reporting</w:t>
            </w:r>
          </w:p>
        </w:tc>
      </w:tr>
      <w:tr w:rsidR="0097273A" w:rsidRPr="00A94142" w14:paraId="5F5C2AB7" w14:textId="77777777" w:rsidTr="002D30C3">
        <w:tc>
          <w:tcPr>
            <w:tcW w:w="4508" w:type="dxa"/>
          </w:tcPr>
          <w:p w14:paraId="6E9CD79A" w14:textId="77777777" w:rsidR="0097273A" w:rsidRPr="00A94142" w:rsidRDefault="0097273A" w:rsidP="0097273A">
            <w:pPr>
              <w:pStyle w:val="NormalWeb"/>
              <w:numPr>
                <w:ilvl w:val="0"/>
                <w:numId w:val="1"/>
              </w:numPr>
              <w:rPr>
                <w:rFonts w:asciiTheme="minorHAnsi" w:hAnsiTheme="minorHAnsi" w:cstheme="minorHAnsi"/>
                <w:color w:val="000000"/>
              </w:rPr>
            </w:pPr>
            <w:r w:rsidRPr="00A94142">
              <w:rPr>
                <w:rFonts w:asciiTheme="minorHAnsi" w:hAnsiTheme="minorHAnsi" w:cstheme="minorHAnsi"/>
                <w:color w:val="000000"/>
              </w:rPr>
              <w:t xml:space="preserve">Participate in audits and surveys relating to the project and undertake research as necessary. </w:t>
            </w:r>
          </w:p>
          <w:p w14:paraId="120818BF" w14:textId="77777777" w:rsidR="0097273A" w:rsidRPr="00A94142" w:rsidRDefault="0097273A" w:rsidP="0097273A">
            <w:pPr>
              <w:pStyle w:val="NormalWeb"/>
              <w:ind w:left="720"/>
              <w:rPr>
                <w:rFonts w:asciiTheme="minorHAnsi" w:hAnsiTheme="minorHAnsi" w:cstheme="minorHAnsi"/>
                <w:color w:val="000000"/>
              </w:rPr>
            </w:pPr>
          </w:p>
        </w:tc>
        <w:tc>
          <w:tcPr>
            <w:tcW w:w="4701" w:type="dxa"/>
          </w:tcPr>
          <w:p w14:paraId="5BAA1D25" w14:textId="77777777" w:rsidR="0097273A" w:rsidRPr="00A94142" w:rsidRDefault="00C7146E" w:rsidP="00C7146E">
            <w:pPr>
              <w:pStyle w:val="ListParagraph"/>
              <w:numPr>
                <w:ilvl w:val="0"/>
                <w:numId w:val="1"/>
              </w:numPr>
              <w:rPr>
                <w:rFonts w:cstheme="minorHAnsi"/>
                <w:sz w:val="24"/>
                <w:szCs w:val="24"/>
              </w:rPr>
            </w:pPr>
            <w:r w:rsidRPr="00A94142">
              <w:rPr>
                <w:rFonts w:cstheme="minorHAnsi"/>
                <w:sz w:val="24"/>
                <w:szCs w:val="24"/>
              </w:rPr>
              <w:t>Support staff in gathering information to support service development</w:t>
            </w:r>
          </w:p>
          <w:p w14:paraId="282CF267" w14:textId="77777777" w:rsidR="00C7146E" w:rsidRPr="00A94142" w:rsidRDefault="00C7146E" w:rsidP="00C7146E">
            <w:pPr>
              <w:pStyle w:val="ListParagraph"/>
              <w:numPr>
                <w:ilvl w:val="0"/>
                <w:numId w:val="1"/>
              </w:numPr>
              <w:rPr>
                <w:rFonts w:cstheme="minorHAnsi"/>
                <w:sz w:val="24"/>
                <w:szCs w:val="24"/>
              </w:rPr>
            </w:pPr>
            <w:r w:rsidRPr="00A94142">
              <w:rPr>
                <w:rFonts w:cstheme="minorHAnsi"/>
                <w:sz w:val="24"/>
                <w:szCs w:val="24"/>
              </w:rPr>
              <w:t>Identify appropriate audits to improve service provision and ensure best practice</w:t>
            </w:r>
          </w:p>
        </w:tc>
      </w:tr>
      <w:tr w:rsidR="0097273A" w:rsidRPr="00A94142" w14:paraId="24F47FAA" w14:textId="77777777" w:rsidTr="002D30C3">
        <w:tc>
          <w:tcPr>
            <w:tcW w:w="4508" w:type="dxa"/>
          </w:tcPr>
          <w:p w14:paraId="6DDF8B64" w14:textId="77777777" w:rsidR="0097273A" w:rsidRPr="00A94142" w:rsidRDefault="0097273A" w:rsidP="0097273A">
            <w:pPr>
              <w:pStyle w:val="NormalWeb"/>
              <w:numPr>
                <w:ilvl w:val="0"/>
                <w:numId w:val="1"/>
              </w:numPr>
              <w:rPr>
                <w:rFonts w:asciiTheme="minorHAnsi" w:hAnsiTheme="minorHAnsi" w:cstheme="minorHAnsi"/>
                <w:color w:val="000000"/>
              </w:rPr>
            </w:pPr>
            <w:r w:rsidRPr="00A94142">
              <w:rPr>
                <w:rFonts w:asciiTheme="minorHAnsi" w:hAnsiTheme="minorHAnsi" w:cstheme="minorHAnsi"/>
                <w:color w:val="000000"/>
              </w:rPr>
              <w:t xml:space="preserve">Work with partners and the Programme Manager to achieve key Outcomes </w:t>
            </w:r>
          </w:p>
          <w:p w14:paraId="33F35E29" w14:textId="77777777" w:rsidR="0097273A" w:rsidRPr="00A94142" w:rsidRDefault="0097273A" w:rsidP="0097273A">
            <w:pPr>
              <w:pStyle w:val="NormalWeb"/>
              <w:ind w:left="720"/>
              <w:rPr>
                <w:rFonts w:asciiTheme="minorHAnsi" w:hAnsiTheme="minorHAnsi" w:cstheme="minorHAnsi"/>
                <w:color w:val="000000"/>
              </w:rPr>
            </w:pPr>
          </w:p>
        </w:tc>
        <w:tc>
          <w:tcPr>
            <w:tcW w:w="4701" w:type="dxa"/>
          </w:tcPr>
          <w:p w14:paraId="1A7014DA" w14:textId="77777777" w:rsidR="0097273A" w:rsidRPr="00A94142" w:rsidRDefault="00C7146E" w:rsidP="00C7146E">
            <w:pPr>
              <w:pStyle w:val="ListParagraph"/>
              <w:numPr>
                <w:ilvl w:val="0"/>
                <w:numId w:val="1"/>
              </w:numPr>
              <w:rPr>
                <w:rFonts w:cstheme="minorHAnsi"/>
                <w:sz w:val="24"/>
                <w:szCs w:val="24"/>
              </w:rPr>
            </w:pPr>
            <w:r w:rsidRPr="00A94142">
              <w:rPr>
                <w:rFonts w:cstheme="minorHAnsi"/>
                <w:sz w:val="24"/>
                <w:szCs w:val="24"/>
              </w:rPr>
              <w:t>Be aware of strategic direction and support in achieving key outcomes</w:t>
            </w:r>
          </w:p>
          <w:p w14:paraId="58DCAD62" w14:textId="77777777" w:rsidR="002D30C3" w:rsidRPr="00A94142" w:rsidRDefault="002D30C3" w:rsidP="00C7146E">
            <w:pPr>
              <w:pStyle w:val="ListParagraph"/>
              <w:numPr>
                <w:ilvl w:val="0"/>
                <w:numId w:val="1"/>
              </w:numPr>
              <w:rPr>
                <w:rFonts w:cstheme="minorHAnsi"/>
                <w:sz w:val="24"/>
                <w:szCs w:val="24"/>
              </w:rPr>
            </w:pPr>
            <w:r w:rsidRPr="00A94142">
              <w:rPr>
                <w:rFonts w:cstheme="minorHAnsi"/>
                <w:sz w:val="24"/>
                <w:szCs w:val="24"/>
              </w:rPr>
              <w:t>Participate</w:t>
            </w:r>
            <w:r w:rsidR="00A70EEB" w:rsidRPr="00A94142">
              <w:rPr>
                <w:rFonts w:cstheme="minorHAnsi"/>
                <w:sz w:val="24"/>
                <w:szCs w:val="24"/>
              </w:rPr>
              <w:t xml:space="preserve"> in and support the running of the </w:t>
            </w:r>
            <w:r w:rsidRPr="00A94142">
              <w:rPr>
                <w:rFonts w:cstheme="minorHAnsi"/>
                <w:sz w:val="24"/>
                <w:szCs w:val="24"/>
              </w:rPr>
              <w:t>operational group</w:t>
            </w:r>
            <w:r w:rsidR="00A70EEB" w:rsidRPr="00A94142">
              <w:rPr>
                <w:rFonts w:cstheme="minorHAnsi"/>
                <w:sz w:val="24"/>
                <w:szCs w:val="24"/>
              </w:rPr>
              <w:t>.</w:t>
            </w:r>
          </w:p>
        </w:tc>
      </w:tr>
      <w:tr w:rsidR="0097273A" w:rsidRPr="00A94142" w14:paraId="7183C0F2" w14:textId="77777777" w:rsidTr="002D30C3">
        <w:tc>
          <w:tcPr>
            <w:tcW w:w="4508" w:type="dxa"/>
          </w:tcPr>
          <w:p w14:paraId="52D26849" w14:textId="77777777" w:rsidR="0097273A" w:rsidRPr="00A94142" w:rsidRDefault="0097273A" w:rsidP="0097273A">
            <w:pPr>
              <w:pStyle w:val="NormalWeb"/>
              <w:numPr>
                <w:ilvl w:val="0"/>
                <w:numId w:val="1"/>
              </w:numPr>
              <w:rPr>
                <w:rFonts w:asciiTheme="minorHAnsi" w:hAnsiTheme="minorHAnsi" w:cstheme="minorHAnsi"/>
                <w:color w:val="000000"/>
              </w:rPr>
            </w:pPr>
            <w:r w:rsidRPr="00A94142">
              <w:rPr>
                <w:rFonts w:asciiTheme="minorHAnsi" w:hAnsiTheme="minorHAnsi" w:cstheme="minorHAnsi"/>
                <w:color w:val="000000"/>
              </w:rPr>
              <w:t xml:space="preserve">Improve knowledge and understanding for CVS groups and organisations about the cancer journey and the needs of individuals </w:t>
            </w:r>
          </w:p>
          <w:p w14:paraId="6CF795F4" w14:textId="77777777" w:rsidR="0097273A" w:rsidRPr="00A94142" w:rsidRDefault="0097273A" w:rsidP="0097273A">
            <w:pPr>
              <w:pStyle w:val="NormalWeb"/>
              <w:ind w:left="720"/>
              <w:rPr>
                <w:rFonts w:asciiTheme="minorHAnsi" w:hAnsiTheme="minorHAnsi" w:cstheme="minorHAnsi"/>
                <w:color w:val="000000"/>
              </w:rPr>
            </w:pPr>
          </w:p>
        </w:tc>
        <w:tc>
          <w:tcPr>
            <w:tcW w:w="4701" w:type="dxa"/>
          </w:tcPr>
          <w:p w14:paraId="71409EE2" w14:textId="77777777" w:rsidR="0097273A" w:rsidRPr="00A94142" w:rsidRDefault="00C7146E" w:rsidP="00C7146E">
            <w:pPr>
              <w:pStyle w:val="ListParagraph"/>
              <w:numPr>
                <w:ilvl w:val="0"/>
                <w:numId w:val="1"/>
              </w:numPr>
              <w:rPr>
                <w:rFonts w:cstheme="minorHAnsi"/>
                <w:sz w:val="24"/>
                <w:szCs w:val="24"/>
              </w:rPr>
            </w:pPr>
            <w:r w:rsidRPr="00A94142">
              <w:rPr>
                <w:rFonts w:cstheme="minorHAnsi"/>
                <w:sz w:val="24"/>
                <w:szCs w:val="24"/>
              </w:rPr>
              <w:t>Have a presence in the community and support understanding of how the community can support those in their own locality who are on a cancer journey</w:t>
            </w:r>
          </w:p>
          <w:p w14:paraId="571C3E02" w14:textId="77777777" w:rsidR="002D30C3" w:rsidRPr="00A94142" w:rsidRDefault="002D30C3" w:rsidP="00C7146E">
            <w:pPr>
              <w:pStyle w:val="ListParagraph"/>
              <w:numPr>
                <w:ilvl w:val="0"/>
                <w:numId w:val="1"/>
              </w:numPr>
              <w:rPr>
                <w:rFonts w:cstheme="minorHAnsi"/>
                <w:sz w:val="24"/>
                <w:szCs w:val="24"/>
              </w:rPr>
            </w:pPr>
            <w:r w:rsidRPr="00A94142">
              <w:rPr>
                <w:rFonts w:cstheme="minorHAnsi"/>
                <w:sz w:val="24"/>
                <w:szCs w:val="24"/>
              </w:rPr>
              <w:t>Participate in Comms group</w:t>
            </w:r>
          </w:p>
        </w:tc>
      </w:tr>
      <w:tr w:rsidR="0097273A" w:rsidRPr="00A94142" w14:paraId="21173ECF" w14:textId="77777777" w:rsidTr="00644F9F">
        <w:tc>
          <w:tcPr>
            <w:tcW w:w="4508" w:type="dxa"/>
            <w:shd w:val="clear" w:color="auto" w:fill="FFFFFF" w:themeFill="background1"/>
          </w:tcPr>
          <w:p w14:paraId="668DE52B" w14:textId="77777777" w:rsidR="0097273A" w:rsidRPr="00A94142" w:rsidRDefault="0097273A" w:rsidP="0097273A">
            <w:pPr>
              <w:pStyle w:val="NormalWeb"/>
              <w:numPr>
                <w:ilvl w:val="0"/>
                <w:numId w:val="1"/>
              </w:numPr>
              <w:rPr>
                <w:rFonts w:asciiTheme="minorHAnsi" w:hAnsiTheme="minorHAnsi" w:cstheme="minorHAnsi"/>
                <w:color w:val="000000"/>
              </w:rPr>
            </w:pPr>
            <w:r w:rsidRPr="00A94142">
              <w:rPr>
                <w:rFonts w:asciiTheme="minorHAnsi" w:hAnsiTheme="minorHAnsi" w:cstheme="minorHAnsi"/>
                <w:color w:val="000000"/>
              </w:rPr>
              <w:t xml:space="preserve">Increased awareness of </w:t>
            </w:r>
            <w:r w:rsidR="00644F9F" w:rsidRPr="00644F9F">
              <w:rPr>
                <w:rFonts w:ascii="Calibri" w:hAnsi="Calibri" w:cs="Calibri"/>
                <w:i/>
                <w:iCs/>
                <w:color w:val="000000"/>
                <w:sz w:val="22"/>
                <w:szCs w:val="22"/>
                <w:bdr w:val="none" w:sz="0" w:space="0" w:color="auto" w:frame="1"/>
                <w:shd w:val="clear" w:color="auto" w:fill="FFFFFF" w:themeFill="background1"/>
              </w:rPr>
              <w:t xml:space="preserve">Community and Voluntary Sector </w:t>
            </w:r>
            <w:r w:rsidRPr="00A94142">
              <w:rPr>
                <w:rFonts w:asciiTheme="minorHAnsi" w:hAnsiTheme="minorHAnsi" w:cstheme="minorHAnsi"/>
                <w:color w:val="000000"/>
              </w:rPr>
              <w:t>supports available</w:t>
            </w:r>
          </w:p>
          <w:p w14:paraId="6C9D9A21" w14:textId="77777777" w:rsidR="0097273A" w:rsidRPr="00A94142" w:rsidRDefault="0097273A" w:rsidP="0097273A">
            <w:pPr>
              <w:pStyle w:val="NormalWeb"/>
              <w:ind w:left="720"/>
              <w:rPr>
                <w:rFonts w:asciiTheme="minorHAnsi" w:hAnsiTheme="minorHAnsi" w:cstheme="minorHAnsi"/>
                <w:color w:val="000000"/>
              </w:rPr>
            </w:pPr>
          </w:p>
        </w:tc>
        <w:tc>
          <w:tcPr>
            <w:tcW w:w="4701" w:type="dxa"/>
          </w:tcPr>
          <w:p w14:paraId="752ED953" w14:textId="77777777" w:rsidR="00644F9F" w:rsidRDefault="00644F9F" w:rsidP="00644F9F">
            <w:pPr>
              <w:pStyle w:val="ListParagraph"/>
              <w:numPr>
                <w:ilvl w:val="0"/>
                <w:numId w:val="1"/>
              </w:numPr>
              <w:rPr>
                <w:rFonts w:cstheme="minorHAnsi"/>
                <w:sz w:val="24"/>
                <w:szCs w:val="24"/>
              </w:rPr>
            </w:pPr>
            <w:r>
              <w:rPr>
                <w:rFonts w:cstheme="minorHAnsi"/>
                <w:sz w:val="24"/>
                <w:szCs w:val="24"/>
              </w:rPr>
              <w:t>Develop a knowledge and understanding of third sector supports and ensure community connectors are aware of what is available</w:t>
            </w:r>
          </w:p>
          <w:p w14:paraId="21543060" w14:textId="77777777" w:rsidR="00644F9F" w:rsidRPr="00644F9F" w:rsidRDefault="00644F9F" w:rsidP="00644F9F">
            <w:pPr>
              <w:pStyle w:val="ListParagraph"/>
              <w:numPr>
                <w:ilvl w:val="0"/>
                <w:numId w:val="1"/>
              </w:numPr>
              <w:rPr>
                <w:rFonts w:cstheme="minorHAnsi"/>
                <w:sz w:val="24"/>
                <w:szCs w:val="24"/>
              </w:rPr>
            </w:pPr>
            <w:r w:rsidRPr="00644F9F">
              <w:rPr>
                <w:rFonts w:ascii="Calibri" w:hAnsi="Calibri" w:cs="Calibri"/>
                <w:color w:val="242424"/>
                <w:sz w:val="24"/>
                <w:szCs w:val="24"/>
                <w:shd w:val="clear" w:color="auto" w:fill="FFFFFF"/>
              </w:rPr>
              <w:t>Participate in, and support the Link worker network to ensure Macmillan ICJ is represented</w:t>
            </w:r>
          </w:p>
          <w:p w14:paraId="35D0AA04" w14:textId="77777777" w:rsidR="002D30C3" w:rsidRPr="00A94142" w:rsidRDefault="002D30C3" w:rsidP="00644F9F">
            <w:pPr>
              <w:pStyle w:val="ListParagraph"/>
              <w:rPr>
                <w:rFonts w:cstheme="minorHAnsi"/>
                <w:sz w:val="24"/>
                <w:szCs w:val="24"/>
              </w:rPr>
            </w:pPr>
          </w:p>
        </w:tc>
      </w:tr>
      <w:tr w:rsidR="0097273A" w:rsidRPr="00A94142" w14:paraId="04C390EC" w14:textId="77777777" w:rsidTr="002D30C3">
        <w:tc>
          <w:tcPr>
            <w:tcW w:w="4508" w:type="dxa"/>
          </w:tcPr>
          <w:p w14:paraId="13D15F7F" w14:textId="77777777" w:rsidR="0097273A" w:rsidRPr="00A94142" w:rsidRDefault="0097273A" w:rsidP="0097273A">
            <w:pPr>
              <w:pStyle w:val="NormalWeb"/>
              <w:numPr>
                <w:ilvl w:val="0"/>
                <w:numId w:val="1"/>
              </w:numPr>
              <w:rPr>
                <w:rFonts w:asciiTheme="minorHAnsi" w:hAnsiTheme="minorHAnsi" w:cstheme="minorHAnsi"/>
                <w:color w:val="000000"/>
              </w:rPr>
            </w:pPr>
            <w:r w:rsidRPr="00A94142">
              <w:rPr>
                <w:rFonts w:asciiTheme="minorHAnsi" w:hAnsiTheme="minorHAnsi" w:cstheme="minorHAnsi"/>
                <w:color w:val="000000"/>
              </w:rPr>
              <w:t xml:space="preserve">Improve the cancer journey as part of the whole system approach </w:t>
            </w:r>
          </w:p>
          <w:p w14:paraId="62494BDF" w14:textId="77777777" w:rsidR="0097273A" w:rsidRPr="00A94142" w:rsidRDefault="0097273A" w:rsidP="0097273A">
            <w:pPr>
              <w:pStyle w:val="NormalWeb"/>
              <w:ind w:left="720"/>
              <w:rPr>
                <w:rFonts w:asciiTheme="minorHAnsi" w:hAnsiTheme="minorHAnsi" w:cstheme="minorHAnsi"/>
                <w:color w:val="000000"/>
              </w:rPr>
            </w:pPr>
          </w:p>
        </w:tc>
        <w:tc>
          <w:tcPr>
            <w:tcW w:w="4701" w:type="dxa"/>
          </w:tcPr>
          <w:p w14:paraId="30F0A7D1" w14:textId="77777777" w:rsidR="0097273A" w:rsidRPr="00A94142" w:rsidRDefault="0097273A" w:rsidP="002D30C3">
            <w:pPr>
              <w:pStyle w:val="ListParagraph"/>
              <w:numPr>
                <w:ilvl w:val="0"/>
                <w:numId w:val="1"/>
              </w:numPr>
              <w:rPr>
                <w:rFonts w:cstheme="minorHAnsi"/>
                <w:sz w:val="24"/>
                <w:szCs w:val="24"/>
              </w:rPr>
            </w:pPr>
            <w:r w:rsidRPr="00A94142">
              <w:rPr>
                <w:rFonts w:cstheme="minorHAnsi"/>
                <w:sz w:val="24"/>
                <w:szCs w:val="24"/>
              </w:rPr>
              <w:t>Identify how ICJ can working in collaboration with other social prescribing services and identify what</w:t>
            </w:r>
            <w:r w:rsidR="002D30C3" w:rsidRPr="00A94142">
              <w:rPr>
                <w:rFonts w:cstheme="minorHAnsi"/>
                <w:sz w:val="24"/>
                <w:szCs w:val="24"/>
              </w:rPr>
              <w:t>’</w:t>
            </w:r>
            <w:r w:rsidRPr="00A94142">
              <w:rPr>
                <w:rFonts w:cstheme="minorHAnsi"/>
                <w:sz w:val="24"/>
                <w:szCs w:val="24"/>
              </w:rPr>
              <w:t>s unique to ICJ.</w:t>
            </w:r>
          </w:p>
          <w:p w14:paraId="1B62D5CB" w14:textId="77777777" w:rsidR="00960862" w:rsidRPr="00A94142" w:rsidRDefault="00960862" w:rsidP="00960862">
            <w:pPr>
              <w:pStyle w:val="ListParagraph"/>
              <w:numPr>
                <w:ilvl w:val="0"/>
                <w:numId w:val="1"/>
              </w:numPr>
              <w:spacing w:line="256" w:lineRule="auto"/>
              <w:rPr>
                <w:rFonts w:cstheme="minorHAnsi"/>
                <w:sz w:val="24"/>
                <w:szCs w:val="24"/>
              </w:rPr>
            </w:pPr>
            <w:r w:rsidRPr="00A94142">
              <w:rPr>
                <w:rFonts w:cstheme="minorHAnsi"/>
                <w:sz w:val="24"/>
                <w:szCs w:val="24"/>
              </w:rPr>
              <w:t>Improve care and support for people who have a cancer diagnosis utilising the Macmillan Holistic Needs Assessment</w:t>
            </w:r>
          </w:p>
          <w:p w14:paraId="39B0908F" w14:textId="77777777" w:rsidR="00960862" w:rsidRPr="00A94142" w:rsidRDefault="00960862" w:rsidP="00960862">
            <w:pPr>
              <w:pStyle w:val="ListParagraph"/>
              <w:numPr>
                <w:ilvl w:val="0"/>
                <w:numId w:val="1"/>
              </w:numPr>
              <w:spacing w:line="256" w:lineRule="auto"/>
              <w:rPr>
                <w:rFonts w:cstheme="minorHAnsi"/>
                <w:sz w:val="24"/>
                <w:szCs w:val="24"/>
              </w:rPr>
            </w:pPr>
            <w:r w:rsidRPr="00A94142">
              <w:rPr>
                <w:rFonts w:cstheme="minorHAnsi"/>
                <w:sz w:val="24"/>
                <w:szCs w:val="24"/>
              </w:rPr>
              <w:t>Increased support for carers/those in a caring role for people with a cancer diagnosis</w:t>
            </w:r>
          </w:p>
          <w:p w14:paraId="45A68030" w14:textId="77777777" w:rsidR="00960862" w:rsidRPr="00A94142" w:rsidRDefault="00960862" w:rsidP="00960862">
            <w:pPr>
              <w:pStyle w:val="ListParagraph"/>
              <w:numPr>
                <w:ilvl w:val="0"/>
                <w:numId w:val="1"/>
              </w:numPr>
              <w:spacing w:line="256" w:lineRule="auto"/>
              <w:rPr>
                <w:rFonts w:cstheme="minorHAnsi"/>
                <w:sz w:val="24"/>
                <w:szCs w:val="24"/>
              </w:rPr>
            </w:pPr>
            <w:r w:rsidRPr="00A94142">
              <w:rPr>
                <w:rFonts w:cstheme="minorHAnsi"/>
                <w:sz w:val="24"/>
                <w:szCs w:val="24"/>
              </w:rPr>
              <w:t xml:space="preserve">Tackling cancer poverty and contributing to </w:t>
            </w:r>
            <w:r w:rsidR="00A70EEB" w:rsidRPr="00A94142">
              <w:rPr>
                <w:rFonts w:cstheme="minorHAnsi"/>
                <w:sz w:val="24"/>
                <w:szCs w:val="24"/>
              </w:rPr>
              <w:t>income maximisation</w:t>
            </w:r>
            <w:r w:rsidRPr="00A94142">
              <w:rPr>
                <w:rFonts w:cstheme="minorHAnsi"/>
                <w:sz w:val="24"/>
                <w:szCs w:val="24"/>
              </w:rPr>
              <w:t xml:space="preserve"> including accessing state benefits, grants, support with council tax and housing, assistance with fuel poverty, carer support and debt management.</w:t>
            </w:r>
          </w:p>
          <w:p w14:paraId="1F907ACB" w14:textId="77777777" w:rsidR="00960862" w:rsidRPr="00A94142" w:rsidRDefault="00960862" w:rsidP="00960862">
            <w:pPr>
              <w:pStyle w:val="ListParagraph"/>
              <w:rPr>
                <w:rFonts w:cstheme="minorHAnsi"/>
                <w:sz w:val="24"/>
                <w:szCs w:val="24"/>
              </w:rPr>
            </w:pPr>
          </w:p>
        </w:tc>
      </w:tr>
      <w:tr w:rsidR="0097273A" w:rsidRPr="00A94142" w14:paraId="5C283032" w14:textId="77777777" w:rsidTr="002D30C3">
        <w:tc>
          <w:tcPr>
            <w:tcW w:w="4508" w:type="dxa"/>
          </w:tcPr>
          <w:p w14:paraId="5D9B52AC" w14:textId="77777777" w:rsidR="0097273A" w:rsidRPr="00A94142" w:rsidRDefault="0097273A" w:rsidP="0097273A">
            <w:pPr>
              <w:pStyle w:val="NormalWeb"/>
              <w:numPr>
                <w:ilvl w:val="0"/>
                <w:numId w:val="1"/>
              </w:numPr>
              <w:rPr>
                <w:rFonts w:asciiTheme="minorHAnsi" w:hAnsiTheme="minorHAnsi" w:cstheme="minorHAnsi"/>
                <w:color w:val="000000"/>
              </w:rPr>
            </w:pPr>
            <w:r w:rsidRPr="00A94142">
              <w:rPr>
                <w:rFonts w:asciiTheme="minorHAnsi" w:hAnsiTheme="minorHAnsi" w:cstheme="minorHAnsi"/>
                <w:color w:val="000000"/>
              </w:rPr>
              <w:t>Building on the Community Solutions Programme infrastructure across North Lanarkshire, including existing Macmillan Cancer support services</w:t>
            </w:r>
          </w:p>
          <w:p w14:paraId="2ABF7F61" w14:textId="77777777" w:rsidR="0097273A" w:rsidRPr="00A94142" w:rsidRDefault="0097273A" w:rsidP="0097273A">
            <w:pPr>
              <w:pStyle w:val="NormalWeb"/>
              <w:ind w:left="720"/>
              <w:rPr>
                <w:rFonts w:asciiTheme="minorHAnsi" w:hAnsiTheme="minorHAnsi" w:cstheme="minorHAnsi"/>
                <w:color w:val="000000"/>
              </w:rPr>
            </w:pPr>
          </w:p>
        </w:tc>
        <w:tc>
          <w:tcPr>
            <w:tcW w:w="4701" w:type="dxa"/>
          </w:tcPr>
          <w:p w14:paraId="0F867F7D" w14:textId="77777777" w:rsidR="0097273A" w:rsidRPr="00A94142" w:rsidRDefault="002D30C3" w:rsidP="002D30C3">
            <w:pPr>
              <w:pStyle w:val="ListParagraph"/>
              <w:numPr>
                <w:ilvl w:val="0"/>
                <w:numId w:val="1"/>
              </w:numPr>
              <w:rPr>
                <w:rFonts w:cstheme="minorHAnsi"/>
                <w:sz w:val="24"/>
                <w:szCs w:val="24"/>
              </w:rPr>
            </w:pPr>
            <w:r w:rsidRPr="00A94142">
              <w:rPr>
                <w:rFonts w:cstheme="minorHAnsi"/>
                <w:sz w:val="24"/>
                <w:szCs w:val="24"/>
              </w:rPr>
              <w:t>Link in with Libraries, Macmillan volunteers, Move More and other Macmillan services to support collaborative working.</w:t>
            </w:r>
          </w:p>
          <w:p w14:paraId="35D58A52" w14:textId="77777777" w:rsidR="002D30C3" w:rsidRPr="00A94142" w:rsidRDefault="002D30C3" w:rsidP="002D30C3">
            <w:pPr>
              <w:pStyle w:val="ListParagraph"/>
              <w:numPr>
                <w:ilvl w:val="0"/>
                <w:numId w:val="1"/>
              </w:numPr>
              <w:rPr>
                <w:rFonts w:cstheme="minorHAnsi"/>
                <w:sz w:val="24"/>
                <w:szCs w:val="24"/>
              </w:rPr>
            </w:pPr>
            <w:r w:rsidRPr="00A94142">
              <w:rPr>
                <w:rFonts w:cstheme="minorHAnsi"/>
                <w:sz w:val="24"/>
                <w:szCs w:val="24"/>
              </w:rPr>
              <w:t>Connecting with tackling poverty and support collaboration with ICJ</w:t>
            </w:r>
          </w:p>
        </w:tc>
      </w:tr>
      <w:tr w:rsidR="0097273A" w:rsidRPr="00A94142" w14:paraId="5BCAF8CB" w14:textId="77777777" w:rsidTr="002D30C3">
        <w:tc>
          <w:tcPr>
            <w:tcW w:w="4508" w:type="dxa"/>
          </w:tcPr>
          <w:p w14:paraId="0CCDE827" w14:textId="77777777" w:rsidR="0097273A" w:rsidRPr="00A94142" w:rsidRDefault="0097273A" w:rsidP="0097273A">
            <w:pPr>
              <w:pStyle w:val="NormalWeb"/>
              <w:numPr>
                <w:ilvl w:val="0"/>
                <w:numId w:val="1"/>
              </w:numPr>
              <w:rPr>
                <w:rFonts w:asciiTheme="minorHAnsi" w:hAnsiTheme="minorHAnsi" w:cstheme="minorHAnsi"/>
                <w:color w:val="000000"/>
              </w:rPr>
            </w:pPr>
            <w:r w:rsidRPr="00A94142">
              <w:rPr>
                <w:rFonts w:asciiTheme="minorHAnsi" w:hAnsiTheme="minorHAnsi" w:cstheme="minorHAnsi"/>
                <w:color w:val="000000"/>
              </w:rPr>
              <w:t xml:space="preserve">Support data sharing agreements across partners and utilise robust research </w:t>
            </w:r>
            <w:proofErr w:type="gramStart"/>
            <w:r w:rsidRPr="00A94142">
              <w:rPr>
                <w:rFonts w:asciiTheme="minorHAnsi" w:hAnsiTheme="minorHAnsi" w:cstheme="minorHAnsi"/>
                <w:color w:val="000000"/>
              </w:rPr>
              <w:t>in order to</w:t>
            </w:r>
            <w:proofErr w:type="gramEnd"/>
            <w:r w:rsidRPr="00A94142">
              <w:rPr>
                <w:rFonts w:asciiTheme="minorHAnsi" w:hAnsiTheme="minorHAnsi" w:cstheme="minorHAnsi"/>
                <w:color w:val="000000"/>
              </w:rPr>
              <w:t xml:space="preserve"> evaluate outcomes to ensure longer term sustainability</w:t>
            </w:r>
          </w:p>
          <w:p w14:paraId="524FC88E" w14:textId="77777777" w:rsidR="0097273A" w:rsidRPr="00A94142" w:rsidRDefault="0097273A" w:rsidP="0097273A">
            <w:pPr>
              <w:pStyle w:val="NormalWeb"/>
              <w:ind w:left="720"/>
              <w:rPr>
                <w:rFonts w:asciiTheme="minorHAnsi" w:hAnsiTheme="minorHAnsi" w:cstheme="minorHAnsi"/>
                <w:color w:val="000000"/>
              </w:rPr>
            </w:pPr>
          </w:p>
        </w:tc>
        <w:tc>
          <w:tcPr>
            <w:tcW w:w="4701" w:type="dxa"/>
          </w:tcPr>
          <w:p w14:paraId="59CDC5C1" w14:textId="77777777" w:rsidR="0097273A" w:rsidRPr="00A94142" w:rsidRDefault="002D30C3" w:rsidP="002D30C3">
            <w:pPr>
              <w:pStyle w:val="ListParagraph"/>
              <w:numPr>
                <w:ilvl w:val="0"/>
                <w:numId w:val="1"/>
              </w:numPr>
              <w:rPr>
                <w:rFonts w:cstheme="minorHAnsi"/>
                <w:sz w:val="24"/>
                <w:szCs w:val="24"/>
              </w:rPr>
            </w:pPr>
            <w:r w:rsidRPr="00A94142">
              <w:rPr>
                <w:rFonts w:cstheme="minorHAnsi"/>
                <w:sz w:val="24"/>
                <w:szCs w:val="24"/>
              </w:rPr>
              <w:t>Work with Programme manager in establishing SLA, ISA and DPIA.</w:t>
            </w:r>
          </w:p>
          <w:p w14:paraId="4628529B" w14:textId="77777777" w:rsidR="002D30C3" w:rsidRPr="00A94142" w:rsidRDefault="002D30C3" w:rsidP="002D30C3">
            <w:pPr>
              <w:pStyle w:val="ListParagraph"/>
              <w:numPr>
                <w:ilvl w:val="0"/>
                <w:numId w:val="1"/>
              </w:numPr>
              <w:rPr>
                <w:rFonts w:cstheme="minorHAnsi"/>
                <w:sz w:val="24"/>
                <w:szCs w:val="24"/>
              </w:rPr>
            </w:pPr>
            <w:r w:rsidRPr="00A94142">
              <w:rPr>
                <w:rFonts w:cstheme="minorHAnsi"/>
                <w:sz w:val="24"/>
                <w:szCs w:val="24"/>
              </w:rPr>
              <w:t>Use evaluation tools to demonstrate impact and support long term sustainability</w:t>
            </w:r>
          </w:p>
          <w:p w14:paraId="13F5E7D1" w14:textId="77777777" w:rsidR="002D30C3" w:rsidRPr="00A94142" w:rsidRDefault="002D30C3" w:rsidP="002D30C3">
            <w:pPr>
              <w:pStyle w:val="ListParagraph"/>
              <w:numPr>
                <w:ilvl w:val="0"/>
                <w:numId w:val="1"/>
              </w:numPr>
              <w:rPr>
                <w:rFonts w:cstheme="minorHAnsi"/>
                <w:sz w:val="24"/>
                <w:szCs w:val="24"/>
              </w:rPr>
            </w:pPr>
            <w:r w:rsidRPr="00A94142">
              <w:rPr>
                <w:rFonts w:cstheme="minorHAnsi"/>
                <w:sz w:val="24"/>
                <w:szCs w:val="24"/>
              </w:rPr>
              <w:t>Support the evaluation of ICJ being carried out by E</w:t>
            </w:r>
            <w:r w:rsidR="00A70EEB" w:rsidRPr="00A94142">
              <w:rPr>
                <w:rFonts w:cstheme="minorHAnsi"/>
                <w:sz w:val="24"/>
                <w:szCs w:val="24"/>
              </w:rPr>
              <w:t xml:space="preserve">dinburgh </w:t>
            </w:r>
            <w:r w:rsidRPr="00A94142">
              <w:rPr>
                <w:rFonts w:cstheme="minorHAnsi"/>
                <w:sz w:val="24"/>
                <w:szCs w:val="24"/>
              </w:rPr>
              <w:t>N</w:t>
            </w:r>
            <w:r w:rsidR="00A70EEB" w:rsidRPr="00A94142">
              <w:rPr>
                <w:rFonts w:cstheme="minorHAnsi"/>
                <w:sz w:val="24"/>
                <w:szCs w:val="24"/>
              </w:rPr>
              <w:t xml:space="preserve">apier </w:t>
            </w:r>
            <w:r w:rsidRPr="00A94142">
              <w:rPr>
                <w:rFonts w:cstheme="minorHAnsi"/>
                <w:sz w:val="24"/>
                <w:szCs w:val="24"/>
              </w:rPr>
              <w:t>U</w:t>
            </w:r>
            <w:r w:rsidR="00A70EEB" w:rsidRPr="00A94142">
              <w:rPr>
                <w:rFonts w:cstheme="minorHAnsi"/>
                <w:sz w:val="24"/>
                <w:szCs w:val="24"/>
              </w:rPr>
              <w:t>niversity</w:t>
            </w:r>
          </w:p>
        </w:tc>
      </w:tr>
      <w:tr w:rsidR="0097273A" w:rsidRPr="00A94142" w14:paraId="588F439A" w14:textId="77777777" w:rsidTr="002D30C3">
        <w:tc>
          <w:tcPr>
            <w:tcW w:w="4508" w:type="dxa"/>
          </w:tcPr>
          <w:p w14:paraId="14B7629C" w14:textId="77777777" w:rsidR="0097273A" w:rsidRPr="00A94142" w:rsidRDefault="0097273A" w:rsidP="0097273A">
            <w:pPr>
              <w:pStyle w:val="NormalWeb"/>
              <w:numPr>
                <w:ilvl w:val="0"/>
                <w:numId w:val="1"/>
              </w:numPr>
              <w:rPr>
                <w:rFonts w:asciiTheme="minorHAnsi" w:hAnsiTheme="minorHAnsi" w:cstheme="minorHAnsi"/>
                <w:color w:val="000000"/>
              </w:rPr>
            </w:pPr>
            <w:r w:rsidRPr="00A94142">
              <w:rPr>
                <w:rFonts w:asciiTheme="minorHAnsi" w:hAnsiTheme="minorHAnsi" w:cstheme="minorHAnsi"/>
                <w:color w:val="000000"/>
              </w:rPr>
              <w:t>Alongside the ICJ Programme Manager develop and agree a clear exit strategy ensuring the benefits of the project continue to be realised and the project is mainstreamed as appropriate</w:t>
            </w:r>
          </w:p>
          <w:p w14:paraId="5A4EAC7F" w14:textId="77777777" w:rsidR="0097273A" w:rsidRPr="00A94142" w:rsidRDefault="0097273A" w:rsidP="0097273A">
            <w:pPr>
              <w:pStyle w:val="NormalWeb"/>
              <w:ind w:left="720"/>
              <w:rPr>
                <w:rFonts w:asciiTheme="minorHAnsi" w:hAnsiTheme="minorHAnsi" w:cstheme="minorHAnsi"/>
                <w:color w:val="000000"/>
              </w:rPr>
            </w:pPr>
          </w:p>
        </w:tc>
        <w:tc>
          <w:tcPr>
            <w:tcW w:w="4701" w:type="dxa"/>
          </w:tcPr>
          <w:p w14:paraId="173C7C53" w14:textId="77777777" w:rsidR="0097273A" w:rsidRPr="00A94142" w:rsidRDefault="002D30C3" w:rsidP="002D30C3">
            <w:pPr>
              <w:pStyle w:val="ListParagraph"/>
              <w:numPr>
                <w:ilvl w:val="0"/>
                <w:numId w:val="1"/>
              </w:numPr>
              <w:rPr>
                <w:rFonts w:cstheme="minorHAnsi"/>
                <w:sz w:val="24"/>
                <w:szCs w:val="24"/>
              </w:rPr>
            </w:pPr>
            <w:r w:rsidRPr="00A94142">
              <w:rPr>
                <w:rFonts w:cstheme="minorHAnsi"/>
                <w:sz w:val="24"/>
                <w:szCs w:val="24"/>
              </w:rPr>
              <w:t>Explore long term sustainability at earliest stage with programme manager</w:t>
            </w:r>
          </w:p>
          <w:p w14:paraId="067A3D1E" w14:textId="77777777" w:rsidR="002D30C3" w:rsidRDefault="00A70EEB" w:rsidP="00260111">
            <w:pPr>
              <w:pStyle w:val="ListParagraph"/>
              <w:numPr>
                <w:ilvl w:val="0"/>
                <w:numId w:val="1"/>
              </w:numPr>
              <w:rPr>
                <w:rFonts w:cstheme="minorHAnsi"/>
                <w:sz w:val="24"/>
                <w:szCs w:val="24"/>
              </w:rPr>
            </w:pPr>
            <w:r w:rsidRPr="00A94142">
              <w:rPr>
                <w:rFonts w:cstheme="minorHAnsi"/>
                <w:sz w:val="24"/>
                <w:szCs w:val="24"/>
              </w:rPr>
              <w:t>Support</w:t>
            </w:r>
            <w:r w:rsidR="00260111">
              <w:rPr>
                <w:rFonts w:cstheme="minorHAnsi"/>
                <w:sz w:val="24"/>
                <w:szCs w:val="24"/>
              </w:rPr>
              <w:t xml:space="preserve"> with evaluation and monitoring by gathering case studies and demonstrating the impact of the service.</w:t>
            </w:r>
          </w:p>
          <w:p w14:paraId="1A876DE2" w14:textId="77777777" w:rsidR="00260111" w:rsidRPr="00A94142" w:rsidRDefault="00260111" w:rsidP="00260111">
            <w:pPr>
              <w:pStyle w:val="ListParagraph"/>
              <w:numPr>
                <w:ilvl w:val="0"/>
                <w:numId w:val="1"/>
              </w:numPr>
              <w:rPr>
                <w:rFonts w:cstheme="minorHAnsi"/>
                <w:sz w:val="24"/>
                <w:szCs w:val="24"/>
              </w:rPr>
            </w:pPr>
            <w:r>
              <w:rPr>
                <w:rFonts w:cstheme="minorHAnsi"/>
                <w:sz w:val="24"/>
                <w:szCs w:val="24"/>
              </w:rPr>
              <w:t>Provide information/reports to be shared at NL leadership meetings</w:t>
            </w:r>
          </w:p>
        </w:tc>
      </w:tr>
    </w:tbl>
    <w:p w14:paraId="0B21563F" w14:textId="77777777" w:rsidR="00BA3422" w:rsidRPr="00A94142" w:rsidRDefault="00BA3422" w:rsidP="00CE0298">
      <w:pPr>
        <w:rPr>
          <w:rFonts w:cstheme="minorHAnsi"/>
          <w:sz w:val="24"/>
          <w:szCs w:val="24"/>
        </w:rPr>
      </w:pPr>
    </w:p>
    <w:sectPr w:rsidR="00BA3422" w:rsidRPr="00A94142">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AAF0F" w14:textId="77777777" w:rsidR="0097273A" w:rsidRDefault="0097273A" w:rsidP="0097273A">
      <w:pPr>
        <w:spacing w:after="0" w:line="240" w:lineRule="auto"/>
      </w:pPr>
      <w:r>
        <w:separator/>
      </w:r>
    </w:p>
  </w:endnote>
  <w:endnote w:type="continuationSeparator" w:id="0">
    <w:p w14:paraId="5EEDAA0B" w14:textId="77777777" w:rsidR="0097273A" w:rsidRDefault="0097273A" w:rsidP="0097273A">
      <w:pPr>
        <w:spacing w:after="0" w:line="240" w:lineRule="auto"/>
      </w:pPr>
      <w:r>
        <w:continuationSeparator/>
      </w:r>
    </w:p>
  </w:endnote>
  <w:endnote w:type="continuationNotice" w:id="1">
    <w:p w14:paraId="3F8464AE" w14:textId="77777777" w:rsidR="00852D25" w:rsidRDefault="00852D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Light">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AD661B" w14:textId="77777777" w:rsidR="0097273A" w:rsidRDefault="0097273A" w:rsidP="0097273A">
      <w:pPr>
        <w:spacing w:after="0" w:line="240" w:lineRule="auto"/>
      </w:pPr>
      <w:r>
        <w:separator/>
      </w:r>
    </w:p>
  </w:footnote>
  <w:footnote w:type="continuationSeparator" w:id="0">
    <w:p w14:paraId="7C74798C" w14:textId="77777777" w:rsidR="0097273A" w:rsidRDefault="0097273A" w:rsidP="0097273A">
      <w:pPr>
        <w:spacing w:after="0" w:line="240" w:lineRule="auto"/>
      </w:pPr>
      <w:r>
        <w:continuationSeparator/>
      </w:r>
    </w:p>
  </w:footnote>
  <w:footnote w:type="continuationNotice" w:id="1">
    <w:p w14:paraId="21B3EFA9" w14:textId="77777777" w:rsidR="00852D25" w:rsidRDefault="00852D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7018F" w14:textId="6AE84B40" w:rsidR="007B1A5F" w:rsidRDefault="007B1A5F">
    <w:pPr>
      <w:pStyle w:val="Header"/>
    </w:pPr>
    <w:r w:rsidRPr="00CE0298">
      <w:rPr>
        <w:b/>
        <w:bCs/>
        <w:noProof/>
      </w:rPr>
      <mc:AlternateContent>
        <mc:Choice Requires="wps">
          <w:drawing>
            <wp:anchor distT="45720" distB="45720" distL="114300" distR="114300" simplePos="0" relativeHeight="251658240" behindDoc="0" locked="0" layoutInCell="1" allowOverlap="1" wp14:anchorId="43222F83" wp14:editId="22F4FC1D">
              <wp:simplePos x="0" y="0"/>
              <wp:positionH relativeFrom="margin">
                <wp:align>left</wp:align>
              </wp:positionH>
              <wp:positionV relativeFrom="paragraph">
                <wp:posOffset>182880</wp:posOffset>
              </wp:positionV>
              <wp:extent cx="5349240" cy="381000"/>
              <wp:effectExtent l="0" t="0" r="2286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9240" cy="381000"/>
                      </a:xfrm>
                      <a:prstGeom prst="rect">
                        <a:avLst/>
                      </a:prstGeom>
                      <a:solidFill>
                        <a:srgbClr val="FFFFFF"/>
                      </a:solidFill>
                      <a:ln w="9525">
                        <a:solidFill>
                          <a:srgbClr val="000000"/>
                        </a:solidFill>
                        <a:miter lim="800000"/>
                        <a:headEnd/>
                        <a:tailEnd/>
                      </a:ln>
                    </wps:spPr>
                    <wps:txbx>
                      <w:txbxContent>
                        <w:p w14:paraId="4E7CE0D3" w14:textId="76FC0523" w:rsidR="007B1A5F" w:rsidRPr="00CE0298" w:rsidRDefault="007B1A5F" w:rsidP="00CE0298">
                          <w:pPr>
                            <w:jc w:val="center"/>
                            <w:rPr>
                              <w:rFonts w:ascii="Aptos Light" w:hAnsi="Aptos Light"/>
                              <w:b/>
                              <w:bCs/>
                              <w:sz w:val="32"/>
                              <w:szCs w:val="32"/>
                            </w:rPr>
                          </w:pPr>
                          <w:r w:rsidRPr="00CE0298">
                            <w:rPr>
                              <w:rFonts w:ascii="Aptos Light" w:hAnsi="Aptos Light"/>
                              <w:b/>
                              <w:bCs/>
                              <w:sz w:val="32"/>
                              <w:szCs w:val="32"/>
                            </w:rPr>
                            <w:t>ROLE DESCRIPTION &amp; PERSON SPEC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731BC9A">
            <v:shapetype id="_x0000_t202" coordsize="21600,21600" o:spt="202" path="m,l,21600r21600,l21600,xe" w14:anchorId="43222F83">
              <v:stroke joinstyle="miter"/>
              <v:path gradientshapeok="t" o:connecttype="rect"/>
            </v:shapetype>
            <v:shape id="Text Box 2" style="position:absolute;margin-left:0;margin-top:14.4pt;width:421.2pt;height:30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">
              <v:textbox>
                <w:txbxContent>
                  <w:p w:rsidRPr="00CE0298" w:rsidR="007B1A5F" w:rsidP="00CE0298" w:rsidRDefault="007B1A5F" w14:paraId="760AE650" w14:textId="76FC0523">
                    <w:pPr>
                      <w:jc w:val="center"/>
                      <w:rPr>
                        <w:rFonts w:ascii="Aptos Light" w:hAnsi="Aptos Light"/>
                        <w:b/>
                        <w:bCs/>
                        <w:sz w:val="32"/>
                        <w:szCs w:val="32"/>
                      </w:rPr>
                    </w:pPr>
                    <w:r w:rsidRPr="00CE0298">
                      <w:rPr>
                        <w:rFonts w:ascii="Aptos Light" w:hAnsi="Aptos Light"/>
                        <w:b/>
                        <w:bCs/>
                        <w:sz w:val="32"/>
                        <w:szCs w:val="32"/>
                      </w:rPr>
                      <w:t>ROLE DESCRIPTION &amp; PERSON SPEC</w:t>
                    </w:r>
                  </w:p>
                </w:txbxContent>
              </v:textbox>
              <w10:wrap type="square" anchorx="margin"/>
            </v:shape>
          </w:pict>
        </mc:Fallback>
      </mc:AlternateContent>
    </w:r>
    <w:r w:rsidR="00CE0298">
      <w:rPr>
        <w:b/>
        <w:bCs/>
      </w:rPr>
      <w:t xml:space="preserve">   </w:t>
    </w:r>
    <w:r w:rsidRPr="00CE0298">
      <w:rPr>
        <w:b/>
        <w:bCs/>
        <w:noProof/>
      </w:rPr>
      <w:drawing>
        <wp:inline distT="0" distB="0" distL="0" distR="0" wp14:anchorId="320C72EB" wp14:editId="25519A08">
          <wp:extent cx="1866900" cy="992158"/>
          <wp:effectExtent l="0" t="0" r="0" b="0"/>
          <wp:docPr id="20681911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191195" name="Picture 2068191195"/>
                  <pic:cNvPicPr/>
                </pic:nvPicPr>
                <pic:blipFill>
                  <a:blip r:embed="rId1">
                    <a:extLst>
                      <a:ext uri="{28A0092B-C50C-407E-A947-70E740481C1C}">
                        <a14:useLocalDpi xmlns:a14="http://schemas.microsoft.com/office/drawing/2010/main" val="0"/>
                      </a:ext>
                    </a:extLst>
                  </a:blip>
                  <a:stretch>
                    <a:fillRect/>
                  </a:stretch>
                </pic:blipFill>
                <pic:spPr>
                  <a:xfrm>
                    <a:off x="0" y="0"/>
                    <a:ext cx="1908536" cy="1014285"/>
                  </a:xfrm>
                  <a:prstGeom prst="rect">
                    <a:avLst/>
                  </a:prstGeom>
                </pic:spPr>
              </pic:pic>
            </a:graphicData>
          </a:graphic>
        </wp:inline>
      </w:drawing>
    </w:r>
    <w:r w:rsidR="00CE0298">
      <w:rPr>
        <w:b/>
        <w:bCs/>
      </w:rPr>
      <w:t xml:space="preserve">              </w:t>
    </w:r>
    <w:r w:rsidRPr="00CE0298">
      <w:rPr>
        <w:b/>
        <w:bCs/>
      </w:rPr>
      <w:t>In partnership with</w:t>
    </w:r>
    <w:r w:rsidR="00CE0298">
      <w:rPr>
        <w:b/>
        <w:bCs/>
      </w:rPr>
      <w:t xml:space="preserve">            </w:t>
    </w:r>
    <w:r>
      <w:t xml:space="preserve"> </w:t>
    </w:r>
    <w:r>
      <w:rPr>
        <w:noProof/>
      </w:rPr>
      <w:drawing>
        <wp:inline distT="0" distB="0" distL="0" distR="0" wp14:anchorId="7E75D4D5" wp14:editId="6E2D6EC4">
          <wp:extent cx="1653540" cy="861060"/>
          <wp:effectExtent l="0" t="0" r="3810" b="0"/>
          <wp:docPr id="2015020975" name="Picture 2" descr="A green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020975" name="Picture 2" descr="A green text on a white backgroun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3540" cy="861060"/>
                  </a:xfrm>
                  <a:prstGeom prst="rect">
                    <a:avLst/>
                  </a:prstGeom>
                  <a:noFill/>
                  <a:ln>
                    <a:noFill/>
                  </a:ln>
                </pic:spPr>
              </pic:pic>
            </a:graphicData>
          </a:graphic>
        </wp:inline>
      </w:drawing>
    </w:r>
  </w:p>
  <w:p w14:paraId="25300F20" w14:textId="77777777" w:rsidR="0097273A" w:rsidRDefault="009727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65A2C"/>
    <w:multiLevelType w:val="hybridMultilevel"/>
    <w:tmpl w:val="4F2A6A4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772D07"/>
    <w:multiLevelType w:val="hybridMultilevel"/>
    <w:tmpl w:val="B76A0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513592"/>
    <w:multiLevelType w:val="hybridMultilevel"/>
    <w:tmpl w:val="E0584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498732">
    <w:abstractNumId w:val="1"/>
  </w:num>
  <w:num w:numId="2" w16cid:durableId="814226859">
    <w:abstractNumId w:val="2"/>
  </w:num>
  <w:num w:numId="3" w16cid:durableId="1701472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73A"/>
    <w:rsid w:val="00020C25"/>
    <w:rsid w:val="000C7F8F"/>
    <w:rsid w:val="001279B4"/>
    <w:rsid w:val="00185415"/>
    <w:rsid w:val="001D67E9"/>
    <w:rsid w:val="00260111"/>
    <w:rsid w:val="002D30C3"/>
    <w:rsid w:val="00315277"/>
    <w:rsid w:val="00344C98"/>
    <w:rsid w:val="003B3E53"/>
    <w:rsid w:val="003D0736"/>
    <w:rsid w:val="004320C9"/>
    <w:rsid w:val="0046754A"/>
    <w:rsid w:val="005B1F5B"/>
    <w:rsid w:val="006209C9"/>
    <w:rsid w:val="00644F9F"/>
    <w:rsid w:val="007610E1"/>
    <w:rsid w:val="007B1A5F"/>
    <w:rsid w:val="007B7818"/>
    <w:rsid w:val="007D1E5C"/>
    <w:rsid w:val="0084362B"/>
    <w:rsid w:val="00852D25"/>
    <w:rsid w:val="00924938"/>
    <w:rsid w:val="00960862"/>
    <w:rsid w:val="0097273A"/>
    <w:rsid w:val="00A70EEB"/>
    <w:rsid w:val="00A94142"/>
    <w:rsid w:val="00BA3422"/>
    <w:rsid w:val="00C0274C"/>
    <w:rsid w:val="00C54BEF"/>
    <w:rsid w:val="00C7146E"/>
    <w:rsid w:val="00CE0298"/>
    <w:rsid w:val="00D3130C"/>
    <w:rsid w:val="08B510F0"/>
    <w:rsid w:val="0CC4E124"/>
    <w:rsid w:val="1E92BB94"/>
    <w:rsid w:val="28787032"/>
    <w:rsid w:val="31506AFE"/>
    <w:rsid w:val="3B83354D"/>
    <w:rsid w:val="42D2C2A9"/>
    <w:rsid w:val="4380F4BA"/>
    <w:rsid w:val="4607B40D"/>
    <w:rsid w:val="519256AA"/>
    <w:rsid w:val="5A1AB5E6"/>
    <w:rsid w:val="5FE0FA27"/>
    <w:rsid w:val="60194B63"/>
    <w:rsid w:val="601F652B"/>
    <w:rsid w:val="60D86D0D"/>
    <w:rsid w:val="6115FD7E"/>
    <w:rsid w:val="6A330251"/>
    <w:rsid w:val="705046FA"/>
    <w:rsid w:val="79D0E60E"/>
    <w:rsid w:val="7C37E3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9150AC"/>
  <w15:chartTrackingRefBased/>
  <w15:docId w15:val="{97C78DE4-33B1-497E-8248-9084F794B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2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7273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727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273A"/>
  </w:style>
  <w:style w:type="paragraph" w:styleId="Footer">
    <w:name w:val="footer"/>
    <w:basedOn w:val="Normal"/>
    <w:link w:val="FooterChar"/>
    <w:uiPriority w:val="99"/>
    <w:unhideWhenUsed/>
    <w:rsid w:val="009727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273A"/>
  </w:style>
  <w:style w:type="paragraph" w:styleId="ListParagraph">
    <w:name w:val="List Paragraph"/>
    <w:basedOn w:val="Normal"/>
    <w:uiPriority w:val="34"/>
    <w:qFormat/>
    <w:rsid w:val="00185415"/>
    <w:pPr>
      <w:ind w:left="720"/>
      <w:contextualSpacing/>
    </w:pPr>
  </w:style>
  <w:style w:type="character" w:customStyle="1" w:styleId="mark8w6nblzm1">
    <w:name w:val="mark8w6nblzm1"/>
    <w:basedOn w:val="DefaultParagraphFont"/>
    <w:rsid w:val="002D30C3"/>
  </w:style>
  <w:style w:type="character" w:customStyle="1" w:styleId="markzh4xvv91l">
    <w:name w:val="markzh4xvv91l"/>
    <w:basedOn w:val="DefaultParagraphFont"/>
    <w:rsid w:val="002D30C3"/>
  </w:style>
  <w:style w:type="character" w:styleId="Hyperlink">
    <w:name w:val="Hyperlink"/>
    <w:basedOn w:val="DefaultParagraphFont"/>
    <w:uiPriority w:val="99"/>
    <w:unhideWhenUsed/>
    <w:rsid w:val="007B1A5F"/>
    <w:rPr>
      <w:color w:val="0563C1" w:themeColor="hyperlink"/>
      <w:u w:val="single"/>
    </w:rPr>
  </w:style>
  <w:style w:type="character" w:customStyle="1" w:styleId="normaltextrun">
    <w:name w:val="normaltextrun"/>
    <w:basedOn w:val="DefaultParagraphFont"/>
    <w:uiPriority w:val="1"/>
    <w:rsid w:val="007610E1"/>
  </w:style>
  <w:style w:type="character" w:styleId="UnresolvedMention">
    <w:name w:val="Unresolved Mention"/>
    <w:basedOn w:val="DefaultParagraphFont"/>
    <w:uiPriority w:val="99"/>
    <w:semiHidden/>
    <w:unhideWhenUsed/>
    <w:rsid w:val="00C54B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306300">
      <w:bodyDiv w:val="1"/>
      <w:marLeft w:val="0"/>
      <w:marRight w:val="0"/>
      <w:marTop w:val="0"/>
      <w:marBottom w:val="0"/>
      <w:divBdr>
        <w:top w:val="none" w:sz="0" w:space="0" w:color="auto"/>
        <w:left w:val="none" w:sz="0" w:space="0" w:color="auto"/>
        <w:bottom w:val="none" w:sz="0" w:space="0" w:color="auto"/>
        <w:right w:val="none" w:sz="0" w:space="0" w:color="auto"/>
      </w:divBdr>
    </w:div>
    <w:div w:id="1240943894">
      <w:bodyDiv w:val="1"/>
      <w:marLeft w:val="0"/>
      <w:marRight w:val="0"/>
      <w:marTop w:val="0"/>
      <w:marBottom w:val="0"/>
      <w:divBdr>
        <w:top w:val="none" w:sz="0" w:space="0" w:color="auto"/>
        <w:left w:val="none" w:sz="0" w:space="0" w:color="auto"/>
        <w:bottom w:val="none" w:sz="0" w:space="0" w:color="auto"/>
        <w:right w:val="none" w:sz="0" w:space="0" w:color="auto"/>
      </w:divBdr>
    </w:div>
    <w:div w:id="157273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nldforum.org.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63f5058-1101-4e86-b75a-59ea35ac2e31">
      <Terms xmlns="http://schemas.microsoft.com/office/infopath/2007/PartnerControls"/>
    </lcf76f155ced4ddcb4097134ff3c332f>
    <TaxCatchAll xmlns="5739d4f7-74b6-4ef7-a2a6-51cc1ffe62e4" xsi:nil="true"/>
    <SharedWithUsers xmlns="5739d4f7-74b6-4ef7-a2a6-51cc1ffe62e4">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59FF784B3F1F49968A2C451E705B0F" ma:contentTypeVersion="18" ma:contentTypeDescription="Create a new document." ma:contentTypeScope="" ma:versionID="0f07cbfd8c447c1d043768c473423aa1">
  <xsd:schema xmlns:xsd="http://www.w3.org/2001/XMLSchema" xmlns:xs="http://www.w3.org/2001/XMLSchema" xmlns:p="http://schemas.microsoft.com/office/2006/metadata/properties" xmlns:ns2="363f5058-1101-4e86-b75a-59ea35ac2e31" xmlns:ns3="5739d4f7-74b6-4ef7-a2a6-51cc1ffe62e4" targetNamespace="http://schemas.microsoft.com/office/2006/metadata/properties" ma:root="true" ma:fieldsID="2dc007d0fcb23ff17711cd41a043bf56" ns2:_="" ns3:_="">
    <xsd:import namespace="363f5058-1101-4e86-b75a-59ea35ac2e31"/>
    <xsd:import namespace="5739d4f7-74b6-4ef7-a2a6-51cc1ffe62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f5058-1101-4e86-b75a-59ea35ac2e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dcbc11c-a2e5-4d31-95ba-f673826c3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39d4f7-74b6-4ef7-a2a6-51cc1ffe62e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b1d66e-1012-4a63-bf0d-1735a008d7fd}" ma:internalName="TaxCatchAll" ma:showField="CatchAllData" ma:web="5739d4f7-74b6-4ef7-a2a6-51cc1ffe62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5B1DA8-1601-4B69-AB9D-602AD0227A89}">
  <ds:schemaRefs>
    <ds:schemaRef ds:uri="http://schemas.microsoft.com/sharepoint/v3/contenttype/forms"/>
  </ds:schemaRefs>
</ds:datastoreItem>
</file>

<file path=customXml/itemProps2.xml><?xml version="1.0" encoding="utf-8"?>
<ds:datastoreItem xmlns:ds="http://schemas.openxmlformats.org/officeDocument/2006/customXml" ds:itemID="{CA961028-CF0B-4DF0-83AA-4C17F5CB47C3}">
  <ds:schemaRefs>
    <ds:schemaRef ds:uri="http://schemas.openxmlformats.org/package/2006/metadata/core-properties"/>
    <ds:schemaRef ds:uri="363f5058-1101-4e86-b75a-59ea35ac2e31"/>
    <ds:schemaRef ds:uri="5739d4f7-74b6-4ef7-a2a6-51cc1ffe62e4"/>
    <ds:schemaRef ds:uri="http://purl.org/dc/terms/"/>
    <ds:schemaRef ds:uri="http://purl.org/dc/elements/1.1/"/>
    <ds:schemaRef ds:uri="http://schemas.microsoft.com/office/2006/documentManagement/typ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F5E324F-D734-4368-AE7F-97E9CBC641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3f5058-1101-4e86-b75a-59ea35ac2e31"/>
    <ds:schemaRef ds:uri="5739d4f7-74b6-4ef7-a2a6-51cc1ffe6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1393</Words>
  <Characters>7943</Characters>
  <Application>Microsoft Office Word</Application>
  <DocSecurity>0</DocSecurity>
  <Lines>66</Lines>
  <Paragraphs>18</Paragraphs>
  <ScaleCrop>false</ScaleCrop>
  <Company>NHS Lanarkshire</Company>
  <LinksUpToDate>false</LinksUpToDate>
  <CharactersWithSpaces>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Donna - Macmillan Programme Manager</dc:creator>
  <cp:keywords/>
  <dc:description/>
  <cp:lastModifiedBy>Lorraine Van Beuge</cp:lastModifiedBy>
  <cp:revision>10</cp:revision>
  <cp:lastPrinted>2024-06-27T10:09:00Z</cp:lastPrinted>
  <dcterms:created xsi:type="dcterms:W3CDTF">2024-07-01T21:23:00Z</dcterms:created>
  <dcterms:modified xsi:type="dcterms:W3CDTF">2024-08-13T13:00:00Z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0x0101002059FF784B3F1F49968A2C451E705B0F</vt:lpwstr>
  </property>
  <property fmtid="{D5CDD505-2E9C-101B-9397-08002B2CF9AE}" pid="3" name="Order">
    <vt:r8>54100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_SourceUrl">
    <vt:lpwstr/>
  </property>
  <property fmtid="{D5CDD505-2E9C-101B-9397-08002B2CF9AE}" pid="9" name="_SharedFileIndex">
    <vt:lpwstr/>
  </property>
</Properties>
</file>