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Ind w:w="-572" w:type="dxa"/>
        <w:tblCellMar>
          <w:top w:w="45" w:type="dxa"/>
          <w:bottom w:w="45" w:type="dxa"/>
        </w:tblCellMar>
        <w:tblLook w:val="04A0" w:firstRow="1" w:lastRow="0" w:firstColumn="1" w:lastColumn="0" w:noHBand="0" w:noVBand="1"/>
      </w:tblPr>
      <w:tblGrid>
        <w:gridCol w:w="1433"/>
        <w:gridCol w:w="2067"/>
        <w:gridCol w:w="3380"/>
        <w:gridCol w:w="3326"/>
      </w:tblGrid>
      <w:tr w:rsidR="00411B45" w:rsidRPr="0082415E" w14:paraId="3B179853" w14:textId="77777777" w:rsidTr="00411B45">
        <w:tc>
          <w:tcPr>
            <w:tcW w:w="3500" w:type="dxa"/>
            <w:gridSpan w:val="2"/>
            <w:shd w:val="clear" w:color="auto" w:fill="244D33"/>
          </w:tcPr>
          <w:p w14:paraId="31E4CB1B" w14:textId="453D6CA2" w:rsidR="0082415E" w:rsidRPr="0082415E" w:rsidRDefault="00411B45" w:rsidP="00411B45">
            <w:pPr>
              <w:rPr>
                <w:rFonts w:ascii="AlternateGotNo3D" w:hAnsi="AlternateGotNo3D" w:cs="Poppins Light"/>
                <w:bCs/>
                <w:color w:val="FFFFFF" w:themeColor="background1"/>
                <w:sz w:val="32"/>
                <w:szCs w:val="32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JOB TITLE</w:t>
            </w:r>
          </w:p>
        </w:tc>
        <w:tc>
          <w:tcPr>
            <w:tcW w:w="3380" w:type="dxa"/>
            <w:shd w:val="clear" w:color="auto" w:fill="244D33"/>
          </w:tcPr>
          <w:p w14:paraId="3150AACB" w14:textId="4248DBC5" w:rsidR="0082415E" w:rsidRPr="0082415E" w:rsidRDefault="00411B45" w:rsidP="00411B45">
            <w:pPr>
              <w:rPr>
                <w:rFonts w:ascii="AlternateGotNo3D" w:hAnsi="AlternateGotNo3D" w:cs="Poppins Light"/>
                <w:bCs/>
                <w:color w:val="FFFFFF" w:themeColor="background1"/>
                <w:sz w:val="32"/>
                <w:szCs w:val="32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REPORTS TO</w:t>
            </w:r>
          </w:p>
        </w:tc>
        <w:tc>
          <w:tcPr>
            <w:tcW w:w="3326" w:type="dxa"/>
            <w:shd w:val="clear" w:color="auto" w:fill="244D33"/>
          </w:tcPr>
          <w:p w14:paraId="7EB4FB5E" w14:textId="33E0E8B9" w:rsidR="0082415E" w:rsidRPr="0082415E" w:rsidRDefault="00411B45" w:rsidP="00411B45">
            <w:pPr>
              <w:rPr>
                <w:rFonts w:ascii="AlternateGotNo3D" w:hAnsi="AlternateGotNo3D" w:cs="Poppins Light"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PRIMARY LOCATION</w:t>
            </w:r>
          </w:p>
        </w:tc>
      </w:tr>
      <w:tr w:rsidR="00411B45" w:rsidRPr="0082415E" w14:paraId="249C4433" w14:textId="77777777" w:rsidTr="00E925A1"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14:paraId="58A5D38B" w14:textId="007D0C26" w:rsidR="0082415E" w:rsidRPr="00411B45" w:rsidRDefault="000B672D" w:rsidP="00411B45">
            <w:pPr>
              <w:rPr>
                <w:rFonts w:ascii="Poppins SemiBold" w:hAnsi="Poppins SemiBold" w:cs="Poppins SemiBold"/>
                <w:color w:val="244D33"/>
              </w:rPr>
            </w:pPr>
            <w:r>
              <w:rPr>
                <w:rFonts w:ascii="Poppins SemiBold" w:eastAsia="Times New Roman" w:hAnsi="Poppins SemiBold" w:cs="Poppins SemiBold"/>
                <w:color w:val="244D33"/>
                <w:lang w:eastAsia="en-GB"/>
              </w:rPr>
              <w:t>Development and Support Worker</w:t>
            </w:r>
            <w:r w:rsidR="0082415E" w:rsidRPr="00411B45">
              <w:rPr>
                <w:rFonts w:ascii="Poppins SemiBold" w:eastAsia="Times New Roman" w:hAnsi="Poppins SemiBold" w:cs="Poppins SemiBold"/>
                <w:color w:val="244D33"/>
                <w:lang w:eastAsia="en-GB"/>
              </w:rPr>
              <w:t xml:space="preserve"> </w:t>
            </w:r>
            <w:r w:rsidR="002E3039">
              <w:rPr>
                <w:rFonts w:ascii="Poppins SemiBold" w:eastAsia="Times New Roman" w:hAnsi="Poppins SemiBold" w:cs="Poppins SemiBold"/>
                <w:color w:val="244D33"/>
                <w:lang w:eastAsia="en-GB"/>
              </w:rPr>
              <w:t xml:space="preserve">– 37 hrs </w:t>
            </w:r>
            <w:r w:rsidR="000034F8">
              <w:rPr>
                <w:rFonts w:ascii="Poppins SemiBold" w:eastAsia="Times New Roman" w:hAnsi="Poppins SemiBold" w:cs="Poppins SemiBold"/>
                <w:color w:val="244D33"/>
                <w:lang w:eastAsia="en-GB"/>
              </w:rPr>
              <w:t>a</w:t>
            </w:r>
            <w:r w:rsidR="00233C04">
              <w:rPr>
                <w:rFonts w:ascii="Poppins SemiBold" w:eastAsia="Times New Roman" w:hAnsi="Poppins SemiBold" w:cs="Poppins SemiBold"/>
                <w:color w:val="244D33"/>
                <w:lang w:eastAsia="en-GB"/>
              </w:rPr>
              <w:t xml:space="preserve"> week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6CB16059" w14:textId="1DB0C95C" w:rsidR="0082415E" w:rsidRPr="00411B45" w:rsidRDefault="000B672D" w:rsidP="00411B45">
            <w:pPr>
              <w:rPr>
                <w:rFonts w:ascii="Poppins SemiBold" w:hAnsi="Poppins SemiBold" w:cs="Poppins SemiBold"/>
                <w:bCs/>
                <w:color w:val="244D33"/>
              </w:rPr>
            </w:pPr>
            <w:r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Director of Social Impact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652D97F7" w14:textId="77777777" w:rsidR="0082415E" w:rsidRPr="00411B45" w:rsidRDefault="0082415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Social Bite</w:t>
            </w:r>
          </w:p>
          <w:p w14:paraId="6BCA3149" w14:textId="2A32407C" w:rsidR="0082415E" w:rsidRPr="00411B45" w:rsidRDefault="0082415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1 Leith Walk</w:t>
            </w:r>
            <w:r w:rsid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 xml:space="preserve">, </w:t>
            </w:r>
            <w:r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Edinburgh</w:t>
            </w:r>
            <w:r w:rsid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,</w:t>
            </w:r>
            <w:r w:rsid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br/>
            </w:r>
            <w:r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EH6 8LN</w:t>
            </w:r>
          </w:p>
        </w:tc>
      </w:tr>
      <w:tr w:rsidR="00411B45" w:rsidRPr="0082415E" w14:paraId="2DDF5FAB" w14:textId="77777777" w:rsidTr="00E925A1">
        <w:tc>
          <w:tcPr>
            <w:tcW w:w="1020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9E16D9" w14:textId="77777777" w:rsidR="00411B45" w:rsidRPr="0082415E" w:rsidRDefault="00411B45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Times New Roman" w:hAnsi="Poppins Light" w:cs="Poppins Light"/>
                <w:b/>
                <w:color w:val="244D33"/>
                <w:lang w:eastAsia="en-GB"/>
              </w:rPr>
            </w:pPr>
          </w:p>
        </w:tc>
      </w:tr>
      <w:tr w:rsidR="0082415E" w:rsidRPr="0082415E" w14:paraId="474BF939" w14:textId="77777777" w:rsidTr="00E925A1">
        <w:tc>
          <w:tcPr>
            <w:tcW w:w="10206" w:type="dxa"/>
            <w:gridSpan w:val="4"/>
            <w:tcBorders>
              <w:top w:val="single" w:sz="4" w:space="0" w:color="FFFFFF" w:themeColor="background1"/>
            </w:tcBorders>
            <w:shd w:val="clear" w:color="auto" w:fill="244D33"/>
          </w:tcPr>
          <w:p w14:paraId="0B93C9D0" w14:textId="1282188E" w:rsidR="0082415E" w:rsidRPr="0082415E" w:rsidRDefault="0082415E" w:rsidP="00411B45">
            <w:pPr>
              <w:rPr>
                <w:rFonts w:ascii="Poppins Light" w:hAnsi="Poppins Light" w:cs="Poppins Light"/>
                <w:color w:val="FFFFFF" w:themeColor="background1"/>
              </w:rPr>
            </w:pPr>
            <w:r w:rsidRPr="0082415E">
              <w:rPr>
                <w:rFonts w:ascii="AlternateGotNo3D" w:hAnsi="AlternateGotNo3D" w:cs="Poppins Light"/>
                <w:color w:val="FFFFFF" w:themeColor="background1"/>
                <w:sz w:val="32"/>
                <w:szCs w:val="32"/>
              </w:rPr>
              <w:t>PURPOSE</w:t>
            </w:r>
            <w:r w:rsidRPr="0082415E">
              <w:rPr>
                <w:rFonts w:ascii="Poppins Light" w:hAnsi="Poppins Light" w:cs="Poppins Light"/>
                <w:color w:val="FFFFFF" w:themeColor="background1"/>
                <w:sz w:val="24"/>
                <w:szCs w:val="24"/>
              </w:rPr>
              <w:t xml:space="preserve"> </w:t>
            </w:r>
            <w:r w:rsidRPr="0082415E">
              <w:rPr>
                <w:rFonts w:ascii="Poppins Light" w:hAnsi="Poppins Light" w:cs="Poppins Light"/>
                <w:color w:val="FFFFFF" w:themeColor="background1"/>
              </w:rPr>
              <w:t>(Why the role exists)</w:t>
            </w:r>
          </w:p>
        </w:tc>
      </w:tr>
      <w:tr w:rsidR="0082415E" w:rsidRPr="0082415E" w14:paraId="5E39F4EB" w14:textId="77777777" w:rsidTr="00E925A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725BEE61" w14:textId="77777777" w:rsidR="00C237F5" w:rsidRDefault="00C237F5" w:rsidP="009F10C7">
            <w:p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</w:p>
          <w:p w14:paraId="2614544C" w14:textId="62F1D3EC" w:rsidR="009F10C7" w:rsidRPr="009F10C7" w:rsidRDefault="009F10C7" w:rsidP="009F10C7">
            <w:p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9F10C7">
              <w:rPr>
                <w:rFonts w:ascii="Poppins Light" w:eastAsia="Times New Roman" w:hAnsi="Poppins Light" w:cs="Poppins Light"/>
                <w:color w:val="244D33"/>
                <w:lang w:eastAsia="en-GB"/>
              </w:rPr>
              <w:t>Responsible for:</w:t>
            </w:r>
          </w:p>
          <w:p w14:paraId="0734B350" w14:textId="225563A3" w:rsidR="009F10C7" w:rsidRDefault="009F10C7" w:rsidP="009F10C7">
            <w:pPr>
              <w:pStyle w:val="ListParagraph"/>
              <w:numPr>
                <w:ilvl w:val="0"/>
                <w:numId w:val="4"/>
              </w:num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9F10C7">
              <w:rPr>
                <w:rFonts w:ascii="Poppins Light" w:eastAsia="Times New Roman" w:hAnsi="Poppins Light" w:cs="Poppins Light"/>
                <w:color w:val="244D33"/>
                <w:lang w:eastAsia="en-GB"/>
              </w:rPr>
              <w:t>The safe and effective delivery of Social Bite’s pipeline of support and opportunities for people affected by homelessness</w:t>
            </w:r>
          </w:p>
          <w:p w14:paraId="0BF3B30C" w14:textId="77777777" w:rsidR="0005774F" w:rsidRDefault="009F10C7" w:rsidP="0005774F">
            <w:pPr>
              <w:pStyle w:val="ListParagraph"/>
              <w:numPr>
                <w:ilvl w:val="0"/>
                <w:numId w:val="4"/>
              </w:num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9F10C7">
              <w:rPr>
                <w:rFonts w:ascii="Poppins Light" w:eastAsia="Times New Roman" w:hAnsi="Poppins Light" w:cs="Poppins Light"/>
                <w:color w:val="244D33"/>
                <w:lang w:eastAsia="en-GB"/>
              </w:rPr>
              <w:t>Motivating and working alongside Social Bite Shop staff, volunteers and range of external partners to deliver hight quality training</w:t>
            </w:r>
            <w:r w:rsidR="0005774F">
              <w:rPr>
                <w:rFonts w:ascii="Poppins Light" w:eastAsia="Times New Roman" w:hAnsi="Poppins Light" w:cs="Poppins Light"/>
                <w:color w:val="244D33"/>
                <w:lang w:eastAsia="en-GB"/>
              </w:rPr>
              <w:t xml:space="preserve"> and </w:t>
            </w:r>
            <w:r w:rsidRPr="009F10C7">
              <w:rPr>
                <w:rFonts w:ascii="Poppins Light" w:eastAsia="Times New Roman" w:hAnsi="Poppins Light" w:cs="Poppins Light"/>
                <w:color w:val="244D33"/>
                <w:lang w:eastAsia="en-GB"/>
              </w:rPr>
              <w:t xml:space="preserve">volunteering opportunities to people in situation of homelessness. </w:t>
            </w:r>
          </w:p>
          <w:p w14:paraId="2D4E7DDD" w14:textId="10943F9C" w:rsidR="0005774F" w:rsidRDefault="009F10C7" w:rsidP="0005774F">
            <w:pPr>
              <w:pStyle w:val="ListParagraph"/>
              <w:numPr>
                <w:ilvl w:val="0"/>
                <w:numId w:val="4"/>
              </w:num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05774F">
              <w:rPr>
                <w:rFonts w:ascii="Poppins Light" w:eastAsia="Times New Roman" w:hAnsi="Poppins Light" w:cs="Poppins Light"/>
                <w:color w:val="244D33"/>
                <w:lang w:eastAsia="en-GB"/>
              </w:rPr>
              <w:t xml:space="preserve">Building and developing a local engagement with volunteers for social suppers and social scran – in communication with </w:t>
            </w:r>
            <w:r w:rsidR="0005774F">
              <w:rPr>
                <w:rFonts w:ascii="Poppins Light" w:eastAsia="Times New Roman" w:hAnsi="Poppins Light" w:cs="Poppins Light"/>
                <w:color w:val="244D33"/>
                <w:lang w:eastAsia="en-GB"/>
              </w:rPr>
              <w:t>Volunteers Coordinator.</w:t>
            </w:r>
          </w:p>
          <w:p w14:paraId="689061CB" w14:textId="77777777" w:rsidR="0005774F" w:rsidRDefault="0005774F" w:rsidP="0005774F">
            <w:pPr>
              <w:rPr>
                <w:rFonts w:ascii="Poppins Light" w:eastAsia="Times New Roman" w:hAnsi="Poppins Light" w:cs="Poppins Light"/>
                <w:i/>
                <w:iCs/>
                <w:color w:val="244D33"/>
                <w:lang w:eastAsia="en-GB"/>
              </w:rPr>
            </w:pPr>
          </w:p>
          <w:p w14:paraId="7F993FCF" w14:textId="1EE8EB1C" w:rsidR="0082415E" w:rsidRPr="0005774F" w:rsidRDefault="0082415E" w:rsidP="0005774F">
            <w:pPr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05774F">
              <w:rPr>
                <w:rFonts w:ascii="Poppins Light" w:eastAsia="Times New Roman" w:hAnsi="Poppins Light" w:cs="Poppins Light"/>
                <w:i/>
                <w:iCs/>
                <w:color w:val="244D33"/>
                <w:lang w:eastAsia="en-GB"/>
              </w:rPr>
              <w:t xml:space="preserve">This role involves </w:t>
            </w:r>
            <w:r w:rsidR="009F10C7" w:rsidRPr="0005774F">
              <w:rPr>
                <w:rFonts w:ascii="Poppins Light" w:eastAsia="Times New Roman" w:hAnsi="Poppins Light" w:cs="Poppins Light"/>
                <w:i/>
                <w:iCs/>
                <w:color w:val="244D33"/>
                <w:lang w:eastAsia="en-GB"/>
              </w:rPr>
              <w:t>some</w:t>
            </w:r>
            <w:r w:rsidRPr="0005774F">
              <w:rPr>
                <w:rFonts w:ascii="Poppins Light" w:eastAsia="Times New Roman" w:hAnsi="Poppins Light" w:cs="Poppins Light"/>
                <w:i/>
                <w:iCs/>
                <w:color w:val="244D33"/>
                <w:lang w:eastAsia="en-GB"/>
              </w:rPr>
              <w:t xml:space="preserve"> amount of travel.</w:t>
            </w:r>
          </w:p>
        </w:tc>
      </w:tr>
      <w:tr w:rsidR="0082415E" w:rsidRPr="0082415E" w14:paraId="155F2F9D" w14:textId="77777777" w:rsidTr="00E925A1">
        <w:tc>
          <w:tcPr>
            <w:tcW w:w="1020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4A28EF" w14:textId="77777777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</w:p>
        </w:tc>
      </w:tr>
      <w:tr w:rsidR="0082415E" w:rsidRPr="0082415E" w14:paraId="7BE73BFC" w14:textId="77777777" w:rsidTr="00E925A1">
        <w:tc>
          <w:tcPr>
            <w:tcW w:w="10206" w:type="dxa"/>
            <w:gridSpan w:val="4"/>
            <w:tcBorders>
              <w:top w:val="single" w:sz="4" w:space="0" w:color="FFFFFF" w:themeColor="background1"/>
            </w:tcBorders>
            <w:shd w:val="clear" w:color="auto" w:fill="244D33"/>
          </w:tcPr>
          <w:p w14:paraId="735A3F2B" w14:textId="3137C57D" w:rsidR="0082415E" w:rsidRPr="0082415E" w:rsidRDefault="0082415E" w:rsidP="00411B45">
            <w:pPr>
              <w:rPr>
                <w:rFonts w:ascii="AlternateGotNo3D" w:hAnsi="AlternateGotNo3D" w:cs="Poppins Light"/>
                <w:bCs/>
                <w:color w:val="FFFFFF" w:themeColor="background1"/>
                <w:sz w:val="32"/>
                <w:szCs w:val="32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KEY OBJECTIVES</w:t>
            </w:r>
          </w:p>
        </w:tc>
      </w:tr>
      <w:tr w:rsidR="0082415E" w:rsidRPr="0082415E" w14:paraId="09E73D7A" w14:textId="77777777" w:rsidTr="0082415E">
        <w:tc>
          <w:tcPr>
            <w:tcW w:w="10206" w:type="dxa"/>
            <w:gridSpan w:val="4"/>
          </w:tcPr>
          <w:p w14:paraId="20129367" w14:textId="77777777" w:rsidR="00011A6F" w:rsidRDefault="00011A6F" w:rsidP="00011A6F">
            <w:pPr>
              <w:pStyle w:val="ListParagraph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</w:p>
          <w:p w14:paraId="2D75CA46" w14:textId="6CEA0681" w:rsidR="003E4031" w:rsidRPr="003E4031" w:rsidRDefault="003E4031" w:rsidP="003E4031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To oversee social suppers and engage </w:t>
            </w:r>
            <w:r w:rsidR="00011A6F">
              <w:rPr>
                <w:rFonts w:ascii="Poppins Light" w:eastAsia="Calibri" w:hAnsi="Poppins Light" w:cs="Poppins Light"/>
                <w:color w:val="244D33"/>
              </w:rPr>
              <w:t>60 - 80</w:t>
            </w: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 people (number depends on the city)</w:t>
            </w:r>
          </w:p>
          <w:p w14:paraId="1ADDA604" w14:textId="77777777" w:rsidR="003E4031" w:rsidRPr="003E4031" w:rsidRDefault="003E4031" w:rsidP="003E403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3E4031">
              <w:rPr>
                <w:rFonts w:ascii="Poppins Light" w:eastAsia="Calibri" w:hAnsi="Poppins Light" w:cs="Poppins Light"/>
                <w:color w:val="244D33"/>
              </w:rPr>
              <w:t>To build external partnerships with charities addressing homelessness</w:t>
            </w:r>
          </w:p>
          <w:p w14:paraId="44369EFA" w14:textId="65C66BAC" w:rsidR="003E4031" w:rsidRPr="003E4031" w:rsidRDefault="003E4031" w:rsidP="003E403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To provide support to </w:t>
            </w:r>
            <w:r w:rsidR="00580497">
              <w:rPr>
                <w:rFonts w:ascii="Poppins Light" w:eastAsia="Calibri" w:hAnsi="Poppins Light" w:cs="Poppins Light"/>
                <w:color w:val="244D33"/>
              </w:rPr>
              <w:t>5</w:t>
            </w: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 supported volunteers per year (number depends on the city)</w:t>
            </w:r>
          </w:p>
          <w:p w14:paraId="35823DD6" w14:textId="4496728F" w:rsidR="003E4031" w:rsidRPr="003E4031" w:rsidRDefault="003E4031" w:rsidP="003E403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To </w:t>
            </w:r>
            <w:r w:rsidR="00580497">
              <w:rPr>
                <w:rFonts w:ascii="Poppins Light" w:eastAsia="Calibri" w:hAnsi="Poppins Light" w:cs="Poppins Light"/>
                <w:color w:val="244D33"/>
              </w:rPr>
              <w:t>participate in</w:t>
            </w: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 development</w:t>
            </w:r>
            <w:r w:rsidR="00580497">
              <w:rPr>
                <w:rFonts w:ascii="Poppins Light" w:eastAsia="Calibri" w:hAnsi="Poppins Light" w:cs="Poppins Light"/>
                <w:color w:val="244D33"/>
              </w:rPr>
              <w:t xml:space="preserve"> and delivery</w:t>
            </w:r>
            <w:r w:rsidRPr="003E4031">
              <w:rPr>
                <w:rFonts w:ascii="Poppins Light" w:eastAsia="Calibri" w:hAnsi="Poppins Light" w:cs="Poppins Light"/>
                <w:color w:val="244D33"/>
              </w:rPr>
              <w:t xml:space="preserve"> of the SCQF training </w:t>
            </w:r>
          </w:p>
          <w:p w14:paraId="7235021E" w14:textId="304DA313" w:rsidR="0082415E" w:rsidRPr="0082415E" w:rsidRDefault="0082415E" w:rsidP="0058049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360"/>
              <w:contextualSpacing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</w:p>
        </w:tc>
      </w:tr>
      <w:tr w:rsidR="0082415E" w:rsidRPr="0082415E" w14:paraId="4A276A38" w14:textId="77777777" w:rsidTr="00377B39">
        <w:tc>
          <w:tcPr>
            <w:tcW w:w="1020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A584A3" w14:textId="77777777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</w:p>
        </w:tc>
      </w:tr>
      <w:tr w:rsidR="0082415E" w:rsidRPr="0082415E" w14:paraId="5B2BDF15" w14:textId="77777777" w:rsidTr="0082415E">
        <w:tc>
          <w:tcPr>
            <w:tcW w:w="10206" w:type="dxa"/>
            <w:gridSpan w:val="4"/>
            <w:shd w:val="clear" w:color="auto" w:fill="244D33"/>
          </w:tcPr>
          <w:p w14:paraId="63053E17" w14:textId="0749DFD8" w:rsidR="0082415E" w:rsidRPr="0082415E" w:rsidRDefault="0082415E" w:rsidP="00411B45">
            <w:pPr>
              <w:rPr>
                <w:rFonts w:ascii="AlternateGotNo3D" w:hAnsi="AlternateGotNo3D" w:cs="Poppins Light"/>
                <w:bCs/>
                <w:color w:val="FFFFFF" w:themeColor="background1"/>
                <w:sz w:val="32"/>
                <w:szCs w:val="32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JOB CONTEXT</w:t>
            </w:r>
          </w:p>
        </w:tc>
      </w:tr>
      <w:tr w:rsidR="0082415E" w:rsidRPr="0082415E" w14:paraId="2A08A554" w14:textId="77777777" w:rsidTr="00E925A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02053F9D" w14:textId="77777777" w:rsidR="00442B8E" w:rsidRDefault="00442B8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</w:p>
          <w:p w14:paraId="18686383" w14:textId="4B471BE0" w:rsidR="0082415E" w:rsidRPr="00411B45" w:rsidRDefault="00611A8B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611A8B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Engagement Events:</w:t>
            </w:r>
          </w:p>
          <w:p w14:paraId="55C25710" w14:textId="3BDAA408" w:rsidR="00537C27" w:rsidRPr="00537C27" w:rsidRDefault="00537C27" w:rsidP="00537C27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537C27">
              <w:rPr>
                <w:rFonts w:ascii="Poppins Light" w:eastAsia="Calibri" w:hAnsi="Poppins Light" w:cs="Poppins Light"/>
                <w:color w:val="244D33"/>
              </w:rPr>
              <w:t>To work in partnership with Social Bite’s shops and local charity partners to</w:t>
            </w:r>
            <w:r w:rsidR="00CF713D">
              <w:rPr>
                <w:rFonts w:ascii="Poppins Light" w:eastAsia="Calibri" w:hAnsi="Poppins Light" w:cs="Poppins Light"/>
                <w:color w:val="244D33"/>
              </w:rPr>
              <w:t xml:space="preserve"> prepare food and to</w:t>
            </w:r>
            <w:r w:rsidRPr="00537C27">
              <w:rPr>
                <w:rFonts w:ascii="Poppins Light" w:eastAsia="Calibri" w:hAnsi="Poppins Light" w:cs="Poppins Light"/>
                <w:color w:val="244D33"/>
              </w:rPr>
              <w:t xml:space="preserve"> run regular Social Suppers for people who are affected by homelessness and/or poverty</w:t>
            </w:r>
          </w:p>
          <w:p w14:paraId="1B92D183" w14:textId="18036C54" w:rsidR="00537C27" w:rsidRDefault="00537C27" w:rsidP="00537C27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537C27">
              <w:rPr>
                <w:rFonts w:ascii="Poppins Light" w:eastAsia="Calibri" w:hAnsi="Poppins Light" w:cs="Poppins Light"/>
                <w:color w:val="244D33"/>
              </w:rPr>
              <w:t xml:space="preserve">To liaise with Social Impact Team and shop manager on the free food </w:t>
            </w:r>
            <w:r w:rsidR="00A10E72">
              <w:rPr>
                <w:rFonts w:ascii="Poppins Light" w:eastAsia="Calibri" w:hAnsi="Poppins Light" w:cs="Poppins Light"/>
                <w:color w:val="244D33"/>
              </w:rPr>
              <w:t xml:space="preserve">(Social Scran) </w:t>
            </w:r>
            <w:r w:rsidRPr="00537C27">
              <w:rPr>
                <w:rFonts w:ascii="Poppins Light" w:eastAsia="Calibri" w:hAnsi="Poppins Light" w:cs="Poppins Light"/>
                <w:color w:val="244D33"/>
              </w:rPr>
              <w:t>take away service delivery</w:t>
            </w:r>
          </w:p>
          <w:p w14:paraId="3F50DA6B" w14:textId="6C51B153" w:rsidR="003D4367" w:rsidRPr="00537C27" w:rsidRDefault="003D4367" w:rsidP="00537C27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t xml:space="preserve">To deliver monthly </w:t>
            </w:r>
            <w:r w:rsidR="004C695C">
              <w:rPr>
                <w:rFonts w:ascii="Poppins Light" w:eastAsia="Calibri" w:hAnsi="Poppins Light" w:cs="Poppins Light"/>
                <w:color w:val="244D33"/>
              </w:rPr>
              <w:t xml:space="preserve">service </w:t>
            </w:r>
            <w:r w:rsidR="002D0DAA">
              <w:rPr>
                <w:rFonts w:ascii="Poppins Light" w:eastAsia="Calibri" w:hAnsi="Poppins Light" w:cs="Poppins Light"/>
                <w:color w:val="244D33"/>
              </w:rPr>
              <w:t>at The Bon Vivant</w:t>
            </w:r>
          </w:p>
          <w:p w14:paraId="6A7C5A1E" w14:textId="24A2A982" w:rsidR="00537C27" w:rsidRPr="00537C27" w:rsidRDefault="00DC0F96" w:rsidP="00537C27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lastRenderedPageBreak/>
              <w:t>To develop referral pathways to Social Bite Village in Edinburgh</w:t>
            </w:r>
          </w:p>
          <w:p w14:paraId="3F9A0E56" w14:textId="2AF1A3F2" w:rsidR="00537C27" w:rsidRPr="00537C27" w:rsidRDefault="00537C27" w:rsidP="00537C27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537C27">
              <w:rPr>
                <w:rFonts w:ascii="Poppins Light" w:eastAsia="Calibri" w:hAnsi="Poppins Light" w:cs="Poppins Light"/>
                <w:color w:val="244D33"/>
              </w:rPr>
              <w:t>To maximise the opportunity to link people affected by homelessness to local services and opportunities</w:t>
            </w:r>
          </w:p>
          <w:p w14:paraId="1424C021" w14:textId="3B691316" w:rsidR="00537C27" w:rsidRDefault="00537C27" w:rsidP="00537C27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537C27">
              <w:rPr>
                <w:rFonts w:ascii="Poppins Light" w:eastAsia="Calibri" w:hAnsi="Poppins Light" w:cs="Poppins Light"/>
                <w:color w:val="244D33"/>
              </w:rPr>
              <w:t>To prepare monthly free food reporting</w:t>
            </w:r>
          </w:p>
          <w:p w14:paraId="37E75D64" w14:textId="77777777" w:rsidR="005154F8" w:rsidRPr="00537C27" w:rsidRDefault="005154F8" w:rsidP="005154F8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</w:p>
          <w:p w14:paraId="097DB99B" w14:textId="77777777" w:rsidR="005154F8" w:rsidRPr="00520E25" w:rsidRDefault="005154F8" w:rsidP="005154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  <w:r w:rsidRPr="00520E25">
              <w:rPr>
                <w:rFonts w:ascii="Poppins Light" w:eastAsia="Calibri" w:hAnsi="Poppins Light" w:cs="Poppins Light"/>
                <w:b/>
                <w:color w:val="244D33"/>
              </w:rPr>
              <w:t>Social Bite Christmas Events:</w:t>
            </w:r>
          </w:p>
          <w:p w14:paraId="37462230" w14:textId="073BF165" w:rsidR="005154F8" w:rsidRPr="00696D1E" w:rsidRDefault="005154F8" w:rsidP="005154F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 xml:space="preserve">To lead on organising and delivering Social Bite Christmas events in </w:t>
            </w:r>
            <w:r>
              <w:rPr>
                <w:rFonts w:ascii="Poppins Light" w:eastAsia="Calibri" w:hAnsi="Poppins Light" w:cs="Poppins Light"/>
                <w:bCs/>
                <w:color w:val="244D33"/>
              </w:rPr>
              <w:t>Edinburgh</w:t>
            </w: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 xml:space="preserve">. This will include Christmas Eve dinner, a Christmas Day event. </w:t>
            </w:r>
            <w:r w:rsidRPr="00696D1E">
              <w:rPr>
                <w:rFonts w:ascii="Poppins Light" w:eastAsia="Calibri" w:hAnsi="Poppins Light" w:cs="Poppins Light"/>
                <w:b/>
                <w:color w:val="244D33"/>
              </w:rPr>
              <w:t>Please note that you are required to work o</w:t>
            </w:r>
            <w:r>
              <w:rPr>
                <w:rFonts w:ascii="Poppins Light" w:eastAsia="Calibri" w:hAnsi="Poppins Light" w:cs="Poppins Light"/>
                <w:b/>
                <w:color w:val="244D33"/>
              </w:rPr>
              <w:t>n Christmas</w:t>
            </w:r>
          </w:p>
          <w:p w14:paraId="189A4BBB" w14:textId="77777777" w:rsidR="005154F8" w:rsidRDefault="005154F8" w:rsidP="005154F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 xml:space="preserve">To work </w:t>
            </w:r>
            <w:r>
              <w:rPr>
                <w:rFonts w:ascii="Poppins Light" w:eastAsia="Calibri" w:hAnsi="Poppins Light" w:cs="Poppins Light"/>
                <w:bCs/>
                <w:color w:val="244D33"/>
              </w:rPr>
              <w:t>with the Volunteers Co-ordinator</w:t>
            </w: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 xml:space="preserve"> to build on recruitment and training for volunteers to support the delivery of these events</w:t>
            </w:r>
          </w:p>
          <w:p w14:paraId="7257F290" w14:textId="77777777" w:rsidR="005154F8" w:rsidRDefault="005154F8" w:rsidP="005154F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w</w:t>
            </w: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>ork in partnership with other charities and organisations to identify potential collaboration</w:t>
            </w:r>
          </w:p>
          <w:p w14:paraId="33016FE8" w14:textId="77777777" w:rsidR="005154F8" w:rsidRDefault="005154F8" w:rsidP="005154F8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 xml:space="preserve">To work on marketing and promotion of the events to people who use Social Bite’s </w:t>
            </w:r>
            <w:r>
              <w:rPr>
                <w:rFonts w:ascii="Poppins Light" w:eastAsia="Calibri" w:hAnsi="Poppins Light" w:cs="Poppins Light"/>
                <w:bCs/>
                <w:color w:val="244D33"/>
              </w:rPr>
              <w:t>Social Suppers and free food takeaway services</w:t>
            </w:r>
          </w:p>
          <w:p w14:paraId="65AED2C0" w14:textId="77777777" w:rsidR="00411B45" w:rsidRPr="00411B45" w:rsidRDefault="00411B45" w:rsidP="00411B45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  <w:u w:val="single"/>
              </w:rPr>
            </w:pPr>
          </w:p>
          <w:p w14:paraId="262915B8" w14:textId="75FBDFDE" w:rsidR="0082415E" w:rsidRPr="00411B45" w:rsidRDefault="00026091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026091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Volunteering Programme:</w:t>
            </w:r>
          </w:p>
          <w:p w14:paraId="29031C96" w14:textId="77777777" w:rsidR="00596526" w:rsidRDefault="00A90A30" w:rsidP="00A90A30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A90A30">
              <w:rPr>
                <w:rFonts w:ascii="Poppins Light" w:eastAsia="Calibri" w:hAnsi="Poppins Light" w:cs="Poppins Light"/>
                <w:color w:val="244D33"/>
              </w:rPr>
              <w:t xml:space="preserve">To liaise with </w:t>
            </w:r>
            <w:r>
              <w:rPr>
                <w:rFonts w:ascii="Poppins Light" w:eastAsia="Calibri" w:hAnsi="Poppins Light" w:cs="Poppins Light"/>
                <w:color w:val="244D33"/>
              </w:rPr>
              <w:t>Volunteers Co-ordinator</w:t>
            </w:r>
            <w:r w:rsidRPr="00A90A30">
              <w:rPr>
                <w:rFonts w:ascii="Poppins Light" w:eastAsia="Calibri" w:hAnsi="Poppins Light" w:cs="Poppins Light"/>
                <w:color w:val="244D33"/>
              </w:rPr>
              <w:t xml:space="preserve"> </w:t>
            </w:r>
            <w:r w:rsidR="00596526">
              <w:rPr>
                <w:rFonts w:ascii="Poppins Light" w:eastAsia="Calibri" w:hAnsi="Poppins Light" w:cs="Poppins Light"/>
                <w:color w:val="244D33"/>
              </w:rPr>
              <w:t>on:</w:t>
            </w:r>
          </w:p>
          <w:p w14:paraId="57FD800D" w14:textId="37D54E54" w:rsidR="00A90A30" w:rsidRPr="00C62A04" w:rsidRDefault="00596526" w:rsidP="00596526">
            <w:pPr>
              <w:numPr>
                <w:ilvl w:val="1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  <w:u w:val="single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t xml:space="preserve">Mapping out volunteering opportunities </w:t>
            </w:r>
            <w:r w:rsidR="00A90A30" w:rsidRPr="00596526">
              <w:rPr>
                <w:rFonts w:ascii="Poppins Light" w:eastAsia="Calibri" w:hAnsi="Poppins Light" w:cs="Poppins Light"/>
                <w:color w:val="244D33"/>
              </w:rPr>
              <w:t>within the suppers and scran for corporate, regular and lived experience vols</w:t>
            </w:r>
          </w:p>
          <w:p w14:paraId="638166ED" w14:textId="77777777" w:rsidR="006229B3" w:rsidRPr="006229B3" w:rsidRDefault="00C62A04" w:rsidP="006229B3">
            <w:pPr>
              <w:numPr>
                <w:ilvl w:val="1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  <w:u w:val="single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t>Assessing volunteers training needs and training delivery</w:t>
            </w:r>
            <w:r w:rsidR="006229B3">
              <w:rPr>
                <w:rFonts w:ascii="Poppins Light" w:eastAsia="Calibri" w:hAnsi="Poppins Light" w:cs="Poppins Light"/>
                <w:color w:val="244D33"/>
              </w:rPr>
              <w:t xml:space="preserve"> </w:t>
            </w:r>
          </w:p>
          <w:p w14:paraId="2F64E7AC" w14:textId="576E3FF9" w:rsidR="00A4385C" w:rsidRPr="006229B3" w:rsidRDefault="006229B3" w:rsidP="006229B3">
            <w:pPr>
              <w:numPr>
                <w:ilvl w:val="1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  <w:u w:val="single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t>Reviewing volunteers’ policies</w:t>
            </w:r>
          </w:p>
          <w:p w14:paraId="201793DE" w14:textId="1983FAFD" w:rsidR="002D0DAA" w:rsidRPr="00DC0F96" w:rsidRDefault="00A90A30" w:rsidP="00DC0F96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A90A30">
              <w:rPr>
                <w:rFonts w:ascii="Poppins Light" w:eastAsia="Calibri" w:hAnsi="Poppins Light" w:cs="Poppins Light"/>
                <w:color w:val="244D33"/>
              </w:rPr>
              <w:t xml:space="preserve">To work with teams of volunteers from the public and from homeless backgrounds to deliver Social Suppers and free food take away services </w:t>
            </w:r>
          </w:p>
          <w:p w14:paraId="217D03F6" w14:textId="23FF91FC" w:rsidR="00A4385C" w:rsidRPr="006229B3" w:rsidRDefault="00A90A30" w:rsidP="006229B3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A90A30">
              <w:rPr>
                <w:rFonts w:ascii="Poppins Light" w:eastAsia="Calibri" w:hAnsi="Poppins Light" w:cs="Poppins Light"/>
                <w:color w:val="244D33"/>
              </w:rPr>
              <w:t xml:space="preserve">To oversee and work on support plans with supported volunteers (case load: </w:t>
            </w:r>
            <w:r w:rsidR="007B072E">
              <w:rPr>
                <w:rFonts w:ascii="Poppins Light" w:eastAsia="Calibri" w:hAnsi="Poppins Light" w:cs="Poppins Light"/>
                <w:color w:val="244D33"/>
              </w:rPr>
              <w:t>5</w:t>
            </w:r>
            <w:r w:rsidRPr="00A90A30">
              <w:rPr>
                <w:rFonts w:ascii="Poppins Light" w:eastAsia="Calibri" w:hAnsi="Poppins Light" w:cs="Poppins Light"/>
                <w:color w:val="244D33"/>
              </w:rPr>
              <w:t xml:space="preserve"> supported volunteers)</w:t>
            </w:r>
            <w:r w:rsidR="00726FDA">
              <w:rPr>
                <w:rFonts w:ascii="Poppins Light" w:eastAsia="Calibri" w:hAnsi="Poppins Light" w:cs="Poppins Light"/>
                <w:color w:val="244D33"/>
              </w:rPr>
              <w:t>, in addition to provide ad hoc support for volunteers</w:t>
            </w:r>
          </w:p>
          <w:p w14:paraId="2130CDFB" w14:textId="7DFF6EB5" w:rsidR="00595588" w:rsidRPr="00A90A30" w:rsidRDefault="00595588" w:rsidP="00A90A30">
            <w:pPr>
              <w:numPr>
                <w:ilvl w:val="0"/>
                <w:numId w:val="3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>
              <w:rPr>
                <w:rFonts w:ascii="Poppins Light" w:eastAsia="Calibri" w:hAnsi="Poppins Light" w:cs="Poppins Light"/>
                <w:color w:val="244D33"/>
              </w:rPr>
              <w:t xml:space="preserve">To </w:t>
            </w:r>
            <w:r w:rsidR="00442B8E">
              <w:rPr>
                <w:rFonts w:ascii="Poppins Light" w:eastAsia="Calibri" w:hAnsi="Poppins Light" w:cs="Poppins Light"/>
                <w:color w:val="244D33"/>
              </w:rPr>
              <w:t>review and develop</w:t>
            </w:r>
            <w:r w:rsidR="00C67B8A">
              <w:rPr>
                <w:rFonts w:ascii="Poppins Light" w:eastAsia="Calibri" w:hAnsi="Poppins Light" w:cs="Poppins Light"/>
                <w:color w:val="244D33"/>
              </w:rPr>
              <w:t xml:space="preserve"> referral pathways for supported volunteers into Jobs First opportunities</w:t>
            </w:r>
          </w:p>
          <w:p w14:paraId="257512AC" w14:textId="77777777" w:rsidR="0082415E" w:rsidRPr="0082415E" w:rsidRDefault="0082415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Times New Roman" w:hAnsi="Poppins Light" w:cs="Poppins Light"/>
                <w:b/>
                <w:color w:val="244D33"/>
                <w:lang w:eastAsia="en-GB"/>
              </w:rPr>
            </w:pPr>
          </w:p>
          <w:p w14:paraId="036D9025" w14:textId="77777777" w:rsidR="00DB75D6" w:rsidRDefault="00DB75D6" w:rsidP="00DB75D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DB75D6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Social Bite Internal Training Programme</w:t>
            </w:r>
            <w:r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 xml:space="preserve">: </w:t>
            </w:r>
          </w:p>
          <w:p w14:paraId="1953AC3E" w14:textId="77777777" w:rsidR="00A4385C" w:rsidRDefault="00106262" w:rsidP="00DB75D6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oversee the training programme</w:t>
            </w:r>
            <w:r w:rsidR="00A4385C">
              <w:rPr>
                <w:rFonts w:ascii="Poppins Light" w:eastAsia="Calibri" w:hAnsi="Poppins Light" w:cs="Poppins Light"/>
                <w:bCs/>
                <w:color w:val="244D33"/>
              </w:rPr>
              <w:t xml:space="preserve"> and how it is delivered in Edinburgh</w:t>
            </w:r>
          </w:p>
          <w:p w14:paraId="5F1667DC" w14:textId="77777777" w:rsidR="006229B3" w:rsidRDefault="00A4385C" w:rsidP="00DB75D6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work with the Social Impact Team on developing, improving and reviewing the training programme</w:t>
            </w:r>
          </w:p>
          <w:p w14:paraId="507DE6D9" w14:textId="77777777" w:rsidR="0082415E" w:rsidRPr="0082415E" w:rsidRDefault="0082415E" w:rsidP="00411B45">
            <w:pPr>
              <w:ind w:left="720"/>
              <w:rPr>
                <w:rFonts w:ascii="Poppins Light" w:eastAsia="Calibri" w:hAnsi="Poppins Light" w:cs="Poppins Light"/>
                <w:b/>
                <w:color w:val="244D33"/>
              </w:rPr>
            </w:pPr>
          </w:p>
          <w:p w14:paraId="49CCD36F" w14:textId="77777777" w:rsidR="00AD6F3B" w:rsidRDefault="00AD6F3B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AD6F3B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Work with Vulnerable People affected by homelessness:</w:t>
            </w:r>
          </w:p>
          <w:p w14:paraId="3DA334AF" w14:textId="77777777" w:rsidR="004521EF" w:rsidRPr="004521EF" w:rsidRDefault="004521EF" w:rsidP="004521E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4521EF">
              <w:rPr>
                <w:rFonts w:ascii="Poppins Light" w:eastAsia="Calibri" w:hAnsi="Poppins Light" w:cs="Poppins Light"/>
                <w:bCs/>
                <w:color w:val="244D33"/>
              </w:rPr>
              <w:t>Oversight of signposting to relevant agencies, linking people with the right support</w:t>
            </w:r>
          </w:p>
          <w:p w14:paraId="3928E668" w14:textId="1FA41E77" w:rsidR="004521EF" w:rsidRDefault="004521EF" w:rsidP="004521EF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4521EF">
              <w:rPr>
                <w:rFonts w:ascii="Poppins Light" w:eastAsia="Calibri" w:hAnsi="Poppins Light" w:cs="Poppins Light"/>
                <w:bCs/>
                <w:color w:val="244D33"/>
              </w:rPr>
              <w:t xml:space="preserve">To provide ad hoc support to people who attend Social Bite’s </w:t>
            </w:r>
            <w:r>
              <w:rPr>
                <w:rFonts w:ascii="Poppins Light" w:eastAsia="Calibri" w:hAnsi="Poppins Light" w:cs="Poppins Light"/>
                <w:bCs/>
                <w:color w:val="244D33"/>
              </w:rPr>
              <w:t>Suppers and free food takeaway service</w:t>
            </w:r>
          </w:p>
          <w:p w14:paraId="34612FDB" w14:textId="77777777" w:rsidR="006302BA" w:rsidRDefault="006302BA" w:rsidP="006302BA">
            <w:pPr>
              <w:pStyle w:val="ListParagraph"/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</w:p>
          <w:p w14:paraId="0BEB2D20" w14:textId="77777777" w:rsidR="006302BA" w:rsidRPr="006302BA" w:rsidRDefault="006302BA" w:rsidP="006302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  <w:r w:rsidRPr="006302BA">
              <w:rPr>
                <w:rFonts w:ascii="Poppins Light" w:eastAsia="Calibri" w:hAnsi="Poppins Light" w:cs="Poppins Light"/>
                <w:b/>
                <w:color w:val="244D33"/>
              </w:rPr>
              <w:t>Partnership working:</w:t>
            </w:r>
          </w:p>
          <w:p w14:paraId="582EDFD1" w14:textId="77777777" w:rsidR="006302BA" w:rsidRPr="006302BA" w:rsidRDefault="006302BA" w:rsidP="006302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6302BA">
              <w:rPr>
                <w:rFonts w:ascii="Poppins Light" w:eastAsia="Calibri" w:hAnsi="Poppins Light" w:cs="Poppins Light"/>
                <w:bCs/>
                <w:color w:val="244D33"/>
              </w:rPr>
              <w:t>To use own initiative to develop innovative local partnerships for the benefit of people who use our and to expand the reach of local homelessness charities</w:t>
            </w:r>
          </w:p>
          <w:p w14:paraId="194D41CD" w14:textId="77777777" w:rsidR="006302BA" w:rsidRPr="006302BA" w:rsidRDefault="006302BA" w:rsidP="006302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6302BA">
              <w:rPr>
                <w:rFonts w:ascii="Poppins Light" w:eastAsia="Calibri" w:hAnsi="Poppins Light" w:cs="Poppins Light"/>
                <w:bCs/>
                <w:color w:val="244D33"/>
              </w:rPr>
              <w:t>To manage a portfolio of existing partnerships</w:t>
            </w:r>
          </w:p>
          <w:p w14:paraId="43E20607" w14:textId="2FAC5AB0" w:rsidR="006302BA" w:rsidRPr="006302BA" w:rsidRDefault="003F0F23" w:rsidP="006302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maintain partnership with Social Bite Village</w:t>
            </w:r>
          </w:p>
          <w:p w14:paraId="510E08FE" w14:textId="7A00EE92" w:rsidR="006302BA" w:rsidRPr="006302BA" w:rsidRDefault="006302BA" w:rsidP="006302B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6302BA">
              <w:rPr>
                <w:rFonts w:ascii="Poppins Light" w:eastAsia="Calibri" w:hAnsi="Poppins Light" w:cs="Poppins Light"/>
                <w:bCs/>
                <w:color w:val="244D33"/>
              </w:rPr>
              <w:t xml:space="preserve">Internal partnerships: to create a pathway of working with various departments to build understanding of the work </w:t>
            </w:r>
            <w:r w:rsidR="00193BD3">
              <w:rPr>
                <w:rFonts w:ascii="Poppins Light" w:eastAsia="Calibri" w:hAnsi="Poppins Light" w:cs="Poppins Light"/>
                <w:bCs/>
                <w:color w:val="244D33"/>
              </w:rPr>
              <w:t>Social Impact Team</w:t>
            </w:r>
            <w:r w:rsidRPr="006302BA">
              <w:rPr>
                <w:rFonts w:ascii="Poppins Light" w:eastAsia="Calibri" w:hAnsi="Poppins Light" w:cs="Poppins Light"/>
                <w:bCs/>
                <w:color w:val="244D33"/>
              </w:rPr>
              <w:t xml:space="preserve"> does</w:t>
            </w:r>
          </w:p>
          <w:p w14:paraId="092F6832" w14:textId="04FF1E8B" w:rsidR="006302BA" w:rsidRDefault="003F0F23" w:rsidP="00193BD3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establish</w:t>
            </w:r>
            <w:r w:rsidR="006302BA" w:rsidRPr="006302BA">
              <w:rPr>
                <w:rFonts w:ascii="Poppins Light" w:eastAsia="Calibri" w:hAnsi="Poppins Light" w:cs="Poppins Light"/>
                <w:bCs/>
                <w:color w:val="244D33"/>
              </w:rPr>
              <w:t xml:space="preserve"> and </w:t>
            </w:r>
            <w:r>
              <w:rPr>
                <w:rFonts w:ascii="Poppins Light" w:eastAsia="Calibri" w:hAnsi="Poppins Light" w:cs="Poppins Light"/>
                <w:bCs/>
                <w:color w:val="244D33"/>
              </w:rPr>
              <w:t>lead</w:t>
            </w:r>
            <w:r w:rsidR="006302BA" w:rsidRPr="006302BA">
              <w:rPr>
                <w:rFonts w:ascii="Poppins Light" w:eastAsia="Calibri" w:hAnsi="Poppins Light" w:cs="Poppins Light"/>
                <w:bCs/>
                <w:color w:val="244D33"/>
              </w:rPr>
              <w:t xml:space="preserve"> on monthly free food sessions with coffee shop staff to ensure quality of service delivery</w:t>
            </w:r>
          </w:p>
          <w:p w14:paraId="5FBB15DC" w14:textId="6F12AE84" w:rsidR="00B43CD5" w:rsidRDefault="00B43CD5" w:rsidP="00193BD3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>
              <w:rPr>
                <w:rFonts w:ascii="Poppins Light" w:eastAsia="Calibri" w:hAnsi="Poppins Light" w:cs="Poppins Light"/>
                <w:bCs/>
                <w:color w:val="244D33"/>
              </w:rPr>
              <w:t>To represent Social Bite within the local strategic groups around homelessness</w:t>
            </w:r>
          </w:p>
          <w:p w14:paraId="4CF0AC70" w14:textId="69F994EA" w:rsidR="00520E25" w:rsidRPr="00520E25" w:rsidRDefault="00520E25" w:rsidP="00520E25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  <w:r w:rsidRPr="00520E25">
              <w:rPr>
                <w:rFonts w:ascii="Poppins Light" w:eastAsia="Calibri" w:hAnsi="Poppins Light" w:cs="Poppins Light"/>
                <w:bCs/>
                <w:color w:val="244D33"/>
              </w:rPr>
              <w:t>To attend Social Bite campaigns as required (Festival of Kindness)</w:t>
            </w:r>
          </w:p>
          <w:p w14:paraId="7CA8861F" w14:textId="77777777" w:rsidR="00520E25" w:rsidRDefault="00520E25" w:rsidP="00520E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Cs/>
                <w:color w:val="244D33"/>
              </w:rPr>
            </w:pPr>
          </w:p>
          <w:p w14:paraId="090DE46F" w14:textId="0D703E59" w:rsidR="0082415E" w:rsidRPr="00411B45" w:rsidRDefault="00AD6F3B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 xml:space="preserve">Health </w:t>
            </w:r>
            <w:r w:rsidR="0082415E"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and safety:</w:t>
            </w:r>
          </w:p>
          <w:p w14:paraId="75012261" w14:textId="77777777" w:rsidR="0082415E" w:rsidRPr="0082415E" w:rsidRDefault="0082415E" w:rsidP="00411B4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color w:val="244D33"/>
              </w:rPr>
              <w:t>To follow Social Bite’s policies and procedures in terms of engagement with vulnerable people affected by homelessness and/or poverty</w:t>
            </w:r>
          </w:p>
          <w:p w14:paraId="4790DBF3" w14:textId="77777777" w:rsidR="0082415E" w:rsidRPr="0082415E" w:rsidRDefault="0082415E" w:rsidP="00411B4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color w:val="244D33"/>
              </w:rPr>
              <w:t>To work to continuously improve Social Bite’s safe practice in relation to working with people affected by homelessness and/or poverty</w:t>
            </w:r>
          </w:p>
          <w:p w14:paraId="1B52C4BC" w14:textId="77777777" w:rsidR="0082415E" w:rsidRPr="0082415E" w:rsidRDefault="0082415E" w:rsidP="00411B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</w:p>
          <w:p w14:paraId="51521066" w14:textId="77777777" w:rsidR="0082415E" w:rsidRPr="00411B45" w:rsidRDefault="0082415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</w:pPr>
            <w:r w:rsidRPr="00411B45">
              <w:rPr>
                <w:rFonts w:ascii="Poppins SemiBold" w:eastAsia="Times New Roman" w:hAnsi="Poppins SemiBold" w:cs="Poppins SemiBold"/>
                <w:bCs/>
                <w:color w:val="244D33"/>
                <w:lang w:eastAsia="en-GB"/>
              </w:rPr>
              <w:t>Monitoring and evaluation:</w:t>
            </w:r>
          </w:p>
          <w:p w14:paraId="544C0A6C" w14:textId="2E0604A1" w:rsidR="0082415E" w:rsidRPr="0082415E" w:rsidRDefault="0082415E" w:rsidP="00411B4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color w:val="244D33"/>
              </w:rPr>
              <w:t xml:space="preserve">To work alongside </w:t>
            </w:r>
            <w:r w:rsidR="00A14EC9">
              <w:rPr>
                <w:rFonts w:ascii="Poppins Light" w:eastAsia="Calibri" w:hAnsi="Poppins Light" w:cs="Poppins Light"/>
                <w:color w:val="244D33"/>
              </w:rPr>
              <w:t>Director of Social Impact</w:t>
            </w:r>
            <w:r w:rsidRPr="0082415E">
              <w:rPr>
                <w:rFonts w:ascii="Poppins Light" w:eastAsia="Calibri" w:hAnsi="Poppins Light" w:cs="Poppins Light"/>
                <w:color w:val="244D33"/>
              </w:rPr>
              <w:t xml:space="preserve"> on developing, improving, and implementing the monitoring system </w:t>
            </w:r>
          </w:p>
          <w:p w14:paraId="1AABDBA9" w14:textId="2F94D090" w:rsidR="00BF323A" w:rsidRPr="00BF323A" w:rsidRDefault="00BF323A" w:rsidP="00BF323A">
            <w:pPr>
              <w:pStyle w:val="ListParagraph"/>
              <w:numPr>
                <w:ilvl w:val="0"/>
                <w:numId w:val="2"/>
              </w:numPr>
              <w:rPr>
                <w:rFonts w:ascii="Poppins Light" w:eastAsia="Calibri" w:hAnsi="Poppins Light" w:cs="Poppins Light"/>
                <w:color w:val="244D33"/>
              </w:rPr>
            </w:pPr>
            <w:r w:rsidRPr="00BF323A">
              <w:rPr>
                <w:rFonts w:ascii="Poppins Light" w:eastAsia="Calibri" w:hAnsi="Poppins Light" w:cs="Poppins Light"/>
                <w:color w:val="244D33"/>
              </w:rPr>
              <w:t>To collect all relevant impact data relating to engagement events and training, volunteering and support activities delivered to homeless people by Social Bite</w:t>
            </w:r>
          </w:p>
          <w:p w14:paraId="0C023559" w14:textId="77777777" w:rsidR="0082415E" w:rsidRPr="0082415E" w:rsidRDefault="0082415E" w:rsidP="00411B4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color w:val="244D33"/>
              </w:rPr>
              <w:t>To compile written evaluation reports about your work that will feed into Social Bite’s reporting cycle to Board and key funders</w:t>
            </w:r>
          </w:p>
          <w:p w14:paraId="4BC541BE" w14:textId="77777777" w:rsidR="0082415E" w:rsidRPr="0082415E" w:rsidRDefault="0082415E" w:rsidP="00411B4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color w:val="244D33"/>
              </w:rPr>
              <w:t>To apply the consistent use of the recording tools</w:t>
            </w:r>
          </w:p>
          <w:p w14:paraId="3D1A0398" w14:textId="24EFD45B" w:rsidR="0082415E" w:rsidRPr="00411B45" w:rsidRDefault="0082415E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Calibri" w:hAnsi="Poppins Light" w:cs="Poppins Light"/>
                <w:b/>
                <w:color w:val="244D33"/>
              </w:rPr>
            </w:pPr>
            <w:r w:rsidRPr="0082415E">
              <w:rPr>
                <w:rFonts w:ascii="Poppins Light" w:eastAsia="Calibri" w:hAnsi="Poppins Light" w:cs="Poppins Light"/>
                <w:bCs/>
                <w:color w:val="244D33"/>
              </w:rPr>
              <w:t>To liaise with Communication Manager on producing, collecting and storing story telling materials that will be used for various reports and showcasing Social Bite’s and individuals’ achievements</w:t>
            </w:r>
          </w:p>
        </w:tc>
      </w:tr>
      <w:tr w:rsidR="0082415E" w:rsidRPr="0082415E" w14:paraId="33FDBAFD" w14:textId="77777777" w:rsidTr="00E925A1">
        <w:tc>
          <w:tcPr>
            <w:tcW w:w="1020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BB4974" w14:textId="77777777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</w:p>
        </w:tc>
      </w:tr>
      <w:tr w:rsidR="0082415E" w:rsidRPr="0082415E" w14:paraId="6BCE49B1" w14:textId="77777777" w:rsidTr="00E925A1">
        <w:tc>
          <w:tcPr>
            <w:tcW w:w="10206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244D33"/>
          </w:tcPr>
          <w:p w14:paraId="27FB3934" w14:textId="02E6A2BE" w:rsidR="0082415E" w:rsidRPr="0082415E" w:rsidRDefault="0082415E" w:rsidP="00411B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eastAsia="Times New Roman" w:hAnsi="Poppins Light" w:cs="Poppins Light"/>
                <w:color w:val="244D33"/>
                <w:lang w:eastAsia="en-GB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KNOWLEDGE,</w:t>
            </w:r>
            <w:r w:rsidR="00411B45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 xml:space="preserve"> SKILLS AND</w:t>
            </w: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 xml:space="preserve"> EXPERIENCE </w:t>
            </w:r>
          </w:p>
        </w:tc>
      </w:tr>
      <w:tr w:rsidR="00377B39" w:rsidRPr="0082415E" w14:paraId="27E86D26" w14:textId="07B264CC" w:rsidTr="00E925A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54C310DA" w14:textId="77777777" w:rsidR="005154F8" w:rsidRDefault="005154F8" w:rsidP="00377B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hAnsi="Poppins SemiBold" w:cs="Poppins SemiBold"/>
                <w:color w:val="244D33"/>
                <w:szCs w:val="24"/>
              </w:rPr>
            </w:pPr>
          </w:p>
          <w:p w14:paraId="5B0704AD" w14:textId="21A868A4" w:rsidR="00377B39" w:rsidRPr="00377B39" w:rsidRDefault="00377B39" w:rsidP="00377B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SemiBold" w:hAnsi="Poppins SemiBold" w:cs="Poppins SemiBold"/>
                <w:color w:val="244D33"/>
                <w:szCs w:val="24"/>
              </w:rPr>
            </w:pPr>
            <w:r w:rsidRPr="00377B39">
              <w:rPr>
                <w:rFonts w:ascii="Poppins SemiBold" w:hAnsi="Poppins SemiBold" w:cs="Poppins SemiBold"/>
                <w:color w:val="244D33"/>
                <w:szCs w:val="24"/>
              </w:rPr>
              <w:t>Essential</w:t>
            </w:r>
          </w:p>
          <w:p w14:paraId="4AAC923E" w14:textId="120C83AC" w:rsidR="00377B39" w:rsidRPr="00377B39" w:rsidRDefault="00AB0407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>
              <w:rPr>
                <w:rFonts w:ascii="Poppins Light" w:hAnsi="Poppins Light" w:cs="Poppins Light"/>
                <w:color w:val="244D33"/>
                <w:szCs w:val="24"/>
              </w:rPr>
              <w:t>Extensive experience (circa 2 years)</w:t>
            </w:r>
            <w:r w:rsidR="00377B39" w:rsidRPr="00377B39">
              <w:rPr>
                <w:rFonts w:ascii="Poppins Light" w:hAnsi="Poppins Light" w:cs="Poppins Light"/>
                <w:color w:val="244D33"/>
                <w:szCs w:val="24"/>
              </w:rPr>
              <w:t xml:space="preserve"> working with individuals with multiple/complex needs</w:t>
            </w:r>
          </w:p>
          <w:p w14:paraId="59732C90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lastRenderedPageBreak/>
              <w:t xml:space="preserve"> Experience of dealing with challenging behaviour, de-escalating and managing conflict alongside with ability to establish safe boundaries with vulnerable people</w:t>
            </w:r>
          </w:p>
          <w:p w14:paraId="32817A90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Experience of working with and creating partnerships across various sectors</w:t>
            </w:r>
          </w:p>
          <w:p w14:paraId="2C47AF85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Understanding of trauma informed approaches</w:t>
            </w:r>
          </w:p>
          <w:p w14:paraId="5525468D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Effective written and verbal communication skills</w:t>
            </w:r>
          </w:p>
          <w:p w14:paraId="121062C5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Ability to establish and sustain positive and trusting relationships</w:t>
            </w:r>
          </w:p>
          <w:p w14:paraId="19A9E75A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To work effectively within a team</w:t>
            </w:r>
          </w:p>
          <w:p w14:paraId="45B977E1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Knowledge and understanding of issues and/or barriers faced by people who use services</w:t>
            </w:r>
          </w:p>
          <w:p w14:paraId="643F51CC" w14:textId="77777777" w:rsidR="00377B39" w:rsidRDefault="00377B39" w:rsidP="00411B45">
            <w:pPr>
              <w:rPr>
                <w:rFonts w:ascii="Poppins Light" w:hAnsi="Poppins Light" w:cs="Poppins Light"/>
                <w:color w:val="244D33"/>
              </w:rPr>
            </w:pPr>
          </w:p>
          <w:p w14:paraId="06B127F4" w14:textId="77777777" w:rsidR="00377B39" w:rsidRDefault="00377B39" w:rsidP="00411B45">
            <w:pPr>
              <w:rPr>
                <w:rFonts w:ascii="Poppins SemiBold" w:hAnsi="Poppins SemiBold" w:cs="Poppins SemiBold"/>
                <w:color w:val="244D33"/>
              </w:rPr>
            </w:pPr>
            <w:r w:rsidRPr="00377B39">
              <w:rPr>
                <w:rFonts w:ascii="Poppins SemiBold" w:hAnsi="Poppins SemiBold" w:cs="Poppins SemiBold"/>
                <w:color w:val="244D33"/>
              </w:rPr>
              <w:t>Desirable</w:t>
            </w:r>
          </w:p>
          <w:p w14:paraId="0C6151D2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Relevant professional qualification (i.e. SVQ/NVQ in Social Services and Healthcare, Social Work, Counselling)</w:t>
            </w:r>
          </w:p>
          <w:p w14:paraId="0C8C9FD0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Experience of working in homelessness sector</w:t>
            </w:r>
          </w:p>
          <w:p w14:paraId="09DB9CB9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Knowledge of homelessness and current and future issues affecting the sector in Scotland</w:t>
            </w:r>
          </w:p>
          <w:p w14:paraId="4918147D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Adult and Child Protection Knowledge</w:t>
            </w:r>
          </w:p>
          <w:p w14:paraId="3BD6CA7D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Knowledge and understanding of DWP and benefits systems</w:t>
            </w:r>
          </w:p>
          <w:p w14:paraId="3A22F766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Knowledge of employment and employability sector</w:t>
            </w:r>
          </w:p>
          <w:p w14:paraId="6A79E3A9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Trauma skilled practice</w:t>
            </w:r>
          </w:p>
          <w:p w14:paraId="611FC1E7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Good IT skills and the ability to accurately record information in a database</w:t>
            </w:r>
          </w:p>
          <w:p w14:paraId="1A5EB042" w14:textId="77777777" w:rsidR="00377B39" w:rsidRPr="00377B39" w:rsidRDefault="00377B39" w:rsidP="00377B39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Experience of monitoring and evaluation</w:t>
            </w:r>
          </w:p>
          <w:p w14:paraId="2A3167C3" w14:textId="77777777" w:rsidR="00E925A1" w:rsidRDefault="00377B39" w:rsidP="00E925A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Some experience of working within a commercial environment</w:t>
            </w:r>
          </w:p>
          <w:p w14:paraId="5F410B66" w14:textId="77777777" w:rsidR="00994F3B" w:rsidRDefault="00994F3B" w:rsidP="00994F3B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</w:p>
          <w:p w14:paraId="61D1886D" w14:textId="32AE4710" w:rsidR="00654D3F" w:rsidRPr="00E925A1" w:rsidRDefault="00654D3F" w:rsidP="00994F3B">
            <w:pPr>
              <w:overflowPunct w:val="0"/>
              <w:autoSpaceDE w:val="0"/>
              <w:autoSpaceDN w:val="0"/>
              <w:adjustRightInd w:val="0"/>
              <w:ind w:left="36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</w:p>
        </w:tc>
      </w:tr>
      <w:tr w:rsidR="00377B39" w:rsidRPr="0082415E" w14:paraId="1FC1E117" w14:textId="77777777" w:rsidTr="00E925A1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3DAA79" w14:textId="77777777" w:rsidR="00994F3B" w:rsidRDefault="00994F3B" w:rsidP="00411B45">
            <w:pPr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</w:tr>
      <w:tr w:rsidR="00377B39" w:rsidRPr="0082415E" w14:paraId="0D083296" w14:textId="77777777" w:rsidTr="00E925A1">
        <w:tc>
          <w:tcPr>
            <w:tcW w:w="10206" w:type="dxa"/>
            <w:gridSpan w:val="4"/>
            <w:tcBorders>
              <w:top w:val="single" w:sz="4" w:space="0" w:color="FFFFFF" w:themeColor="background1"/>
            </w:tcBorders>
            <w:shd w:val="clear" w:color="auto" w:fill="244D33"/>
          </w:tcPr>
          <w:p w14:paraId="32A55DB2" w14:textId="67965354" w:rsidR="00377B39" w:rsidRPr="0082415E" w:rsidRDefault="00377B39" w:rsidP="00411B45">
            <w:pPr>
              <w:rPr>
                <w:rFonts w:ascii="Poppins Light" w:hAnsi="Poppins Light" w:cs="Poppins Light"/>
                <w:color w:val="244D33"/>
                <w:sz w:val="20"/>
              </w:rPr>
            </w:pPr>
            <w:r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t>PERSONAL ATTRIBUTES</w:t>
            </w:r>
          </w:p>
        </w:tc>
      </w:tr>
      <w:tr w:rsidR="00377B39" w:rsidRPr="0082415E" w14:paraId="70F3B133" w14:textId="3F730499" w:rsidTr="00E925A1">
        <w:tc>
          <w:tcPr>
            <w:tcW w:w="10206" w:type="dxa"/>
            <w:gridSpan w:val="4"/>
            <w:tcBorders>
              <w:bottom w:val="single" w:sz="4" w:space="0" w:color="auto"/>
            </w:tcBorders>
          </w:tcPr>
          <w:p w14:paraId="46C02C44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A high level of commitment to the aims of Social Bite and to improving the lives of people affected by homelessness</w:t>
            </w:r>
          </w:p>
          <w:p w14:paraId="556F1514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A non-judgemental and empathetic approach and a belief in potential of all people</w:t>
            </w:r>
          </w:p>
          <w:p w14:paraId="21887B15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Approachable, enthusiastic, proactive, resilient</w:t>
            </w:r>
          </w:p>
          <w:p w14:paraId="0BE68DCD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Reliable, practical, highly organised</w:t>
            </w:r>
          </w:p>
          <w:p w14:paraId="26DABBA7" w14:textId="77777777" w:rsidR="00377B39" w:rsidRPr="00377B39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Strong relationships building skills for developing effective internal relationships and partnerships with a range of charities</w:t>
            </w:r>
          </w:p>
          <w:p w14:paraId="5A3A66D3" w14:textId="77777777" w:rsidR="00E925A1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377B39">
              <w:rPr>
                <w:rFonts w:ascii="Poppins Light" w:hAnsi="Poppins Light" w:cs="Poppins Light"/>
                <w:color w:val="244D33"/>
                <w:szCs w:val="24"/>
              </w:rPr>
              <w:t>Flexible, creative with a solution focused approach</w:t>
            </w:r>
          </w:p>
          <w:p w14:paraId="3A844131" w14:textId="2046E135" w:rsidR="00377B39" w:rsidRPr="00E925A1" w:rsidRDefault="00377B39" w:rsidP="00411B4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oppins Light" w:hAnsi="Poppins Light" w:cs="Poppins Light"/>
                <w:color w:val="244D33"/>
                <w:szCs w:val="24"/>
              </w:rPr>
            </w:pPr>
            <w:r w:rsidRPr="00E925A1">
              <w:rPr>
                <w:rFonts w:ascii="Poppins Light" w:hAnsi="Poppins Light" w:cs="Poppins Light"/>
                <w:color w:val="244D33"/>
                <w:szCs w:val="24"/>
              </w:rPr>
              <w:t>Ability to manage a varied workload and prioritise to meet competing deadlines</w:t>
            </w:r>
          </w:p>
        </w:tc>
      </w:tr>
      <w:tr w:rsidR="00377B39" w:rsidRPr="0082415E" w14:paraId="27B33F53" w14:textId="4DF70217" w:rsidTr="00E925A1">
        <w:tc>
          <w:tcPr>
            <w:tcW w:w="1020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181316" w14:textId="77777777" w:rsidR="00377B39" w:rsidRPr="0082415E" w:rsidRDefault="00377B39" w:rsidP="00411B45">
            <w:pPr>
              <w:rPr>
                <w:rFonts w:ascii="Poppins Light" w:hAnsi="Poppins Light" w:cs="Poppins Light"/>
                <w:color w:val="244D33"/>
              </w:rPr>
            </w:pPr>
          </w:p>
        </w:tc>
      </w:tr>
      <w:tr w:rsidR="0082415E" w:rsidRPr="0082415E" w14:paraId="326FEC60" w14:textId="506BADF9" w:rsidTr="00E925A1">
        <w:tc>
          <w:tcPr>
            <w:tcW w:w="10206" w:type="dxa"/>
            <w:gridSpan w:val="4"/>
            <w:tcBorders>
              <w:top w:val="single" w:sz="4" w:space="0" w:color="FFFFFF" w:themeColor="background1"/>
            </w:tcBorders>
            <w:shd w:val="clear" w:color="auto" w:fill="244D33"/>
          </w:tcPr>
          <w:p w14:paraId="4DFE0385" w14:textId="59E6CD56" w:rsidR="0082415E" w:rsidRPr="0082415E" w:rsidRDefault="0082415E" w:rsidP="00411B45">
            <w:pPr>
              <w:rPr>
                <w:rFonts w:ascii="AlternateGotNo3D" w:hAnsi="AlternateGotNo3D" w:cs="Poppins Light"/>
                <w:bCs/>
                <w:color w:val="244D33"/>
              </w:rPr>
            </w:pPr>
            <w:r w:rsidRPr="0082415E">
              <w:rPr>
                <w:rFonts w:ascii="AlternateGotNo3D" w:eastAsia="Times New Roman" w:hAnsi="AlternateGotNo3D" w:cs="Poppins Light"/>
                <w:bCs/>
                <w:color w:val="FFFFFF" w:themeColor="background1"/>
                <w:sz w:val="32"/>
                <w:szCs w:val="32"/>
                <w:lang w:eastAsia="en-GB"/>
              </w:rPr>
              <w:lastRenderedPageBreak/>
              <w:t xml:space="preserve">RELATIONSHIPS </w:t>
            </w:r>
          </w:p>
        </w:tc>
      </w:tr>
      <w:tr w:rsidR="0082415E" w:rsidRPr="0082415E" w14:paraId="4B7F13C4" w14:textId="64095B21" w:rsidTr="00411B45">
        <w:tc>
          <w:tcPr>
            <w:tcW w:w="1433" w:type="dxa"/>
          </w:tcPr>
          <w:p w14:paraId="0ACBE78F" w14:textId="0A2A64A0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  <w:r w:rsidRPr="0082415E">
              <w:rPr>
                <w:rFonts w:ascii="Poppins Light" w:eastAsia="Times New Roman" w:hAnsi="Poppins Light" w:cs="Poppins Light"/>
                <w:b/>
                <w:color w:val="244D33"/>
                <w:lang w:eastAsia="en-GB"/>
              </w:rPr>
              <w:t>Internal -</w:t>
            </w:r>
          </w:p>
        </w:tc>
        <w:tc>
          <w:tcPr>
            <w:tcW w:w="8773" w:type="dxa"/>
            <w:gridSpan w:val="3"/>
          </w:tcPr>
          <w:p w14:paraId="55F9ED69" w14:textId="74488FAA" w:rsidR="0082415E" w:rsidRPr="0082415E" w:rsidRDefault="00C237F5" w:rsidP="00411B45">
            <w:pPr>
              <w:rPr>
                <w:rFonts w:ascii="Poppins Light" w:hAnsi="Poppins Light" w:cs="Poppins Light"/>
                <w:color w:val="244D33"/>
              </w:rPr>
            </w:pPr>
            <w:r>
              <w:rPr>
                <w:rFonts w:ascii="Poppins Light" w:eastAsia="Times New Roman" w:hAnsi="Poppins Light" w:cs="Poppins Light"/>
                <w:color w:val="244D33"/>
                <w:lang w:eastAsia="en-GB"/>
              </w:rPr>
              <w:t>Director of Social Impact</w:t>
            </w:r>
            <w:r w:rsidR="0082415E" w:rsidRPr="0082415E">
              <w:rPr>
                <w:rFonts w:ascii="Poppins Light" w:eastAsia="Times New Roman" w:hAnsi="Poppins Light" w:cs="Poppins Light"/>
                <w:color w:val="244D33"/>
                <w:lang w:eastAsia="en-GB"/>
              </w:rPr>
              <w:t>, all Social Impact Team Members, Coffee Shop Staff; Fundraising and Marketing Team</w:t>
            </w:r>
          </w:p>
        </w:tc>
      </w:tr>
      <w:tr w:rsidR="0082415E" w:rsidRPr="0082415E" w14:paraId="491584DC" w14:textId="77777777" w:rsidTr="00411B45">
        <w:tc>
          <w:tcPr>
            <w:tcW w:w="1433" w:type="dxa"/>
          </w:tcPr>
          <w:p w14:paraId="6ED50FF8" w14:textId="24FB0466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  <w:r w:rsidRPr="0082415E">
              <w:rPr>
                <w:rFonts w:ascii="Poppins Light" w:eastAsia="Times New Roman" w:hAnsi="Poppins Light" w:cs="Poppins Light"/>
                <w:b/>
                <w:bCs/>
                <w:color w:val="244D33"/>
                <w:lang w:eastAsia="en-GB"/>
              </w:rPr>
              <w:t>External -</w:t>
            </w:r>
          </w:p>
        </w:tc>
        <w:tc>
          <w:tcPr>
            <w:tcW w:w="8773" w:type="dxa"/>
            <w:gridSpan w:val="3"/>
          </w:tcPr>
          <w:p w14:paraId="412F27C5" w14:textId="1EBC6099" w:rsidR="0082415E" w:rsidRPr="0082415E" w:rsidRDefault="0082415E" w:rsidP="00411B45">
            <w:pPr>
              <w:rPr>
                <w:rFonts w:ascii="Poppins Light" w:hAnsi="Poppins Light" w:cs="Poppins Light"/>
                <w:color w:val="244D33"/>
              </w:rPr>
            </w:pPr>
            <w:r w:rsidRPr="0082415E">
              <w:rPr>
                <w:rFonts w:ascii="Poppins Light" w:eastAsia="Times New Roman" w:hAnsi="Poppins Light" w:cs="Poppins Light"/>
                <w:color w:val="244D33"/>
                <w:lang w:eastAsia="en-GB"/>
              </w:rPr>
              <w:t xml:space="preserve">People affected by homelessness and/or poverty, </w:t>
            </w:r>
            <w:r w:rsidRPr="0082415E">
              <w:rPr>
                <w:rFonts w:ascii="Poppins Light" w:eastAsia="Times New Roman" w:hAnsi="Poppins Light" w:cs="Poppins Light"/>
                <w:bCs/>
                <w:color w:val="244D33"/>
                <w:lang w:eastAsia="en-GB"/>
              </w:rPr>
              <w:t xml:space="preserve">Charity Partners, </w:t>
            </w:r>
          </w:p>
        </w:tc>
      </w:tr>
    </w:tbl>
    <w:p w14:paraId="062CB030" w14:textId="77777777" w:rsidR="007D1F1E" w:rsidRDefault="007D1F1E" w:rsidP="00411B45">
      <w:pPr>
        <w:spacing w:line="240" w:lineRule="auto"/>
      </w:pPr>
    </w:p>
    <w:sectPr w:rsidR="007D1F1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73843" w14:textId="77777777" w:rsidR="00F920C3" w:rsidRDefault="00F920C3" w:rsidP="00377B39">
      <w:pPr>
        <w:spacing w:after="0" w:line="240" w:lineRule="auto"/>
      </w:pPr>
      <w:r>
        <w:separator/>
      </w:r>
    </w:p>
  </w:endnote>
  <w:endnote w:type="continuationSeparator" w:id="0">
    <w:p w14:paraId="324FBE73" w14:textId="77777777" w:rsidR="00F920C3" w:rsidRDefault="00F920C3" w:rsidP="0037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ernateGotNo3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22CD7" w14:textId="09E9A1D3" w:rsidR="00377B39" w:rsidRPr="00377B39" w:rsidRDefault="00377B39" w:rsidP="00377B39">
    <w:pPr>
      <w:pStyle w:val="Footer"/>
      <w:jc w:val="right"/>
      <w:rPr>
        <w:rFonts w:ascii="AlternateGotNo3D" w:hAnsi="AlternateGotNo3D"/>
        <w:color w:val="244D33"/>
        <w:lang w:val="en-US"/>
      </w:rPr>
    </w:pPr>
    <w:r w:rsidRPr="00377B39">
      <w:rPr>
        <w:rFonts w:ascii="AlternateGotNo3D" w:hAnsi="AlternateGotNo3D"/>
        <w:color w:val="244D33"/>
        <w:lang w:val="en-US"/>
      </w:rPr>
      <w:t xml:space="preserve">ROLE PROFILE: </w:t>
    </w:r>
    <w:r w:rsidR="00C237F5">
      <w:rPr>
        <w:rFonts w:ascii="AlternateGotNo3D" w:hAnsi="AlternateGotNo3D"/>
        <w:color w:val="244D33"/>
        <w:lang w:val="en-US"/>
      </w:rPr>
      <w:t>DEVELOPMENT AND SUPPORT WORKER EDINBURGH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50F7E" w14:textId="77777777" w:rsidR="00F920C3" w:rsidRDefault="00F920C3" w:rsidP="00377B39">
      <w:pPr>
        <w:spacing w:after="0" w:line="240" w:lineRule="auto"/>
      </w:pPr>
      <w:r>
        <w:separator/>
      </w:r>
    </w:p>
  </w:footnote>
  <w:footnote w:type="continuationSeparator" w:id="0">
    <w:p w14:paraId="4F640328" w14:textId="77777777" w:rsidR="00F920C3" w:rsidRDefault="00F920C3" w:rsidP="0037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04EF0" w14:textId="2A3D3CAB" w:rsidR="00377B39" w:rsidRDefault="00377B39" w:rsidP="00377B39">
    <w:pPr>
      <w:pStyle w:val="Header"/>
      <w:jc w:val="center"/>
    </w:pPr>
    <w:r>
      <w:rPr>
        <w:noProof/>
      </w:rPr>
      <w:drawing>
        <wp:inline distT="0" distB="0" distL="0" distR="0" wp14:anchorId="0A4D419E" wp14:editId="3DFF9111">
          <wp:extent cx="2667000" cy="976110"/>
          <wp:effectExtent l="0" t="0" r="0" b="0"/>
          <wp:docPr id="1167336611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336611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925" cy="97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51E5E" w14:textId="51D71EA0" w:rsidR="00377B39" w:rsidRPr="00377B39" w:rsidRDefault="00377B39" w:rsidP="00377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71E1F"/>
    <w:multiLevelType w:val="hybridMultilevel"/>
    <w:tmpl w:val="A7A618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144E7"/>
    <w:multiLevelType w:val="hybridMultilevel"/>
    <w:tmpl w:val="22243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8D621E"/>
    <w:multiLevelType w:val="hybridMultilevel"/>
    <w:tmpl w:val="BE0A3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891F29"/>
    <w:multiLevelType w:val="hybridMultilevel"/>
    <w:tmpl w:val="AC2EF7DE"/>
    <w:lvl w:ilvl="0" w:tplc="E8209EE2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09500">
    <w:abstractNumId w:val="1"/>
  </w:num>
  <w:num w:numId="2" w16cid:durableId="1242980648">
    <w:abstractNumId w:val="0"/>
  </w:num>
  <w:num w:numId="3" w16cid:durableId="244996461">
    <w:abstractNumId w:val="2"/>
  </w:num>
  <w:num w:numId="4" w16cid:durableId="178823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15E"/>
    <w:rsid w:val="000034F8"/>
    <w:rsid w:val="00011A6F"/>
    <w:rsid w:val="00026091"/>
    <w:rsid w:val="0005774F"/>
    <w:rsid w:val="0008673F"/>
    <w:rsid w:val="000B672D"/>
    <w:rsid w:val="00106262"/>
    <w:rsid w:val="001315F4"/>
    <w:rsid w:val="0018614F"/>
    <w:rsid w:val="00193BD3"/>
    <w:rsid w:val="001E1966"/>
    <w:rsid w:val="00233C04"/>
    <w:rsid w:val="002C17D6"/>
    <w:rsid w:val="002D0DAA"/>
    <w:rsid w:val="002E3039"/>
    <w:rsid w:val="00377B39"/>
    <w:rsid w:val="003D4367"/>
    <w:rsid w:val="003E4031"/>
    <w:rsid w:val="003E4F01"/>
    <w:rsid w:val="003F0F23"/>
    <w:rsid w:val="00411B45"/>
    <w:rsid w:val="0041463E"/>
    <w:rsid w:val="00442B8E"/>
    <w:rsid w:val="004521EF"/>
    <w:rsid w:val="004C695C"/>
    <w:rsid w:val="005154F8"/>
    <w:rsid w:val="00520E25"/>
    <w:rsid w:val="00537C27"/>
    <w:rsid w:val="00580497"/>
    <w:rsid w:val="00595588"/>
    <w:rsid w:val="00596526"/>
    <w:rsid w:val="005C084D"/>
    <w:rsid w:val="00611A8B"/>
    <w:rsid w:val="006229B3"/>
    <w:rsid w:val="006302BA"/>
    <w:rsid w:val="00654D3F"/>
    <w:rsid w:val="00663698"/>
    <w:rsid w:val="00696D1E"/>
    <w:rsid w:val="006F1F06"/>
    <w:rsid w:val="00726FDA"/>
    <w:rsid w:val="007B072E"/>
    <w:rsid w:val="007C47B1"/>
    <w:rsid w:val="007D1F1E"/>
    <w:rsid w:val="0082415E"/>
    <w:rsid w:val="00926635"/>
    <w:rsid w:val="00994F3B"/>
    <w:rsid w:val="009B7497"/>
    <w:rsid w:val="009E65F3"/>
    <w:rsid w:val="009F10C7"/>
    <w:rsid w:val="00A10E72"/>
    <w:rsid w:val="00A14EC9"/>
    <w:rsid w:val="00A4385C"/>
    <w:rsid w:val="00A90A30"/>
    <w:rsid w:val="00AB0407"/>
    <w:rsid w:val="00AD6F3B"/>
    <w:rsid w:val="00B43CD5"/>
    <w:rsid w:val="00BF323A"/>
    <w:rsid w:val="00C0326A"/>
    <w:rsid w:val="00C237F5"/>
    <w:rsid w:val="00C62A04"/>
    <w:rsid w:val="00C67B8A"/>
    <w:rsid w:val="00CF713D"/>
    <w:rsid w:val="00DB75D6"/>
    <w:rsid w:val="00DC0F96"/>
    <w:rsid w:val="00E70E92"/>
    <w:rsid w:val="00E925A1"/>
    <w:rsid w:val="00F003B4"/>
    <w:rsid w:val="00F46D8F"/>
    <w:rsid w:val="00F9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CB02F"/>
  <w15:chartTrackingRefBased/>
  <w15:docId w15:val="{6675A563-42A3-4B09-A8B1-4144142A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1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39"/>
  </w:style>
  <w:style w:type="paragraph" w:styleId="Footer">
    <w:name w:val="footer"/>
    <w:basedOn w:val="Normal"/>
    <w:link w:val="FooterChar"/>
    <w:uiPriority w:val="99"/>
    <w:unhideWhenUsed/>
    <w:rsid w:val="00377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Sheppard</dc:creator>
  <cp:keywords/>
  <dc:description/>
  <cp:lastModifiedBy>Gemma Lindsay</cp:lastModifiedBy>
  <cp:revision>3</cp:revision>
  <cp:lastPrinted>2024-09-18T17:19:00Z</cp:lastPrinted>
  <dcterms:created xsi:type="dcterms:W3CDTF">2024-09-19T08:56:00Z</dcterms:created>
  <dcterms:modified xsi:type="dcterms:W3CDTF">2024-09-19T09:41:00Z</dcterms:modified>
</cp:coreProperties>
</file>