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7BABE" w14:textId="7F89C6C0" w:rsidR="00CC5945" w:rsidRDefault="003C28F8" w:rsidP="00E9296D">
      <w:pPr>
        <w:pStyle w:val="SCSHeading1"/>
      </w:pPr>
      <w:r>
        <w:rPr>
          <w:rStyle w:val="wacimagecontainer"/>
          <w:rFonts w:ascii="Segoe UI" w:hAnsi="Segoe UI"/>
          <w:noProof/>
          <w:color w:val="000000"/>
          <w:sz w:val="18"/>
          <w:szCs w:val="18"/>
        </w:rPr>
        <w:drawing>
          <wp:inline distT="0" distB="0" distL="0" distR="0" wp14:anchorId="5882235B" wp14:editId="773F36F9">
            <wp:extent cx="4029075" cy="714375"/>
            <wp:effectExtent l="0" t="0" r="9525" b="9525"/>
            <wp:docPr id="399729358" name="Picture 3"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text on a black background&#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9075" cy="714375"/>
                    </a:xfrm>
                    <a:prstGeom prst="rect">
                      <a:avLst/>
                    </a:prstGeom>
                    <a:noFill/>
                    <a:ln>
                      <a:noFill/>
                    </a:ln>
                  </pic:spPr>
                </pic:pic>
              </a:graphicData>
            </a:graphic>
          </wp:inline>
        </w:drawing>
      </w:r>
      <w:r>
        <w:rPr>
          <w:color w:val="000000"/>
        </w:rPr>
        <w:br/>
      </w:r>
    </w:p>
    <w:p w14:paraId="5B86D892" w14:textId="29534031" w:rsidR="006F052D" w:rsidRPr="00E6717A" w:rsidRDefault="000011DF" w:rsidP="00E9296D">
      <w:pPr>
        <w:pStyle w:val="SCSHeading1"/>
        <w:rPr>
          <w:color w:val="243D4D"/>
        </w:rPr>
      </w:pPr>
      <w:r>
        <w:rPr>
          <w:color w:val="243D4D"/>
        </w:rPr>
        <w:t>Head of Policy and Communications</w:t>
      </w:r>
    </w:p>
    <w:p w14:paraId="041CA752" w14:textId="36DBF69D" w:rsidR="00FD494F" w:rsidRDefault="000011DF" w:rsidP="5D0B6099">
      <w:pPr>
        <w:pStyle w:val="SCSHeading2"/>
        <w:rPr>
          <w:rStyle w:val="normaltextrun"/>
          <w:color w:val="243D4D"/>
        </w:rPr>
      </w:pPr>
      <w:r>
        <w:rPr>
          <w:rStyle w:val="normaltextrun"/>
          <w:color w:val="243D4D"/>
        </w:rPr>
        <w:t>Permanent post</w:t>
      </w:r>
    </w:p>
    <w:p w14:paraId="776B046A" w14:textId="2235FDE8" w:rsidR="00A8341D" w:rsidRDefault="000011DF" w:rsidP="5D482F11">
      <w:pPr>
        <w:pStyle w:val="SCSHeading2"/>
        <w:rPr>
          <w:rStyle w:val="normaltextrun"/>
          <w:color w:val="243D4D"/>
          <w:sz w:val="22"/>
          <w:szCs w:val="22"/>
        </w:rPr>
      </w:pPr>
      <w:r>
        <w:rPr>
          <w:rStyle w:val="normaltextrun"/>
          <w:color w:val="243D4D"/>
        </w:rPr>
        <w:t>Full time</w:t>
      </w:r>
      <w:r w:rsidR="001222E2" w:rsidRPr="5D482F11">
        <w:rPr>
          <w:rStyle w:val="normaltextrun"/>
          <w:color w:val="243D4D"/>
        </w:rPr>
        <w:t xml:space="preserve">: </w:t>
      </w:r>
      <w:r w:rsidRPr="000011DF">
        <w:rPr>
          <w:rStyle w:val="normaltextrun"/>
          <w:rFonts w:ascii="Lexend Light" w:hAnsi="Lexend Light"/>
          <w:color w:val="243D4D"/>
          <w:sz w:val="24"/>
          <w:szCs w:val="24"/>
          <w:bdr w:val="none" w:sz="0" w:space="0" w:color="auto"/>
        </w:rPr>
        <w:t xml:space="preserve">35 </w:t>
      </w:r>
      <w:r w:rsidR="52D1FEE1" w:rsidRPr="000011DF">
        <w:rPr>
          <w:rStyle w:val="normaltextrun"/>
          <w:rFonts w:ascii="Lexend Light" w:hAnsi="Lexend Light"/>
          <w:color w:val="243D4D"/>
          <w:sz w:val="24"/>
          <w:szCs w:val="24"/>
          <w:bdr w:val="none" w:sz="0" w:space="0" w:color="auto"/>
        </w:rPr>
        <w:t>hours per week</w:t>
      </w:r>
      <w:r w:rsidR="52D1FEE1" w:rsidRPr="5D482F11">
        <w:rPr>
          <w:rStyle w:val="normaltextrun"/>
          <w:color w:val="243D4D"/>
        </w:rPr>
        <w:t xml:space="preserve"> </w:t>
      </w:r>
    </w:p>
    <w:p w14:paraId="796EA42B" w14:textId="352B8032" w:rsidR="00AB52DB" w:rsidRPr="00E6717A" w:rsidRDefault="00AB52DB" w:rsidP="5D0B6099">
      <w:pPr>
        <w:pStyle w:val="SCSHeading2"/>
        <w:rPr>
          <w:rStyle w:val="normaltextrun"/>
          <w:color w:val="243D4D"/>
        </w:rPr>
      </w:pPr>
      <w:r w:rsidRPr="5D482F11">
        <w:rPr>
          <w:rStyle w:val="normaltextrun"/>
          <w:color w:val="243D4D"/>
        </w:rPr>
        <w:t xml:space="preserve">Salary: </w:t>
      </w:r>
      <w:r w:rsidR="00EE3B63">
        <w:rPr>
          <w:rStyle w:val="normaltextrun"/>
          <w:color w:val="243D4D"/>
        </w:rPr>
        <w:t>£</w:t>
      </w:r>
      <w:r w:rsidR="00493B8D">
        <w:rPr>
          <w:rStyle w:val="normaltextrun"/>
          <w:color w:val="243D4D"/>
        </w:rPr>
        <w:t>42,282</w:t>
      </w:r>
    </w:p>
    <w:p w14:paraId="5EC6E001" w14:textId="4515B8A9" w:rsidR="00A8341D" w:rsidRPr="00E6717A" w:rsidRDefault="00E9296D" w:rsidP="00E9296D">
      <w:pPr>
        <w:pStyle w:val="SCSHeading3"/>
        <w:rPr>
          <w:color w:val="243D4D"/>
        </w:rPr>
      </w:pPr>
      <w:r w:rsidRPr="000011DF">
        <w:rPr>
          <w:rStyle w:val="normaltextrun"/>
          <w:rFonts w:ascii="Lexend Medium" w:hAnsi="Lexend Medium"/>
          <w:color w:val="243D4D"/>
          <w:sz w:val="28"/>
          <w:szCs w:val="28"/>
          <w:bdr w:val="none" w:sz="0" w:space="0" w:color="auto" w:frame="1"/>
        </w:rPr>
        <w:t>Base:</w:t>
      </w:r>
      <w:r w:rsidRPr="5D482F11">
        <w:rPr>
          <w:rStyle w:val="normaltextrun"/>
          <w:color w:val="243D4D"/>
        </w:rPr>
        <w:t xml:space="preserve"> Shared Care Scotland offices, Dunfermline. Hybrid working applies</w:t>
      </w:r>
      <w:r w:rsidR="03E7C1F7" w:rsidRPr="5D482F11">
        <w:rPr>
          <w:rStyle w:val="normaltextrun"/>
          <w:color w:val="243D4D"/>
        </w:rPr>
        <w:t xml:space="preserve"> and a copy of our Hybrid (Remote) Working Policy is available on request.</w:t>
      </w:r>
    </w:p>
    <w:p w14:paraId="0E8C71D0" w14:textId="1762B87D" w:rsidR="00A8341D" w:rsidRPr="00E6717A" w:rsidRDefault="00E9296D" w:rsidP="00D42C2B">
      <w:pPr>
        <w:pStyle w:val="SCSHeading3"/>
        <w:rPr>
          <w:color w:val="243D4D"/>
        </w:rPr>
      </w:pPr>
      <w:r w:rsidRPr="000011DF">
        <w:rPr>
          <w:rStyle w:val="normaltextrun"/>
          <w:rFonts w:ascii="Lexend Medium" w:hAnsi="Lexend Medium"/>
          <w:sz w:val="28"/>
          <w:szCs w:val="28"/>
          <w:bdr w:val="none" w:sz="0" w:space="0" w:color="auto" w:frame="1"/>
        </w:rPr>
        <w:t>Responsible to:</w:t>
      </w:r>
      <w:r w:rsidRPr="00E6717A">
        <w:rPr>
          <w:color w:val="243D4D"/>
        </w:rPr>
        <w:t xml:space="preserve"> </w:t>
      </w:r>
      <w:r w:rsidR="000011DF">
        <w:rPr>
          <w:color w:val="243D4D"/>
        </w:rPr>
        <w:t xml:space="preserve">Chief Executive, Shared Care Scotland </w:t>
      </w:r>
    </w:p>
    <w:p w14:paraId="4134B64C" w14:textId="70092166" w:rsidR="002941F3" w:rsidRPr="00E6717A" w:rsidRDefault="00E9296D" w:rsidP="000011DF">
      <w:pPr>
        <w:pStyle w:val="SCSHeading2"/>
        <w:rPr>
          <w:rStyle w:val="SCSHeading2Char"/>
          <w:color w:val="243D4D"/>
        </w:rPr>
      </w:pPr>
      <w:r w:rsidRPr="00E6717A">
        <w:rPr>
          <w:rStyle w:val="SCSHeading2Char"/>
          <w:color w:val="243D4D"/>
        </w:rPr>
        <w:t>Job purpose</w:t>
      </w:r>
    </w:p>
    <w:p w14:paraId="2FFABD5F" w14:textId="0D23C877" w:rsidR="000011DF" w:rsidRPr="000011DF" w:rsidRDefault="000011DF" w:rsidP="000011DF">
      <w:pPr>
        <w:spacing w:after="200" w:line="276" w:lineRule="auto"/>
        <w:rPr>
          <w:rStyle w:val="normaltextrun"/>
          <w:rFonts w:ascii="Lexend Light" w:hAnsi="Lexend Light"/>
          <w:color w:val="243D4D"/>
          <w:sz w:val="24"/>
          <w:szCs w:val="24"/>
        </w:rPr>
      </w:pPr>
      <w:r w:rsidRPr="000011DF">
        <w:rPr>
          <w:rStyle w:val="normaltextrun"/>
          <w:rFonts w:ascii="Lexend Light" w:hAnsi="Lexend Light"/>
          <w:color w:val="243D4D"/>
          <w:sz w:val="24"/>
          <w:szCs w:val="24"/>
        </w:rPr>
        <w:t>Shared Care Scotland’s mission is to improve the quality, choice and availability of short breaks for unpaid carers and cared-for people in Scotland. We aim to be the leading organisation people turn to for information and advice on all aspects of short breaks policy and practice.</w:t>
      </w:r>
    </w:p>
    <w:p w14:paraId="413FBE27" w14:textId="551A5A89" w:rsidR="000011DF" w:rsidRPr="000011DF" w:rsidRDefault="000011DF" w:rsidP="000011DF">
      <w:pPr>
        <w:rPr>
          <w:rStyle w:val="normaltextrun"/>
          <w:rFonts w:ascii="Lexend Light" w:hAnsi="Lexend Light"/>
          <w:color w:val="243D4D"/>
          <w:sz w:val="24"/>
          <w:szCs w:val="24"/>
        </w:rPr>
      </w:pPr>
      <w:r w:rsidRPr="000011DF">
        <w:rPr>
          <w:rStyle w:val="normaltextrun"/>
          <w:rFonts w:ascii="Lexend Light" w:hAnsi="Lexend Light"/>
          <w:color w:val="243D4D"/>
          <w:sz w:val="24"/>
          <w:szCs w:val="24"/>
        </w:rPr>
        <w:t>The overall purpose of the Head of Policy &amp; Communications role is to help us achieve this ambition by ensuring we have effective links between our policy, communications and evidence</w:t>
      </w:r>
      <w:r>
        <w:rPr>
          <w:rStyle w:val="normaltextrun"/>
          <w:rFonts w:ascii="Lexend Light" w:hAnsi="Lexend Light"/>
          <w:color w:val="243D4D"/>
          <w:sz w:val="24"/>
          <w:szCs w:val="24"/>
        </w:rPr>
        <w:t>-</w:t>
      </w:r>
      <w:r w:rsidRPr="000011DF">
        <w:rPr>
          <w:rStyle w:val="normaltextrun"/>
          <w:rFonts w:ascii="Lexend Light" w:hAnsi="Lexend Light"/>
          <w:color w:val="243D4D"/>
          <w:sz w:val="24"/>
          <w:szCs w:val="24"/>
        </w:rPr>
        <w:t>related activities to optimise our impact, strengthen our reputation and increase our visibility.</w:t>
      </w:r>
    </w:p>
    <w:p w14:paraId="42E69E4A" w14:textId="5B1728DB" w:rsidR="000011DF" w:rsidRPr="000011DF" w:rsidRDefault="000011DF" w:rsidP="000011DF">
      <w:pPr>
        <w:rPr>
          <w:rStyle w:val="normaltextrun"/>
          <w:rFonts w:ascii="Lexend Light" w:hAnsi="Lexend Light"/>
          <w:color w:val="243D4D"/>
          <w:sz w:val="24"/>
          <w:szCs w:val="24"/>
        </w:rPr>
      </w:pPr>
      <w:r w:rsidRPr="0C845B18">
        <w:rPr>
          <w:rStyle w:val="normaltextrun"/>
          <w:rFonts w:ascii="Lexend Light" w:hAnsi="Lexend Light"/>
          <w:color w:val="243D4D"/>
          <w:sz w:val="24"/>
          <w:szCs w:val="24"/>
        </w:rPr>
        <w:t xml:space="preserve">The Head of Policy &amp; Communications will lead on the development and implementation of our influencing and communication activities across all workstreams of the </w:t>
      </w:r>
      <w:r w:rsidR="7C54C811" w:rsidRPr="0C845B18">
        <w:rPr>
          <w:rStyle w:val="normaltextrun"/>
          <w:rFonts w:ascii="Lexend Light" w:hAnsi="Lexend Light"/>
          <w:color w:val="243D4D"/>
          <w:sz w:val="24"/>
          <w:szCs w:val="24"/>
        </w:rPr>
        <w:t>organisation and</w:t>
      </w:r>
      <w:r w:rsidRPr="0C845B18">
        <w:rPr>
          <w:rStyle w:val="normaltextrun"/>
          <w:rFonts w:ascii="Lexend Light" w:hAnsi="Lexend Light"/>
          <w:color w:val="243D4D"/>
          <w:sz w:val="24"/>
          <w:szCs w:val="24"/>
        </w:rPr>
        <w:t xml:space="preserve"> oversee policy-related work of the organisation.  This will involve building relationships and engaging with government, policymakers, sector leads and </w:t>
      </w:r>
      <w:r w:rsidR="00E1013C" w:rsidRPr="0C845B18">
        <w:rPr>
          <w:rStyle w:val="normaltextrun"/>
          <w:rFonts w:ascii="Lexend Light" w:hAnsi="Lexend Light"/>
          <w:color w:val="243D4D"/>
          <w:sz w:val="24"/>
          <w:szCs w:val="24"/>
        </w:rPr>
        <w:t>influencers and</w:t>
      </w:r>
      <w:r w:rsidRPr="0C845B18">
        <w:rPr>
          <w:rStyle w:val="normaltextrun"/>
          <w:rFonts w:ascii="Lexend Light" w:hAnsi="Lexend Light"/>
          <w:color w:val="243D4D"/>
          <w:sz w:val="24"/>
          <w:szCs w:val="24"/>
        </w:rPr>
        <w:t xml:space="preserve"> developing joint working with strategic partners.  </w:t>
      </w:r>
    </w:p>
    <w:p w14:paraId="298F4746" w14:textId="63186314" w:rsidR="000011DF" w:rsidRPr="000011DF" w:rsidRDefault="000011DF" w:rsidP="000011DF">
      <w:pPr>
        <w:rPr>
          <w:rStyle w:val="normaltextrun"/>
          <w:rFonts w:ascii="Lexend Light" w:hAnsi="Lexend Light"/>
          <w:color w:val="243D4D"/>
          <w:sz w:val="24"/>
          <w:szCs w:val="24"/>
        </w:rPr>
      </w:pPr>
      <w:r w:rsidRPr="02C45F5B">
        <w:rPr>
          <w:rStyle w:val="normaltextrun"/>
          <w:rFonts w:ascii="Lexend Light" w:hAnsi="Lexend Light"/>
          <w:color w:val="243D4D"/>
          <w:sz w:val="24"/>
          <w:szCs w:val="24"/>
        </w:rPr>
        <w:t>The work will include managing Shared Care Scotland’s wide range of communications to a broad audience using methods including newsletters, policy briefings, press and media releases, social media, information campaigns, presentations, surveys and website management. Another important aspect of the role is to enhance our connections at local, regional and national level. </w:t>
      </w:r>
    </w:p>
    <w:p w14:paraId="46FBD590" w14:textId="48F56D48" w:rsidR="000011DF" w:rsidRPr="000011DF" w:rsidRDefault="000011DF" w:rsidP="000011DF">
      <w:pPr>
        <w:rPr>
          <w:rStyle w:val="normaltextrun"/>
          <w:rFonts w:ascii="Lexend Light" w:hAnsi="Lexend Light"/>
          <w:color w:val="243D4D"/>
          <w:sz w:val="24"/>
          <w:szCs w:val="24"/>
        </w:rPr>
      </w:pPr>
      <w:r w:rsidRPr="0C845B18">
        <w:rPr>
          <w:rStyle w:val="normaltextrun"/>
          <w:rFonts w:ascii="Lexend Light" w:hAnsi="Lexend Light"/>
          <w:color w:val="243D4D"/>
          <w:sz w:val="24"/>
          <w:szCs w:val="24"/>
        </w:rPr>
        <w:t xml:space="preserve">To help shape Shared Care Scotland’s </w:t>
      </w:r>
      <w:r w:rsidR="67E357B6" w:rsidRPr="0C845B18">
        <w:rPr>
          <w:rStyle w:val="normaltextrun"/>
          <w:rFonts w:ascii="Lexend Light" w:hAnsi="Lexend Light"/>
          <w:color w:val="243D4D"/>
          <w:sz w:val="24"/>
          <w:szCs w:val="24"/>
        </w:rPr>
        <w:t>plans</w:t>
      </w:r>
      <w:r w:rsidRPr="0C845B18">
        <w:rPr>
          <w:rStyle w:val="normaltextrun"/>
          <w:rFonts w:ascii="Lexend Light" w:hAnsi="Lexend Light"/>
          <w:color w:val="243D4D"/>
          <w:sz w:val="24"/>
          <w:szCs w:val="24"/>
        </w:rPr>
        <w:t xml:space="preserve"> and priorities, the role will also involve ensuring that the organisation and its Board of Directors is aware of the </w:t>
      </w:r>
      <w:r w:rsidRPr="0C845B18">
        <w:rPr>
          <w:rStyle w:val="normaltextrun"/>
          <w:rFonts w:ascii="Lexend Light" w:hAnsi="Lexend Light"/>
          <w:color w:val="243D4D"/>
          <w:sz w:val="24"/>
          <w:szCs w:val="24"/>
        </w:rPr>
        <w:lastRenderedPageBreak/>
        <w:t>relevant trends, opportunities and threats in the external environment, and any anticipated shifts in policy direction.</w:t>
      </w:r>
    </w:p>
    <w:p w14:paraId="3BE260EE" w14:textId="07B17212" w:rsidR="000011DF" w:rsidRPr="000011DF" w:rsidRDefault="000011DF" w:rsidP="000011DF">
      <w:pPr>
        <w:pStyle w:val="SCSHeading2"/>
        <w:rPr>
          <w:rStyle w:val="normaltextrun"/>
          <w:rFonts w:ascii="Lexend Light" w:hAnsi="Lexend Light"/>
          <w:color w:val="243D4D"/>
          <w:sz w:val="24"/>
          <w:szCs w:val="24"/>
          <w:bdr w:val="none" w:sz="0" w:space="0" w:color="auto"/>
        </w:rPr>
      </w:pPr>
      <w:r w:rsidRPr="000011DF">
        <w:rPr>
          <w:rStyle w:val="normaltextrun"/>
          <w:rFonts w:ascii="Lexend Light" w:hAnsi="Lexend Light"/>
          <w:color w:val="243D4D"/>
          <w:sz w:val="24"/>
          <w:szCs w:val="24"/>
          <w:bdr w:val="none" w:sz="0" w:space="0" w:color="auto"/>
        </w:rPr>
        <w:t>The Head of Policy and Communications will work closely with</w:t>
      </w:r>
      <w:r>
        <w:rPr>
          <w:rStyle w:val="normaltextrun"/>
          <w:rFonts w:ascii="Lexend Light" w:hAnsi="Lexend Light"/>
          <w:color w:val="243D4D"/>
          <w:sz w:val="24"/>
          <w:szCs w:val="24"/>
          <w:bdr w:val="none" w:sz="0" w:space="0" w:color="auto"/>
        </w:rPr>
        <w:t xml:space="preserve"> </w:t>
      </w:r>
      <w:r w:rsidRPr="000011DF">
        <w:rPr>
          <w:rStyle w:val="normaltextrun"/>
          <w:rFonts w:ascii="Lexend Light" w:hAnsi="Lexend Light"/>
          <w:color w:val="243D4D"/>
          <w:sz w:val="24"/>
          <w:szCs w:val="24"/>
          <w:bdr w:val="none" w:sz="0" w:space="0" w:color="auto"/>
        </w:rPr>
        <w:t>the CEO</w:t>
      </w:r>
      <w:r>
        <w:rPr>
          <w:rStyle w:val="normaltextrun"/>
          <w:rFonts w:ascii="Lexend Light" w:hAnsi="Lexend Light"/>
          <w:color w:val="243D4D"/>
          <w:sz w:val="24"/>
          <w:szCs w:val="24"/>
          <w:bdr w:val="none" w:sz="0" w:space="0" w:color="auto"/>
        </w:rPr>
        <w:t xml:space="preserve"> and the Head of Operations.</w:t>
      </w:r>
    </w:p>
    <w:p w14:paraId="668EFF5B" w14:textId="1411AF4B" w:rsidR="00E9296D" w:rsidRPr="00E6717A" w:rsidRDefault="00E9296D" w:rsidP="000011DF">
      <w:pPr>
        <w:pStyle w:val="SCSHeading2"/>
        <w:rPr>
          <w:rStyle w:val="SCSBodytextChar"/>
          <w:rFonts w:ascii="Lexend Medium" w:hAnsi="Lexend Medium"/>
        </w:rPr>
      </w:pPr>
      <w:r w:rsidRPr="00E6717A">
        <w:rPr>
          <w:rStyle w:val="SCSBodytextChar"/>
          <w:rFonts w:ascii="Lexend Medium" w:hAnsi="Lexend Medium"/>
        </w:rPr>
        <w:t>Key result areas</w:t>
      </w:r>
    </w:p>
    <w:p w14:paraId="372CB3F2" w14:textId="77777777" w:rsidR="000011DF" w:rsidRPr="000011DF" w:rsidRDefault="000011DF" w:rsidP="000011DF">
      <w:pPr>
        <w:numPr>
          <w:ilvl w:val="0"/>
          <w:numId w:val="42"/>
        </w:numPr>
        <w:spacing w:after="0" w:line="240" w:lineRule="auto"/>
        <w:rPr>
          <w:rFonts w:ascii="Lexend Light" w:hAnsi="Lexend Light"/>
          <w:color w:val="243D4D"/>
          <w:sz w:val="24"/>
          <w:szCs w:val="24"/>
          <w:bdr w:val="none" w:sz="0" w:space="0" w:color="auto" w:frame="1"/>
        </w:rPr>
      </w:pPr>
      <w:r w:rsidRPr="000011DF">
        <w:rPr>
          <w:rFonts w:ascii="Lexend Light" w:hAnsi="Lexend Light"/>
          <w:color w:val="243D4D"/>
          <w:sz w:val="24"/>
          <w:szCs w:val="24"/>
          <w:bdr w:val="none" w:sz="0" w:space="0" w:color="auto" w:frame="1"/>
        </w:rPr>
        <w:t>To ensure Shared Care Scotland establishes and maintains a lead role in the sector through effective evidence-led policy and communications activity, working collaboratively with our stakeholders to achieve demonstrable improvements in short breaks policy and practice</w:t>
      </w:r>
    </w:p>
    <w:p w14:paraId="49000F53" w14:textId="77777777" w:rsidR="000011DF" w:rsidRPr="000011DF" w:rsidRDefault="000011DF" w:rsidP="000011DF">
      <w:pPr>
        <w:numPr>
          <w:ilvl w:val="0"/>
          <w:numId w:val="42"/>
        </w:numPr>
        <w:spacing w:after="0" w:line="240" w:lineRule="auto"/>
        <w:rPr>
          <w:rFonts w:ascii="Lexend Light" w:hAnsi="Lexend Light"/>
          <w:color w:val="243D4D"/>
          <w:sz w:val="24"/>
          <w:szCs w:val="24"/>
          <w:bdr w:val="none" w:sz="0" w:space="0" w:color="auto" w:frame="1"/>
        </w:rPr>
      </w:pPr>
      <w:r w:rsidRPr="000011DF">
        <w:rPr>
          <w:rFonts w:ascii="Lexend Light" w:hAnsi="Lexend Light"/>
          <w:color w:val="243D4D"/>
          <w:sz w:val="24"/>
          <w:szCs w:val="24"/>
          <w:bdr w:val="none" w:sz="0" w:space="0" w:color="auto" w:frame="1"/>
        </w:rPr>
        <w:t>To maintain strategic oversight of the policy agenda related to short breaks and unpaid caring, ensuring we stay abreast of key policy changes and relevant external issues that could impact on our mission and vision</w:t>
      </w:r>
    </w:p>
    <w:p w14:paraId="2258B6C6" w14:textId="77777777" w:rsidR="000011DF" w:rsidRPr="000011DF" w:rsidRDefault="000011DF" w:rsidP="000011DF">
      <w:pPr>
        <w:numPr>
          <w:ilvl w:val="0"/>
          <w:numId w:val="42"/>
        </w:numPr>
        <w:spacing w:after="0" w:line="240" w:lineRule="auto"/>
        <w:rPr>
          <w:rFonts w:ascii="Lexend Light" w:hAnsi="Lexend Light"/>
          <w:color w:val="243D4D"/>
          <w:sz w:val="24"/>
          <w:szCs w:val="24"/>
          <w:bdr w:val="none" w:sz="0" w:space="0" w:color="auto" w:frame="1"/>
        </w:rPr>
      </w:pPr>
      <w:r w:rsidRPr="000011DF">
        <w:rPr>
          <w:rFonts w:ascii="Lexend Light" w:hAnsi="Lexend Light"/>
          <w:color w:val="243D4D"/>
          <w:sz w:val="24"/>
          <w:szCs w:val="24"/>
          <w:bdr w:val="none" w:sz="0" w:space="0" w:color="auto" w:frame="1"/>
        </w:rPr>
        <w:t>To establish and maintain relationships with key influencers, including politicians, policy makers, the media, and other external agencies</w:t>
      </w:r>
    </w:p>
    <w:p w14:paraId="406898AE" w14:textId="4403E0A7" w:rsidR="000011DF" w:rsidRPr="000011DF" w:rsidRDefault="000011DF" w:rsidP="000011DF">
      <w:pPr>
        <w:numPr>
          <w:ilvl w:val="0"/>
          <w:numId w:val="42"/>
        </w:numPr>
        <w:spacing w:after="0" w:line="240" w:lineRule="auto"/>
        <w:rPr>
          <w:rFonts w:ascii="Lexend Light" w:hAnsi="Lexend Light"/>
          <w:color w:val="243D4D"/>
          <w:sz w:val="24"/>
          <w:szCs w:val="24"/>
          <w:bdr w:val="none" w:sz="0" w:space="0" w:color="auto" w:frame="1"/>
        </w:rPr>
      </w:pPr>
      <w:r w:rsidRPr="000011DF">
        <w:rPr>
          <w:rFonts w:ascii="Lexend Light" w:hAnsi="Lexend Light"/>
          <w:color w:val="243D4D"/>
          <w:sz w:val="24"/>
          <w:szCs w:val="24"/>
          <w:bdr w:val="none" w:sz="0" w:space="0" w:color="auto" w:frame="1"/>
        </w:rPr>
        <w:t>To oversee and develop Shared Care Scotland’s communications services, including digital development</w:t>
      </w:r>
      <w:r w:rsidR="38CC08D7" w:rsidRPr="000011DF">
        <w:rPr>
          <w:rFonts w:ascii="Lexend Light" w:hAnsi="Lexend Light"/>
          <w:color w:val="243D4D"/>
          <w:sz w:val="24"/>
          <w:szCs w:val="24"/>
          <w:bdr w:val="none" w:sz="0" w:space="0" w:color="auto" w:frame="1"/>
        </w:rPr>
        <w:t>, learning networks and events</w:t>
      </w:r>
    </w:p>
    <w:p w14:paraId="07B62162" w14:textId="77777777" w:rsidR="000011DF" w:rsidRPr="000011DF" w:rsidRDefault="000011DF" w:rsidP="000011DF">
      <w:pPr>
        <w:numPr>
          <w:ilvl w:val="0"/>
          <w:numId w:val="42"/>
        </w:numPr>
        <w:spacing w:after="0" w:line="240" w:lineRule="auto"/>
        <w:rPr>
          <w:rFonts w:ascii="Lexend Light" w:hAnsi="Lexend Light"/>
          <w:color w:val="243D4D"/>
          <w:sz w:val="24"/>
          <w:szCs w:val="24"/>
          <w:bdr w:val="none" w:sz="0" w:space="0" w:color="auto" w:frame="1"/>
        </w:rPr>
      </w:pPr>
      <w:r w:rsidRPr="000011DF">
        <w:rPr>
          <w:rFonts w:ascii="Lexend Light" w:hAnsi="Lexend Light"/>
          <w:color w:val="243D4D"/>
          <w:sz w:val="24"/>
          <w:szCs w:val="24"/>
          <w:bdr w:val="none" w:sz="0" w:space="0" w:color="auto" w:frame="1"/>
        </w:rPr>
        <w:t>To promote and raise the profile of the work of Shared Care Scotland</w:t>
      </w:r>
    </w:p>
    <w:p w14:paraId="6ECD5D97" w14:textId="77777777" w:rsidR="000011DF" w:rsidRPr="000011DF" w:rsidRDefault="000011DF" w:rsidP="00DD15F3">
      <w:pPr>
        <w:numPr>
          <w:ilvl w:val="0"/>
          <w:numId w:val="42"/>
        </w:numPr>
        <w:spacing w:after="0" w:line="240" w:lineRule="auto"/>
        <w:rPr>
          <w:rFonts w:ascii="Lexend Light" w:hAnsi="Lexend Light"/>
          <w:color w:val="243D4D"/>
          <w:sz w:val="24"/>
          <w:szCs w:val="24"/>
          <w:bdr w:val="none" w:sz="0" w:space="0" w:color="auto" w:frame="1"/>
        </w:rPr>
      </w:pPr>
      <w:r w:rsidRPr="000011DF">
        <w:rPr>
          <w:rFonts w:ascii="Lexend Light" w:hAnsi="Lexend Light"/>
          <w:color w:val="243D4D"/>
          <w:sz w:val="24"/>
          <w:szCs w:val="24"/>
          <w:bdr w:val="none" w:sz="0" w:space="0" w:color="auto" w:frame="1"/>
        </w:rPr>
        <w:t>To ensure a coordinated and consistent approach to our brand and communications across our areas of work, and supporting colleagues to achieve this</w:t>
      </w:r>
    </w:p>
    <w:p w14:paraId="7B62D79D" w14:textId="77777777" w:rsidR="000011DF" w:rsidRDefault="000011DF" w:rsidP="000011DF">
      <w:pPr>
        <w:pStyle w:val="SCSCOVERSUBTITLE"/>
      </w:pPr>
    </w:p>
    <w:p w14:paraId="75BD0A5F" w14:textId="057E9E66" w:rsidR="00E9296D" w:rsidRPr="000011DF" w:rsidRDefault="000011DF" w:rsidP="000011DF">
      <w:pPr>
        <w:pStyle w:val="SCSCOVERSUBTITLE"/>
        <w:rPr>
          <w:rStyle w:val="SCSBodytextChar"/>
          <w:rFonts w:ascii="Lexend Medium" w:hAnsi="Lexend Medium"/>
        </w:rPr>
      </w:pPr>
      <w:r>
        <w:rPr>
          <w:rStyle w:val="SCSBodytextChar"/>
          <w:rFonts w:ascii="Lexend Medium" w:hAnsi="Lexend Medium"/>
        </w:rPr>
        <w:t>T</w:t>
      </w:r>
      <w:r w:rsidR="00E9296D" w:rsidRPr="000011DF">
        <w:rPr>
          <w:rStyle w:val="SCSBodytextChar"/>
          <w:rFonts w:ascii="Lexend Medium" w:hAnsi="Lexend Medium"/>
        </w:rPr>
        <w:t>asks and responsibilities</w:t>
      </w:r>
    </w:p>
    <w:p w14:paraId="7FE1C136" w14:textId="77777777" w:rsidR="000011DF" w:rsidRPr="000011DF" w:rsidRDefault="000011DF" w:rsidP="000011DF">
      <w:pPr>
        <w:pStyle w:val="SCSHeading2"/>
        <w:rPr>
          <w:rFonts w:ascii="Lexend Light" w:hAnsi="Lexend Light"/>
          <w:iCs/>
          <w:color w:val="243D4D"/>
          <w:sz w:val="24"/>
          <w:szCs w:val="24"/>
        </w:rPr>
      </w:pPr>
      <w:r w:rsidRPr="000011DF">
        <w:rPr>
          <w:rFonts w:ascii="Lexend Light" w:hAnsi="Lexend Light"/>
          <w:iCs/>
          <w:color w:val="243D4D"/>
          <w:sz w:val="24"/>
          <w:szCs w:val="24"/>
        </w:rPr>
        <w:t>The key responsibilities of the role are:</w:t>
      </w:r>
    </w:p>
    <w:p w14:paraId="23FD850F" w14:textId="4B5BCF34" w:rsidR="000011DF" w:rsidRPr="000011DF" w:rsidRDefault="000011DF" w:rsidP="000011DF">
      <w:pPr>
        <w:pStyle w:val="SCSHeading2"/>
        <w:rPr>
          <w:rFonts w:ascii="Lexend Light" w:hAnsi="Lexend Light"/>
          <w:iCs/>
          <w:color w:val="243D4D"/>
          <w:sz w:val="24"/>
          <w:szCs w:val="24"/>
        </w:rPr>
      </w:pPr>
      <w:r w:rsidRPr="000011DF">
        <w:rPr>
          <w:rFonts w:ascii="Lexend Light" w:hAnsi="Lexend Light"/>
          <w:iCs/>
          <w:color w:val="243D4D"/>
          <w:sz w:val="24"/>
          <w:szCs w:val="24"/>
        </w:rPr>
        <w:t xml:space="preserve">Policy </w:t>
      </w:r>
      <w:r>
        <w:rPr>
          <w:rFonts w:ascii="Lexend Light" w:hAnsi="Lexend Light"/>
          <w:iCs/>
          <w:color w:val="243D4D"/>
          <w:sz w:val="24"/>
          <w:szCs w:val="24"/>
        </w:rPr>
        <w:t>i</w:t>
      </w:r>
      <w:r w:rsidRPr="000011DF">
        <w:rPr>
          <w:rFonts w:ascii="Lexend Light" w:hAnsi="Lexend Light"/>
          <w:iCs/>
          <w:color w:val="243D4D"/>
          <w:sz w:val="24"/>
          <w:szCs w:val="24"/>
        </w:rPr>
        <w:t>nfluencing</w:t>
      </w:r>
    </w:p>
    <w:p w14:paraId="4FE64F17" w14:textId="77777777" w:rsidR="000011DF" w:rsidRPr="000011DF" w:rsidRDefault="000011DF" w:rsidP="000011DF">
      <w:pPr>
        <w:pStyle w:val="SCSHeading2"/>
        <w:numPr>
          <w:ilvl w:val="0"/>
          <w:numId w:val="44"/>
        </w:numPr>
        <w:rPr>
          <w:rFonts w:ascii="Lexend Light" w:hAnsi="Lexend Light"/>
          <w:color w:val="243D4D"/>
          <w:sz w:val="24"/>
          <w:szCs w:val="24"/>
          <w:lang w:val="en-US"/>
        </w:rPr>
      </w:pPr>
      <w:r w:rsidRPr="000011DF">
        <w:rPr>
          <w:rFonts w:ascii="Lexend Light" w:hAnsi="Lexend Light"/>
          <w:color w:val="243D4D"/>
          <w:sz w:val="24"/>
          <w:szCs w:val="24"/>
          <w:lang w:val="en-US"/>
        </w:rPr>
        <w:t>Lead Shared Care Scotland’s contribution to policy development, ensuring that our policy positions are informed by robust intelligence and evidence</w:t>
      </w:r>
    </w:p>
    <w:p w14:paraId="5174F980" w14:textId="77777777" w:rsidR="000011DF" w:rsidRPr="000011DF" w:rsidRDefault="000011DF" w:rsidP="000011DF">
      <w:pPr>
        <w:pStyle w:val="SCSHeading2"/>
        <w:numPr>
          <w:ilvl w:val="0"/>
          <w:numId w:val="44"/>
        </w:numPr>
        <w:rPr>
          <w:rFonts w:ascii="Lexend Light" w:hAnsi="Lexend Light"/>
          <w:color w:val="243D4D"/>
          <w:sz w:val="24"/>
          <w:szCs w:val="24"/>
          <w:lang w:val="en-US"/>
        </w:rPr>
      </w:pPr>
      <w:r w:rsidRPr="000011DF">
        <w:rPr>
          <w:rFonts w:ascii="Lexend Light" w:hAnsi="Lexend Light"/>
          <w:color w:val="243D4D"/>
          <w:sz w:val="24"/>
          <w:szCs w:val="24"/>
          <w:lang w:val="en-US"/>
        </w:rPr>
        <w:t xml:space="preserve">Develop, deliver and evaluate influencing campaigns, working closely with other external </w:t>
      </w:r>
      <w:proofErr w:type="spellStart"/>
      <w:r w:rsidRPr="000011DF">
        <w:rPr>
          <w:rFonts w:ascii="Lexend Light" w:hAnsi="Lexend Light"/>
          <w:color w:val="243D4D"/>
          <w:sz w:val="24"/>
          <w:szCs w:val="24"/>
          <w:lang w:val="en-US"/>
        </w:rPr>
        <w:t>organisations</w:t>
      </w:r>
      <w:proofErr w:type="spellEnd"/>
      <w:r w:rsidRPr="000011DF">
        <w:rPr>
          <w:rFonts w:ascii="Lexend Light" w:hAnsi="Lexend Light"/>
          <w:color w:val="243D4D"/>
          <w:sz w:val="24"/>
          <w:szCs w:val="24"/>
          <w:lang w:val="en-US"/>
        </w:rPr>
        <w:t xml:space="preserve"> and partners, as appropriate</w:t>
      </w:r>
    </w:p>
    <w:p w14:paraId="0F947CAB" w14:textId="77777777" w:rsidR="000011DF" w:rsidRPr="000011DF" w:rsidRDefault="000011DF" w:rsidP="000011DF">
      <w:pPr>
        <w:pStyle w:val="SCSHeading2"/>
        <w:numPr>
          <w:ilvl w:val="0"/>
          <w:numId w:val="44"/>
        </w:numPr>
        <w:rPr>
          <w:rFonts w:ascii="Lexend Light" w:hAnsi="Lexend Light"/>
          <w:color w:val="243D4D"/>
          <w:sz w:val="24"/>
          <w:szCs w:val="24"/>
          <w:lang w:val="en-US"/>
        </w:rPr>
      </w:pPr>
      <w:r w:rsidRPr="000011DF">
        <w:rPr>
          <w:rFonts w:ascii="Lexend Light" w:hAnsi="Lexend Light"/>
          <w:color w:val="243D4D"/>
          <w:sz w:val="24"/>
          <w:szCs w:val="24"/>
          <w:lang w:val="en-US"/>
        </w:rPr>
        <w:t>Using accessible and engaging media, produce and disseminate policy briefings and ‘think piece’ articles to inform and engage our key audiences and stakeholders in policy development</w:t>
      </w:r>
    </w:p>
    <w:p w14:paraId="4E7F6571" w14:textId="77777777" w:rsidR="000011DF" w:rsidRPr="000011DF" w:rsidRDefault="000011DF" w:rsidP="000011DF">
      <w:pPr>
        <w:pStyle w:val="SCSHeading2"/>
        <w:numPr>
          <w:ilvl w:val="0"/>
          <w:numId w:val="44"/>
        </w:numPr>
        <w:rPr>
          <w:rFonts w:ascii="Lexend Light" w:hAnsi="Lexend Light"/>
          <w:color w:val="243D4D"/>
          <w:sz w:val="24"/>
          <w:szCs w:val="24"/>
          <w:lang w:val="en-US"/>
        </w:rPr>
      </w:pPr>
      <w:r w:rsidRPr="000011DF">
        <w:rPr>
          <w:rFonts w:ascii="Lexend Light" w:hAnsi="Lexend Light"/>
          <w:color w:val="243D4D"/>
          <w:sz w:val="24"/>
          <w:szCs w:val="24"/>
          <w:lang w:val="en-US"/>
        </w:rPr>
        <w:t xml:space="preserve">Working with the Chief Executive, identify, develop and maintain strategic relationships with key external individuals and </w:t>
      </w:r>
      <w:proofErr w:type="spellStart"/>
      <w:r w:rsidRPr="000011DF">
        <w:rPr>
          <w:rFonts w:ascii="Lexend Light" w:hAnsi="Lexend Light"/>
          <w:color w:val="243D4D"/>
          <w:sz w:val="24"/>
          <w:szCs w:val="24"/>
          <w:lang w:val="en-US"/>
        </w:rPr>
        <w:t>organisations</w:t>
      </w:r>
      <w:proofErr w:type="spellEnd"/>
      <w:r w:rsidRPr="000011DF">
        <w:rPr>
          <w:rFonts w:ascii="Lexend Light" w:hAnsi="Lexend Light"/>
          <w:color w:val="243D4D"/>
          <w:sz w:val="24"/>
          <w:szCs w:val="24"/>
          <w:lang w:val="en-US"/>
        </w:rPr>
        <w:t xml:space="preserve"> (including MSPs, Cabinet Secretaries, Ministers, officials) enabling Shared Care Scotland to develop partnerships, gain intelligence and influence effectively </w:t>
      </w:r>
    </w:p>
    <w:p w14:paraId="0863782C" w14:textId="77777777" w:rsidR="000011DF" w:rsidRPr="000011DF" w:rsidRDefault="000011DF" w:rsidP="000011DF">
      <w:pPr>
        <w:pStyle w:val="SCSHeading2"/>
        <w:rPr>
          <w:rFonts w:ascii="Lexend Light" w:hAnsi="Lexend Light"/>
          <w:i/>
          <w:color w:val="243D4D"/>
          <w:sz w:val="24"/>
          <w:szCs w:val="24"/>
        </w:rPr>
      </w:pPr>
    </w:p>
    <w:p w14:paraId="6B05D479" w14:textId="66E8C718" w:rsidR="000011DF" w:rsidRPr="000011DF" w:rsidRDefault="000011DF" w:rsidP="000011DF">
      <w:pPr>
        <w:pStyle w:val="SCSHeading2"/>
        <w:rPr>
          <w:rFonts w:ascii="Lexend Light" w:hAnsi="Lexend Light"/>
          <w:iCs/>
          <w:color w:val="243D4D"/>
          <w:sz w:val="24"/>
          <w:szCs w:val="24"/>
        </w:rPr>
      </w:pPr>
      <w:r w:rsidRPr="000011DF">
        <w:rPr>
          <w:rFonts w:ascii="Lexend Light" w:hAnsi="Lexend Light"/>
          <w:iCs/>
          <w:color w:val="243D4D"/>
          <w:sz w:val="24"/>
          <w:szCs w:val="24"/>
        </w:rPr>
        <w:t xml:space="preserve">Visibility &amp; </w:t>
      </w:r>
      <w:r>
        <w:rPr>
          <w:rFonts w:ascii="Lexend Light" w:hAnsi="Lexend Light"/>
          <w:iCs/>
          <w:color w:val="243D4D"/>
          <w:sz w:val="24"/>
          <w:szCs w:val="24"/>
        </w:rPr>
        <w:t>i</w:t>
      </w:r>
      <w:r w:rsidRPr="000011DF">
        <w:rPr>
          <w:rFonts w:ascii="Lexend Light" w:hAnsi="Lexend Light"/>
          <w:iCs/>
          <w:color w:val="243D4D"/>
          <w:sz w:val="24"/>
          <w:szCs w:val="24"/>
        </w:rPr>
        <w:t>mpact</w:t>
      </w:r>
    </w:p>
    <w:p w14:paraId="59B51167" w14:textId="77777777" w:rsidR="000011DF" w:rsidRPr="000011DF" w:rsidRDefault="000011DF" w:rsidP="000011DF">
      <w:pPr>
        <w:pStyle w:val="SCSHeading2"/>
        <w:numPr>
          <w:ilvl w:val="0"/>
          <w:numId w:val="44"/>
        </w:numPr>
        <w:rPr>
          <w:rFonts w:ascii="Lexend Light" w:hAnsi="Lexend Light"/>
          <w:color w:val="243D4D"/>
          <w:sz w:val="24"/>
          <w:szCs w:val="24"/>
          <w:lang w:val="en-US"/>
        </w:rPr>
      </w:pPr>
      <w:r w:rsidRPr="000011DF">
        <w:rPr>
          <w:rFonts w:ascii="Lexend Light" w:hAnsi="Lexend Light"/>
          <w:color w:val="243D4D"/>
          <w:sz w:val="24"/>
          <w:szCs w:val="24"/>
          <w:lang w:val="en-US"/>
        </w:rPr>
        <w:t xml:space="preserve">Develop and implement a Communications Strategy, including digital development, to help promote our activities and services and grow Shared Care Scotland’s visibility in Scotland </w:t>
      </w:r>
    </w:p>
    <w:p w14:paraId="1269888B" w14:textId="77777777" w:rsidR="000011DF" w:rsidRPr="000011DF" w:rsidRDefault="000011DF" w:rsidP="000011DF">
      <w:pPr>
        <w:pStyle w:val="SCSHeading2"/>
        <w:numPr>
          <w:ilvl w:val="0"/>
          <w:numId w:val="43"/>
        </w:numPr>
        <w:rPr>
          <w:rFonts w:ascii="Lexend Light" w:hAnsi="Lexend Light"/>
          <w:color w:val="243D4D"/>
          <w:sz w:val="24"/>
          <w:szCs w:val="24"/>
        </w:rPr>
      </w:pPr>
      <w:r w:rsidRPr="000011DF">
        <w:rPr>
          <w:rFonts w:ascii="Lexend Light" w:hAnsi="Lexend Light"/>
          <w:color w:val="243D4D"/>
          <w:sz w:val="24"/>
          <w:szCs w:val="24"/>
        </w:rPr>
        <w:t>Manage Shared Care Scotland’s ‘brand’ to ensure we portray a consistent and positive image to all our audiences. This includes both the visual brand for Shared Care Scotland and the development of tone of voice and key messages that support this</w:t>
      </w:r>
    </w:p>
    <w:p w14:paraId="75A7F417" w14:textId="77777777" w:rsidR="000011DF" w:rsidRPr="000011DF" w:rsidRDefault="000011DF" w:rsidP="000011DF">
      <w:pPr>
        <w:pStyle w:val="SCSHeading2"/>
        <w:numPr>
          <w:ilvl w:val="0"/>
          <w:numId w:val="43"/>
        </w:numPr>
        <w:rPr>
          <w:rFonts w:ascii="Lexend Light" w:hAnsi="Lexend Light"/>
          <w:color w:val="243D4D"/>
          <w:sz w:val="24"/>
          <w:szCs w:val="24"/>
        </w:rPr>
      </w:pPr>
      <w:r w:rsidRPr="000011DF">
        <w:rPr>
          <w:rFonts w:ascii="Lexend Light" w:hAnsi="Lexend Light"/>
          <w:color w:val="243D4D"/>
          <w:sz w:val="24"/>
          <w:szCs w:val="24"/>
        </w:rPr>
        <w:t xml:space="preserve">Build and maintain relationships with key stakeholders in the media, act as spokesperson for Shared Care Scotland, and prepare and support other spokespeople for media interviews </w:t>
      </w:r>
    </w:p>
    <w:p w14:paraId="474C0E04" w14:textId="77777777" w:rsidR="000011DF" w:rsidRPr="000011DF" w:rsidRDefault="000011DF" w:rsidP="000011DF">
      <w:pPr>
        <w:pStyle w:val="SCSHeading2"/>
        <w:numPr>
          <w:ilvl w:val="0"/>
          <w:numId w:val="43"/>
        </w:numPr>
        <w:rPr>
          <w:rFonts w:ascii="Lexend Light" w:hAnsi="Lexend Light"/>
          <w:color w:val="243D4D"/>
          <w:sz w:val="24"/>
          <w:szCs w:val="24"/>
        </w:rPr>
      </w:pPr>
      <w:r w:rsidRPr="000011DF">
        <w:rPr>
          <w:rFonts w:ascii="Lexend Light" w:hAnsi="Lexend Light"/>
          <w:color w:val="243D4D"/>
          <w:sz w:val="24"/>
          <w:szCs w:val="24"/>
        </w:rPr>
        <w:t>Through review, data monitoring and evaluation ensure that our communications and influencing activity is effective and reaching our target audiences</w:t>
      </w:r>
    </w:p>
    <w:p w14:paraId="4BC28C70" w14:textId="77777777" w:rsidR="000011DF" w:rsidRPr="000011DF" w:rsidRDefault="000011DF" w:rsidP="000011DF">
      <w:pPr>
        <w:pStyle w:val="SCSHeading2"/>
        <w:numPr>
          <w:ilvl w:val="0"/>
          <w:numId w:val="43"/>
        </w:numPr>
        <w:rPr>
          <w:rFonts w:ascii="Lexend Light" w:hAnsi="Lexend Light"/>
          <w:color w:val="243D4D"/>
          <w:sz w:val="24"/>
          <w:szCs w:val="24"/>
        </w:rPr>
      </w:pPr>
      <w:r w:rsidRPr="000011DF">
        <w:rPr>
          <w:rFonts w:ascii="Lexend Light" w:hAnsi="Lexend Light"/>
          <w:color w:val="243D4D"/>
          <w:sz w:val="24"/>
          <w:szCs w:val="24"/>
        </w:rPr>
        <w:t>Provide analysis of our communications and influencing activity to the CEO and Board with assessment of any opportunities or risks</w:t>
      </w:r>
    </w:p>
    <w:p w14:paraId="01928E7E" w14:textId="77777777" w:rsidR="000011DF" w:rsidRPr="000011DF" w:rsidRDefault="000011DF" w:rsidP="000011DF">
      <w:pPr>
        <w:pStyle w:val="SCSHeading2"/>
        <w:rPr>
          <w:rFonts w:ascii="Lexend Light" w:hAnsi="Lexend Light"/>
          <w:i/>
          <w:color w:val="243D4D"/>
          <w:sz w:val="24"/>
          <w:szCs w:val="24"/>
        </w:rPr>
      </w:pPr>
    </w:p>
    <w:p w14:paraId="6E71172A" w14:textId="042C6C4D" w:rsidR="000011DF" w:rsidRPr="000011DF" w:rsidRDefault="000011DF" w:rsidP="000011DF">
      <w:pPr>
        <w:pStyle w:val="SCSHeading2"/>
        <w:rPr>
          <w:rFonts w:ascii="Lexend Light" w:hAnsi="Lexend Light"/>
          <w:iCs/>
          <w:color w:val="243D4D"/>
          <w:sz w:val="24"/>
          <w:szCs w:val="24"/>
        </w:rPr>
      </w:pPr>
      <w:r w:rsidRPr="000011DF">
        <w:rPr>
          <w:rFonts w:ascii="Lexend Light" w:hAnsi="Lexend Light"/>
          <w:iCs/>
          <w:color w:val="243D4D"/>
          <w:sz w:val="24"/>
          <w:szCs w:val="24"/>
        </w:rPr>
        <w:t xml:space="preserve">Information </w:t>
      </w:r>
      <w:r>
        <w:rPr>
          <w:rFonts w:ascii="Lexend Light" w:hAnsi="Lexend Light"/>
          <w:iCs/>
          <w:color w:val="243D4D"/>
          <w:sz w:val="24"/>
          <w:szCs w:val="24"/>
        </w:rPr>
        <w:t>p</w:t>
      </w:r>
      <w:r w:rsidRPr="000011DF">
        <w:rPr>
          <w:rFonts w:ascii="Lexend Light" w:hAnsi="Lexend Light"/>
          <w:iCs/>
          <w:color w:val="243D4D"/>
          <w:sz w:val="24"/>
          <w:szCs w:val="24"/>
        </w:rPr>
        <w:t>rovision</w:t>
      </w:r>
    </w:p>
    <w:p w14:paraId="0392AA96" w14:textId="4F2BFDF2" w:rsidR="000011DF" w:rsidRDefault="00CE472E" w:rsidP="000011DF">
      <w:pPr>
        <w:pStyle w:val="SCSHeading2"/>
        <w:numPr>
          <w:ilvl w:val="0"/>
          <w:numId w:val="43"/>
        </w:numPr>
        <w:rPr>
          <w:rFonts w:ascii="Lexend Light" w:hAnsi="Lexend Light"/>
          <w:color w:val="243D4D"/>
          <w:sz w:val="24"/>
          <w:szCs w:val="24"/>
        </w:rPr>
      </w:pPr>
      <w:r>
        <w:rPr>
          <w:rFonts w:ascii="Lexend Light" w:hAnsi="Lexend Light"/>
          <w:color w:val="243D4D"/>
          <w:sz w:val="24"/>
          <w:szCs w:val="24"/>
        </w:rPr>
        <w:t xml:space="preserve">Work with the Head of Operations on the </w:t>
      </w:r>
      <w:r w:rsidR="000011DF" w:rsidRPr="000011DF">
        <w:rPr>
          <w:rFonts w:ascii="Lexend Light" w:hAnsi="Lexend Light"/>
          <w:color w:val="243D4D"/>
          <w:sz w:val="24"/>
          <w:szCs w:val="24"/>
        </w:rPr>
        <w:t xml:space="preserve">development and promotion of our information services </w:t>
      </w:r>
      <w:r>
        <w:rPr>
          <w:rFonts w:ascii="Lexend Light" w:hAnsi="Lexend Light"/>
          <w:color w:val="243D4D"/>
          <w:sz w:val="24"/>
          <w:szCs w:val="24"/>
        </w:rPr>
        <w:t xml:space="preserve">including </w:t>
      </w:r>
      <w:r w:rsidR="000011DF" w:rsidRPr="000011DF">
        <w:rPr>
          <w:rFonts w:ascii="Lexend Light" w:hAnsi="Lexend Light"/>
          <w:color w:val="243D4D"/>
          <w:sz w:val="24"/>
          <w:szCs w:val="24"/>
        </w:rPr>
        <w:t>our online directory of Short Break services, our enquiry service, and our information events</w:t>
      </w:r>
    </w:p>
    <w:p w14:paraId="62AC22F4" w14:textId="3090273C" w:rsidR="00CE472E" w:rsidRDefault="00CE472E" w:rsidP="000011DF">
      <w:pPr>
        <w:pStyle w:val="SCSHeading2"/>
        <w:numPr>
          <w:ilvl w:val="0"/>
          <w:numId w:val="43"/>
        </w:numPr>
        <w:rPr>
          <w:rFonts w:ascii="Lexend Light" w:hAnsi="Lexend Light"/>
          <w:color w:val="243D4D"/>
          <w:sz w:val="24"/>
          <w:szCs w:val="24"/>
        </w:rPr>
      </w:pPr>
      <w:r w:rsidRPr="0C845B18">
        <w:rPr>
          <w:rFonts w:ascii="Lexend Light" w:hAnsi="Lexend Light"/>
          <w:color w:val="243D4D"/>
          <w:sz w:val="24"/>
          <w:szCs w:val="24"/>
        </w:rPr>
        <w:t xml:space="preserve">Oversee the development and delivery of our publications and digital content including social media </w:t>
      </w:r>
    </w:p>
    <w:p w14:paraId="2F1E56CF" w14:textId="65BA0B79" w:rsidR="6BE918BE" w:rsidRPr="00260ED8" w:rsidRDefault="6BE918BE" w:rsidP="006E406E">
      <w:pPr>
        <w:pStyle w:val="SCSBulletpoints"/>
        <w:rPr>
          <w:color w:val="243D4D"/>
          <w:sz w:val="24"/>
          <w:szCs w:val="24"/>
          <w:bdr w:val="none" w:sz="0" w:space="0" w:color="auto" w:frame="1"/>
        </w:rPr>
      </w:pPr>
      <w:r w:rsidRPr="00260ED8">
        <w:rPr>
          <w:color w:val="243D4D"/>
          <w:sz w:val="24"/>
          <w:szCs w:val="24"/>
          <w:bdr w:val="none" w:sz="0" w:space="0" w:color="auto" w:frame="1"/>
        </w:rPr>
        <w:t>Identify and promote best practices in the short breaks and respite care sector, facilitating the sharing of knowledge through events, publications, pr</w:t>
      </w:r>
      <w:r w:rsidR="1D710AB8" w:rsidRPr="00260ED8">
        <w:rPr>
          <w:color w:val="243D4D"/>
          <w:sz w:val="24"/>
          <w:szCs w:val="24"/>
          <w:bdr w:val="none" w:sz="0" w:space="0" w:color="auto" w:frame="1"/>
        </w:rPr>
        <w:t xml:space="preserve">actice development tools </w:t>
      </w:r>
      <w:r w:rsidRPr="00260ED8">
        <w:rPr>
          <w:color w:val="243D4D"/>
          <w:sz w:val="24"/>
          <w:szCs w:val="24"/>
          <w:bdr w:val="none" w:sz="0" w:space="0" w:color="auto" w:frame="1"/>
        </w:rPr>
        <w:t>and digital platforms</w:t>
      </w:r>
    </w:p>
    <w:p w14:paraId="2CA6F2F7" w14:textId="4EBC0C07" w:rsidR="000011DF" w:rsidRPr="000011DF" w:rsidRDefault="00CE472E" w:rsidP="000011DF">
      <w:pPr>
        <w:pStyle w:val="SCSHeading2"/>
        <w:numPr>
          <w:ilvl w:val="0"/>
          <w:numId w:val="43"/>
        </w:numPr>
        <w:rPr>
          <w:rFonts w:ascii="Lexend Light" w:hAnsi="Lexend Light"/>
          <w:color w:val="243D4D"/>
          <w:sz w:val="24"/>
          <w:szCs w:val="24"/>
        </w:rPr>
      </w:pPr>
      <w:r>
        <w:rPr>
          <w:rFonts w:ascii="Lexend Light" w:hAnsi="Lexend Light"/>
          <w:color w:val="243D4D"/>
          <w:sz w:val="24"/>
          <w:szCs w:val="24"/>
        </w:rPr>
        <w:t>Line manage</w:t>
      </w:r>
      <w:r w:rsidR="0075481D">
        <w:rPr>
          <w:rFonts w:ascii="Lexend Light" w:hAnsi="Lexend Light"/>
          <w:color w:val="243D4D"/>
          <w:sz w:val="24"/>
          <w:szCs w:val="24"/>
        </w:rPr>
        <w:t>ment of</w:t>
      </w:r>
      <w:r>
        <w:rPr>
          <w:rFonts w:ascii="Lexend Light" w:hAnsi="Lexend Light"/>
          <w:color w:val="243D4D"/>
          <w:sz w:val="24"/>
          <w:szCs w:val="24"/>
        </w:rPr>
        <w:t xml:space="preserve"> </w:t>
      </w:r>
      <w:r w:rsidR="000011DF" w:rsidRPr="000011DF">
        <w:rPr>
          <w:rFonts w:ascii="Lexend Light" w:hAnsi="Lexend Light"/>
          <w:color w:val="243D4D"/>
          <w:sz w:val="24"/>
          <w:szCs w:val="24"/>
        </w:rPr>
        <w:t xml:space="preserve">the Communications Assistant and </w:t>
      </w:r>
      <w:r w:rsidR="00260ED8">
        <w:rPr>
          <w:rFonts w:ascii="Lexend Light" w:hAnsi="Lexend Light"/>
          <w:color w:val="243D4D"/>
          <w:sz w:val="24"/>
          <w:szCs w:val="24"/>
        </w:rPr>
        <w:t>supporting their work to deliver on communications plans, activity and development</w:t>
      </w:r>
    </w:p>
    <w:p w14:paraId="1BC3C998" w14:textId="7E456169" w:rsidR="000011DF" w:rsidRPr="000011DF" w:rsidRDefault="2057AEAA" w:rsidP="000011DF">
      <w:pPr>
        <w:pStyle w:val="SCSHeading2"/>
        <w:rPr>
          <w:rFonts w:ascii="Lexend Light" w:hAnsi="Lexend Light"/>
          <w:color w:val="243D4D"/>
          <w:sz w:val="24"/>
          <w:szCs w:val="24"/>
        </w:rPr>
      </w:pPr>
      <w:r w:rsidRPr="0C845B18">
        <w:rPr>
          <w:rFonts w:ascii="Lexend Light" w:hAnsi="Lexend Light"/>
          <w:color w:val="243D4D"/>
          <w:sz w:val="24"/>
          <w:szCs w:val="24"/>
        </w:rPr>
        <w:t>Learning and practice development</w:t>
      </w:r>
    </w:p>
    <w:p w14:paraId="6590F965" w14:textId="2D5703A4" w:rsidR="55FD7C0C" w:rsidRDefault="55FD7C0C" w:rsidP="006E406E">
      <w:pPr>
        <w:pStyle w:val="SCSHeading2"/>
        <w:numPr>
          <w:ilvl w:val="0"/>
          <w:numId w:val="1"/>
        </w:numPr>
        <w:rPr>
          <w:rFonts w:ascii="Lexend Light" w:hAnsi="Lexend Light"/>
          <w:color w:val="243D4D"/>
          <w:sz w:val="24"/>
          <w:szCs w:val="24"/>
        </w:rPr>
      </w:pPr>
      <w:r w:rsidRPr="0C845B18">
        <w:rPr>
          <w:rFonts w:ascii="Lexend Light" w:hAnsi="Lexend Light"/>
          <w:color w:val="243D4D"/>
          <w:sz w:val="24"/>
          <w:szCs w:val="24"/>
        </w:rPr>
        <w:t>Oversee</w:t>
      </w:r>
      <w:r w:rsidR="3202491E" w:rsidRPr="0C845B18">
        <w:rPr>
          <w:rFonts w:ascii="Lexend Light" w:hAnsi="Lexend Light"/>
          <w:color w:val="243D4D"/>
          <w:sz w:val="24"/>
          <w:szCs w:val="24"/>
        </w:rPr>
        <w:t xml:space="preserve"> the development and delivery of </w:t>
      </w:r>
      <w:r w:rsidR="0736D0DF" w:rsidRPr="0C845B18">
        <w:rPr>
          <w:rFonts w:ascii="Lexend Light" w:hAnsi="Lexend Light"/>
          <w:color w:val="243D4D"/>
          <w:sz w:val="24"/>
          <w:szCs w:val="24"/>
        </w:rPr>
        <w:t xml:space="preserve">a </w:t>
      </w:r>
      <w:r w:rsidR="3202491E" w:rsidRPr="0C845B18">
        <w:rPr>
          <w:rFonts w:ascii="Lexend Light" w:hAnsi="Lexend Light"/>
          <w:color w:val="243D4D"/>
          <w:sz w:val="24"/>
          <w:szCs w:val="24"/>
        </w:rPr>
        <w:t xml:space="preserve">learning and practice </w:t>
      </w:r>
      <w:r w:rsidR="6B1009F5" w:rsidRPr="0C845B18">
        <w:rPr>
          <w:rFonts w:ascii="Lexend Light" w:hAnsi="Lexend Light"/>
          <w:color w:val="243D4D"/>
          <w:sz w:val="24"/>
          <w:szCs w:val="24"/>
        </w:rPr>
        <w:t xml:space="preserve">strategy </w:t>
      </w:r>
      <w:r w:rsidR="3202491E" w:rsidRPr="0C845B18">
        <w:rPr>
          <w:rFonts w:ascii="Lexend Light" w:hAnsi="Lexend Light"/>
          <w:color w:val="243D4D"/>
          <w:sz w:val="24"/>
          <w:szCs w:val="24"/>
        </w:rPr>
        <w:t>that align</w:t>
      </w:r>
      <w:r w:rsidR="030BA14D" w:rsidRPr="0C845B18">
        <w:rPr>
          <w:rFonts w:ascii="Lexend Light" w:hAnsi="Lexend Light"/>
          <w:color w:val="243D4D"/>
          <w:sz w:val="24"/>
          <w:szCs w:val="24"/>
        </w:rPr>
        <w:t>s</w:t>
      </w:r>
      <w:r w:rsidR="3202491E" w:rsidRPr="0C845B18">
        <w:rPr>
          <w:rFonts w:ascii="Lexend Light" w:hAnsi="Lexend Light"/>
          <w:color w:val="243D4D"/>
          <w:sz w:val="24"/>
          <w:szCs w:val="24"/>
        </w:rPr>
        <w:t xml:space="preserve"> with our strategic goals and respond to the ne</w:t>
      </w:r>
      <w:r w:rsidR="68B3663E" w:rsidRPr="0C845B18">
        <w:rPr>
          <w:rFonts w:ascii="Lexend Light" w:hAnsi="Lexend Light"/>
          <w:color w:val="243D4D"/>
          <w:sz w:val="24"/>
          <w:szCs w:val="24"/>
        </w:rPr>
        <w:t>eds of the short breaks sector</w:t>
      </w:r>
    </w:p>
    <w:p w14:paraId="3507BE28" w14:textId="7E336684" w:rsidR="57A49E62" w:rsidRDefault="57A49E62" w:rsidP="006E406E">
      <w:pPr>
        <w:pStyle w:val="SCSHeading2"/>
        <w:numPr>
          <w:ilvl w:val="0"/>
          <w:numId w:val="1"/>
        </w:numPr>
        <w:rPr>
          <w:rFonts w:ascii="Lexend Light" w:hAnsi="Lexend Light"/>
          <w:color w:val="243D4D"/>
          <w:sz w:val="24"/>
          <w:szCs w:val="24"/>
        </w:rPr>
      </w:pPr>
      <w:r w:rsidRPr="0C845B18">
        <w:rPr>
          <w:rFonts w:ascii="Lexend Light" w:hAnsi="Lexend Light"/>
          <w:color w:val="243D4D"/>
          <w:sz w:val="24"/>
          <w:szCs w:val="24"/>
        </w:rPr>
        <w:lastRenderedPageBreak/>
        <w:t xml:space="preserve">Oversee </w:t>
      </w:r>
      <w:r w:rsidR="68B3663E" w:rsidRPr="0C845B18">
        <w:rPr>
          <w:rFonts w:ascii="Lexend Light" w:hAnsi="Lexend Light"/>
          <w:color w:val="243D4D"/>
          <w:sz w:val="24"/>
          <w:szCs w:val="24"/>
        </w:rPr>
        <w:t xml:space="preserve">the work of the Learning and Practice Development Officer to design and deliver programmes </w:t>
      </w:r>
      <w:r w:rsidR="7AE9C478" w:rsidRPr="0C845B18">
        <w:rPr>
          <w:rFonts w:ascii="Lexend Light" w:hAnsi="Lexend Light"/>
          <w:color w:val="243D4D"/>
          <w:sz w:val="24"/>
          <w:szCs w:val="24"/>
        </w:rPr>
        <w:t xml:space="preserve">and initiatives </w:t>
      </w:r>
      <w:r w:rsidR="095D7061" w:rsidRPr="0C845B18">
        <w:rPr>
          <w:rFonts w:ascii="Lexend Light" w:hAnsi="Lexend Light"/>
          <w:color w:val="243D4D"/>
          <w:sz w:val="24"/>
          <w:szCs w:val="24"/>
        </w:rPr>
        <w:t>that enhance the skills and knowledge of practitioners, carers and partner organisations</w:t>
      </w:r>
    </w:p>
    <w:p w14:paraId="12AF69DD" w14:textId="14F0E226" w:rsidR="32EE975B" w:rsidRDefault="32EE975B" w:rsidP="006E406E">
      <w:pPr>
        <w:pStyle w:val="SCSHeading2"/>
        <w:numPr>
          <w:ilvl w:val="0"/>
          <w:numId w:val="1"/>
        </w:numPr>
        <w:rPr>
          <w:rFonts w:ascii="Lexend Light" w:hAnsi="Lexend Light"/>
          <w:color w:val="243D4D"/>
          <w:sz w:val="24"/>
          <w:szCs w:val="24"/>
        </w:rPr>
      </w:pPr>
      <w:r w:rsidRPr="0C845B18">
        <w:rPr>
          <w:rFonts w:ascii="Lexend Light" w:hAnsi="Lexend Light"/>
          <w:color w:val="243D4D"/>
          <w:sz w:val="24"/>
          <w:szCs w:val="24"/>
        </w:rPr>
        <w:t>Guide the Learning and Practice Development Officer to gather and disseminate research and evidence that informs practice</w:t>
      </w:r>
      <w:r w:rsidR="4E10BDF8" w:rsidRPr="0C845B18">
        <w:rPr>
          <w:rFonts w:ascii="Lexend Light" w:hAnsi="Lexend Light"/>
          <w:color w:val="243D4D"/>
          <w:sz w:val="24"/>
          <w:szCs w:val="24"/>
        </w:rPr>
        <w:t>, policy and service development</w:t>
      </w:r>
    </w:p>
    <w:p w14:paraId="08642A35" w14:textId="095489BD" w:rsidR="0C845B18" w:rsidRDefault="0C845B18" w:rsidP="0075481D">
      <w:pPr>
        <w:pStyle w:val="SCSHeading2"/>
        <w:ind w:left="720"/>
        <w:rPr>
          <w:rFonts w:ascii="Lexend Light" w:hAnsi="Lexend Light"/>
          <w:color w:val="243D4D"/>
          <w:sz w:val="24"/>
          <w:szCs w:val="24"/>
        </w:rPr>
      </w:pPr>
    </w:p>
    <w:p w14:paraId="41199A38" w14:textId="1226B364" w:rsidR="000011DF" w:rsidRPr="000011DF" w:rsidRDefault="000011DF" w:rsidP="000011DF">
      <w:pPr>
        <w:pStyle w:val="SCSHeading2"/>
        <w:rPr>
          <w:rFonts w:ascii="Lexend Light" w:hAnsi="Lexend Light"/>
          <w:color w:val="243D4D"/>
          <w:sz w:val="24"/>
          <w:szCs w:val="24"/>
        </w:rPr>
      </w:pPr>
      <w:r w:rsidRPr="000011DF">
        <w:rPr>
          <w:rFonts w:ascii="Lexend Light" w:hAnsi="Lexend Light"/>
          <w:color w:val="243D4D"/>
          <w:sz w:val="24"/>
          <w:szCs w:val="24"/>
        </w:rPr>
        <w:t>Other responsibilities include</w:t>
      </w:r>
    </w:p>
    <w:p w14:paraId="0E3E338F" w14:textId="77777777" w:rsidR="000011DF" w:rsidRPr="000011DF" w:rsidRDefault="000011DF" w:rsidP="000011DF">
      <w:pPr>
        <w:pStyle w:val="SCSHeading2"/>
        <w:numPr>
          <w:ilvl w:val="0"/>
          <w:numId w:val="43"/>
        </w:numPr>
        <w:rPr>
          <w:rFonts w:ascii="Lexend Light" w:hAnsi="Lexend Light"/>
          <w:b/>
          <w:color w:val="243D4D"/>
          <w:sz w:val="24"/>
          <w:szCs w:val="24"/>
        </w:rPr>
      </w:pPr>
      <w:r w:rsidRPr="000011DF">
        <w:rPr>
          <w:rFonts w:ascii="Lexend Light" w:hAnsi="Lexend Light"/>
          <w:color w:val="243D4D"/>
          <w:sz w:val="24"/>
          <w:szCs w:val="24"/>
        </w:rPr>
        <w:t>Keep informed of policy influences and emerging research in relation to short breaks</w:t>
      </w:r>
    </w:p>
    <w:p w14:paraId="034CA6EE" w14:textId="77777777" w:rsidR="000011DF" w:rsidRPr="000011DF" w:rsidRDefault="000011DF" w:rsidP="000011DF">
      <w:pPr>
        <w:pStyle w:val="SCSHeading2"/>
        <w:numPr>
          <w:ilvl w:val="0"/>
          <w:numId w:val="43"/>
        </w:numPr>
        <w:rPr>
          <w:rFonts w:ascii="Lexend Light" w:hAnsi="Lexend Light"/>
          <w:b/>
          <w:color w:val="243D4D"/>
          <w:sz w:val="24"/>
          <w:szCs w:val="24"/>
        </w:rPr>
      </w:pPr>
      <w:r w:rsidRPr="000011DF">
        <w:rPr>
          <w:rFonts w:ascii="Lexend Light" w:hAnsi="Lexend Light"/>
          <w:color w:val="243D4D"/>
          <w:sz w:val="24"/>
          <w:szCs w:val="24"/>
        </w:rPr>
        <w:t xml:space="preserve">Assist the Chief Executive and other colleagues with the development and delivery of events and conferences </w:t>
      </w:r>
    </w:p>
    <w:p w14:paraId="2EACB1DB" w14:textId="77777777" w:rsidR="000011DF" w:rsidRPr="000011DF" w:rsidRDefault="000011DF" w:rsidP="000011DF">
      <w:pPr>
        <w:pStyle w:val="SCSHeading2"/>
        <w:numPr>
          <w:ilvl w:val="0"/>
          <w:numId w:val="43"/>
        </w:numPr>
        <w:rPr>
          <w:rFonts w:ascii="Lexend Light" w:hAnsi="Lexend Light"/>
          <w:color w:val="243D4D"/>
          <w:sz w:val="24"/>
          <w:szCs w:val="24"/>
        </w:rPr>
      </w:pPr>
      <w:r w:rsidRPr="000011DF">
        <w:rPr>
          <w:rFonts w:ascii="Lexend Light" w:hAnsi="Lexend Light"/>
          <w:color w:val="243D4D"/>
          <w:sz w:val="24"/>
          <w:szCs w:val="24"/>
        </w:rPr>
        <w:t>Contribute to the operational and strategic development of Shared Care Scotland</w:t>
      </w:r>
    </w:p>
    <w:p w14:paraId="322FFDA5" w14:textId="77777777" w:rsidR="000011DF" w:rsidRPr="000011DF" w:rsidRDefault="000011DF" w:rsidP="000011DF">
      <w:pPr>
        <w:pStyle w:val="SCSHeading2"/>
        <w:numPr>
          <w:ilvl w:val="0"/>
          <w:numId w:val="43"/>
        </w:numPr>
        <w:rPr>
          <w:rFonts w:ascii="Lexend Light" w:hAnsi="Lexend Light"/>
          <w:color w:val="243D4D"/>
          <w:sz w:val="24"/>
          <w:szCs w:val="24"/>
        </w:rPr>
      </w:pPr>
      <w:r w:rsidRPr="000011DF">
        <w:rPr>
          <w:rFonts w:ascii="Lexend Light" w:hAnsi="Lexend Light"/>
          <w:color w:val="243D4D"/>
          <w:sz w:val="24"/>
          <w:szCs w:val="24"/>
        </w:rPr>
        <w:t>Deputising for the Chief Executive as required</w:t>
      </w:r>
    </w:p>
    <w:p w14:paraId="24AF4F9B" w14:textId="77777777" w:rsidR="000011DF" w:rsidRPr="000011DF" w:rsidRDefault="000011DF" w:rsidP="000011DF">
      <w:pPr>
        <w:pStyle w:val="SCSHeading2"/>
        <w:rPr>
          <w:rFonts w:ascii="Lexend Light" w:hAnsi="Lexend Light"/>
          <w:color w:val="243D4D"/>
          <w:sz w:val="24"/>
          <w:szCs w:val="24"/>
        </w:rPr>
      </w:pPr>
      <w:r w:rsidRPr="000011DF">
        <w:rPr>
          <w:rFonts w:ascii="Lexend Light" w:hAnsi="Lexend Light"/>
          <w:color w:val="243D4D"/>
          <w:sz w:val="24"/>
          <w:szCs w:val="24"/>
        </w:rPr>
        <w:t>This job description is indicative of the nature and level of responsibilities associated with this job.  It is not exhaustive, and the job holder may be required to undertake other duties and responsibilities commensurate with the grade.</w:t>
      </w:r>
    </w:p>
    <w:p w14:paraId="349D7D65" w14:textId="77777777" w:rsidR="0075481D" w:rsidRDefault="0075481D">
      <w:pPr>
        <w:rPr>
          <w:rFonts w:ascii="Lexend Medium" w:hAnsi="Lexend Medium"/>
          <w:color w:val="243D4D"/>
          <w:sz w:val="28"/>
          <w:szCs w:val="28"/>
          <w:bdr w:val="none" w:sz="0" w:space="0" w:color="auto" w:frame="1"/>
        </w:rPr>
      </w:pPr>
      <w:r>
        <w:rPr>
          <w:color w:val="243D4D"/>
        </w:rPr>
        <w:br w:type="page"/>
      </w:r>
    </w:p>
    <w:p w14:paraId="27AA9F31" w14:textId="03AA3AC6" w:rsidR="20401B60" w:rsidRPr="00E6717A" w:rsidRDefault="20401B60" w:rsidP="224CB9F6">
      <w:pPr>
        <w:pStyle w:val="SCSHeading2"/>
        <w:rPr>
          <w:color w:val="243D4D"/>
        </w:rPr>
      </w:pPr>
      <w:r w:rsidRPr="00E6717A">
        <w:rPr>
          <w:color w:val="243D4D"/>
        </w:rPr>
        <w:lastRenderedPageBreak/>
        <w:t xml:space="preserve">Key </w:t>
      </w:r>
      <w:r w:rsidR="002941F3" w:rsidRPr="00E6717A">
        <w:rPr>
          <w:color w:val="243D4D"/>
        </w:rPr>
        <w:t>c</w:t>
      </w:r>
      <w:r w:rsidRPr="00E6717A">
        <w:rPr>
          <w:color w:val="243D4D"/>
        </w:rPr>
        <w:t>ontacts</w:t>
      </w:r>
    </w:p>
    <w:p w14:paraId="258E4C74" w14:textId="54685957" w:rsidR="7D1E1F62" w:rsidRPr="00CE472E" w:rsidRDefault="7D1E1F62" w:rsidP="224CB9F6">
      <w:pPr>
        <w:pStyle w:val="SCSHeading2"/>
        <w:rPr>
          <w:rFonts w:ascii="Lexend Light" w:eastAsia="Lexend Light" w:hAnsi="Lexend Light" w:cs="Lexend Light"/>
          <w:b/>
          <w:bCs/>
          <w:color w:val="243D4D"/>
          <w:sz w:val="24"/>
          <w:szCs w:val="24"/>
        </w:rPr>
      </w:pPr>
      <w:r w:rsidRPr="00CE472E">
        <w:rPr>
          <w:rFonts w:ascii="Lexend Light" w:eastAsia="Lexend Light" w:hAnsi="Lexend Light" w:cs="Lexend Light"/>
          <w:b/>
          <w:bCs/>
          <w:color w:val="243D4D"/>
          <w:sz w:val="24"/>
          <w:szCs w:val="24"/>
        </w:rPr>
        <w:t>Internal</w:t>
      </w:r>
    </w:p>
    <w:p w14:paraId="078F99A3" w14:textId="2A79ED58" w:rsidR="6AAF1840" w:rsidRPr="00CE472E" w:rsidRDefault="00DF04B7" w:rsidP="224CB9F6">
      <w:pPr>
        <w:pStyle w:val="SCSHeading2"/>
        <w:rPr>
          <w:rFonts w:ascii="Lexend Light" w:eastAsia="Lexend Light" w:hAnsi="Lexend Light" w:cs="Lexend Light"/>
          <w:color w:val="243D4D"/>
          <w:sz w:val="24"/>
          <w:szCs w:val="24"/>
        </w:rPr>
      </w:pPr>
      <w:r>
        <w:rPr>
          <w:noProof/>
        </w:rPr>
        <w:drawing>
          <wp:inline distT="0" distB="0" distL="0" distR="0" wp14:anchorId="47A00895" wp14:editId="4D5E5EDC">
            <wp:extent cx="5854066" cy="4590914"/>
            <wp:effectExtent l="0" t="0" r="0" b="635"/>
            <wp:docPr id="1971305220" name="Picture 1" descr="A diagram of a company's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854066" cy="4590914"/>
                    </a:xfrm>
                    <a:prstGeom prst="rect">
                      <a:avLst/>
                    </a:prstGeom>
                  </pic:spPr>
                </pic:pic>
              </a:graphicData>
            </a:graphic>
          </wp:inline>
        </w:drawing>
      </w:r>
      <w:r>
        <w:br/>
      </w:r>
      <w:r w:rsidR="6AAF1840" w:rsidRPr="00CE472E">
        <w:rPr>
          <w:rFonts w:ascii="Lexend Light" w:eastAsia="Lexend Light" w:hAnsi="Lexend Light" w:cs="Lexend Light"/>
          <w:b/>
          <w:bCs/>
          <w:color w:val="243D4D"/>
          <w:sz w:val="24"/>
          <w:szCs w:val="24"/>
        </w:rPr>
        <w:t>External</w:t>
      </w:r>
    </w:p>
    <w:p w14:paraId="1BE52F6D" w14:textId="2BED4D2A" w:rsidR="00561A26" w:rsidRDefault="000011DF" w:rsidP="224CB9F6">
      <w:pPr>
        <w:pStyle w:val="SCSHeading2"/>
        <w:rPr>
          <w:rFonts w:ascii="Lexend Light" w:eastAsia="Lexend Light" w:hAnsi="Lexend Light" w:cs="Lexend Light"/>
          <w:color w:val="243D4D"/>
          <w:sz w:val="24"/>
          <w:szCs w:val="24"/>
        </w:rPr>
      </w:pPr>
      <w:r>
        <w:rPr>
          <w:rFonts w:ascii="Lexend Light" w:eastAsia="Lexend Light" w:hAnsi="Lexend Light" w:cs="Lexend Light"/>
          <w:color w:val="243D4D"/>
          <w:sz w:val="24"/>
          <w:szCs w:val="24"/>
        </w:rPr>
        <w:t>National Carer Organisations</w:t>
      </w:r>
    </w:p>
    <w:p w14:paraId="20FA7C35" w14:textId="0EF79BFD" w:rsidR="00561A26" w:rsidRDefault="00561A26" w:rsidP="224CB9F6">
      <w:pPr>
        <w:pStyle w:val="SCSHeading2"/>
        <w:rPr>
          <w:rFonts w:ascii="Lexend Light" w:eastAsia="Lexend Light" w:hAnsi="Lexend Light" w:cs="Lexend Light"/>
          <w:color w:val="243D4D"/>
          <w:sz w:val="24"/>
          <w:szCs w:val="24"/>
        </w:rPr>
      </w:pPr>
      <w:r w:rsidRPr="02C45F5B">
        <w:rPr>
          <w:rFonts w:ascii="Lexend Light" w:eastAsia="Lexend Light" w:hAnsi="Lexend Light" w:cs="Lexend Light"/>
          <w:color w:val="243D4D"/>
          <w:sz w:val="24"/>
          <w:szCs w:val="24"/>
        </w:rPr>
        <w:t>Scottish Gov</w:t>
      </w:r>
      <w:r w:rsidR="000011DF" w:rsidRPr="02C45F5B">
        <w:rPr>
          <w:rFonts w:ascii="Lexend Light" w:eastAsia="Lexend Light" w:hAnsi="Lexend Light" w:cs="Lexend Light"/>
          <w:color w:val="243D4D"/>
          <w:sz w:val="24"/>
          <w:szCs w:val="24"/>
        </w:rPr>
        <w:t>ernment</w:t>
      </w:r>
    </w:p>
    <w:p w14:paraId="37ACFB0A" w14:textId="15438F7A" w:rsidR="00561A26" w:rsidRDefault="000011DF" w:rsidP="224CB9F6">
      <w:pPr>
        <w:pStyle w:val="SCSHeading2"/>
        <w:rPr>
          <w:rFonts w:ascii="Lexend Light" w:eastAsia="Lexend Light" w:hAnsi="Lexend Light" w:cs="Lexend Light"/>
          <w:color w:val="243D4D"/>
          <w:sz w:val="24"/>
          <w:szCs w:val="24"/>
        </w:rPr>
      </w:pPr>
      <w:r>
        <w:rPr>
          <w:rFonts w:ascii="Lexend Light" w:eastAsia="Lexend Light" w:hAnsi="Lexend Light" w:cs="Lexend Light"/>
          <w:color w:val="243D4D"/>
          <w:sz w:val="24"/>
          <w:szCs w:val="24"/>
        </w:rPr>
        <w:t>Other health and social care organisations in third and public sector</w:t>
      </w:r>
    </w:p>
    <w:p w14:paraId="5BE265FB" w14:textId="34972825" w:rsidR="006E406E" w:rsidRDefault="000011DF" w:rsidP="224CB9F6">
      <w:pPr>
        <w:pStyle w:val="SCSHeading2"/>
        <w:rPr>
          <w:rFonts w:ascii="Lexend Light" w:eastAsia="Lexend Light" w:hAnsi="Lexend Light" w:cs="Lexend Light"/>
          <w:color w:val="243D4D"/>
          <w:sz w:val="24"/>
          <w:szCs w:val="24"/>
        </w:rPr>
      </w:pPr>
      <w:r>
        <w:rPr>
          <w:rFonts w:ascii="Lexend Light" w:eastAsia="Lexend Light" w:hAnsi="Lexend Light" w:cs="Lexend Light"/>
          <w:color w:val="243D4D"/>
          <w:sz w:val="24"/>
          <w:szCs w:val="24"/>
        </w:rPr>
        <w:t xml:space="preserve">Media </w:t>
      </w:r>
    </w:p>
    <w:p w14:paraId="624FF082" w14:textId="0D25EDF1" w:rsidR="0075481D" w:rsidRDefault="0075481D" w:rsidP="224CB9F6">
      <w:pPr>
        <w:pStyle w:val="SCSHeading2"/>
        <w:rPr>
          <w:rFonts w:ascii="Lexend Light" w:eastAsia="Lexend Light" w:hAnsi="Lexend Light" w:cs="Lexend Light"/>
          <w:color w:val="243D4D"/>
          <w:sz w:val="24"/>
          <w:szCs w:val="24"/>
        </w:rPr>
      </w:pPr>
      <w:r>
        <w:rPr>
          <w:rFonts w:ascii="Lexend Light" w:eastAsia="Lexend Light" w:hAnsi="Lexend Light" w:cs="Lexend Light"/>
          <w:color w:val="243D4D"/>
          <w:sz w:val="24"/>
          <w:szCs w:val="24"/>
        </w:rPr>
        <w:t xml:space="preserve">Communications colleagues across the sector </w:t>
      </w:r>
    </w:p>
    <w:p w14:paraId="62C9069B" w14:textId="498B64E3" w:rsidR="0075481D" w:rsidRDefault="0075481D" w:rsidP="224CB9F6">
      <w:pPr>
        <w:pStyle w:val="SCSHeading2"/>
        <w:rPr>
          <w:rFonts w:ascii="Lexend Light" w:eastAsia="Lexend Light" w:hAnsi="Lexend Light" w:cs="Lexend Light"/>
          <w:color w:val="243D4D"/>
          <w:sz w:val="24"/>
          <w:szCs w:val="24"/>
        </w:rPr>
      </w:pPr>
    </w:p>
    <w:p w14:paraId="25EBF06E" w14:textId="77777777" w:rsidR="006E406E" w:rsidRDefault="006E406E">
      <w:pPr>
        <w:rPr>
          <w:rFonts w:ascii="Lexend Light" w:eastAsia="Lexend Light" w:hAnsi="Lexend Light" w:cs="Lexend Light"/>
          <w:color w:val="243D4D"/>
          <w:sz w:val="24"/>
          <w:szCs w:val="24"/>
          <w:bdr w:val="none" w:sz="0" w:space="0" w:color="auto" w:frame="1"/>
        </w:rPr>
      </w:pPr>
      <w:r>
        <w:rPr>
          <w:rFonts w:ascii="Lexend Light" w:eastAsia="Lexend Light" w:hAnsi="Lexend Light" w:cs="Lexend Light"/>
          <w:color w:val="243D4D"/>
          <w:sz w:val="24"/>
          <w:szCs w:val="24"/>
        </w:rPr>
        <w:br w:type="page"/>
      </w:r>
    </w:p>
    <w:p w14:paraId="778CF0E1" w14:textId="67736F65" w:rsidR="0ACE3943" w:rsidRDefault="0ACE3943" w:rsidP="5D0B6099">
      <w:pPr>
        <w:pStyle w:val="SCSHeading2"/>
        <w:rPr>
          <w:color w:val="243D4D"/>
        </w:rPr>
      </w:pPr>
      <w:r w:rsidRPr="658A8E84">
        <w:rPr>
          <w:color w:val="243D4D"/>
        </w:rPr>
        <w:lastRenderedPageBreak/>
        <w:t xml:space="preserve">Person </w:t>
      </w:r>
      <w:r w:rsidR="002941F3" w:rsidRPr="658A8E84">
        <w:rPr>
          <w:color w:val="243D4D"/>
        </w:rPr>
        <w:t>s</w:t>
      </w:r>
      <w:r w:rsidRPr="658A8E84">
        <w:rPr>
          <w:color w:val="243D4D"/>
        </w:rPr>
        <w:t>pecification</w:t>
      </w:r>
    </w:p>
    <w:tbl>
      <w:tblPr>
        <w:tblW w:w="9595"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2"/>
        <w:gridCol w:w="46"/>
        <w:gridCol w:w="2452"/>
        <w:gridCol w:w="375"/>
        <w:gridCol w:w="2400"/>
      </w:tblGrid>
      <w:tr w:rsidR="00E822F2" w:rsidRPr="00B662C8" w14:paraId="6D854101" w14:textId="77777777" w:rsidTr="02C45F5B">
        <w:trPr>
          <w:trHeight w:val="675"/>
        </w:trPr>
        <w:tc>
          <w:tcPr>
            <w:tcW w:w="436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6E711E1" w14:textId="77777777" w:rsidR="00E822F2" w:rsidRPr="00B662C8" w:rsidRDefault="00E822F2" w:rsidP="00D85C80">
            <w:pPr>
              <w:pStyle w:val="SCSBodytext"/>
              <w:ind w:left="720"/>
            </w:pPr>
          </w:p>
        </w:tc>
        <w:tc>
          <w:tcPr>
            <w:tcW w:w="282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9A5C997" w14:textId="77777777" w:rsidR="00E822F2" w:rsidRPr="00B662C8" w:rsidRDefault="00E822F2" w:rsidP="00D85C80">
            <w:pPr>
              <w:pStyle w:val="SCSBodytext"/>
              <w:ind w:left="720"/>
            </w:pPr>
            <w:r w:rsidRPr="00B662C8">
              <w:t>ESSENTIAL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33926C" w14:textId="77777777" w:rsidR="00E822F2" w:rsidRPr="00B662C8" w:rsidRDefault="00E822F2" w:rsidP="00D85C80">
            <w:pPr>
              <w:pStyle w:val="SCSBodytext"/>
              <w:ind w:left="720"/>
            </w:pPr>
            <w:r w:rsidRPr="00B662C8">
              <w:t>DESIRABLE </w:t>
            </w:r>
          </w:p>
        </w:tc>
      </w:tr>
      <w:tr w:rsidR="00E822F2" w:rsidRPr="00B662C8" w14:paraId="3B2E1CD8" w14:textId="77777777" w:rsidTr="02C45F5B">
        <w:trPr>
          <w:trHeight w:val="450"/>
        </w:trPr>
        <w:tc>
          <w:tcPr>
            <w:tcW w:w="9595"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C1BA24D" w14:textId="77777777" w:rsidR="00E822F2" w:rsidRPr="00B662C8" w:rsidRDefault="00E822F2" w:rsidP="00D85C80">
            <w:pPr>
              <w:pStyle w:val="SCSBodytext"/>
              <w:ind w:left="720"/>
              <w:jc w:val="center"/>
            </w:pPr>
            <w:r w:rsidRPr="00B662C8">
              <w:rPr>
                <w:lang w:val="en-US"/>
              </w:rPr>
              <w:t>QUALIFICATIONS</w:t>
            </w:r>
          </w:p>
        </w:tc>
      </w:tr>
      <w:tr w:rsidR="00E822F2" w:rsidRPr="00B662C8" w14:paraId="49842B06" w14:textId="77777777" w:rsidTr="02C45F5B">
        <w:trPr>
          <w:trHeight w:val="675"/>
        </w:trPr>
        <w:tc>
          <w:tcPr>
            <w:tcW w:w="436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3155F23" w14:textId="77777777" w:rsidR="00E822F2" w:rsidRPr="00B662C8" w:rsidRDefault="00E822F2" w:rsidP="00D85C80">
            <w:pPr>
              <w:pStyle w:val="SCSBodytext"/>
            </w:pPr>
            <w:r w:rsidRPr="00B662C8">
              <w:rPr>
                <w:lang w:val="en-US"/>
              </w:rPr>
              <w:t>Educated to degree level or equivalent through experience</w:t>
            </w:r>
          </w:p>
        </w:tc>
        <w:tc>
          <w:tcPr>
            <w:tcW w:w="282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5EFA54C" w14:textId="77777777" w:rsidR="00E822F2" w:rsidRPr="00B662C8" w:rsidRDefault="00E822F2" w:rsidP="00D85C80">
            <w:pPr>
              <w:pStyle w:val="SCSBodytext"/>
              <w:ind w:left="720"/>
            </w:pPr>
            <w:r w:rsidRPr="00B662C8">
              <w:rPr>
                <w:noProof/>
              </w:rPr>
              <w:drawing>
                <wp:inline distT="0" distB="0" distL="0" distR="0" wp14:anchorId="5B9F5986" wp14:editId="0B3A519C">
                  <wp:extent cx="485140" cy="485140"/>
                  <wp:effectExtent l="0" t="0" r="0" b="0"/>
                  <wp:docPr id="1028415635"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r w:rsidRPr="00B662C8">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A51786" w14:textId="77777777" w:rsidR="00E822F2" w:rsidRPr="00B662C8" w:rsidRDefault="00E822F2" w:rsidP="00D85C80">
            <w:pPr>
              <w:pStyle w:val="SCSBodytext"/>
              <w:ind w:left="720"/>
            </w:pPr>
            <w:r w:rsidRPr="00B662C8">
              <w:rPr>
                <w:rFonts w:ascii="Times New Roman" w:hAnsi="Times New Roman" w:cs="Times New Roman"/>
              </w:rPr>
              <w:t> </w:t>
            </w:r>
            <w:r w:rsidRPr="00B662C8">
              <w:t> </w:t>
            </w:r>
          </w:p>
        </w:tc>
      </w:tr>
      <w:tr w:rsidR="00E822F2" w:rsidRPr="00B662C8" w14:paraId="5A421DCC" w14:textId="77777777" w:rsidTr="02C45F5B">
        <w:trPr>
          <w:trHeight w:val="450"/>
        </w:trPr>
        <w:tc>
          <w:tcPr>
            <w:tcW w:w="9595"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E73599F" w14:textId="77777777" w:rsidR="00E822F2" w:rsidRPr="00B662C8" w:rsidRDefault="00E822F2" w:rsidP="00D85C80">
            <w:pPr>
              <w:pStyle w:val="SCSBodytext"/>
              <w:ind w:left="720"/>
              <w:jc w:val="center"/>
            </w:pPr>
            <w:r w:rsidRPr="00B662C8">
              <w:rPr>
                <w:lang w:val="en-US"/>
              </w:rPr>
              <w:t>EXPERIENCE</w:t>
            </w:r>
          </w:p>
        </w:tc>
      </w:tr>
      <w:tr w:rsidR="00E822F2" w:rsidRPr="00B662C8" w14:paraId="5C2E67C6" w14:textId="77777777" w:rsidTr="02C45F5B">
        <w:trPr>
          <w:trHeight w:val="675"/>
        </w:trPr>
        <w:tc>
          <w:tcPr>
            <w:tcW w:w="436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57E10D3" w14:textId="41AE6C50" w:rsidR="00E822F2" w:rsidRPr="00B662C8" w:rsidRDefault="00E822F2" w:rsidP="00D85C80">
            <w:pPr>
              <w:pStyle w:val="SCSBodytext"/>
            </w:pPr>
            <w:r w:rsidRPr="00B662C8">
              <w:rPr>
                <w:lang w:val="en-US"/>
              </w:rPr>
              <w:t xml:space="preserve">Experience and proven track record in </w:t>
            </w:r>
            <w:r w:rsidR="00CE472E">
              <w:rPr>
                <w:lang w:val="en-US"/>
              </w:rPr>
              <w:t>a policy role including undertaking policy analysis, briefings and responses</w:t>
            </w:r>
          </w:p>
        </w:tc>
        <w:tc>
          <w:tcPr>
            <w:tcW w:w="282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0582FD7" w14:textId="77777777" w:rsidR="00E822F2" w:rsidRPr="00B662C8" w:rsidRDefault="00E822F2" w:rsidP="00D85C80">
            <w:pPr>
              <w:pStyle w:val="SCSBodytext"/>
              <w:ind w:left="720"/>
            </w:pPr>
            <w:r w:rsidRPr="00B662C8">
              <w:rPr>
                <w:noProof/>
              </w:rPr>
              <w:drawing>
                <wp:inline distT="0" distB="0" distL="0" distR="0" wp14:anchorId="57597EAD" wp14:editId="1F5D84BF">
                  <wp:extent cx="485140" cy="485140"/>
                  <wp:effectExtent l="0" t="0" r="0" b="0"/>
                  <wp:docPr id="64749481"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r w:rsidRPr="00B662C8">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3025FF" w14:textId="77777777" w:rsidR="00E822F2" w:rsidRPr="00B662C8" w:rsidRDefault="00E822F2" w:rsidP="00D85C80">
            <w:pPr>
              <w:pStyle w:val="SCSBodytext"/>
              <w:ind w:left="720"/>
            </w:pPr>
          </w:p>
        </w:tc>
      </w:tr>
      <w:tr w:rsidR="00E822F2" w:rsidRPr="00B662C8" w14:paraId="1329497A" w14:textId="77777777" w:rsidTr="02C45F5B">
        <w:trPr>
          <w:trHeight w:val="675"/>
        </w:trPr>
        <w:tc>
          <w:tcPr>
            <w:tcW w:w="436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B500359" w14:textId="77777777" w:rsidR="00E822F2" w:rsidRPr="00B662C8" w:rsidRDefault="00E822F2" w:rsidP="00D85C80">
            <w:pPr>
              <w:pStyle w:val="SCSBodytext"/>
            </w:pPr>
            <w:r w:rsidRPr="00B662C8">
              <w:rPr>
                <w:lang w:val="en-US"/>
              </w:rPr>
              <w:t>Able to work across different stakeholder groups to create proactive working relationships</w:t>
            </w:r>
          </w:p>
        </w:tc>
        <w:tc>
          <w:tcPr>
            <w:tcW w:w="282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79D672A" w14:textId="77777777" w:rsidR="00E822F2" w:rsidRPr="00B662C8" w:rsidRDefault="00E822F2" w:rsidP="00D85C80">
            <w:pPr>
              <w:pStyle w:val="SCSBodytext"/>
              <w:ind w:left="720"/>
            </w:pPr>
            <w:r w:rsidRPr="00B662C8">
              <w:rPr>
                <w:noProof/>
              </w:rPr>
              <w:drawing>
                <wp:inline distT="0" distB="0" distL="0" distR="0" wp14:anchorId="61BA5B51" wp14:editId="454E1AA7">
                  <wp:extent cx="485140" cy="485140"/>
                  <wp:effectExtent l="0" t="0" r="0" b="0"/>
                  <wp:docPr id="54724480" name="Picture 1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r w:rsidRPr="00B662C8">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B9D95" w14:textId="77777777" w:rsidR="00E822F2" w:rsidRPr="00B662C8" w:rsidRDefault="00E822F2" w:rsidP="00D85C80">
            <w:pPr>
              <w:pStyle w:val="SCSBodytext"/>
              <w:ind w:left="720"/>
            </w:pPr>
            <w:r w:rsidRPr="00B662C8">
              <w:rPr>
                <w:rFonts w:ascii="Times New Roman" w:hAnsi="Times New Roman" w:cs="Times New Roman"/>
              </w:rPr>
              <w:t> </w:t>
            </w:r>
            <w:r w:rsidRPr="00B662C8">
              <w:t> </w:t>
            </w:r>
          </w:p>
        </w:tc>
      </w:tr>
      <w:tr w:rsidR="00E822F2" w:rsidRPr="00B662C8" w14:paraId="60E063B6" w14:textId="77777777" w:rsidTr="02C45F5B">
        <w:trPr>
          <w:trHeight w:val="675"/>
        </w:trPr>
        <w:tc>
          <w:tcPr>
            <w:tcW w:w="436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1F499F9" w14:textId="2D993A0E" w:rsidR="00E822F2" w:rsidRPr="00B662C8" w:rsidRDefault="00CE472E" w:rsidP="02C45F5B">
            <w:pPr>
              <w:pStyle w:val="SCSBodytext"/>
              <w:rPr>
                <w:lang w:val="en-US"/>
              </w:rPr>
            </w:pPr>
            <w:r w:rsidRPr="02C45F5B">
              <w:rPr>
                <w:lang w:val="en-US"/>
              </w:rPr>
              <w:t>Demonstrable e</w:t>
            </w:r>
            <w:r w:rsidR="2FADD5E9" w:rsidRPr="02C45F5B">
              <w:rPr>
                <w:lang w:val="en-US"/>
              </w:rPr>
              <w:t xml:space="preserve">xperience of </w:t>
            </w:r>
            <w:r w:rsidRPr="02C45F5B">
              <w:rPr>
                <w:lang w:val="en-US"/>
              </w:rPr>
              <w:t xml:space="preserve">strategic communications and </w:t>
            </w:r>
            <w:r w:rsidR="006E406E">
              <w:rPr>
                <w:lang w:val="en-US"/>
              </w:rPr>
              <w:t>o</w:t>
            </w:r>
            <w:proofErr w:type="spellStart"/>
            <w:r w:rsidR="006E406E">
              <w:t>perational</w:t>
            </w:r>
            <w:proofErr w:type="spellEnd"/>
            <w:r w:rsidR="006E406E">
              <w:t xml:space="preserve"> delivery of communications plans and campaigns</w:t>
            </w:r>
          </w:p>
        </w:tc>
        <w:tc>
          <w:tcPr>
            <w:tcW w:w="282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C3B855" w14:textId="77777777" w:rsidR="00E822F2" w:rsidRPr="00B662C8" w:rsidRDefault="00E822F2" w:rsidP="00D85C80">
            <w:pPr>
              <w:pStyle w:val="SCSBodytext"/>
              <w:ind w:left="720"/>
            </w:pPr>
            <w:r w:rsidRPr="00B662C8">
              <w:rPr>
                <w:noProof/>
              </w:rPr>
              <w:drawing>
                <wp:inline distT="0" distB="0" distL="0" distR="0" wp14:anchorId="6061458B" wp14:editId="0EB5CD46">
                  <wp:extent cx="485140" cy="485140"/>
                  <wp:effectExtent l="0" t="0" r="0" b="0"/>
                  <wp:docPr id="2007900694" name="Picture 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r w:rsidRPr="00B662C8">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83444F" w14:textId="77777777" w:rsidR="00E822F2" w:rsidRPr="00B662C8" w:rsidRDefault="00E822F2" w:rsidP="00D85C80">
            <w:pPr>
              <w:pStyle w:val="SCSBodytext"/>
              <w:ind w:left="720"/>
            </w:pPr>
            <w:r w:rsidRPr="00B662C8">
              <w:t> </w:t>
            </w:r>
          </w:p>
        </w:tc>
      </w:tr>
      <w:tr w:rsidR="004C68F0" w:rsidRPr="00B662C8" w14:paraId="73B07A5B" w14:textId="77777777" w:rsidTr="02C45F5B">
        <w:trPr>
          <w:trHeight w:val="675"/>
        </w:trPr>
        <w:tc>
          <w:tcPr>
            <w:tcW w:w="43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F8AA2A" w14:textId="63D4379D" w:rsidR="004C68F0" w:rsidRPr="00B662C8" w:rsidRDefault="00EF7A41" w:rsidP="00D85C80">
            <w:pPr>
              <w:pStyle w:val="SCSBodytext"/>
              <w:rPr>
                <w:lang w:val="en-US"/>
              </w:rPr>
            </w:pPr>
            <w:r>
              <w:rPr>
                <w:lang w:val="en-US"/>
              </w:rPr>
              <w:t>Proven experience in line management, including leading, motivating and developing a team</w:t>
            </w:r>
            <w:r w:rsidR="00FB4F40">
              <w:rPr>
                <w:lang w:val="en-US"/>
              </w:rPr>
              <w:t xml:space="preserve">, and demonstrated ability to </w:t>
            </w:r>
            <w:r w:rsidR="00DF3F72">
              <w:rPr>
                <w:lang w:val="en-US"/>
              </w:rPr>
              <w:t xml:space="preserve">plan and </w:t>
            </w:r>
            <w:r w:rsidR="00FB4F40">
              <w:rPr>
                <w:lang w:val="en-US"/>
              </w:rPr>
              <w:t>manage performance.</w:t>
            </w:r>
          </w:p>
        </w:tc>
        <w:tc>
          <w:tcPr>
            <w:tcW w:w="282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3A4DC3C" w14:textId="1819CF12" w:rsidR="004C68F0" w:rsidRPr="00B662C8" w:rsidRDefault="004C68F0" w:rsidP="00D85C80">
            <w:pPr>
              <w:pStyle w:val="SCSBodytext"/>
              <w:ind w:left="720"/>
            </w:pPr>
            <w:r>
              <w:rPr>
                <w:noProof/>
              </w:rPr>
              <w:drawing>
                <wp:inline distT="0" distB="0" distL="0" distR="0" wp14:anchorId="14CBE1B1" wp14:editId="4124B798">
                  <wp:extent cx="485140" cy="485140"/>
                  <wp:effectExtent l="0" t="0" r="0" b="0"/>
                  <wp:docPr id="1006001354" name="Picture 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3">
                            <a:extLst>
                              <a:ext uri="{28A0092B-C50C-407E-A947-70E740481C1C}">
                                <a14:useLocalDpi xmlns:a14="http://schemas.microsoft.com/office/drawing/2010/main" val="0"/>
                              </a:ext>
                            </a:extLst>
                          </a:blip>
                          <a:stretch>
                            <a:fillRect/>
                          </a:stretch>
                        </pic:blipFill>
                        <pic:spPr bwMode="auto">
                          <a:xfrm>
                            <a:off x="0" y="0"/>
                            <a:ext cx="485140" cy="485140"/>
                          </a:xfrm>
                          <a:prstGeom prst="rect">
                            <a:avLst/>
                          </a:prstGeom>
                          <a:noFill/>
                          <a:ln>
                            <a:noFill/>
                          </a:ln>
                        </pic:spPr>
                      </pic:pic>
                    </a:graphicData>
                  </a:graphic>
                </wp:inline>
              </w:drawing>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36A1AE82" w14:textId="77777777" w:rsidR="004C68F0" w:rsidRPr="00B662C8" w:rsidRDefault="004C68F0" w:rsidP="00D85C80">
            <w:pPr>
              <w:pStyle w:val="SCSBodytext"/>
              <w:ind w:left="720"/>
            </w:pPr>
          </w:p>
        </w:tc>
      </w:tr>
      <w:tr w:rsidR="00E822F2" w:rsidRPr="00B662C8" w14:paraId="082CD26F" w14:textId="77777777" w:rsidTr="02C45F5B">
        <w:trPr>
          <w:trHeight w:val="450"/>
        </w:trPr>
        <w:tc>
          <w:tcPr>
            <w:tcW w:w="9595"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B5E353B" w14:textId="77777777" w:rsidR="00E822F2" w:rsidRPr="00B662C8" w:rsidRDefault="00E822F2" w:rsidP="00D85C80">
            <w:pPr>
              <w:pStyle w:val="SCSBodytext"/>
              <w:ind w:left="720"/>
              <w:jc w:val="center"/>
            </w:pPr>
            <w:r w:rsidRPr="00B662C8">
              <w:rPr>
                <w:lang w:val="en-US"/>
              </w:rPr>
              <w:t>SKILLS</w:t>
            </w:r>
          </w:p>
        </w:tc>
      </w:tr>
      <w:tr w:rsidR="00E822F2" w:rsidRPr="00B662C8" w14:paraId="5D3AB819" w14:textId="77777777" w:rsidTr="02C45F5B">
        <w:trPr>
          <w:trHeight w:val="675"/>
        </w:trPr>
        <w:tc>
          <w:tcPr>
            <w:tcW w:w="436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A919011" w14:textId="77777777" w:rsidR="00E822F2" w:rsidRPr="00B662C8" w:rsidRDefault="00E822F2" w:rsidP="00D85C80">
            <w:pPr>
              <w:pStyle w:val="SCSBodytext"/>
            </w:pPr>
            <w:r w:rsidRPr="00B662C8">
              <w:rPr>
                <w:lang w:val="en-US"/>
              </w:rPr>
              <w:t>Excellent communication, presentation and interpersonal skills</w:t>
            </w:r>
          </w:p>
        </w:tc>
        <w:tc>
          <w:tcPr>
            <w:tcW w:w="282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D50A84D" w14:textId="77777777" w:rsidR="00E822F2" w:rsidRPr="00B662C8" w:rsidRDefault="00E822F2" w:rsidP="00D85C80">
            <w:pPr>
              <w:pStyle w:val="SCSBodytext"/>
              <w:ind w:left="720"/>
            </w:pPr>
            <w:r w:rsidRPr="00B662C8">
              <w:rPr>
                <w:noProof/>
              </w:rPr>
              <w:drawing>
                <wp:inline distT="0" distB="0" distL="0" distR="0" wp14:anchorId="6F90BFDB" wp14:editId="1F1D3510">
                  <wp:extent cx="485140" cy="485140"/>
                  <wp:effectExtent l="0" t="0" r="0" b="0"/>
                  <wp:docPr id="494594592" name="Picture 1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r w:rsidRPr="00B662C8">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5580CB" w14:textId="77777777" w:rsidR="00E822F2" w:rsidRPr="00B662C8" w:rsidRDefault="00E822F2" w:rsidP="00D85C80">
            <w:pPr>
              <w:pStyle w:val="SCSBodytext"/>
              <w:ind w:left="720"/>
            </w:pPr>
            <w:r w:rsidRPr="00B662C8">
              <w:rPr>
                <w:rFonts w:ascii="Times New Roman" w:hAnsi="Times New Roman" w:cs="Times New Roman"/>
              </w:rPr>
              <w:t> </w:t>
            </w:r>
            <w:r w:rsidRPr="00B662C8">
              <w:t> </w:t>
            </w:r>
          </w:p>
        </w:tc>
      </w:tr>
      <w:tr w:rsidR="00E822F2" w:rsidRPr="00B662C8" w14:paraId="477789BD" w14:textId="77777777" w:rsidTr="02C45F5B">
        <w:trPr>
          <w:trHeight w:val="675"/>
        </w:trPr>
        <w:tc>
          <w:tcPr>
            <w:tcW w:w="436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0B57472" w14:textId="77777777" w:rsidR="00E822F2" w:rsidRPr="00B662C8" w:rsidRDefault="00E822F2" w:rsidP="00D85C80">
            <w:pPr>
              <w:pStyle w:val="SCSBodytext"/>
            </w:pPr>
            <w:r w:rsidRPr="00B662C8">
              <w:rPr>
                <w:lang w:val="en-US"/>
              </w:rPr>
              <w:t>High level of analytical skills with an ability to understand and interpret research information</w:t>
            </w:r>
          </w:p>
        </w:tc>
        <w:tc>
          <w:tcPr>
            <w:tcW w:w="282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C40F954" w14:textId="77777777" w:rsidR="00E822F2" w:rsidRPr="00B662C8" w:rsidRDefault="00E822F2" w:rsidP="00D85C80">
            <w:pPr>
              <w:pStyle w:val="SCSBodytext"/>
              <w:ind w:left="720"/>
            </w:pPr>
            <w:r w:rsidRPr="00B662C8">
              <w:rPr>
                <w:noProof/>
              </w:rPr>
              <w:drawing>
                <wp:inline distT="0" distB="0" distL="0" distR="0" wp14:anchorId="3E896E12" wp14:editId="3950786A">
                  <wp:extent cx="485140" cy="485140"/>
                  <wp:effectExtent l="0" t="0" r="0" b="0"/>
                  <wp:docPr id="880536824" name="Picture 1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r w:rsidRPr="00B662C8">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A9E309" w14:textId="77777777" w:rsidR="00E822F2" w:rsidRPr="00B662C8" w:rsidRDefault="00E822F2" w:rsidP="00D85C80">
            <w:pPr>
              <w:pStyle w:val="SCSBodytext"/>
              <w:ind w:left="720"/>
            </w:pPr>
          </w:p>
        </w:tc>
      </w:tr>
      <w:tr w:rsidR="00E822F2" w:rsidRPr="00B662C8" w14:paraId="608C0426" w14:textId="77777777" w:rsidTr="02C45F5B">
        <w:trPr>
          <w:trHeight w:val="675"/>
        </w:trPr>
        <w:tc>
          <w:tcPr>
            <w:tcW w:w="436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FEBFDB6" w14:textId="77777777" w:rsidR="00E822F2" w:rsidRPr="00B662C8" w:rsidRDefault="00E822F2" w:rsidP="00D85C80">
            <w:pPr>
              <w:pStyle w:val="SCSBodytext"/>
            </w:pPr>
            <w:proofErr w:type="spellStart"/>
            <w:r w:rsidRPr="00B662C8">
              <w:rPr>
                <w:lang w:val="en-US"/>
              </w:rPr>
              <w:t>Organisational</w:t>
            </w:r>
            <w:proofErr w:type="spellEnd"/>
            <w:r w:rsidRPr="00B662C8">
              <w:rPr>
                <w:lang w:val="en-US"/>
              </w:rPr>
              <w:t xml:space="preserve"> and planning skills to manage </w:t>
            </w:r>
            <w:proofErr w:type="gramStart"/>
            <w:r w:rsidRPr="00B662C8">
              <w:rPr>
                <w:lang w:val="en-US"/>
              </w:rPr>
              <w:t>own</w:t>
            </w:r>
            <w:proofErr w:type="gramEnd"/>
            <w:r w:rsidRPr="00B662C8">
              <w:rPr>
                <w:lang w:val="en-US"/>
              </w:rPr>
              <w:t xml:space="preserve"> time to meet deadlines and objectives</w:t>
            </w:r>
          </w:p>
        </w:tc>
        <w:tc>
          <w:tcPr>
            <w:tcW w:w="282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B711818" w14:textId="77777777" w:rsidR="00E822F2" w:rsidRPr="00B662C8" w:rsidRDefault="00E822F2" w:rsidP="00D85C80">
            <w:pPr>
              <w:pStyle w:val="SCSBodytext"/>
              <w:ind w:left="720"/>
            </w:pPr>
            <w:r w:rsidRPr="00B662C8">
              <w:rPr>
                <w:noProof/>
              </w:rPr>
              <w:drawing>
                <wp:inline distT="0" distB="0" distL="0" distR="0" wp14:anchorId="5F28461C" wp14:editId="27168494">
                  <wp:extent cx="485140" cy="485140"/>
                  <wp:effectExtent l="0" t="0" r="0" b="0"/>
                  <wp:docPr id="2109387925"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r w:rsidRPr="00B662C8">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B6168E" w14:textId="77777777" w:rsidR="00E822F2" w:rsidRPr="00B662C8" w:rsidRDefault="00E822F2" w:rsidP="00D85C80">
            <w:pPr>
              <w:pStyle w:val="SCSBodytext"/>
              <w:ind w:left="720"/>
            </w:pPr>
            <w:r w:rsidRPr="00B662C8">
              <w:rPr>
                <w:rFonts w:ascii="Times New Roman" w:hAnsi="Times New Roman" w:cs="Times New Roman"/>
              </w:rPr>
              <w:t> </w:t>
            </w:r>
            <w:r w:rsidRPr="00B662C8">
              <w:t> </w:t>
            </w:r>
          </w:p>
        </w:tc>
      </w:tr>
      <w:tr w:rsidR="00E822F2" w:rsidRPr="00B662C8" w14:paraId="42CF773E" w14:textId="77777777" w:rsidTr="02C45F5B">
        <w:trPr>
          <w:trHeight w:val="675"/>
        </w:trPr>
        <w:tc>
          <w:tcPr>
            <w:tcW w:w="436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6881957" w14:textId="77777777" w:rsidR="00E822F2" w:rsidRPr="00B662C8" w:rsidRDefault="00E822F2" w:rsidP="00D85C80">
            <w:pPr>
              <w:pStyle w:val="SCSBodytext"/>
            </w:pPr>
            <w:r w:rsidRPr="00B662C8">
              <w:rPr>
                <w:lang w:val="en-US"/>
              </w:rPr>
              <w:t>Excellent written skills with experience of writing reports for different audiences</w:t>
            </w:r>
          </w:p>
        </w:tc>
        <w:tc>
          <w:tcPr>
            <w:tcW w:w="282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E412241" w14:textId="77777777" w:rsidR="00E822F2" w:rsidRPr="00B662C8" w:rsidRDefault="00E822F2" w:rsidP="00D85C80">
            <w:pPr>
              <w:pStyle w:val="SCSBodytext"/>
              <w:ind w:left="720"/>
            </w:pPr>
            <w:r w:rsidRPr="00B662C8">
              <w:rPr>
                <w:noProof/>
              </w:rPr>
              <w:drawing>
                <wp:inline distT="0" distB="0" distL="0" distR="0" wp14:anchorId="25E8E487" wp14:editId="7293E2CF">
                  <wp:extent cx="485140" cy="485140"/>
                  <wp:effectExtent l="0" t="0" r="0" b="0"/>
                  <wp:docPr id="1182067057" name="Picture 1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r w:rsidRPr="00B662C8">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CBF700" w14:textId="77777777" w:rsidR="00E822F2" w:rsidRPr="00B662C8" w:rsidRDefault="00E822F2" w:rsidP="00D85C80">
            <w:pPr>
              <w:pStyle w:val="SCSBodytext"/>
              <w:ind w:left="720"/>
            </w:pPr>
            <w:r w:rsidRPr="00B662C8">
              <w:t> </w:t>
            </w:r>
          </w:p>
        </w:tc>
      </w:tr>
      <w:tr w:rsidR="00E822F2" w:rsidRPr="00B662C8" w14:paraId="342F6801" w14:textId="77777777" w:rsidTr="02C45F5B">
        <w:trPr>
          <w:trHeight w:val="675"/>
        </w:trPr>
        <w:tc>
          <w:tcPr>
            <w:tcW w:w="43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476C1DF" w14:textId="68772457" w:rsidR="00986AA6" w:rsidRPr="00B662C8" w:rsidRDefault="76CF19B9" w:rsidP="00D85C80">
            <w:pPr>
              <w:pStyle w:val="SCSBodytext"/>
              <w:rPr>
                <w:lang w:val="en-US"/>
              </w:rPr>
            </w:pPr>
            <w:r w:rsidRPr="5D482F11">
              <w:rPr>
                <w:lang w:val="en-US"/>
              </w:rPr>
              <w:t xml:space="preserve">Strong IT skills </w:t>
            </w:r>
            <w:r w:rsidR="5C77A895" w:rsidRPr="5D482F11">
              <w:rPr>
                <w:lang w:val="en-US"/>
              </w:rPr>
              <w:t>including</w:t>
            </w:r>
            <w:r w:rsidRPr="5D482F11">
              <w:rPr>
                <w:lang w:val="en-US"/>
              </w:rPr>
              <w:t xml:space="preserve"> knowledge of </w:t>
            </w:r>
            <w:r w:rsidR="2B33FC58" w:rsidRPr="5D482F11">
              <w:rPr>
                <w:lang w:val="en-US"/>
              </w:rPr>
              <w:t>Microsoft O</w:t>
            </w:r>
            <w:r w:rsidRPr="5D482F11">
              <w:rPr>
                <w:lang w:val="en-US"/>
              </w:rPr>
              <w:t>ffice</w:t>
            </w:r>
            <w:r w:rsidR="60DABCC1" w:rsidRPr="5D482F11">
              <w:rPr>
                <w:lang w:val="en-US"/>
              </w:rPr>
              <w:t xml:space="preserve"> </w:t>
            </w:r>
            <w:r w:rsidRPr="5D482F11">
              <w:rPr>
                <w:lang w:val="en-US"/>
              </w:rPr>
              <w:t xml:space="preserve">applications, </w:t>
            </w:r>
            <w:r w:rsidR="00CE472E">
              <w:rPr>
                <w:lang w:val="en-US"/>
              </w:rPr>
              <w:t>content management systems and social media management tools</w:t>
            </w:r>
          </w:p>
        </w:tc>
        <w:tc>
          <w:tcPr>
            <w:tcW w:w="282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AF85BB4" w14:textId="77777777" w:rsidR="00E822F2" w:rsidRPr="00B662C8" w:rsidRDefault="00E822F2" w:rsidP="00D85C80">
            <w:pPr>
              <w:pStyle w:val="SCSBodytext"/>
              <w:ind w:left="720"/>
            </w:pPr>
            <w:r w:rsidRPr="00B662C8">
              <w:rPr>
                <w:noProof/>
              </w:rPr>
              <w:drawing>
                <wp:inline distT="0" distB="0" distL="0" distR="0" wp14:anchorId="2E712240" wp14:editId="453BBF40">
                  <wp:extent cx="485140" cy="485140"/>
                  <wp:effectExtent l="0" t="0" r="0" b="0"/>
                  <wp:docPr id="771716491" name="Picture 1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24E30479" w14:textId="77777777" w:rsidR="00E822F2" w:rsidRPr="00B662C8" w:rsidRDefault="00E822F2" w:rsidP="00D85C80">
            <w:pPr>
              <w:pStyle w:val="SCSBodytext"/>
              <w:ind w:left="720"/>
            </w:pPr>
          </w:p>
        </w:tc>
      </w:tr>
      <w:tr w:rsidR="00CE472E" w:rsidRPr="00B662C8" w14:paraId="1A18A338" w14:textId="77777777" w:rsidTr="02C45F5B">
        <w:trPr>
          <w:trHeight w:val="675"/>
        </w:trPr>
        <w:tc>
          <w:tcPr>
            <w:tcW w:w="43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69446EF" w14:textId="78A3CAEC" w:rsidR="00CE472E" w:rsidRPr="5D482F11" w:rsidRDefault="00CE472E" w:rsidP="00D85C80">
            <w:pPr>
              <w:pStyle w:val="SCSBodytext"/>
              <w:rPr>
                <w:lang w:val="en-US"/>
              </w:rPr>
            </w:pPr>
            <w:r w:rsidRPr="02C45F5B">
              <w:rPr>
                <w:lang w:val="en-US"/>
              </w:rPr>
              <w:lastRenderedPageBreak/>
              <w:t>Sound understanding of brand standards and guidelines, and skills in ensuring consistent, high-quality communications</w:t>
            </w:r>
          </w:p>
        </w:tc>
        <w:tc>
          <w:tcPr>
            <w:tcW w:w="282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171E3FE" w14:textId="1DDF5640" w:rsidR="00CE472E" w:rsidRPr="00B662C8" w:rsidRDefault="00CE472E" w:rsidP="00D85C80">
            <w:pPr>
              <w:pStyle w:val="SCSBodytext"/>
              <w:ind w:left="720"/>
              <w:rPr>
                <w:noProof/>
              </w:rPr>
            </w:pPr>
            <w:r w:rsidRPr="00B662C8">
              <w:rPr>
                <w:noProof/>
              </w:rPr>
              <w:drawing>
                <wp:inline distT="0" distB="0" distL="0" distR="0" wp14:anchorId="1BFC879B" wp14:editId="41EAFB2F">
                  <wp:extent cx="485140" cy="485140"/>
                  <wp:effectExtent l="0" t="0" r="0" b="0"/>
                  <wp:docPr id="1379253024"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9443E59" w14:textId="77777777" w:rsidR="00CE472E" w:rsidRPr="00B662C8" w:rsidRDefault="00CE472E" w:rsidP="00D85C80">
            <w:pPr>
              <w:pStyle w:val="SCSBodytext"/>
              <w:ind w:left="720"/>
            </w:pPr>
          </w:p>
        </w:tc>
      </w:tr>
      <w:tr w:rsidR="00E822F2" w:rsidRPr="00B662C8" w14:paraId="6D35EB6A" w14:textId="77777777" w:rsidTr="02C45F5B">
        <w:trPr>
          <w:trHeight w:val="450"/>
        </w:trPr>
        <w:tc>
          <w:tcPr>
            <w:tcW w:w="9595"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9B5C43C" w14:textId="77777777" w:rsidR="00E822F2" w:rsidRPr="00B662C8" w:rsidRDefault="00E822F2" w:rsidP="00D85C80">
            <w:pPr>
              <w:pStyle w:val="SCSBodytext"/>
              <w:ind w:left="720"/>
              <w:jc w:val="center"/>
            </w:pPr>
            <w:r w:rsidRPr="00B662C8">
              <w:rPr>
                <w:lang w:val="en-US"/>
              </w:rPr>
              <w:t>KNOWLEDGE</w:t>
            </w:r>
          </w:p>
        </w:tc>
      </w:tr>
      <w:tr w:rsidR="00A03385" w:rsidRPr="00B662C8" w14:paraId="6B63733B" w14:textId="77777777" w:rsidTr="02C45F5B">
        <w:trPr>
          <w:trHeight w:val="675"/>
        </w:trPr>
        <w:tc>
          <w:tcPr>
            <w:tcW w:w="43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7A85C8" w14:textId="60D05AC4" w:rsidR="00A03385" w:rsidRPr="00B662C8" w:rsidRDefault="00CE472E" w:rsidP="00D85C80">
            <w:pPr>
              <w:pStyle w:val="SCSBodytext"/>
              <w:rPr>
                <w:color w:val="FF0000"/>
              </w:rPr>
            </w:pPr>
            <w:r>
              <w:t xml:space="preserve">Understanding of good communications </w:t>
            </w:r>
            <w:r w:rsidR="0020538A">
              <w:t>and engagement strategies</w:t>
            </w:r>
            <w:r>
              <w:t xml:space="preserve"> </w:t>
            </w:r>
            <w:r w:rsidR="5DE0CBE5">
              <w:t xml:space="preserve"> </w:t>
            </w:r>
          </w:p>
        </w:tc>
        <w:tc>
          <w:tcPr>
            <w:tcW w:w="282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6B272A" w14:textId="38B01E34" w:rsidR="00A03385" w:rsidRPr="00B662C8" w:rsidRDefault="00781224" w:rsidP="00D85C80">
            <w:pPr>
              <w:pStyle w:val="SCSBodytext"/>
              <w:ind w:left="720"/>
            </w:pPr>
            <w:r w:rsidRPr="00B662C8">
              <w:rPr>
                <w:noProof/>
              </w:rPr>
              <w:drawing>
                <wp:inline distT="0" distB="0" distL="0" distR="0" wp14:anchorId="5783706E" wp14:editId="687D06FF">
                  <wp:extent cx="485140" cy="485140"/>
                  <wp:effectExtent l="0" t="0" r="0" b="0"/>
                  <wp:docPr id="47677474"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37CA6A79" w14:textId="77777777" w:rsidR="00A03385" w:rsidRDefault="00A03385" w:rsidP="00B458F4">
            <w:pPr>
              <w:pStyle w:val="SCSBodytext"/>
            </w:pPr>
          </w:p>
        </w:tc>
      </w:tr>
      <w:tr w:rsidR="00E822F2" w:rsidRPr="00B662C8" w14:paraId="73D8A31A" w14:textId="77777777" w:rsidTr="02C45F5B">
        <w:trPr>
          <w:trHeight w:val="675"/>
        </w:trPr>
        <w:tc>
          <w:tcPr>
            <w:tcW w:w="436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895357F" w14:textId="2A1FCCD6" w:rsidR="00E822F2" w:rsidRPr="00DB58B4" w:rsidRDefault="00E822F2" w:rsidP="00D85C80">
            <w:pPr>
              <w:pStyle w:val="SCSBodytext"/>
              <w:rPr>
                <w:color w:val="343D4D"/>
              </w:rPr>
            </w:pPr>
            <w:r w:rsidRPr="00DB58B4">
              <w:rPr>
                <w:color w:val="343D4D"/>
              </w:rPr>
              <w:t>Understanding of the social care landscape and current challenges faced by unpaid carers </w:t>
            </w:r>
          </w:p>
        </w:tc>
        <w:tc>
          <w:tcPr>
            <w:tcW w:w="282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F3229DF" w14:textId="0377021C" w:rsidR="00E822F2" w:rsidRPr="00B662C8" w:rsidRDefault="00E822F2" w:rsidP="00D85C80">
            <w:pPr>
              <w:pStyle w:val="SCSBodytext"/>
              <w:ind w:left="720"/>
            </w:pPr>
            <w:r w:rsidRPr="00B662C8">
              <w:t> </w:t>
            </w:r>
            <w:r w:rsidR="00C7768A" w:rsidRPr="00B662C8">
              <w:rPr>
                <w:noProof/>
              </w:rPr>
              <w:drawing>
                <wp:inline distT="0" distB="0" distL="0" distR="0" wp14:anchorId="0798B12F" wp14:editId="07D216B8">
                  <wp:extent cx="485140" cy="485140"/>
                  <wp:effectExtent l="0" t="0" r="0" b="0"/>
                  <wp:docPr id="511066987"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7D1698" w14:textId="2073F431" w:rsidR="00E822F2" w:rsidRPr="00B662C8" w:rsidRDefault="00B458F4" w:rsidP="00B458F4">
            <w:pPr>
              <w:pStyle w:val="SCSBodytext"/>
            </w:pPr>
            <w:r>
              <w:t xml:space="preserve">           </w:t>
            </w:r>
            <w:r w:rsidR="00E822F2" w:rsidRPr="00B662C8">
              <w:t> </w:t>
            </w:r>
          </w:p>
        </w:tc>
      </w:tr>
      <w:tr w:rsidR="00E822F2" w:rsidRPr="00B662C8" w14:paraId="137AA106" w14:textId="77777777" w:rsidTr="02C45F5B">
        <w:trPr>
          <w:trHeight w:val="675"/>
        </w:trPr>
        <w:tc>
          <w:tcPr>
            <w:tcW w:w="436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8F60D23" w14:textId="77777777" w:rsidR="00E822F2" w:rsidRPr="00DB58B4" w:rsidRDefault="00E822F2" w:rsidP="00D85C80">
            <w:pPr>
              <w:pStyle w:val="SCSBodytext"/>
              <w:rPr>
                <w:color w:val="343D4D"/>
              </w:rPr>
            </w:pPr>
            <w:r w:rsidRPr="00DB58B4">
              <w:rPr>
                <w:color w:val="343D4D"/>
              </w:rPr>
              <w:t>Awareness of evolving policies and trends impacting social care and public health in Scotland</w:t>
            </w:r>
            <w:r w:rsidRPr="00DB58B4">
              <w:rPr>
                <w:rFonts w:ascii="Times New Roman" w:hAnsi="Times New Roman" w:cs="Times New Roman"/>
                <w:color w:val="343D4D"/>
              </w:rPr>
              <w:t> </w:t>
            </w:r>
            <w:r w:rsidRPr="00DB58B4">
              <w:rPr>
                <w:color w:val="343D4D"/>
              </w:rPr>
              <w:t> </w:t>
            </w:r>
          </w:p>
        </w:tc>
        <w:tc>
          <w:tcPr>
            <w:tcW w:w="282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262D8BF" w14:textId="3B79DB18" w:rsidR="00E822F2" w:rsidRPr="00B662C8" w:rsidRDefault="00E822F2" w:rsidP="00D85C80">
            <w:pPr>
              <w:pStyle w:val="SCSBodytext"/>
              <w:ind w:left="720"/>
            </w:pPr>
            <w:r w:rsidRPr="00B662C8">
              <w:t> </w:t>
            </w:r>
            <w:r w:rsidR="00C7768A" w:rsidRPr="00B662C8">
              <w:rPr>
                <w:noProof/>
              </w:rPr>
              <w:drawing>
                <wp:inline distT="0" distB="0" distL="0" distR="0" wp14:anchorId="4CD6F80B" wp14:editId="6DF68D0B">
                  <wp:extent cx="485140" cy="485140"/>
                  <wp:effectExtent l="0" t="0" r="0" b="0"/>
                  <wp:docPr id="29564276" name="Picture 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21F9D7" w14:textId="32E83488" w:rsidR="00E822F2" w:rsidRPr="00B662C8" w:rsidRDefault="00E822F2" w:rsidP="00117222">
            <w:pPr>
              <w:pStyle w:val="SCSBodytext"/>
              <w:ind w:left="720"/>
            </w:pPr>
          </w:p>
        </w:tc>
      </w:tr>
      <w:tr w:rsidR="00AC2AB8" w:rsidRPr="00B662C8" w14:paraId="32D902D1" w14:textId="77777777" w:rsidTr="02C45F5B">
        <w:trPr>
          <w:trHeight w:val="675"/>
        </w:trPr>
        <w:tc>
          <w:tcPr>
            <w:tcW w:w="43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3CE1EC" w14:textId="560250B5" w:rsidR="00AC2AB8" w:rsidRPr="00B662C8" w:rsidRDefault="00AC2AB8" w:rsidP="00AC2AB8">
            <w:pPr>
              <w:pStyle w:val="SCSBodytext"/>
              <w:rPr>
                <w:color w:val="FF0000"/>
              </w:rPr>
            </w:pPr>
            <w:r w:rsidRPr="00B662C8">
              <w:rPr>
                <w:lang w:val="en-US"/>
              </w:rPr>
              <w:t xml:space="preserve">Understanding of issues related to living with a disability and managing </w:t>
            </w:r>
            <w:proofErr w:type="gramStart"/>
            <w:r w:rsidRPr="00B662C8">
              <w:rPr>
                <w:lang w:val="en-US"/>
              </w:rPr>
              <w:t>a long</w:t>
            </w:r>
            <w:proofErr w:type="gramEnd"/>
            <w:r w:rsidRPr="00B662C8">
              <w:rPr>
                <w:lang w:val="en-US"/>
              </w:rPr>
              <w:t>-term condition</w:t>
            </w:r>
          </w:p>
        </w:tc>
        <w:tc>
          <w:tcPr>
            <w:tcW w:w="282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B4013C" w14:textId="77777777" w:rsidR="00AC2AB8" w:rsidRPr="00B662C8" w:rsidRDefault="00AC2AB8" w:rsidP="00AC2AB8">
            <w:pPr>
              <w:pStyle w:val="SCSBodytext"/>
              <w:ind w:left="720"/>
            </w:pP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2FA04738" w14:textId="31DF04CC" w:rsidR="00AC2AB8" w:rsidRPr="00B662C8" w:rsidRDefault="00AC2AB8" w:rsidP="00AC2AB8">
            <w:pPr>
              <w:pStyle w:val="SCSBodytext"/>
              <w:ind w:left="720"/>
              <w:rPr>
                <w:noProof/>
              </w:rPr>
            </w:pPr>
            <w:r w:rsidRPr="00B662C8">
              <w:rPr>
                <w:noProof/>
              </w:rPr>
              <w:drawing>
                <wp:inline distT="0" distB="0" distL="0" distR="0" wp14:anchorId="53C7E62B" wp14:editId="36D5D437">
                  <wp:extent cx="485140" cy="485140"/>
                  <wp:effectExtent l="0" t="0" r="0" b="0"/>
                  <wp:docPr id="851872872"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tc>
      </w:tr>
      <w:tr w:rsidR="00AC2AB8" w:rsidRPr="00B662C8" w14:paraId="66EF1CD5" w14:textId="77777777" w:rsidTr="02C45F5B">
        <w:trPr>
          <w:trHeight w:val="450"/>
        </w:trPr>
        <w:tc>
          <w:tcPr>
            <w:tcW w:w="9595"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2801694" w14:textId="77777777" w:rsidR="00AC2AB8" w:rsidRPr="00B662C8" w:rsidRDefault="00AC2AB8" w:rsidP="00AC2AB8">
            <w:pPr>
              <w:pStyle w:val="SCSBodytext"/>
              <w:ind w:left="720"/>
              <w:jc w:val="center"/>
            </w:pPr>
            <w:r w:rsidRPr="00B662C8">
              <w:rPr>
                <w:lang w:val="en-US"/>
              </w:rPr>
              <w:t>PERSONAL QUALITIES</w:t>
            </w:r>
          </w:p>
        </w:tc>
      </w:tr>
      <w:tr w:rsidR="00AC2AB8" w:rsidRPr="00B662C8" w14:paraId="6460EB80" w14:textId="77777777" w:rsidTr="02C45F5B">
        <w:trPr>
          <w:trHeight w:val="675"/>
        </w:trPr>
        <w:tc>
          <w:tcPr>
            <w:tcW w:w="4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31F4E3" w14:textId="77777777" w:rsidR="00AC2AB8" w:rsidRPr="00B662C8" w:rsidRDefault="00AC2AB8" w:rsidP="00AC2AB8">
            <w:pPr>
              <w:pStyle w:val="SCSBodytext"/>
            </w:pPr>
            <w:r w:rsidRPr="00B662C8">
              <w:rPr>
                <w:lang w:val="en-US"/>
              </w:rPr>
              <w:t>Enthusiastic, proactive and passionate approach to work</w:t>
            </w:r>
          </w:p>
        </w:tc>
        <w:tc>
          <w:tcPr>
            <w:tcW w:w="249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D8C9CAD" w14:textId="77777777" w:rsidR="00AC2AB8" w:rsidRPr="00B662C8" w:rsidRDefault="00AC2AB8" w:rsidP="00AC2AB8">
            <w:pPr>
              <w:pStyle w:val="SCSBodytext"/>
              <w:ind w:left="720"/>
            </w:pPr>
            <w:r w:rsidRPr="00B662C8">
              <w:rPr>
                <w:noProof/>
              </w:rPr>
              <w:drawing>
                <wp:inline distT="0" distB="0" distL="0" distR="0" wp14:anchorId="10609215" wp14:editId="63D0F516">
                  <wp:extent cx="485140" cy="485140"/>
                  <wp:effectExtent l="0" t="0" r="0" b="0"/>
                  <wp:docPr id="2133511447" name="Picture 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r w:rsidRPr="00B662C8">
              <w:t> </w:t>
            </w:r>
          </w:p>
        </w:tc>
        <w:tc>
          <w:tcPr>
            <w:tcW w:w="27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6638E8F" w14:textId="77777777" w:rsidR="00AC2AB8" w:rsidRPr="00B662C8" w:rsidRDefault="00AC2AB8" w:rsidP="00AC2AB8">
            <w:pPr>
              <w:pStyle w:val="SCSBodytext"/>
              <w:ind w:left="720"/>
            </w:pPr>
            <w:r w:rsidRPr="00B662C8">
              <w:rPr>
                <w:rFonts w:ascii="Times New Roman" w:hAnsi="Times New Roman" w:cs="Times New Roman"/>
              </w:rPr>
              <w:t> </w:t>
            </w:r>
            <w:r w:rsidRPr="00B662C8">
              <w:t> </w:t>
            </w:r>
          </w:p>
        </w:tc>
      </w:tr>
      <w:tr w:rsidR="00AC2AB8" w:rsidRPr="00B662C8" w14:paraId="5E7DFB49" w14:textId="77777777" w:rsidTr="02C45F5B">
        <w:trPr>
          <w:trHeight w:val="675"/>
        </w:trPr>
        <w:tc>
          <w:tcPr>
            <w:tcW w:w="4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376889" w14:textId="77777777" w:rsidR="00AC2AB8" w:rsidRPr="00B662C8" w:rsidRDefault="00AC2AB8" w:rsidP="00AC2AB8">
            <w:pPr>
              <w:pStyle w:val="SCSBodytext"/>
            </w:pPr>
            <w:r w:rsidRPr="00B662C8">
              <w:t>Innovative thinking with a focus on continuous improvement </w:t>
            </w:r>
          </w:p>
        </w:tc>
        <w:tc>
          <w:tcPr>
            <w:tcW w:w="249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9B24435" w14:textId="7427FD22" w:rsidR="00AC2AB8" w:rsidRPr="00B662C8" w:rsidRDefault="00AC2AB8" w:rsidP="00AC2AB8">
            <w:pPr>
              <w:pStyle w:val="SCSBodytext"/>
              <w:ind w:left="720"/>
            </w:pPr>
            <w:r w:rsidRPr="00B662C8">
              <w:rPr>
                <w:noProof/>
              </w:rPr>
              <w:drawing>
                <wp:inline distT="0" distB="0" distL="0" distR="0" wp14:anchorId="62573571" wp14:editId="46AA11D5">
                  <wp:extent cx="485140" cy="485140"/>
                  <wp:effectExtent l="0" t="0" r="0" b="0"/>
                  <wp:docPr id="1971275772" name="Picture 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tc>
        <w:tc>
          <w:tcPr>
            <w:tcW w:w="27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6EF8994" w14:textId="77777777" w:rsidR="00AC2AB8" w:rsidRPr="00B662C8" w:rsidRDefault="00AC2AB8" w:rsidP="00AC2AB8">
            <w:pPr>
              <w:pStyle w:val="SCSBodytext"/>
            </w:pPr>
            <w:r w:rsidRPr="00B662C8">
              <w:t> </w:t>
            </w:r>
          </w:p>
        </w:tc>
      </w:tr>
      <w:tr w:rsidR="00AC2AB8" w:rsidRPr="00B662C8" w14:paraId="140D7B9F" w14:textId="77777777" w:rsidTr="02C45F5B">
        <w:trPr>
          <w:trHeight w:val="675"/>
        </w:trPr>
        <w:tc>
          <w:tcPr>
            <w:tcW w:w="4322" w:type="dxa"/>
            <w:tcBorders>
              <w:top w:val="single" w:sz="6" w:space="0" w:color="auto"/>
              <w:left w:val="single" w:sz="6" w:space="0" w:color="auto"/>
              <w:bottom w:val="single" w:sz="6" w:space="0" w:color="auto"/>
              <w:right w:val="single" w:sz="6" w:space="0" w:color="auto"/>
            </w:tcBorders>
            <w:shd w:val="clear" w:color="auto" w:fill="auto"/>
            <w:vAlign w:val="center"/>
          </w:tcPr>
          <w:p w14:paraId="4438C962" w14:textId="3232319B" w:rsidR="00AC2AB8" w:rsidRPr="00B662C8" w:rsidRDefault="00AC2AB8" w:rsidP="00AC2AB8">
            <w:pPr>
              <w:pStyle w:val="SCSBodytext"/>
            </w:pPr>
            <w:r w:rsidRPr="00B662C8">
              <w:rPr>
                <w:lang w:val="en-US"/>
              </w:rPr>
              <w:t xml:space="preserve">Able to work on </w:t>
            </w:r>
            <w:proofErr w:type="gramStart"/>
            <w:r w:rsidRPr="00B662C8">
              <w:rPr>
                <w:lang w:val="en-US"/>
              </w:rPr>
              <w:t>own</w:t>
            </w:r>
            <w:proofErr w:type="gramEnd"/>
            <w:r w:rsidRPr="00B662C8">
              <w:rPr>
                <w:lang w:val="en-US"/>
              </w:rPr>
              <w:t xml:space="preserve"> initiative with minimal supervision and to self-motivate</w:t>
            </w:r>
          </w:p>
        </w:tc>
        <w:tc>
          <w:tcPr>
            <w:tcW w:w="249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9298B4" w14:textId="4AA5E74B" w:rsidR="00AC2AB8" w:rsidRPr="00B662C8" w:rsidRDefault="00AC2AB8" w:rsidP="00AC2AB8">
            <w:pPr>
              <w:pStyle w:val="SCSBodytext"/>
              <w:ind w:left="720"/>
            </w:pPr>
            <w:r w:rsidRPr="00B662C8">
              <w:rPr>
                <w:noProof/>
              </w:rPr>
              <w:drawing>
                <wp:inline distT="0" distB="0" distL="0" distR="0" wp14:anchorId="59A6F5DF" wp14:editId="75334CBE">
                  <wp:extent cx="485140" cy="485140"/>
                  <wp:effectExtent l="0" t="0" r="0" b="0"/>
                  <wp:docPr id="1721599107" name="Picture 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tc>
        <w:tc>
          <w:tcPr>
            <w:tcW w:w="27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FF92500" w14:textId="77777777" w:rsidR="00AC2AB8" w:rsidRPr="00B662C8" w:rsidRDefault="00AC2AB8" w:rsidP="00AC2AB8">
            <w:pPr>
              <w:pStyle w:val="SCSBodytext"/>
              <w:jc w:val="center"/>
              <w:rPr>
                <w:noProof/>
              </w:rPr>
            </w:pPr>
          </w:p>
        </w:tc>
      </w:tr>
      <w:tr w:rsidR="00AC2AB8" w:rsidRPr="00B662C8" w14:paraId="423CF08F" w14:textId="77777777" w:rsidTr="02C45F5B">
        <w:trPr>
          <w:trHeight w:val="675"/>
        </w:trPr>
        <w:tc>
          <w:tcPr>
            <w:tcW w:w="4322" w:type="dxa"/>
            <w:tcBorders>
              <w:top w:val="single" w:sz="6" w:space="0" w:color="auto"/>
              <w:left w:val="single" w:sz="6" w:space="0" w:color="auto"/>
              <w:bottom w:val="single" w:sz="6" w:space="0" w:color="auto"/>
              <w:right w:val="single" w:sz="6" w:space="0" w:color="auto"/>
            </w:tcBorders>
            <w:shd w:val="clear" w:color="auto" w:fill="auto"/>
            <w:vAlign w:val="center"/>
          </w:tcPr>
          <w:p w14:paraId="2C608EED" w14:textId="4C1401F8" w:rsidR="00AC2AB8" w:rsidRPr="00B662C8" w:rsidRDefault="00AC2AB8" w:rsidP="00AC2AB8">
            <w:pPr>
              <w:pStyle w:val="SCSBodytext"/>
            </w:pPr>
            <w:r w:rsidRPr="00B662C8">
              <w:rPr>
                <w:lang w:val="en-US"/>
              </w:rPr>
              <w:t>Able to work effectively within a team and offer a hands-on approach</w:t>
            </w:r>
          </w:p>
        </w:tc>
        <w:tc>
          <w:tcPr>
            <w:tcW w:w="249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F57EB8C" w14:textId="369C6521" w:rsidR="00AC2AB8" w:rsidRPr="00B662C8" w:rsidRDefault="00AC2AB8" w:rsidP="00AC2AB8">
            <w:pPr>
              <w:pStyle w:val="SCSBodytext"/>
              <w:ind w:left="720"/>
            </w:pPr>
            <w:r w:rsidRPr="00B662C8">
              <w:rPr>
                <w:noProof/>
              </w:rPr>
              <w:drawing>
                <wp:inline distT="0" distB="0" distL="0" distR="0" wp14:anchorId="28E07B41" wp14:editId="46E54567">
                  <wp:extent cx="485140" cy="485140"/>
                  <wp:effectExtent l="0" t="0" r="0" b="0"/>
                  <wp:docPr id="279965241" name="Picture 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tc>
        <w:tc>
          <w:tcPr>
            <w:tcW w:w="27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AF41E58" w14:textId="77777777" w:rsidR="00AC2AB8" w:rsidRPr="00B662C8" w:rsidRDefault="00AC2AB8" w:rsidP="00AC2AB8">
            <w:pPr>
              <w:pStyle w:val="SCSBodytext"/>
              <w:jc w:val="center"/>
              <w:rPr>
                <w:noProof/>
              </w:rPr>
            </w:pPr>
          </w:p>
        </w:tc>
      </w:tr>
      <w:tr w:rsidR="00AC2AB8" w:rsidRPr="00B662C8" w14:paraId="733F759A" w14:textId="77777777" w:rsidTr="02C45F5B">
        <w:trPr>
          <w:trHeight w:val="675"/>
        </w:trPr>
        <w:tc>
          <w:tcPr>
            <w:tcW w:w="4322" w:type="dxa"/>
            <w:tcBorders>
              <w:top w:val="single" w:sz="6" w:space="0" w:color="auto"/>
              <w:left w:val="single" w:sz="6" w:space="0" w:color="auto"/>
              <w:bottom w:val="single" w:sz="6" w:space="0" w:color="auto"/>
              <w:right w:val="single" w:sz="6" w:space="0" w:color="auto"/>
            </w:tcBorders>
            <w:shd w:val="clear" w:color="auto" w:fill="auto"/>
            <w:vAlign w:val="center"/>
          </w:tcPr>
          <w:p w14:paraId="221DF790" w14:textId="00D11A98" w:rsidR="00AC2AB8" w:rsidRPr="00B662C8" w:rsidRDefault="00AC2AB8" w:rsidP="00AC2AB8">
            <w:pPr>
              <w:pStyle w:val="SCSBodytext"/>
            </w:pPr>
            <w:r w:rsidRPr="00B662C8">
              <w:t>A creative and flexible approach to managing tasks and problem solving</w:t>
            </w:r>
          </w:p>
        </w:tc>
        <w:tc>
          <w:tcPr>
            <w:tcW w:w="249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AF1332" w14:textId="77777777" w:rsidR="00AC2AB8" w:rsidRPr="00B662C8" w:rsidRDefault="00AC2AB8" w:rsidP="00AC2AB8">
            <w:pPr>
              <w:pStyle w:val="SCSBodytext"/>
              <w:ind w:left="720"/>
            </w:pPr>
          </w:p>
        </w:tc>
        <w:tc>
          <w:tcPr>
            <w:tcW w:w="27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8054BC" w14:textId="77777777" w:rsidR="00AC2AB8" w:rsidRPr="00B662C8" w:rsidRDefault="00AC2AB8" w:rsidP="00AC2AB8">
            <w:pPr>
              <w:pStyle w:val="SCSBodytext"/>
              <w:jc w:val="center"/>
            </w:pPr>
            <w:r w:rsidRPr="00B662C8">
              <w:rPr>
                <w:noProof/>
              </w:rPr>
              <w:drawing>
                <wp:inline distT="0" distB="0" distL="0" distR="0" wp14:anchorId="057AF3CC" wp14:editId="58E77D4C">
                  <wp:extent cx="485140" cy="485140"/>
                  <wp:effectExtent l="0" t="0" r="0" b="0"/>
                  <wp:docPr id="1886259701"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tc>
      </w:tr>
      <w:tr w:rsidR="00AC2AB8" w:rsidRPr="00B662C8" w14:paraId="55CA1F1F" w14:textId="77777777" w:rsidTr="02C45F5B">
        <w:trPr>
          <w:trHeight w:val="450"/>
        </w:trPr>
        <w:tc>
          <w:tcPr>
            <w:tcW w:w="9595"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1FCAECA" w14:textId="77777777" w:rsidR="00AC2AB8" w:rsidRPr="00B662C8" w:rsidRDefault="00AC2AB8" w:rsidP="00AC2AB8">
            <w:pPr>
              <w:pStyle w:val="SCSBodytext"/>
              <w:ind w:left="720"/>
              <w:jc w:val="center"/>
            </w:pPr>
            <w:r w:rsidRPr="00B662C8">
              <w:rPr>
                <w:lang w:val="en-US"/>
              </w:rPr>
              <w:t>OTHER REQUIREMENTS</w:t>
            </w:r>
          </w:p>
        </w:tc>
      </w:tr>
      <w:tr w:rsidR="00AC2AB8" w:rsidRPr="00B662C8" w14:paraId="3B3F6541" w14:textId="77777777" w:rsidTr="02C45F5B">
        <w:trPr>
          <w:trHeight w:val="675"/>
        </w:trPr>
        <w:tc>
          <w:tcPr>
            <w:tcW w:w="4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18DAC1" w14:textId="77777777" w:rsidR="00AC2AB8" w:rsidRPr="00B662C8" w:rsidRDefault="00AC2AB8" w:rsidP="00AC2AB8">
            <w:pPr>
              <w:pStyle w:val="SCSBodytext"/>
            </w:pPr>
            <w:r w:rsidRPr="00B662C8">
              <w:t>Willingness to travel as required for meetings and other events</w:t>
            </w:r>
            <w:r w:rsidRPr="00B662C8">
              <w:rPr>
                <w:rFonts w:ascii="Times New Roman" w:hAnsi="Times New Roman" w:cs="Times New Roman"/>
              </w:rPr>
              <w:t> </w:t>
            </w:r>
            <w:r w:rsidRPr="00B662C8">
              <w:t> </w:t>
            </w:r>
          </w:p>
        </w:tc>
        <w:tc>
          <w:tcPr>
            <w:tcW w:w="249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28CFD92" w14:textId="77777777" w:rsidR="00AC2AB8" w:rsidRPr="00B662C8" w:rsidRDefault="00AC2AB8" w:rsidP="00AC2AB8">
            <w:pPr>
              <w:pStyle w:val="SCSBodytext"/>
              <w:ind w:left="720"/>
            </w:pPr>
            <w:r w:rsidRPr="00B662C8">
              <w:rPr>
                <w:noProof/>
              </w:rPr>
              <w:drawing>
                <wp:inline distT="0" distB="0" distL="0" distR="0" wp14:anchorId="3F5A412A" wp14:editId="0482CFE3">
                  <wp:extent cx="485140" cy="485140"/>
                  <wp:effectExtent l="0" t="0" r="0" b="0"/>
                  <wp:docPr id="529292579"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r w:rsidRPr="00B662C8">
              <w:t> </w:t>
            </w:r>
          </w:p>
        </w:tc>
        <w:tc>
          <w:tcPr>
            <w:tcW w:w="27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5E8B39D" w14:textId="77777777" w:rsidR="00AC2AB8" w:rsidRPr="00B662C8" w:rsidRDefault="00AC2AB8" w:rsidP="00AC2AB8">
            <w:pPr>
              <w:pStyle w:val="SCSBodytext"/>
            </w:pPr>
            <w:r w:rsidRPr="00B662C8">
              <w:rPr>
                <w:rFonts w:ascii="Times New Roman" w:hAnsi="Times New Roman" w:cs="Times New Roman"/>
              </w:rPr>
              <w:t> </w:t>
            </w:r>
            <w:r w:rsidRPr="00B662C8">
              <w:t> </w:t>
            </w:r>
          </w:p>
        </w:tc>
      </w:tr>
      <w:tr w:rsidR="00AC2AB8" w:rsidRPr="00B662C8" w14:paraId="05E5CABD" w14:textId="77777777" w:rsidTr="02C45F5B">
        <w:trPr>
          <w:trHeight w:val="675"/>
        </w:trPr>
        <w:tc>
          <w:tcPr>
            <w:tcW w:w="4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1C3294" w14:textId="77777777" w:rsidR="00AC2AB8" w:rsidRPr="00B662C8" w:rsidRDefault="00AC2AB8" w:rsidP="00AC2AB8">
            <w:pPr>
              <w:pStyle w:val="SCSBodytext"/>
            </w:pPr>
            <w:r w:rsidRPr="00B662C8">
              <w:t>Flexibility in work hours to accommodate varying schedules of our stakeholders</w:t>
            </w:r>
            <w:r w:rsidRPr="00B662C8">
              <w:rPr>
                <w:rFonts w:ascii="Times New Roman" w:hAnsi="Times New Roman" w:cs="Times New Roman"/>
              </w:rPr>
              <w:t> </w:t>
            </w:r>
            <w:r w:rsidRPr="00B662C8">
              <w:t> </w:t>
            </w:r>
          </w:p>
        </w:tc>
        <w:tc>
          <w:tcPr>
            <w:tcW w:w="249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6CD0193" w14:textId="622A49E9" w:rsidR="00AC2AB8" w:rsidRPr="00B662C8" w:rsidRDefault="00AC2AB8" w:rsidP="00AC2AB8">
            <w:pPr>
              <w:pStyle w:val="SCSBodytext"/>
              <w:ind w:left="720"/>
            </w:pPr>
            <w:r w:rsidRPr="00B662C8">
              <w:t> </w:t>
            </w:r>
            <w:r w:rsidR="00427F67" w:rsidRPr="00B662C8">
              <w:rPr>
                <w:noProof/>
              </w:rPr>
              <w:drawing>
                <wp:inline distT="0" distB="0" distL="0" distR="0" wp14:anchorId="0B62490A" wp14:editId="5498AC7E">
                  <wp:extent cx="485140" cy="485140"/>
                  <wp:effectExtent l="0" t="0" r="0" b="0"/>
                  <wp:docPr id="472018800"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tc>
        <w:tc>
          <w:tcPr>
            <w:tcW w:w="27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1C24BE1" w14:textId="35D2570A" w:rsidR="00AC2AB8" w:rsidRPr="00B662C8" w:rsidRDefault="00AC2AB8" w:rsidP="00AC2AB8">
            <w:pPr>
              <w:pStyle w:val="SCSBodytext"/>
              <w:jc w:val="center"/>
            </w:pPr>
          </w:p>
        </w:tc>
      </w:tr>
    </w:tbl>
    <w:p w14:paraId="3BBF63CA" w14:textId="16FE04BB" w:rsidR="00E9296D" w:rsidRPr="00E9296D" w:rsidRDefault="00E9296D" w:rsidP="5D0B6099">
      <w:pPr>
        <w:pStyle w:val="SCSBulletpoints"/>
        <w:numPr>
          <w:ilvl w:val="0"/>
          <w:numId w:val="0"/>
        </w:numPr>
      </w:pPr>
    </w:p>
    <w:sectPr w:rsidR="00E9296D" w:rsidRPr="00E9296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44376" w14:textId="77777777" w:rsidR="00442712" w:rsidRDefault="00442712" w:rsidP="00CC5945">
      <w:pPr>
        <w:spacing w:after="0" w:line="240" w:lineRule="auto"/>
      </w:pPr>
      <w:r>
        <w:separator/>
      </w:r>
    </w:p>
  </w:endnote>
  <w:endnote w:type="continuationSeparator" w:id="0">
    <w:p w14:paraId="344E71E6" w14:textId="77777777" w:rsidR="00442712" w:rsidRDefault="00442712" w:rsidP="00CC5945">
      <w:pPr>
        <w:spacing w:after="0" w:line="240" w:lineRule="auto"/>
      </w:pPr>
      <w:r>
        <w:continuationSeparator/>
      </w:r>
    </w:p>
  </w:endnote>
  <w:endnote w:type="continuationNotice" w:id="1">
    <w:p w14:paraId="4759A846" w14:textId="77777777" w:rsidR="00442712" w:rsidRDefault="00442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end Medium">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Lexend Light">
    <w:panose1 w:val="00000000000000000000"/>
    <w:charset w:val="00"/>
    <w:family w:val="auto"/>
    <w:pitch w:val="variable"/>
    <w:sig w:usb0="A00000FF" w:usb1="4000205B" w:usb2="00000000" w:usb3="00000000" w:csb0="00000193"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C536A" w14:textId="746E6EC9" w:rsidR="00CC5945" w:rsidRDefault="00CC5945" w:rsidP="00CC5945">
    <w:pPr>
      <w:pStyle w:val="Footer"/>
    </w:pPr>
    <w:r>
      <w:rPr>
        <w:rFonts w:ascii="Lexend Light" w:hAnsi="Lexend Light"/>
        <w:noProof/>
        <w:color w:val="243D4D"/>
        <w:shd w:val="clear" w:color="auto" w:fill="E6E6E6"/>
      </w:rPr>
      <w:drawing>
        <wp:anchor distT="0" distB="0" distL="114300" distR="114300" simplePos="0" relativeHeight="251658240" behindDoc="1" locked="0" layoutInCell="1" allowOverlap="1" wp14:anchorId="4B9CFA40" wp14:editId="256A327B">
          <wp:simplePos x="0" y="0"/>
          <wp:positionH relativeFrom="page">
            <wp:align>right</wp:align>
          </wp:positionH>
          <wp:positionV relativeFrom="paragraph">
            <wp:posOffset>-310350</wp:posOffset>
          </wp:positionV>
          <wp:extent cx="1048385" cy="1028290"/>
          <wp:effectExtent l="0" t="0" r="0" b="635"/>
          <wp:wrapNone/>
          <wp:docPr id="445609939" name="Picture 2" descr="A picture containing graphics, ar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09939" name="Picture 2" descr="A picture containing graphics, art,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8385" cy="10282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9F056" w14:textId="77777777" w:rsidR="00442712" w:rsidRDefault="00442712" w:rsidP="00CC5945">
      <w:pPr>
        <w:spacing w:after="0" w:line="240" w:lineRule="auto"/>
      </w:pPr>
      <w:r>
        <w:separator/>
      </w:r>
    </w:p>
  </w:footnote>
  <w:footnote w:type="continuationSeparator" w:id="0">
    <w:p w14:paraId="31DD7A00" w14:textId="77777777" w:rsidR="00442712" w:rsidRDefault="00442712" w:rsidP="00CC5945">
      <w:pPr>
        <w:spacing w:after="0" w:line="240" w:lineRule="auto"/>
      </w:pPr>
      <w:r>
        <w:continuationSeparator/>
      </w:r>
    </w:p>
  </w:footnote>
  <w:footnote w:type="continuationNotice" w:id="1">
    <w:p w14:paraId="0746C5CE" w14:textId="77777777" w:rsidR="00442712" w:rsidRDefault="004427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2ACE9"/>
    <w:multiLevelType w:val="hybridMultilevel"/>
    <w:tmpl w:val="01BE207C"/>
    <w:lvl w:ilvl="0" w:tplc="B1D01E3C">
      <w:start w:val="1"/>
      <w:numFmt w:val="bullet"/>
      <w:lvlText w:val=""/>
      <w:lvlJc w:val="left"/>
      <w:pPr>
        <w:ind w:left="720" w:hanging="360"/>
      </w:pPr>
      <w:rPr>
        <w:rFonts w:ascii="Symbol" w:hAnsi="Symbol" w:hint="default"/>
      </w:rPr>
    </w:lvl>
    <w:lvl w:ilvl="1" w:tplc="682AB0F4">
      <w:start w:val="1"/>
      <w:numFmt w:val="bullet"/>
      <w:lvlText w:val="o"/>
      <w:lvlJc w:val="left"/>
      <w:pPr>
        <w:ind w:left="1440" w:hanging="360"/>
      </w:pPr>
      <w:rPr>
        <w:rFonts w:ascii="Courier New" w:hAnsi="Courier New" w:hint="default"/>
      </w:rPr>
    </w:lvl>
    <w:lvl w:ilvl="2" w:tplc="0DEA494A">
      <w:start w:val="1"/>
      <w:numFmt w:val="bullet"/>
      <w:lvlText w:val=""/>
      <w:lvlJc w:val="left"/>
      <w:pPr>
        <w:ind w:left="2160" w:hanging="360"/>
      </w:pPr>
      <w:rPr>
        <w:rFonts w:ascii="Wingdings" w:hAnsi="Wingdings" w:hint="default"/>
      </w:rPr>
    </w:lvl>
    <w:lvl w:ilvl="3" w:tplc="19C85E94">
      <w:start w:val="1"/>
      <w:numFmt w:val="bullet"/>
      <w:lvlText w:val=""/>
      <w:lvlJc w:val="left"/>
      <w:pPr>
        <w:ind w:left="2880" w:hanging="360"/>
      </w:pPr>
      <w:rPr>
        <w:rFonts w:ascii="Symbol" w:hAnsi="Symbol" w:hint="default"/>
      </w:rPr>
    </w:lvl>
    <w:lvl w:ilvl="4" w:tplc="AF44411E">
      <w:start w:val="1"/>
      <w:numFmt w:val="bullet"/>
      <w:lvlText w:val="o"/>
      <w:lvlJc w:val="left"/>
      <w:pPr>
        <w:ind w:left="3600" w:hanging="360"/>
      </w:pPr>
      <w:rPr>
        <w:rFonts w:ascii="Courier New" w:hAnsi="Courier New" w:hint="default"/>
      </w:rPr>
    </w:lvl>
    <w:lvl w:ilvl="5" w:tplc="8EEA0BB2">
      <w:start w:val="1"/>
      <w:numFmt w:val="bullet"/>
      <w:lvlText w:val=""/>
      <w:lvlJc w:val="left"/>
      <w:pPr>
        <w:ind w:left="4320" w:hanging="360"/>
      </w:pPr>
      <w:rPr>
        <w:rFonts w:ascii="Wingdings" w:hAnsi="Wingdings" w:hint="default"/>
      </w:rPr>
    </w:lvl>
    <w:lvl w:ilvl="6" w:tplc="234EEC54">
      <w:start w:val="1"/>
      <w:numFmt w:val="bullet"/>
      <w:lvlText w:val=""/>
      <w:lvlJc w:val="left"/>
      <w:pPr>
        <w:ind w:left="5040" w:hanging="360"/>
      </w:pPr>
      <w:rPr>
        <w:rFonts w:ascii="Symbol" w:hAnsi="Symbol" w:hint="default"/>
      </w:rPr>
    </w:lvl>
    <w:lvl w:ilvl="7" w:tplc="DC1CBE70">
      <w:start w:val="1"/>
      <w:numFmt w:val="bullet"/>
      <w:lvlText w:val="o"/>
      <w:lvlJc w:val="left"/>
      <w:pPr>
        <w:ind w:left="5760" w:hanging="360"/>
      </w:pPr>
      <w:rPr>
        <w:rFonts w:ascii="Courier New" w:hAnsi="Courier New" w:hint="default"/>
      </w:rPr>
    </w:lvl>
    <w:lvl w:ilvl="8" w:tplc="48E28B4A">
      <w:start w:val="1"/>
      <w:numFmt w:val="bullet"/>
      <w:lvlText w:val=""/>
      <w:lvlJc w:val="left"/>
      <w:pPr>
        <w:ind w:left="6480" w:hanging="360"/>
      </w:pPr>
      <w:rPr>
        <w:rFonts w:ascii="Wingdings" w:hAnsi="Wingdings" w:hint="default"/>
      </w:rPr>
    </w:lvl>
  </w:abstractNum>
  <w:abstractNum w:abstractNumId="1" w15:restartNumberingAfterBreak="0">
    <w:nsid w:val="04BBDDE8"/>
    <w:multiLevelType w:val="hybridMultilevel"/>
    <w:tmpl w:val="C9F69D9E"/>
    <w:lvl w:ilvl="0" w:tplc="5C324D4C">
      <w:start w:val="1"/>
      <w:numFmt w:val="bullet"/>
      <w:lvlText w:val=""/>
      <w:lvlJc w:val="left"/>
      <w:pPr>
        <w:ind w:left="720" w:hanging="360"/>
      </w:pPr>
      <w:rPr>
        <w:rFonts w:ascii="Symbol" w:hAnsi="Symbol" w:hint="default"/>
      </w:rPr>
    </w:lvl>
    <w:lvl w:ilvl="1" w:tplc="CFAEC76E">
      <w:start w:val="1"/>
      <w:numFmt w:val="bullet"/>
      <w:lvlText w:val="o"/>
      <w:lvlJc w:val="left"/>
      <w:pPr>
        <w:ind w:left="1440" w:hanging="360"/>
      </w:pPr>
      <w:rPr>
        <w:rFonts w:ascii="Courier New" w:hAnsi="Courier New" w:hint="default"/>
      </w:rPr>
    </w:lvl>
    <w:lvl w:ilvl="2" w:tplc="83BC5A50">
      <w:start w:val="1"/>
      <w:numFmt w:val="bullet"/>
      <w:lvlText w:val=""/>
      <w:lvlJc w:val="left"/>
      <w:pPr>
        <w:ind w:left="2160" w:hanging="360"/>
      </w:pPr>
      <w:rPr>
        <w:rFonts w:ascii="Wingdings" w:hAnsi="Wingdings" w:hint="default"/>
      </w:rPr>
    </w:lvl>
    <w:lvl w:ilvl="3" w:tplc="2FFE993E">
      <w:start w:val="1"/>
      <w:numFmt w:val="bullet"/>
      <w:lvlText w:val=""/>
      <w:lvlJc w:val="left"/>
      <w:pPr>
        <w:ind w:left="2880" w:hanging="360"/>
      </w:pPr>
      <w:rPr>
        <w:rFonts w:ascii="Symbol" w:hAnsi="Symbol" w:hint="default"/>
      </w:rPr>
    </w:lvl>
    <w:lvl w:ilvl="4" w:tplc="8FD212B8">
      <w:start w:val="1"/>
      <w:numFmt w:val="bullet"/>
      <w:lvlText w:val="o"/>
      <w:lvlJc w:val="left"/>
      <w:pPr>
        <w:ind w:left="3600" w:hanging="360"/>
      </w:pPr>
      <w:rPr>
        <w:rFonts w:ascii="Courier New" w:hAnsi="Courier New" w:hint="default"/>
      </w:rPr>
    </w:lvl>
    <w:lvl w:ilvl="5" w:tplc="7AE4F062">
      <w:start w:val="1"/>
      <w:numFmt w:val="bullet"/>
      <w:lvlText w:val=""/>
      <w:lvlJc w:val="left"/>
      <w:pPr>
        <w:ind w:left="4320" w:hanging="360"/>
      </w:pPr>
      <w:rPr>
        <w:rFonts w:ascii="Wingdings" w:hAnsi="Wingdings" w:hint="default"/>
      </w:rPr>
    </w:lvl>
    <w:lvl w:ilvl="6" w:tplc="995E3564">
      <w:start w:val="1"/>
      <w:numFmt w:val="bullet"/>
      <w:lvlText w:val=""/>
      <w:lvlJc w:val="left"/>
      <w:pPr>
        <w:ind w:left="5040" w:hanging="360"/>
      </w:pPr>
      <w:rPr>
        <w:rFonts w:ascii="Symbol" w:hAnsi="Symbol" w:hint="default"/>
      </w:rPr>
    </w:lvl>
    <w:lvl w:ilvl="7" w:tplc="AE9884D0">
      <w:start w:val="1"/>
      <w:numFmt w:val="bullet"/>
      <w:lvlText w:val="o"/>
      <w:lvlJc w:val="left"/>
      <w:pPr>
        <w:ind w:left="5760" w:hanging="360"/>
      </w:pPr>
      <w:rPr>
        <w:rFonts w:ascii="Courier New" w:hAnsi="Courier New" w:hint="default"/>
      </w:rPr>
    </w:lvl>
    <w:lvl w:ilvl="8" w:tplc="B11C1138">
      <w:start w:val="1"/>
      <w:numFmt w:val="bullet"/>
      <w:lvlText w:val=""/>
      <w:lvlJc w:val="left"/>
      <w:pPr>
        <w:ind w:left="6480" w:hanging="360"/>
      </w:pPr>
      <w:rPr>
        <w:rFonts w:ascii="Wingdings" w:hAnsi="Wingdings" w:hint="default"/>
      </w:rPr>
    </w:lvl>
  </w:abstractNum>
  <w:abstractNum w:abstractNumId="2" w15:restartNumberingAfterBreak="0">
    <w:nsid w:val="06871E1B"/>
    <w:multiLevelType w:val="hybridMultilevel"/>
    <w:tmpl w:val="2902A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E9962"/>
    <w:multiLevelType w:val="hybridMultilevel"/>
    <w:tmpl w:val="7C36C78C"/>
    <w:lvl w:ilvl="0" w:tplc="DB420CF4">
      <w:start w:val="1"/>
      <w:numFmt w:val="bullet"/>
      <w:lvlText w:val=""/>
      <w:lvlJc w:val="left"/>
      <w:pPr>
        <w:ind w:left="720" w:hanging="360"/>
      </w:pPr>
      <w:rPr>
        <w:rFonts w:ascii="Symbol" w:hAnsi="Symbol" w:hint="default"/>
      </w:rPr>
    </w:lvl>
    <w:lvl w:ilvl="1" w:tplc="568A6B0A">
      <w:start w:val="1"/>
      <w:numFmt w:val="bullet"/>
      <w:lvlText w:val="o"/>
      <w:lvlJc w:val="left"/>
      <w:pPr>
        <w:ind w:left="1440" w:hanging="360"/>
      </w:pPr>
      <w:rPr>
        <w:rFonts w:ascii="Courier New" w:hAnsi="Courier New" w:hint="default"/>
      </w:rPr>
    </w:lvl>
    <w:lvl w:ilvl="2" w:tplc="EB1E7372">
      <w:start w:val="1"/>
      <w:numFmt w:val="bullet"/>
      <w:lvlText w:val=""/>
      <w:lvlJc w:val="left"/>
      <w:pPr>
        <w:ind w:left="2160" w:hanging="360"/>
      </w:pPr>
      <w:rPr>
        <w:rFonts w:ascii="Wingdings" w:hAnsi="Wingdings" w:hint="default"/>
      </w:rPr>
    </w:lvl>
    <w:lvl w:ilvl="3" w:tplc="7CCE4FE4">
      <w:start w:val="1"/>
      <w:numFmt w:val="bullet"/>
      <w:lvlText w:val=""/>
      <w:lvlJc w:val="left"/>
      <w:pPr>
        <w:ind w:left="2880" w:hanging="360"/>
      </w:pPr>
      <w:rPr>
        <w:rFonts w:ascii="Symbol" w:hAnsi="Symbol" w:hint="default"/>
      </w:rPr>
    </w:lvl>
    <w:lvl w:ilvl="4" w:tplc="31E0ADF8">
      <w:start w:val="1"/>
      <w:numFmt w:val="bullet"/>
      <w:lvlText w:val="o"/>
      <w:lvlJc w:val="left"/>
      <w:pPr>
        <w:ind w:left="3600" w:hanging="360"/>
      </w:pPr>
      <w:rPr>
        <w:rFonts w:ascii="Courier New" w:hAnsi="Courier New" w:hint="default"/>
      </w:rPr>
    </w:lvl>
    <w:lvl w:ilvl="5" w:tplc="89B0BB44">
      <w:start w:val="1"/>
      <w:numFmt w:val="bullet"/>
      <w:lvlText w:val=""/>
      <w:lvlJc w:val="left"/>
      <w:pPr>
        <w:ind w:left="4320" w:hanging="360"/>
      </w:pPr>
      <w:rPr>
        <w:rFonts w:ascii="Wingdings" w:hAnsi="Wingdings" w:hint="default"/>
      </w:rPr>
    </w:lvl>
    <w:lvl w:ilvl="6" w:tplc="A3EE5C4E">
      <w:start w:val="1"/>
      <w:numFmt w:val="bullet"/>
      <w:lvlText w:val=""/>
      <w:lvlJc w:val="left"/>
      <w:pPr>
        <w:ind w:left="5040" w:hanging="360"/>
      </w:pPr>
      <w:rPr>
        <w:rFonts w:ascii="Symbol" w:hAnsi="Symbol" w:hint="default"/>
      </w:rPr>
    </w:lvl>
    <w:lvl w:ilvl="7" w:tplc="6E4E1BF8">
      <w:start w:val="1"/>
      <w:numFmt w:val="bullet"/>
      <w:lvlText w:val="o"/>
      <w:lvlJc w:val="left"/>
      <w:pPr>
        <w:ind w:left="5760" w:hanging="360"/>
      </w:pPr>
      <w:rPr>
        <w:rFonts w:ascii="Courier New" w:hAnsi="Courier New" w:hint="default"/>
      </w:rPr>
    </w:lvl>
    <w:lvl w:ilvl="8" w:tplc="5A083FDA">
      <w:start w:val="1"/>
      <w:numFmt w:val="bullet"/>
      <w:lvlText w:val=""/>
      <w:lvlJc w:val="left"/>
      <w:pPr>
        <w:ind w:left="6480" w:hanging="360"/>
      </w:pPr>
      <w:rPr>
        <w:rFonts w:ascii="Wingdings" w:hAnsi="Wingdings" w:hint="default"/>
      </w:rPr>
    </w:lvl>
  </w:abstractNum>
  <w:abstractNum w:abstractNumId="4" w15:restartNumberingAfterBreak="0">
    <w:nsid w:val="1CD72C45"/>
    <w:multiLevelType w:val="hybridMultilevel"/>
    <w:tmpl w:val="FCA861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223AA3"/>
    <w:multiLevelType w:val="hybridMultilevel"/>
    <w:tmpl w:val="37088B50"/>
    <w:lvl w:ilvl="0" w:tplc="FFFFFFFF">
      <w:start w:val="1"/>
      <w:numFmt w:val="bullet"/>
      <w:pStyle w:val="SCSBulletpoints"/>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274B5C"/>
    <w:multiLevelType w:val="hybridMultilevel"/>
    <w:tmpl w:val="2A00B2D4"/>
    <w:lvl w:ilvl="0" w:tplc="EB0E2986">
      <w:start w:val="1"/>
      <w:numFmt w:val="bullet"/>
      <w:lvlText w:val=""/>
      <w:lvlJc w:val="left"/>
      <w:pPr>
        <w:ind w:left="720" w:hanging="360"/>
      </w:pPr>
      <w:rPr>
        <w:rFonts w:ascii="Symbol" w:hAnsi="Symbol" w:hint="default"/>
      </w:rPr>
    </w:lvl>
    <w:lvl w:ilvl="1" w:tplc="67A6B69C">
      <w:start w:val="1"/>
      <w:numFmt w:val="bullet"/>
      <w:lvlText w:val="o"/>
      <w:lvlJc w:val="left"/>
      <w:pPr>
        <w:ind w:left="1440" w:hanging="360"/>
      </w:pPr>
      <w:rPr>
        <w:rFonts w:ascii="Courier New" w:hAnsi="Courier New" w:hint="default"/>
      </w:rPr>
    </w:lvl>
    <w:lvl w:ilvl="2" w:tplc="1A4E7918">
      <w:start w:val="1"/>
      <w:numFmt w:val="bullet"/>
      <w:lvlText w:val=""/>
      <w:lvlJc w:val="left"/>
      <w:pPr>
        <w:ind w:left="2160" w:hanging="360"/>
      </w:pPr>
      <w:rPr>
        <w:rFonts w:ascii="Wingdings" w:hAnsi="Wingdings" w:hint="default"/>
      </w:rPr>
    </w:lvl>
    <w:lvl w:ilvl="3" w:tplc="17AC9FC8">
      <w:start w:val="1"/>
      <w:numFmt w:val="bullet"/>
      <w:lvlText w:val=""/>
      <w:lvlJc w:val="left"/>
      <w:pPr>
        <w:ind w:left="2880" w:hanging="360"/>
      </w:pPr>
      <w:rPr>
        <w:rFonts w:ascii="Symbol" w:hAnsi="Symbol" w:hint="default"/>
      </w:rPr>
    </w:lvl>
    <w:lvl w:ilvl="4" w:tplc="3558E408">
      <w:start w:val="1"/>
      <w:numFmt w:val="bullet"/>
      <w:lvlText w:val="o"/>
      <w:lvlJc w:val="left"/>
      <w:pPr>
        <w:ind w:left="3600" w:hanging="360"/>
      </w:pPr>
      <w:rPr>
        <w:rFonts w:ascii="Courier New" w:hAnsi="Courier New" w:hint="default"/>
      </w:rPr>
    </w:lvl>
    <w:lvl w:ilvl="5" w:tplc="A8DCB250">
      <w:start w:val="1"/>
      <w:numFmt w:val="bullet"/>
      <w:lvlText w:val=""/>
      <w:lvlJc w:val="left"/>
      <w:pPr>
        <w:ind w:left="4320" w:hanging="360"/>
      </w:pPr>
      <w:rPr>
        <w:rFonts w:ascii="Wingdings" w:hAnsi="Wingdings" w:hint="default"/>
      </w:rPr>
    </w:lvl>
    <w:lvl w:ilvl="6" w:tplc="262E3E06">
      <w:start w:val="1"/>
      <w:numFmt w:val="bullet"/>
      <w:lvlText w:val=""/>
      <w:lvlJc w:val="left"/>
      <w:pPr>
        <w:ind w:left="5040" w:hanging="360"/>
      </w:pPr>
      <w:rPr>
        <w:rFonts w:ascii="Symbol" w:hAnsi="Symbol" w:hint="default"/>
      </w:rPr>
    </w:lvl>
    <w:lvl w:ilvl="7" w:tplc="FBEEA27C">
      <w:start w:val="1"/>
      <w:numFmt w:val="bullet"/>
      <w:lvlText w:val="o"/>
      <w:lvlJc w:val="left"/>
      <w:pPr>
        <w:ind w:left="5760" w:hanging="360"/>
      </w:pPr>
      <w:rPr>
        <w:rFonts w:ascii="Courier New" w:hAnsi="Courier New" w:hint="default"/>
      </w:rPr>
    </w:lvl>
    <w:lvl w:ilvl="8" w:tplc="E926012A">
      <w:start w:val="1"/>
      <w:numFmt w:val="bullet"/>
      <w:lvlText w:val=""/>
      <w:lvlJc w:val="left"/>
      <w:pPr>
        <w:ind w:left="6480" w:hanging="360"/>
      </w:pPr>
      <w:rPr>
        <w:rFonts w:ascii="Wingdings" w:hAnsi="Wingdings" w:hint="default"/>
      </w:rPr>
    </w:lvl>
  </w:abstractNum>
  <w:abstractNum w:abstractNumId="7" w15:restartNumberingAfterBreak="0">
    <w:nsid w:val="27EDF28A"/>
    <w:multiLevelType w:val="hybridMultilevel"/>
    <w:tmpl w:val="CCA8DD22"/>
    <w:lvl w:ilvl="0" w:tplc="25F8EC84">
      <w:start w:val="1"/>
      <w:numFmt w:val="bullet"/>
      <w:lvlText w:val=""/>
      <w:lvlJc w:val="left"/>
      <w:pPr>
        <w:ind w:left="720" w:hanging="360"/>
      </w:pPr>
      <w:rPr>
        <w:rFonts w:ascii="Symbol" w:hAnsi="Symbol" w:hint="default"/>
      </w:rPr>
    </w:lvl>
    <w:lvl w:ilvl="1" w:tplc="38045F12">
      <w:start w:val="1"/>
      <w:numFmt w:val="bullet"/>
      <w:lvlText w:val="o"/>
      <w:lvlJc w:val="left"/>
      <w:pPr>
        <w:ind w:left="1440" w:hanging="360"/>
      </w:pPr>
      <w:rPr>
        <w:rFonts w:ascii="Courier New" w:hAnsi="Courier New" w:hint="default"/>
      </w:rPr>
    </w:lvl>
    <w:lvl w:ilvl="2" w:tplc="9342E4B8">
      <w:start w:val="1"/>
      <w:numFmt w:val="bullet"/>
      <w:lvlText w:val=""/>
      <w:lvlJc w:val="left"/>
      <w:pPr>
        <w:ind w:left="2160" w:hanging="360"/>
      </w:pPr>
      <w:rPr>
        <w:rFonts w:ascii="Wingdings" w:hAnsi="Wingdings" w:hint="default"/>
      </w:rPr>
    </w:lvl>
    <w:lvl w:ilvl="3" w:tplc="E7AA27D6">
      <w:start w:val="1"/>
      <w:numFmt w:val="bullet"/>
      <w:lvlText w:val=""/>
      <w:lvlJc w:val="left"/>
      <w:pPr>
        <w:ind w:left="2880" w:hanging="360"/>
      </w:pPr>
      <w:rPr>
        <w:rFonts w:ascii="Symbol" w:hAnsi="Symbol" w:hint="default"/>
      </w:rPr>
    </w:lvl>
    <w:lvl w:ilvl="4" w:tplc="B7ACE910">
      <w:start w:val="1"/>
      <w:numFmt w:val="bullet"/>
      <w:lvlText w:val="o"/>
      <w:lvlJc w:val="left"/>
      <w:pPr>
        <w:ind w:left="3600" w:hanging="360"/>
      </w:pPr>
      <w:rPr>
        <w:rFonts w:ascii="Courier New" w:hAnsi="Courier New" w:hint="default"/>
      </w:rPr>
    </w:lvl>
    <w:lvl w:ilvl="5" w:tplc="B728FC08">
      <w:start w:val="1"/>
      <w:numFmt w:val="bullet"/>
      <w:lvlText w:val=""/>
      <w:lvlJc w:val="left"/>
      <w:pPr>
        <w:ind w:left="4320" w:hanging="360"/>
      </w:pPr>
      <w:rPr>
        <w:rFonts w:ascii="Wingdings" w:hAnsi="Wingdings" w:hint="default"/>
      </w:rPr>
    </w:lvl>
    <w:lvl w:ilvl="6" w:tplc="517A26D6">
      <w:start w:val="1"/>
      <w:numFmt w:val="bullet"/>
      <w:lvlText w:val=""/>
      <w:lvlJc w:val="left"/>
      <w:pPr>
        <w:ind w:left="5040" w:hanging="360"/>
      </w:pPr>
      <w:rPr>
        <w:rFonts w:ascii="Symbol" w:hAnsi="Symbol" w:hint="default"/>
      </w:rPr>
    </w:lvl>
    <w:lvl w:ilvl="7" w:tplc="50F89D54">
      <w:start w:val="1"/>
      <w:numFmt w:val="bullet"/>
      <w:lvlText w:val="o"/>
      <w:lvlJc w:val="left"/>
      <w:pPr>
        <w:ind w:left="5760" w:hanging="360"/>
      </w:pPr>
      <w:rPr>
        <w:rFonts w:ascii="Courier New" w:hAnsi="Courier New" w:hint="default"/>
      </w:rPr>
    </w:lvl>
    <w:lvl w:ilvl="8" w:tplc="40402B34">
      <w:start w:val="1"/>
      <w:numFmt w:val="bullet"/>
      <w:lvlText w:val=""/>
      <w:lvlJc w:val="left"/>
      <w:pPr>
        <w:ind w:left="6480" w:hanging="360"/>
      </w:pPr>
      <w:rPr>
        <w:rFonts w:ascii="Wingdings" w:hAnsi="Wingdings" w:hint="default"/>
      </w:rPr>
    </w:lvl>
  </w:abstractNum>
  <w:abstractNum w:abstractNumId="8" w15:restartNumberingAfterBreak="0">
    <w:nsid w:val="29494F49"/>
    <w:multiLevelType w:val="hybridMultilevel"/>
    <w:tmpl w:val="4ADA00AC"/>
    <w:lvl w:ilvl="0" w:tplc="FFF4C2F0">
      <w:start w:val="1"/>
      <w:numFmt w:val="bullet"/>
      <w:lvlText w:val=""/>
      <w:lvlJc w:val="left"/>
      <w:pPr>
        <w:ind w:left="720" w:hanging="360"/>
      </w:pPr>
      <w:rPr>
        <w:rFonts w:ascii="Symbol" w:hAnsi="Symbol" w:hint="default"/>
      </w:rPr>
    </w:lvl>
    <w:lvl w:ilvl="1" w:tplc="25163D04">
      <w:start w:val="1"/>
      <w:numFmt w:val="bullet"/>
      <w:lvlText w:val="o"/>
      <w:lvlJc w:val="left"/>
      <w:pPr>
        <w:ind w:left="1440" w:hanging="360"/>
      </w:pPr>
      <w:rPr>
        <w:rFonts w:ascii="Courier New" w:hAnsi="Courier New" w:hint="default"/>
      </w:rPr>
    </w:lvl>
    <w:lvl w:ilvl="2" w:tplc="1CDED130">
      <w:start w:val="1"/>
      <w:numFmt w:val="bullet"/>
      <w:lvlText w:val=""/>
      <w:lvlJc w:val="left"/>
      <w:pPr>
        <w:ind w:left="2160" w:hanging="360"/>
      </w:pPr>
      <w:rPr>
        <w:rFonts w:ascii="Wingdings" w:hAnsi="Wingdings" w:hint="default"/>
      </w:rPr>
    </w:lvl>
    <w:lvl w:ilvl="3" w:tplc="C638EE02">
      <w:start w:val="1"/>
      <w:numFmt w:val="bullet"/>
      <w:lvlText w:val=""/>
      <w:lvlJc w:val="left"/>
      <w:pPr>
        <w:ind w:left="2880" w:hanging="360"/>
      </w:pPr>
      <w:rPr>
        <w:rFonts w:ascii="Symbol" w:hAnsi="Symbol" w:hint="default"/>
      </w:rPr>
    </w:lvl>
    <w:lvl w:ilvl="4" w:tplc="61F2FEAA">
      <w:start w:val="1"/>
      <w:numFmt w:val="bullet"/>
      <w:lvlText w:val="o"/>
      <w:lvlJc w:val="left"/>
      <w:pPr>
        <w:ind w:left="3600" w:hanging="360"/>
      </w:pPr>
      <w:rPr>
        <w:rFonts w:ascii="Courier New" w:hAnsi="Courier New" w:hint="default"/>
      </w:rPr>
    </w:lvl>
    <w:lvl w:ilvl="5" w:tplc="67BADC98">
      <w:start w:val="1"/>
      <w:numFmt w:val="bullet"/>
      <w:lvlText w:val=""/>
      <w:lvlJc w:val="left"/>
      <w:pPr>
        <w:ind w:left="4320" w:hanging="360"/>
      </w:pPr>
      <w:rPr>
        <w:rFonts w:ascii="Wingdings" w:hAnsi="Wingdings" w:hint="default"/>
      </w:rPr>
    </w:lvl>
    <w:lvl w:ilvl="6" w:tplc="38F8F282">
      <w:start w:val="1"/>
      <w:numFmt w:val="bullet"/>
      <w:lvlText w:val=""/>
      <w:lvlJc w:val="left"/>
      <w:pPr>
        <w:ind w:left="5040" w:hanging="360"/>
      </w:pPr>
      <w:rPr>
        <w:rFonts w:ascii="Symbol" w:hAnsi="Symbol" w:hint="default"/>
      </w:rPr>
    </w:lvl>
    <w:lvl w:ilvl="7" w:tplc="071068E8">
      <w:start w:val="1"/>
      <w:numFmt w:val="bullet"/>
      <w:lvlText w:val="o"/>
      <w:lvlJc w:val="left"/>
      <w:pPr>
        <w:ind w:left="5760" w:hanging="360"/>
      </w:pPr>
      <w:rPr>
        <w:rFonts w:ascii="Courier New" w:hAnsi="Courier New" w:hint="default"/>
      </w:rPr>
    </w:lvl>
    <w:lvl w:ilvl="8" w:tplc="FE189DEA">
      <w:start w:val="1"/>
      <w:numFmt w:val="bullet"/>
      <w:lvlText w:val=""/>
      <w:lvlJc w:val="left"/>
      <w:pPr>
        <w:ind w:left="6480" w:hanging="360"/>
      </w:pPr>
      <w:rPr>
        <w:rFonts w:ascii="Wingdings" w:hAnsi="Wingdings" w:hint="default"/>
      </w:rPr>
    </w:lvl>
  </w:abstractNum>
  <w:abstractNum w:abstractNumId="9" w15:restartNumberingAfterBreak="0">
    <w:nsid w:val="29AA0770"/>
    <w:multiLevelType w:val="hybridMultilevel"/>
    <w:tmpl w:val="EB0E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23588"/>
    <w:multiLevelType w:val="hybridMultilevel"/>
    <w:tmpl w:val="CBB8E52A"/>
    <w:lvl w:ilvl="0" w:tplc="0F440F42">
      <w:start w:val="1"/>
      <w:numFmt w:val="bullet"/>
      <w:lvlText w:val=""/>
      <w:lvlJc w:val="left"/>
      <w:pPr>
        <w:ind w:left="720" w:hanging="360"/>
      </w:pPr>
      <w:rPr>
        <w:rFonts w:ascii="Symbol" w:hAnsi="Symbol" w:hint="default"/>
      </w:rPr>
    </w:lvl>
    <w:lvl w:ilvl="1" w:tplc="A02EA7FC">
      <w:start w:val="1"/>
      <w:numFmt w:val="bullet"/>
      <w:lvlText w:val="o"/>
      <w:lvlJc w:val="left"/>
      <w:pPr>
        <w:ind w:left="1440" w:hanging="360"/>
      </w:pPr>
      <w:rPr>
        <w:rFonts w:ascii="Courier New" w:hAnsi="Courier New" w:hint="default"/>
      </w:rPr>
    </w:lvl>
    <w:lvl w:ilvl="2" w:tplc="028053C4">
      <w:start w:val="1"/>
      <w:numFmt w:val="bullet"/>
      <w:lvlText w:val=""/>
      <w:lvlJc w:val="left"/>
      <w:pPr>
        <w:ind w:left="2160" w:hanging="360"/>
      </w:pPr>
      <w:rPr>
        <w:rFonts w:ascii="Wingdings" w:hAnsi="Wingdings" w:hint="default"/>
      </w:rPr>
    </w:lvl>
    <w:lvl w:ilvl="3" w:tplc="0220ED22">
      <w:start w:val="1"/>
      <w:numFmt w:val="bullet"/>
      <w:lvlText w:val=""/>
      <w:lvlJc w:val="left"/>
      <w:pPr>
        <w:ind w:left="2880" w:hanging="360"/>
      </w:pPr>
      <w:rPr>
        <w:rFonts w:ascii="Symbol" w:hAnsi="Symbol" w:hint="default"/>
      </w:rPr>
    </w:lvl>
    <w:lvl w:ilvl="4" w:tplc="B06C95BC">
      <w:start w:val="1"/>
      <w:numFmt w:val="bullet"/>
      <w:lvlText w:val="o"/>
      <w:lvlJc w:val="left"/>
      <w:pPr>
        <w:ind w:left="3600" w:hanging="360"/>
      </w:pPr>
      <w:rPr>
        <w:rFonts w:ascii="Courier New" w:hAnsi="Courier New" w:hint="default"/>
      </w:rPr>
    </w:lvl>
    <w:lvl w:ilvl="5" w:tplc="C4A6AB7E">
      <w:start w:val="1"/>
      <w:numFmt w:val="bullet"/>
      <w:lvlText w:val=""/>
      <w:lvlJc w:val="left"/>
      <w:pPr>
        <w:ind w:left="4320" w:hanging="360"/>
      </w:pPr>
      <w:rPr>
        <w:rFonts w:ascii="Wingdings" w:hAnsi="Wingdings" w:hint="default"/>
      </w:rPr>
    </w:lvl>
    <w:lvl w:ilvl="6" w:tplc="86BA19CE">
      <w:start w:val="1"/>
      <w:numFmt w:val="bullet"/>
      <w:lvlText w:val=""/>
      <w:lvlJc w:val="left"/>
      <w:pPr>
        <w:ind w:left="5040" w:hanging="360"/>
      </w:pPr>
      <w:rPr>
        <w:rFonts w:ascii="Symbol" w:hAnsi="Symbol" w:hint="default"/>
      </w:rPr>
    </w:lvl>
    <w:lvl w:ilvl="7" w:tplc="359CEB18">
      <w:start w:val="1"/>
      <w:numFmt w:val="bullet"/>
      <w:lvlText w:val="o"/>
      <w:lvlJc w:val="left"/>
      <w:pPr>
        <w:ind w:left="5760" w:hanging="360"/>
      </w:pPr>
      <w:rPr>
        <w:rFonts w:ascii="Courier New" w:hAnsi="Courier New" w:hint="default"/>
      </w:rPr>
    </w:lvl>
    <w:lvl w:ilvl="8" w:tplc="87485534">
      <w:start w:val="1"/>
      <w:numFmt w:val="bullet"/>
      <w:lvlText w:val=""/>
      <w:lvlJc w:val="left"/>
      <w:pPr>
        <w:ind w:left="6480" w:hanging="360"/>
      </w:pPr>
      <w:rPr>
        <w:rFonts w:ascii="Wingdings" w:hAnsi="Wingdings" w:hint="default"/>
      </w:rPr>
    </w:lvl>
  </w:abstractNum>
  <w:abstractNum w:abstractNumId="11" w15:restartNumberingAfterBreak="0">
    <w:nsid w:val="2A0DD0DA"/>
    <w:multiLevelType w:val="hybridMultilevel"/>
    <w:tmpl w:val="F35A4768"/>
    <w:lvl w:ilvl="0" w:tplc="F8E4F544">
      <w:start w:val="1"/>
      <w:numFmt w:val="bullet"/>
      <w:lvlText w:val=""/>
      <w:lvlJc w:val="left"/>
      <w:pPr>
        <w:ind w:left="720" w:hanging="360"/>
      </w:pPr>
      <w:rPr>
        <w:rFonts w:ascii="Symbol" w:hAnsi="Symbol" w:hint="default"/>
      </w:rPr>
    </w:lvl>
    <w:lvl w:ilvl="1" w:tplc="FDBE037C">
      <w:start w:val="1"/>
      <w:numFmt w:val="bullet"/>
      <w:lvlText w:val="o"/>
      <w:lvlJc w:val="left"/>
      <w:pPr>
        <w:ind w:left="1440" w:hanging="360"/>
      </w:pPr>
      <w:rPr>
        <w:rFonts w:ascii="Courier New" w:hAnsi="Courier New" w:hint="default"/>
      </w:rPr>
    </w:lvl>
    <w:lvl w:ilvl="2" w:tplc="008661F6">
      <w:start w:val="1"/>
      <w:numFmt w:val="bullet"/>
      <w:lvlText w:val=""/>
      <w:lvlJc w:val="left"/>
      <w:pPr>
        <w:ind w:left="2160" w:hanging="360"/>
      </w:pPr>
      <w:rPr>
        <w:rFonts w:ascii="Wingdings" w:hAnsi="Wingdings" w:hint="default"/>
      </w:rPr>
    </w:lvl>
    <w:lvl w:ilvl="3" w:tplc="972AB91E">
      <w:start w:val="1"/>
      <w:numFmt w:val="bullet"/>
      <w:lvlText w:val=""/>
      <w:lvlJc w:val="left"/>
      <w:pPr>
        <w:ind w:left="2880" w:hanging="360"/>
      </w:pPr>
      <w:rPr>
        <w:rFonts w:ascii="Symbol" w:hAnsi="Symbol" w:hint="default"/>
      </w:rPr>
    </w:lvl>
    <w:lvl w:ilvl="4" w:tplc="690C7EB8">
      <w:start w:val="1"/>
      <w:numFmt w:val="bullet"/>
      <w:lvlText w:val="o"/>
      <w:lvlJc w:val="left"/>
      <w:pPr>
        <w:ind w:left="3600" w:hanging="360"/>
      </w:pPr>
      <w:rPr>
        <w:rFonts w:ascii="Courier New" w:hAnsi="Courier New" w:hint="default"/>
      </w:rPr>
    </w:lvl>
    <w:lvl w:ilvl="5" w:tplc="C98EF7E0">
      <w:start w:val="1"/>
      <w:numFmt w:val="bullet"/>
      <w:lvlText w:val=""/>
      <w:lvlJc w:val="left"/>
      <w:pPr>
        <w:ind w:left="4320" w:hanging="360"/>
      </w:pPr>
      <w:rPr>
        <w:rFonts w:ascii="Wingdings" w:hAnsi="Wingdings" w:hint="default"/>
      </w:rPr>
    </w:lvl>
    <w:lvl w:ilvl="6" w:tplc="FA204FBC">
      <w:start w:val="1"/>
      <w:numFmt w:val="bullet"/>
      <w:lvlText w:val=""/>
      <w:lvlJc w:val="left"/>
      <w:pPr>
        <w:ind w:left="5040" w:hanging="360"/>
      </w:pPr>
      <w:rPr>
        <w:rFonts w:ascii="Symbol" w:hAnsi="Symbol" w:hint="default"/>
      </w:rPr>
    </w:lvl>
    <w:lvl w:ilvl="7" w:tplc="5EAE94FA">
      <w:start w:val="1"/>
      <w:numFmt w:val="bullet"/>
      <w:lvlText w:val="o"/>
      <w:lvlJc w:val="left"/>
      <w:pPr>
        <w:ind w:left="5760" w:hanging="360"/>
      </w:pPr>
      <w:rPr>
        <w:rFonts w:ascii="Courier New" w:hAnsi="Courier New" w:hint="default"/>
      </w:rPr>
    </w:lvl>
    <w:lvl w:ilvl="8" w:tplc="A50C3034">
      <w:start w:val="1"/>
      <w:numFmt w:val="bullet"/>
      <w:lvlText w:val=""/>
      <w:lvlJc w:val="left"/>
      <w:pPr>
        <w:ind w:left="6480" w:hanging="360"/>
      </w:pPr>
      <w:rPr>
        <w:rFonts w:ascii="Wingdings" w:hAnsi="Wingdings" w:hint="default"/>
      </w:rPr>
    </w:lvl>
  </w:abstractNum>
  <w:abstractNum w:abstractNumId="12" w15:restartNumberingAfterBreak="0">
    <w:nsid w:val="2D694E5D"/>
    <w:multiLevelType w:val="multilevel"/>
    <w:tmpl w:val="84041E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3" w15:restartNumberingAfterBreak="0">
    <w:nsid w:val="3071A604"/>
    <w:multiLevelType w:val="hybridMultilevel"/>
    <w:tmpl w:val="F8128AF2"/>
    <w:lvl w:ilvl="0" w:tplc="02F27750">
      <w:start w:val="1"/>
      <w:numFmt w:val="bullet"/>
      <w:lvlText w:val=""/>
      <w:lvlJc w:val="left"/>
      <w:pPr>
        <w:ind w:left="360" w:hanging="360"/>
      </w:pPr>
      <w:rPr>
        <w:rFonts w:ascii="Symbol" w:hAnsi="Symbol" w:hint="default"/>
      </w:rPr>
    </w:lvl>
    <w:lvl w:ilvl="1" w:tplc="C35C5116">
      <w:start w:val="1"/>
      <w:numFmt w:val="bullet"/>
      <w:lvlText w:val="o"/>
      <w:lvlJc w:val="left"/>
      <w:pPr>
        <w:ind w:left="1440" w:hanging="360"/>
      </w:pPr>
      <w:rPr>
        <w:rFonts w:ascii="Courier New" w:hAnsi="Courier New" w:hint="default"/>
      </w:rPr>
    </w:lvl>
    <w:lvl w:ilvl="2" w:tplc="229E53B0">
      <w:start w:val="1"/>
      <w:numFmt w:val="bullet"/>
      <w:lvlText w:val=""/>
      <w:lvlJc w:val="left"/>
      <w:pPr>
        <w:ind w:left="2160" w:hanging="360"/>
      </w:pPr>
      <w:rPr>
        <w:rFonts w:ascii="Wingdings" w:hAnsi="Wingdings" w:hint="default"/>
      </w:rPr>
    </w:lvl>
    <w:lvl w:ilvl="3" w:tplc="0D8E8178">
      <w:start w:val="1"/>
      <w:numFmt w:val="bullet"/>
      <w:lvlText w:val=""/>
      <w:lvlJc w:val="left"/>
      <w:pPr>
        <w:ind w:left="2880" w:hanging="360"/>
      </w:pPr>
      <w:rPr>
        <w:rFonts w:ascii="Symbol" w:hAnsi="Symbol" w:hint="default"/>
      </w:rPr>
    </w:lvl>
    <w:lvl w:ilvl="4" w:tplc="7DC42F2E">
      <w:start w:val="1"/>
      <w:numFmt w:val="bullet"/>
      <w:lvlText w:val="o"/>
      <w:lvlJc w:val="left"/>
      <w:pPr>
        <w:ind w:left="3600" w:hanging="360"/>
      </w:pPr>
      <w:rPr>
        <w:rFonts w:ascii="Courier New" w:hAnsi="Courier New" w:hint="default"/>
      </w:rPr>
    </w:lvl>
    <w:lvl w:ilvl="5" w:tplc="4D7E3CDE">
      <w:start w:val="1"/>
      <w:numFmt w:val="bullet"/>
      <w:lvlText w:val=""/>
      <w:lvlJc w:val="left"/>
      <w:pPr>
        <w:ind w:left="4320" w:hanging="360"/>
      </w:pPr>
      <w:rPr>
        <w:rFonts w:ascii="Wingdings" w:hAnsi="Wingdings" w:hint="default"/>
      </w:rPr>
    </w:lvl>
    <w:lvl w:ilvl="6" w:tplc="86F874E2">
      <w:start w:val="1"/>
      <w:numFmt w:val="bullet"/>
      <w:lvlText w:val=""/>
      <w:lvlJc w:val="left"/>
      <w:pPr>
        <w:ind w:left="5040" w:hanging="360"/>
      </w:pPr>
      <w:rPr>
        <w:rFonts w:ascii="Symbol" w:hAnsi="Symbol" w:hint="default"/>
      </w:rPr>
    </w:lvl>
    <w:lvl w:ilvl="7" w:tplc="5E463B44">
      <w:start w:val="1"/>
      <w:numFmt w:val="bullet"/>
      <w:lvlText w:val="o"/>
      <w:lvlJc w:val="left"/>
      <w:pPr>
        <w:ind w:left="5760" w:hanging="360"/>
      </w:pPr>
      <w:rPr>
        <w:rFonts w:ascii="Courier New" w:hAnsi="Courier New" w:hint="default"/>
      </w:rPr>
    </w:lvl>
    <w:lvl w:ilvl="8" w:tplc="EA0ED40C">
      <w:start w:val="1"/>
      <w:numFmt w:val="bullet"/>
      <w:lvlText w:val=""/>
      <w:lvlJc w:val="left"/>
      <w:pPr>
        <w:ind w:left="6480" w:hanging="360"/>
      </w:pPr>
      <w:rPr>
        <w:rFonts w:ascii="Wingdings" w:hAnsi="Wingdings" w:hint="default"/>
      </w:rPr>
    </w:lvl>
  </w:abstractNum>
  <w:abstractNum w:abstractNumId="14" w15:restartNumberingAfterBreak="0">
    <w:nsid w:val="30D672C3"/>
    <w:multiLevelType w:val="hybridMultilevel"/>
    <w:tmpl w:val="4940A15A"/>
    <w:lvl w:ilvl="0" w:tplc="60E21A1A">
      <w:start w:val="1"/>
      <w:numFmt w:val="bullet"/>
      <w:lvlText w:val=""/>
      <w:lvlJc w:val="left"/>
      <w:pPr>
        <w:ind w:left="360" w:hanging="360"/>
      </w:pPr>
      <w:rPr>
        <w:rFonts w:ascii="Symbol" w:hAnsi="Symbol" w:hint="default"/>
      </w:rPr>
    </w:lvl>
    <w:lvl w:ilvl="1" w:tplc="9D66F79C">
      <w:start w:val="1"/>
      <w:numFmt w:val="bullet"/>
      <w:lvlText w:val="o"/>
      <w:lvlJc w:val="left"/>
      <w:pPr>
        <w:ind w:left="1440" w:hanging="360"/>
      </w:pPr>
      <w:rPr>
        <w:rFonts w:ascii="Courier New" w:hAnsi="Courier New" w:hint="default"/>
      </w:rPr>
    </w:lvl>
    <w:lvl w:ilvl="2" w:tplc="D31EC7B4">
      <w:start w:val="1"/>
      <w:numFmt w:val="bullet"/>
      <w:lvlText w:val=""/>
      <w:lvlJc w:val="left"/>
      <w:pPr>
        <w:ind w:left="2160" w:hanging="360"/>
      </w:pPr>
      <w:rPr>
        <w:rFonts w:ascii="Wingdings" w:hAnsi="Wingdings" w:hint="default"/>
      </w:rPr>
    </w:lvl>
    <w:lvl w:ilvl="3" w:tplc="C62CFC70">
      <w:start w:val="1"/>
      <w:numFmt w:val="bullet"/>
      <w:lvlText w:val=""/>
      <w:lvlJc w:val="left"/>
      <w:pPr>
        <w:ind w:left="2880" w:hanging="360"/>
      </w:pPr>
      <w:rPr>
        <w:rFonts w:ascii="Symbol" w:hAnsi="Symbol" w:hint="default"/>
      </w:rPr>
    </w:lvl>
    <w:lvl w:ilvl="4" w:tplc="0382D1D2">
      <w:start w:val="1"/>
      <w:numFmt w:val="bullet"/>
      <w:lvlText w:val="o"/>
      <w:lvlJc w:val="left"/>
      <w:pPr>
        <w:ind w:left="3600" w:hanging="360"/>
      </w:pPr>
      <w:rPr>
        <w:rFonts w:ascii="Courier New" w:hAnsi="Courier New" w:hint="default"/>
      </w:rPr>
    </w:lvl>
    <w:lvl w:ilvl="5" w:tplc="F708948C">
      <w:start w:val="1"/>
      <w:numFmt w:val="bullet"/>
      <w:lvlText w:val=""/>
      <w:lvlJc w:val="left"/>
      <w:pPr>
        <w:ind w:left="4320" w:hanging="360"/>
      </w:pPr>
      <w:rPr>
        <w:rFonts w:ascii="Wingdings" w:hAnsi="Wingdings" w:hint="default"/>
      </w:rPr>
    </w:lvl>
    <w:lvl w:ilvl="6" w:tplc="37C851D0">
      <w:start w:val="1"/>
      <w:numFmt w:val="bullet"/>
      <w:lvlText w:val=""/>
      <w:lvlJc w:val="left"/>
      <w:pPr>
        <w:ind w:left="5040" w:hanging="360"/>
      </w:pPr>
      <w:rPr>
        <w:rFonts w:ascii="Symbol" w:hAnsi="Symbol" w:hint="default"/>
      </w:rPr>
    </w:lvl>
    <w:lvl w:ilvl="7" w:tplc="0A081C38">
      <w:start w:val="1"/>
      <w:numFmt w:val="bullet"/>
      <w:lvlText w:val="o"/>
      <w:lvlJc w:val="left"/>
      <w:pPr>
        <w:ind w:left="5760" w:hanging="360"/>
      </w:pPr>
      <w:rPr>
        <w:rFonts w:ascii="Courier New" w:hAnsi="Courier New" w:hint="default"/>
      </w:rPr>
    </w:lvl>
    <w:lvl w:ilvl="8" w:tplc="F754D5E6">
      <w:start w:val="1"/>
      <w:numFmt w:val="bullet"/>
      <w:lvlText w:val=""/>
      <w:lvlJc w:val="left"/>
      <w:pPr>
        <w:ind w:left="6480" w:hanging="360"/>
      </w:pPr>
      <w:rPr>
        <w:rFonts w:ascii="Wingdings" w:hAnsi="Wingdings" w:hint="default"/>
      </w:rPr>
    </w:lvl>
  </w:abstractNum>
  <w:abstractNum w:abstractNumId="15" w15:restartNumberingAfterBreak="0">
    <w:nsid w:val="39917D59"/>
    <w:multiLevelType w:val="hybridMultilevel"/>
    <w:tmpl w:val="3276415C"/>
    <w:lvl w:ilvl="0" w:tplc="C2969ABA">
      <w:start w:val="1"/>
      <w:numFmt w:val="bullet"/>
      <w:lvlText w:val=""/>
      <w:lvlJc w:val="left"/>
      <w:pPr>
        <w:ind w:left="720" w:hanging="360"/>
      </w:pPr>
      <w:rPr>
        <w:rFonts w:ascii="Symbol" w:hAnsi="Symbol" w:hint="default"/>
      </w:rPr>
    </w:lvl>
    <w:lvl w:ilvl="1" w:tplc="7DE65934">
      <w:start w:val="1"/>
      <w:numFmt w:val="bullet"/>
      <w:lvlText w:val="o"/>
      <w:lvlJc w:val="left"/>
      <w:pPr>
        <w:ind w:left="1440" w:hanging="360"/>
      </w:pPr>
      <w:rPr>
        <w:rFonts w:ascii="Courier New" w:hAnsi="Courier New" w:hint="default"/>
      </w:rPr>
    </w:lvl>
    <w:lvl w:ilvl="2" w:tplc="99665C86">
      <w:start w:val="1"/>
      <w:numFmt w:val="bullet"/>
      <w:lvlText w:val=""/>
      <w:lvlJc w:val="left"/>
      <w:pPr>
        <w:ind w:left="2160" w:hanging="360"/>
      </w:pPr>
      <w:rPr>
        <w:rFonts w:ascii="Wingdings" w:hAnsi="Wingdings" w:hint="default"/>
      </w:rPr>
    </w:lvl>
    <w:lvl w:ilvl="3" w:tplc="0AF6D7F4">
      <w:start w:val="1"/>
      <w:numFmt w:val="bullet"/>
      <w:lvlText w:val=""/>
      <w:lvlJc w:val="left"/>
      <w:pPr>
        <w:ind w:left="2880" w:hanging="360"/>
      </w:pPr>
      <w:rPr>
        <w:rFonts w:ascii="Symbol" w:hAnsi="Symbol" w:hint="default"/>
      </w:rPr>
    </w:lvl>
    <w:lvl w:ilvl="4" w:tplc="2D80F662">
      <w:start w:val="1"/>
      <w:numFmt w:val="bullet"/>
      <w:lvlText w:val="o"/>
      <w:lvlJc w:val="left"/>
      <w:pPr>
        <w:ind w:left="3600" w:hanging="360"/>
      </w:pPr>
      <w:rPr>
        <w:rFonts w:ascii="Courier New" w:hAnsi="Courier New" w:hint="default"/>
      </w:rPr>
    </w:lvl>
    <w:lvl w:ilvl="5" w:tplc="D2545964">
      <w:start w:val="1"/>
      <w:numFmt w:val="bullet"/>
      <w:lvlText w:val=""/>
      <w:lvlJc w:val="left"/>
      <w:pPr>
        <w:ind w:left="4320" w:hanging="360"/>
      </w:pPr>
      <w:rPr>
        <w:rFonts w:ascii="Wingdings" w:hAnsi="Wingdings" w:hint="default"/>
      </w:rPr>
    </w:lvl>
    <w:lvl w:ilvl="6" w:tplc="D18453B6">
      <w:start w:val="1"/>
      <w:numFmt w:val="bullet"/>
      <w:lvlText w:val=""/>
      <w:lvlJc w:val="left"/>
      <w:pPr>
        <w:ind w:left="5040" w:hanging="360"/>
      </w:pPr>
      <w:rPr>
        <w:rFonts w:ascii="Symbol" w:hAnsi="Symbol" w:hint="default"/>
      </w:rPr>
    </w:lvl>
    <w:lvl w:ilvl="7" w:tplc="DE48FAB6">
      <w:start w:val="1"/>
      <w:numFmt w:val="bullet"/>
      <w:lvlText w:val="o"/>
      <w:lvlJc w:val="left"/>
      <w:pPr>
        <w:ind w:left="5760" w:hanging="360"/>
      </w:pPr>
      <w:rPr>
        <w:rFonts w:ascii="Courier New" w:hAnsi="Courier New" w:hint="default"/>
      </w:rPr>
    </w:lvl>
    <w:lvl w:ilvl="8" w:tplc="9FCCC62C">
      <w:start w:val="1"/>
      <w:numFmt w:val="bullet"/>
      <w:lvlText w:val=""/>
      <w:lvlJc w:val="left"/>
      <w:pPr>
        <w:ind w:left="6480" w:hanging="360"/>
      </w:pPr>
      <w:rPr>
        <w:rFonts w:ascii="Wingdings" w:hAnsi="Wingdings" w:hint="default"/>
      </w:rPr>
    </w:lvl>
  </w:abstractNum>
  <w:abstractNum w:abstractNumId="16" w15:restartNumberingAfterBreak="0">
    <w:nsid w:val="39E124B4"/>
    <w:multiLevelType w:val="multilevel"/>
    <w:tmpl w:val="84041E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7" w15:restartNumberingAfterBreak="0">
    <w:nsid w:val="3BEA44E5"/>
    <w:multiLevelType w:val="hybridMultilevel"/>
    <w:tmpl w:val="68E8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CAD1B"/>
    <w:multiLevelType w:val="hybridMultilevel"/>
    <w:tmpl w:val="F7368494"/>
    <w:lvl w:ilvl="0" w:tplc="CB924F64">
      <w:start w:val="1"/>
      <w:numFmt w:val="bullet"/>
      <w:lvlText w:val=""/>
      <w:lvlJc w:val="left"/>
      <w:pPr>
        <w:ind w:left="720" w:hanging="360"/>
      </w:pPr>
      <w:rPr>
        <w:rFonts w:ascii="Symbol" w:hAnsi="Symbol" w:hint="default"/>
      </w:rPr>
    </w:lvl>
    <w:lvl w:ilvl="1" w:tplc="2A10F0D4">
      <w:start w:val="1"/>
      <w:numFmt w:val="bullet"/>
      <w:lvlText w:val="o"/>
      <w:lvlJc w:val="left"/>
      <w:pPr>
        <w:ind w:left="1440" w:hanging="360"/>
      </w:pPr>
      <w:rPr>
        <w:rFonts w:ascii="Courier New" w:hAnsi="Courier New" w:hint="default"/>
      </w:rPr>
    </w:lvl>
    <w:lvl w:ilvl="2" w:tplc="7D16122A">
      <w:start w:val="1"/>
      <w:numFmt w:val="bullet"/>
      <w:lvlText w:val=""/>
      <w:lvlJc w:val="left"/>
      <w:pPr>
        <w:ind w:left="2160" w:hanging="360"/>
      </w:pPr>
      <w:rPr>
        <w:rFonts w:ascii="Wingdings" w:hAnsi="Wingdings" w:hint="default"/>
      </w:rPr>
    </w:lvl>
    <w:lvl w:ilvl="3" w:tplc="125E0FFC">
      <w:start w:val="1"/>
      <w:numFmt w:val="bullet"/>
      <w:lvlText w:val=""/>
      <w:lvlJc w:val="left"/>
      <w:pPr>
        <w:ind w:left="2880" w:hanging="360"/>
      </w:pPr>
      <w:rPr>
        <w:rFonts w:ascii="Symbol" w:hAnsi="Symbol" w:hint="default"/>
      </w:rPr>
    </w:lvl>
    <w:lvl w:ilvl="4" w:tplc="A3FA319E">
      <w:start w:val="1"/>
      <w:numFmt w:val="bullet"/>
      <w:lvlText w:val="o"/>
      <w:lvlJc w:val="left"/>
      <w:pPr>
        <w:ind w:left="3600" w:hanging="360"/>
      </w:pPr>
      <w:rPr>
        <w:rFonts w:ascii="Courier New" w:hAnsi="Courier New" w:hint="default"/>
      </w:rPr>
    </w:lvl>
    <w:lvl w:ilvl="5" w:tplc="E95AE2AE">
      <w:start w:val="1"/>
      <w:numFmt w:val="bullet"/>
      <w:lvlText w:val=""/>
      <w:lvlJc w:val="left"/>
      <w:pPr>
        <w:ind w:left="4320" w:hanging="360"/>
      </w:pPr>
      <w:rPr>
        <w:rFonts w:ascii="Wingdings" w:hAnsi="Wingdings" w:hint="default"/>
      </w:rPr>
    </w:lvl>
    <w:lvl w:ilvl="6" w:tplc="D9E24380">
      <w:start w:val="1"/>
      <w:numFmt w:val="bullet"/>
      <w:lvlText w:val=""/>
      <w:lvlJc w:val="left"/>
      <w:pPr>
        <w:ind w:left="5040" w:hanging="360"/>
      </w:pPr>
      <w:rPr>
        <w:rFonts w:ascii="Symbol" w:hAnsi="Symbol" w:hint="default"/>
      </w:rPr>
    </w:lvl>
    <w:lvl w:ilvl="7" w:tplc="00B8DC76">
      <w:start w:val="1"/>
      <w:numFmt w:val="bullet"/>
      <w:lvlText w:val="o"/>
      <w:lvlJc w:val="left"/>
      <w:pPr>
        <w:ind w:left="5760" w:hanging="360"/>
      </w:pPr>
      <w:rPr>
        <w:rFonts w:ascii="Courier New" w:hAnsi="Courier New" w:hint="default"/>
      </w:rPr>
    </w:lvl>
    <w:lvl w:ilvl="8" w:tplc="2100650E">
      <w:start w:val="1"/>
      <w:numFmt w:val="bullet"/>
      <w:lvlText w:val=""/>
      <w:lvlJc w:val="left"/>
      <w:pPr>
        <w:ind w:left="6480" w:hanging="360"/>
      </w:pPr>
      <w:rPr>
        <w:rFonts w:ascii="Wingdings" w:hAnsi="Wingdings" w:hint="default"/>
      </w:rPr>
    </w:lvl>
  </w:abstractNum>
  <w:abstractNum w:abstractNumId="19" w15:restartNumberingAfterBreak="0">
    <w:nsid w:val="3E045D96"/>
    <w:multiLevelType w:val="hybridMultilevel"/>
    <w:tmpl w:val="1100A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A20D97"/>
    <w:multiLevelType w:val="hybridMultilevel"/>
    <w:tmpl w:val="058E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4EDF1"/>
    <w:multiLevelType w:val="hybridMultilevel"/>
    <w:tmpl w:val="C25245A2"/>
    <w:lvl w:ilvl="0" w:tplc="E3607CA6">
      <w:start w:val="1"/>
      <w:numFmt w:val="bullet"/>
      <w:lvlText w:val=""/>
      <w:lvlJc w:val="left"/>
      <w:pPr>
        <w:ind w:left="720" w:hanging="360"/>
      </w:pPr>
      <w:rPr>
        <w:rFonts w:ascii="Symbol" w:hAnsi="Symbol" w:hint="default"/>
      </w:rPr>
    </w:lvl>
    <w:lvl w:ilvl="1" w:tplc="6FEAFBE4">
      <w:start w:val="1"/>
      <w:numFmt w:val="bullet"/>
      <w:lvlText w:val="o"/>
      <w:lvlJc w:val="left"/>
      <w:pPr>
        <w:ind w:left="1440" w:hanging="360"/>
      </w:pPr>
      <w:rPr>
        <w:rFonts w:ascii="Courier New" w:hAnsi="Courier New" w:hint="default"/>
      </w:rPr>
    </w:lvl>
    <w:lvl w:ilvl="2" w:tplc="F4B21992">
      <w:start w:val="1"/>
      <w:numFmt w:val="bullet"/>
      <w:lvlText w:val=""/>
      <w:lvlJc w:val="left"/>
      <w:pPr>
        <w:ind w:left="2160" w:hanging="360"/>
      </w:pPr>
      <w:rPr>
        <w:rFonts w:ascii="Wingdings" w:hAnsi="Wingdings" w:hint="default"/>
      </w:rPr>
    </w:lvl>
    <w:lvl w:ilvl="3" w:tplc="5FC6B38E">
      <w:start w:val="1"/>
      <w:numFmt w:val="bullet"/>
      <w:lvlText w:val=""/>
      <w:lvlJc w:val="left"/>
      <w:pPr>
        <w:ind w:left="2880" w:hanging="360"/>
      </w:pPr>
      <w:rPr>
        <w:rFonts w:ascii="Symbol" w:hAnsi="Symbol" w:hint="default"/>
      </w:rPr>
    </w:lvl>
    <w:lvl w:ilvl="4" w:tplc="D0E22DE4">
      <w:start w:val="1"/>
      <w:numFmt w:val="bullet"/>
      <w:lvlText w:val="o"/>
      <w:lvlJc w:val="left"/>
      <w:pPr>
        <w:ind w:left="3600" w:hanging="360"/>
      </w:pPr>
      <w:rPr>
        <w:rFonts w:ascii="Courier New" w:hAnsi="Courier New" w:hint="default"/>
      </w:rPr>
    </w:lvl>
    <w:lvl w:ilvl="5" w:tplc="FDAC6D8E">
      <w:start w:val="1"/>
      <w:numFmt w:val="bullet"/>
      <w:lvlText w:val=""/>
      <w:lvlJc w:val="left"/>
      <w:pPr>
        <w:ind w:left="4320" w:hanging="360"/>
      </w:pPr>
      <w:rPr>
        <w:rFonts w:ascii="Wingdings" w:hAnsi="Wingdings" w:hint="default"/>
      </w:rPr>
    </w:lvl>
    <w:lvl w:ilvl="6" w:tplc="72A6B5D8">
      <w:start w:val="1"/>
      <w:numFmt w:val="bullet"/>
      <w:lvlText w:val=""/>
      <w:lvlJc w:val="left"/>
      <w:pPr>
        <w:ind w:left="5040" w:hanging="360"/>
      </w:pPr>
      <w:rPr>
        <w:rFonts w:ascii="Symbol" w:hAnsi="Symbol" w:hint="default"/>
      </w:rPr>
    </w:lvl>
    <w:lvl w:ilvl="7" w:tplc="B3262E2E">
      <w:start w:val="1"/>
      <w:numFmt w:val="bullet"/>
      <w:lvlText w:val="o"/>
      <w:lvlJc w:val="left"/>
      <w:pPr>
        <w:ind w:left="5760" w:hanging="360"/>
      </w:pPr>
      <w:rPr>
        <w:rFonts w:ascii="Courier New" w:hAnsi="Courier New" w:hint="default"/>
      </w:rPr>
    </w:lvl>
    <w:lvl w:ilvl="8" w:tplc="F4AC2E20">
      <w:start w:val="1"/>
      <w:numFmt w:val="bullet"/>
      <w:lvlText w:val=""/>
      <w:lvlJc w:val="left"/>
      <w:pPr>
        <w:ind w:left="6480" w:hanging="360"/>
      </w:pPr>
      <w:rPr>
        <w:rFonts w:ascii="Wingdings" w:hAnsi="Wingdings" w:hint="default"/>
      </w:rPr>
    </w:lvl>
  </w:abstractNum>
  <w:abstractNum w:abstractNumId="22" w15:restartNumberingAfterBreak="0">
    <w:nsid w:val="459805C7"/>
    <w:multiLevelType w:val="hybridMultilevel"/>
    <w:tmpl w:val="657A7884"/>
    <w:lvl w:ilvl="0" w:tplc="D7BA981A">
      <w:start w:val="1"/>
      <w:numFmt w:val="bullet"/>
      <w:lvlText w:val=""/>
      <w:lvlJc w:val="left"/>
      <w:pPr>
        <w:ind w:left="720" w:hanging="360"/>
      </w:pPr>
      <w:rPr>
        <w:rFonts w:ascii="Symbol" w:hAnsi="Symbol" w:hint="default"/>
      </w:rPr>
    </w:lvl>
    <w:lvl w:ilvl="1" w:tplc="B8C4CDE0">
      <w:start w:val="1"/>
      <w:numFmt w:val="bullet"/>
      <w:lvlText w:val="o"/>
      <w:lvlJc w:val="left"/>
      <w:pPr>
        <w:ind w:left="1440" w:hanging="360"/>
      </w:pPr>
      <w:rPr>
        <w:rFonts w:ascii="Courier New" w:hAnsi="Courier New" w:hint="default"/>
      </w:rPr>
    </w:lvl>
    <w:lvl w:ilvl="2" w:tplc="88FA67AE">
      <w:start w:val="1"/>
      <w:numFmt w:val="bullet"/>
      <w:lvlText w:val=""/>
      <w:lvlJc w:val="left"/>
      <w:pPr>
        <w:ind w:left="2160" w:hanging="360"/>
      </w:pPr>
      <w:rPr>
        <w:rFonts w:ascii="Wingdings" w:hAnsi="Wingdings" w:hint="default"/>
      </w:rPr>
    </w:lvl>
    <w:lvl w:ilvl="3" w:tplc="EEF60BE4">
      <w:start w:val="1"/>
      <w:numFmt w:val="bullet"/>
      <w:lvlText w:val=""/>
      <w:lvlJc w:val="left"/>
      <w:pPr>
        <w:ind w:left="2880" w:hanging="360"/>
      </w:pPr>
      <w:rPr>
        <w:rFonts w:ascii="Symbol" w:hAnsi="Symbol" w:hint="default"/>
      </w:rPr>
    </w:lvl>
    <w:lvl w:ilvl="4" w:tplc="906AD29E">
      <w:start w:val="1"/>
      <w:numFmt w:val="bullet"/>
      <w:lvlText w:val="o"/>
      <w:lvlJc w:val="left"/>
      <w:pPr>
        <w:ind w:left="3600" w:hanging="360"/>
      </w:pPr>
      <w:rPr>
        <w:rFonts w:ascii="Courier New" w:hAnsi="Courier New" w:hint="default"/>
      </w:rPr>
    </w:lvl>
    <w:lvl w:ilvl="5" w:tplc="89A60C14">
      <w:start w:val="1"/>
      <w:numFmt w:val="bullet"/>
      <w:lvlText w:val=""/>
      <w:lvlJc w:val="left"/>
      <w:pPr>
        <w:ind w:left="4320" w:hanging="360"/>
      </w:pPr>
      <w:rPr>
        <w:rFonts w:ascii="Wingdings" w:hAnsi="Wingdings" w:hint="default"/>
      </w:rPr>
    </w:lvl>
    <w:lvl w:ilvl="6" w:tplc="C37874DA">
      <w:start w:val="1"/>
      <w:numFmt w:val="bullet"/>
      <w:lvlText w:val=""/>
      <w:lvlJc w:val="left"/>
      <w:pPr>
        <w:ind w:left="5040" w:hanging="360"/>
      </w:pPr>
      <w:rPr>
        <w:rFonts w:ascii="Symbol" w:hAnsi="Symbol" w:hint="default"/>
      </w:rPr>
    </w:lvl>
    <w:lvl w:ilvl="7" w:tplc="6E88E8E6">
      <w:start w:val="1"/>
      <w:numFmt w:val="bullet"/>
      <w:lvlText w:val="o"/>
      <w:lvlJc w:val="left"/>
      <w:pPr>
        <w:ind w:left="5760" w:hanging="360"/>
      </w:pPr>
      <w:rPr>
        <w:rFonts w:ascii="Courier New" w:hAnsi="Courier New" w:hint="default"/>
      </w:rPr>
    </w:lvl>
    <w:lvl w:ilvl="8" w:tplc="4DE224FA">
      <w:start w:val="1"/>
      <w:numFmt w:val="bullet"/>
      <w:lvlText w:val=""/>
      <w:lvlJc w:val="left"/>
      <w:pPr>
        <w:ind w:left="6480" w:hanging="360"/>
      </w:pPr>
      <w:rPr>
        <w:rFonts w:ascii="Wingdings" w:hAnsi="Wingdings" w:hint="default"/>
      </w:rPr>
    </w:lvl>
  </w:abstractNum>
  <w:abstractNum w:abstractNumId="23" w15:restartNumberingAfterBreak="0">
    <w:nsid w:val="46DE6A13"/>
    <w:multiLevelType w:val="hybridMultilevel"/>
    <w:tmpl w:val="2BBE9C36"/>
    <w:lvl w:ilvl="0" w:tplc="46520FC2">
      <w:start w:val="1"/>
      <w:numFmt w:val="bullet"/>
      <w:lvlText w:val=""/>
      <w:lvlJc w:val="left"/>
      <w:pPr>
        <w:ind w:left="720" w:hanging="360"/>
      </w:pPr>
      <w:rPr>
        <w:rFonts w:ascii="Symbol" w:hAnsi="Symbol" w:hint="default"/>
      </w:rPr>
    </w:lvl>
    <w:lvl w:ilvl="1" w:tplc="DF6494BE">
      <w:start w:val="1"/>
      <w:numFmt w:val="bullet"/>
      <w:lvlText w:val="o"/>
      <w:lvlJc w:val="left"/>
      <w:pPr>
        <w:ind w:left="1440" w:hanging="360"/>
      </w:pPr>
      <w:rPr>
        <w:rFonts w:ascii="Courier New" w:hAnsi="Courier New" w:hint="default"/>
      </w:rPr>
    </w:lvl>
    <w:lvl w:ilvl="2" w:tplc="D37CF2D0">
      <w:start w:val="1"/>
      <w:numFmt w:val="bullet"/>
      <w:lvlText w:val=""/>
      <w:lvlJc w:val="left"/>
      <w:pPr>
        <w:ind w:left="2160" w:hanging="360"/>
      </w:pPr>
      <w:rPr>
        <w:rFonts w:ascii="Wingdings" w:hAnsi="Wingdings" w:hint="default"/>
      </w:rPr>
    </w:lvl>
    <w:lvl w:ilvl="3" w:tplc="D526A720">
      <w:start w:val="1"/>
      <w:numFmt w:val="bullet"/>
      <w:lvlText w:val=""/>
      <w:lvlJc w:val="left"/>
      <w:pPr>
        <w:ind w:left="2880" w:hanging="360"/>
      </w:pPr>
      <w:rPr>
        <w:rFonts w:ascii="Symbol" w:hAnsi="Symbol" w:hint="default"/>
      </w:rPr>
    </w:lvl>
    <w:lvl w:ilvl="4" w:tplc="E0BC43FE">
      <w:start w:val="1"/>
      <w:numFmt w:val="bullet"/>
      <w:lvlText w:val="o"/>
      <w:lvlJc w:val="left"/>
      <w:pPr>
        <w:ind w:left="3600" w:hanging="360"/>
      </w:pPr>
      <w:rPr>
        <w:rFonts w:ascii="Courier New" w:hAnsi="Courier New" w:hint="default"/>
      </w:rPr>
    </w:lvl>
    <w:lvl w:ilvl="5" w:tplc="F36C1538">
      <w:start w:val="1"/>
      <w:numFmt w:val="bullet"/>
      <w:lvlText w:val=""/>
      <w:lvlJc w:val="left"/>
      <w:pPr>
        <w:ind w:left="4320" w:hanging="360"/>
      </w:pPr>
      <w:rPr>
        <w:rFonts w:ascii="Wingdings" w:hAnsi="Wingdings" w:hint="default"/>
      </w:rPr>
    </w:lvl>
    <w:lvl w:ilvl="6" w:tplc="4644FBC2">
      <w:start w:val="1"/>
      <w:numFmt w:val="bullet"/>
      <w:lvlText w:val=""/>
      <w:lvlJc w:val="left"/>
      <w:pPr>
        <w:ind w:left="5040" w:hanging="360"/>
      </w:pPr>
      <w:rPr>
        <w:rFonts w:ascii="Symbol" w:hAnsi="Symbol" w:hint="default"/>
      </w:rPr>
    </w:lvl>
    <w:lvl w:ilvl="7" w:tplc="FC841E78">
      <w:start w:val="1"/>
      <w:numFmt w:val="bullet"/>
      <w:lvlText w:val="o"/>
      <w:lvlJc w:val="left"/>
      <w:pPr>
        <w:ind w:left="5760" w:hanging="360"/>
      </w:pPr>
      <w:rPr>
        <w:rFonts w:ascii="Courier New" w:hAnsi="Courier New" w:hint="default"/>
      </w:rPr>
    </w:lvl>
    <w:lvl w:ilvl="8" w:tplc="6380A28C">
      <w:start w:val="1"/>
      <w:numFmt w:val="bullet"/>
      <w:lvlText w:val=""/>
      <w:lvlJc w:val="left"/>
      <w:pPr>
        <w:ind w:left="6480" w:hanging="360"/>
      </w:pPr>
      <w:rPr>
        <w:rFonts w:ascii="Wingdings" w:hAnsi="Wingdings" w:hint="default"/>
      </w:rPr>
    </w:lvl>
  </w:abstractNum>
  <w:abstractNum w:abstractNumId="24" w15:restartNumberingAfterBreak="0">
    <w:nsid w:val="473E9135"/>
    <w:multiLevelType w:val="hybridMultilevel"/>
    <w:tmpl w:val="D75CA3AA"/>
    <w:lvl w:ilvl="0" w:tplc="21341EE4">
      <w:start w:val="1"/>
      <w:numFmt w:val="bullet"/>
      <w:lvlText w:val=""/>
      <w:lvlJc w:val="left"/>
      <w:pPr>
        <w:ind w:left="360" w:hanging="360"/>
      </w:pPr>
      <w:rPr>
        <w:rFonts w:ascii="Symbol" w:hAnsi="Symbol" w:hint="default"/>
      </w:rPr>
    </w:lvl>
    <w:lvl w:ilvl="1" w:tplc="8B2EFC7A">
      <w:start w:val="1"/>
      <w:numFmt w:val="bullet"/>
      <w:lvlText w:val="o"/>
      <w:lvlJc w:val="left"/>
      <w:pPr>
        <w:ind w:left="1440" w:hanging="360"/>
      </w:pPr>
      <w:rPr>
        <w:rFonts w:ascii="Courier New" w:hAnsi="Courier New" w:hint="default"/>
      </w:rPr>
    </w:lvl>
    <w:lvl w:ilvl="2" w:tplc="8506D786">
      <w:start w:val="1"/>
      <w:numFmt w:val="bullet"/>
      <w:lvlText w:val=""/>
      <w:lvlJc w:val="left"/>
      <w:pPr>
        <w:ind w:left="2160" w:hanging="360"/>
      </w:pPr>
      <w:rPr>
        <w:rFonts w:ascii="Wingdings" w:hAnsi="Wingdings" w:hint="default"/>
      </w:rPr>
    </w:lvl>
    <w:lvl w:ilvl="3" w:tplc="D3609360">
      <w:start w:val="1"/>
      <w:numFmt w:val="bullet"/>
      <w:lvlText w:val=""/>
      <w:lvlJc w:val="left"/>
      <w:pPr>
        <w:ind w:left="2880" w:hanging="360"/>
      </w:pPr>
      <w:rPr>
        <w:rFonts w:ascii="Symbol" w:hAnsi="Symbol" w:hint="default"/>
      </w:rPr>
    </w:lvl>
    <w:lvl w:ilvl="4" w:tplc="412469CE">
      <w:start w:val="1"/>
      <w:numFmt w:val="bullet"/>
      <w:lvlText w:val="o"/>
      <w:lvlJc w:val="left"/>
      <w:pPr>
        <w:ind w:left="3600" w:hanging="360"/>
      </w:pPr>
      <w:rPr>
        <w:rFonts w:ascii="Courier New" w:hAnsi="Courier New" w:hint="default"/>
      </w:rPr>
    </w:lvl>
    <w:lvl w:ilvl="5" w:tplc="8DE65608">
      <w:start w:val="1"/>
      <w:numFmt w:val="bullet"/>
      <w:lvlText w:val=""/>
      <w:lvlJc w:val="left"/>
      <w:pPr>
        <w:ind w:left="4320" w:hanging="360"/>
      </w:pPr>
      <w:rPr>
        <w:rFonts w:ascii="Wingdings" w:hAnsi="Wingdings" w:hint="default"/>
      </w:rPr>
    </w:lvl>
    <w:lvl w:ilvl="6" w:tplc="DD860E50">
      <w:start w:val="1"/>
      <w:numFmt w:val="bullet"/>
      <w:lvlText w:val=""/>
      <w:lvlJc w:val="left"/>
      <w:pPr>
        <w:ind w:left="5040" w:hanging="360"/>
      </w:pPr>
      <w:rPr>
        <w:rFonts w:ascii="Symbol" w:hAnsi="Symbol" w:hint="default"/>
      </w:rPr>
    </w:lvl>
    <w:lvl w:ilvl="7" w:tplc="6E74DC02">
      <w:start w:val="1"/>
      <w:numFmt w:val="bullet"/>
      <w:lvlText w:val="o"/>
      <w:lvlJc w:val="left"/>
      <w:pPr>
        <w:ind w:left="5760" w:hanging="360"/>
      </w:pPr>
      <w:rPr>
        <w:rFonts w:ascii="Courier New" w:hAnsi="Courier New" w:hint="default"/>
      </w:rPr>
    </w:lvl>
    <w:lvl w:ilvl="8" w:tplc="B6C417F8">
      <w:start w:val="1"/>
      <w:numFmt w:val="bullet"/>
      <w:lvlText w:val=""/>
      <w:lvlJc w:val="left"/>
      <w:pPr>
        <w:ind w:left="6480" w:hanging="360"/>
      </w:pPr>
      <w:rPr>
        <w:rFonts w:ascii="Wingdings" w:hAnsi="Wingdings" w:hint="default"/>
      </w:rPr>
    </w:lvl>
  </w:abstractNum>
  <w:abstractNum w:abstractNumId="25" w15:restartNumberingAfterBreak="0">
    <w:nsid w:val="515E4E56"/>
    <w:multiLevelType w:val="hybridMultilevel"/>
    <w:tmpl w:val="02667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706F32"/>
    <w:multiLevelType w:val="hybridMultilevel"/>
    <w:tmpl w:val="2E968DE4"/>
    <w:lvl w:ilvl="0" w:tplc="D7EC0BCE">
      <w:start w:val="1"/>
      <w:numFmt w:val="bullet"/>
      <w:lvlText w:val=""/>
      <w:lvlJc w:val="left"/>
      <w:pPr>
        <w:ind w:left="720" w:hanging="360"/>
      </w:pPr>
      <w:rPr>
        <w:rFonts w:ascii="Symbol" w:hAnsi="Symbol" w:hint="default"/>
      </w:rPr>
    </w:lvl>
    <w:lvl w:ilvl="1" w:tplc="1D6C18F4">
      <w:start w:val="1"/>
      <w:numFmt w:val="bullet"/>
      <w:lvlText w:val="o"/>
      <w:lvlJc w:val="left"/>
      <w:pPr>
        <w:ind w:left="1440" w:hanging="360"/>
      </w:pPr>
      <w:rPr>
        <w:rFonts w:ascii="Courier New" w:hAnsi="Courier New" w:hint="default"/>
      </w:rPr>
    </w:lvl>
    <w:lvl w:ilvl="2" w:tplc="956E403A">
      <w:start w:val="1"/>
      <w:numFmt w:val="bullet"/>
      <w:lvlText w:val=""/>
      <w:lvlJc w:val="left"/>
      <w:pPr>
        <w:ind w:left="2160" w:hanging="360"/>
      </w:pPr>
      <w:rPr>
        <w:rFonts w:ascii="Wingdings" w:hAnsi="Wingdings" w:hint="default"/>
      </w:rPr>
    </w:lvl>
    <w:lvl w:ilvl="3" w:tplc="567C367C">
      <w:start w:val="1"/>
      <w:numFmt w:val="bullet"/>
      <w:lvlText w:val=""/>
      <w:lvlJc w:val="left"/>
      <w:pPr>
        <w:ind w:left="2880" w:hanging="360"/>
      </w:pPr>
      <w:rPr>
        <w:rFonts w:ascii="Symbol" w:hAnsi="Symbol" w:hint="default"/>
      </w:rPr>
    </w:lvl>
    <w:lvl w:ilvl="4" w:tplc="8CD8BC0E">
      <w:start w:val="1"/>
      <w:numFmt w:val="bullet"/>
      <w:lvlText w:val="o"/>
      <w:lvlJc w:val="left"/>
      <w:pPr>
        <w:ind w:left="3600" w:hanging="360"/>
      </w:pPr>
      <w:rPr>
        <w:rFonts w:ascii="Courier New" w:hAnsi="Courier New" w:hint="default"/>
      </w:rPr>
    </w:lvl>
    <w:lvl w:ilvl="5" w:tplc="EEF825B4">
      <w:start w:val="1"/>
      <w:numFmt w:val="bullet"/>
      <w:lvlText w:val=""/>
      <w:lvlJc w:val="left"/>
      <w:pPr>
        <w:ind w:left="4320" w:hanging="360"/>
      </w:pPr>
      <w:rPr>
        <w:rFonts w:ascii="Wingdings" w:hAnsi="Wingdings" w:hint="default"/>
      </w:rPr>
    </w:lvl>
    <w:lvl w:ilvl="6" w:tplc="B3B49E32">
      <w:start w:val="1"/>
      <w:numFmt w:val="bullet"/>
      <w:lvlText w:val=""/>
      <w:lvlJc w:val="left"/>
      <w:pPr>
        <w:ind w:left="5040" w:hanging="360"/>
      </w:pPr>
      <w:rPr>
        <w:rFonts w:ascii="Symbol" w:hAnsi="Symbol" w:hint="default"/>
      </w:rPr>
    </w:lvl>
    <w:lvl w:ilvl="7" w:tplc="91BEB748">
      <w:start w:val="1"/>
      <w:numFmt w:val="bullet"/>
      <w:lvlText w:val="o"/>
      <w:lvlJc w:val="left"/>
      <w:pPr>
        <w:ind w:left="5760" w:hanging="360"/>
      </w:pPr>
      <w:rPr>
        <w:rFonts w:ascii="Courier New" w:hAnsi="Courier New" w:hint="default"/>
      </w:rPr>
    </w:lvl>
    <w:lvl w:ilvl="8" w:tplc="D4B011EC">
      <w:start w:val="1"/>
      <w:numFmt w:val="bullet"/>
      <w:lvlText w:val=""/>
      <w:lvlJc w:val="left"/>
      <w:pPr>
        <w:ind w:left="6480" w:hanging="360"/>
      </w:pPr>
      <w:rPr>
        <w:rFonts w:ascii="Wingdings" w:hAnsi="Wingdings" w:hint="default"/>
      </w:rPr>
    </w:lvl>
  </w:abstractNum>
  <w:abstractNum w:abstractNumId="27" w15:restartNumberingAfterBreak="0">
    <w:nsid w:val="54E6948E"/>
    <w:multiLevelType w:val="hybridMultilevel"/>
    <w:tmpl w:val="1428A6FC"/>
    <w:lvl w:ilvl="0" w:tplc="A2065624">
      <w:start w:val="1"/>
      <w:numFmt w:val="bullet"/>
      <w:lvlText w:val=""/>
      <w:lvlJc w:val="left"/>
      <w:pPr>
        <w:ind w:left="720" w:hanging="360"/>
      </w:pPr>
      <w:rPr>
        <w:rFonts w:ascii="Symbol" w:hAnsi="Symbol" w:hint="default"/>
      </w:rPr>
    </w:lvl>
    <w:lvl w:ilvl="1" w:tplc="14103270">
      <w:start w:val="1"/>
      <w:numFmt w:val="bullet"/>
      <w:lvlText w:val="o"/>
      <w:lvlJc w:val="left"/>
      <w:pPr>
        <w:ind w:left="1440" w:hanging="360"/>
      </w:pPr>
      <w:rPr>
        <w:rFonts w:ascii="Courier New" w:hAnsi="Courier New" w:hint="default"/>
      </w:rPr>
    </w:lvl>
    <w:lvl w:ilvl="2" w:tplc="402A0648">
      <w:start w:val="1"/>
      <w:numFmt w:val="bullet"/>
      <w:lvlText w:val=""/>
      <w:lvlJc w:val="left"/>
      <w:pPr>
        <w:ind w:left="2160" w:hanging="360"/>
      </w:pPr>
      <w:rPr>
        <w:rFonts w:ascii="Wingdings" w:hAnsi="Wingdings" w:hint="default"/>
      </w:rPr>
    </w:lvl>
    <w:lvl w:ilvl="3" w:tplc="7BB0AFB2">
      <w:start w:val="1"/>
      <w:numFmt w:val="bullet"/>
      <w:lvlText w:val=""/>
      <w:lvlJc w:val="left"/>
      <w:pPr>
        <w:ind w:left="2880" w:hanging="360"/>
      </w:pPr>
      <w:rPr>
        <w:rFonts w:ascii="Symbol" w:hAnsi="Symbol" w:hint="default"/>
      </w:rPr>
    </w:lvl>
    <w:lvl w:ilvl="4" w:tplc="AF388388">
      <w:start w:val="1"/>
      <w:numFmt w:val="bullet"/>
      <w:lvlText w:val="o"/>
      <w:lvlJc w:val="left"/>
      <w:pPr>
        <w:ind w:left="3600" w:hanging="360"/>
      </w:pPr>
      <w:rPr>
        <w:rFonts w:ascii="Courier New" w:hAnsi="Courier New" w:hint="default"/>
      </w:rPr>
    </w:lvl>
    <w:lvl w:ilvl="5" w:tplc="77E63C9E">
      <w:start w:val="1"/>
      <w:numFmt w:val="bullet"/>
      <w:lvlText w:val=""/>
      <w:lvlJc w:val="left"/>
      <w:pPr>
        <w:ind w:left="4320" w:hanging="360"/>
      </w:pPr>
      <w:rPr>
        <w:rFonts w:ascii="Wingdings" w:hAnsi="Wingdings" w:hint="default"/>
      </w:rPr>
    </w:lvl>
    <w:lvl w:ilvl="6" w:tplc="E70A2470">
      <w:start w:val="1"/>
      <w:numFmt w:val="bullet"/>
      <w:lvlText w:val=""/>
      <w:lvlJc w:val="left"/>
      <w:pPr>
        <w:ind w:left="5040" w:hanging="360"/>
      </w:pPr>
      <w:rPr>
        <w:rFonts w:ascii="Symbol" w:hAnsi="Symbol" w:hint="default"/>
      </w:rPr>
    </w:lvl>
    <w:lvl w:ilvl="7" w:tplc="29C25ED6">
      <w:start w:val="1"/>
      <w:numFmt w:val="bullet"/>
      <w:lvlText w:val="o"/>
      <w:lvlJc w:val="left"/>
      <w:pPr>
        <w:ind w:left="5760" w:hanging="360"/>
      </w:pPr>
      <w:rPr>
        <w:rFonts w:ascii="Courier New" w:hAnsi="Courier New" w:hint="default"/>
      </w:rPr>
    </w:lvl>
    <w:lvl w:ilvl="8" w:tplc="9A38F32A">
      <w:start w:val="1"/>
      <w:numFmt w:val="bullet"/>
      <w:lvlText w:val=""/>
      <w:lvlJc w:val="left"/>
      <w:pPr>
        <w:ind w:left="6480" w:hanging="360"/>
      </w:pPr>
      <w:rPr>
        <w:rFonts w:ascii="Wingdings" w:hAnsi="Wingdings" w:hint="default"/>
      </w:rPr>
    </w:lvl>
  </w:abstractNum>
  <w:abstractNum w:abstractNumId="28" w15:restartNumberingAfterBreak="0">
    <w:nsid w:val="55AC85AC"/>
    <w:multiLevelType w:val="hybridMultilevel"/>
    <w:tmpl w:val="C996015E"/>
    <w:lvl w:ilvl="0" w:tplc="F1A4A7AC">
      <w:start w:val="1"/>
      <w:numFmt w:val="bullet"/>
      <w:lvlText w:val=""/>
      <w:lvlJc w:val="left"/>
      <w:pPr>
        <w:ind w:left="720" w:hanging="360"/>
      </w:pPr>
      <w:rPr>
        <w:rFonts w:ascii="Symbol" w:hAnsi="Symbol" w:hint="default"/>
      </w:rPr>
    </w:lvl>
    <w:lvl w:ilvl="1" w:tplc="E8464CD0">
      <w:start w:val="1"/>
      <w:numFmt w:val="bullet"/>
      <w:lvlText w:val="o"/>
      <w:lvlJc w:val="left"/>
      <w:pPr>
        <w:ind w:left="1440" w:hanging="360"/>
      </w:pPr>
      <w:rPr>
        <w:rFonts w:ascii="Courier New" w:hAnsi="Courier New" w:hint="default"/>
      </w:rPr>
    </w:lvl>
    <w:lvl w:ilvl="2" w:tplc="4DB0C36E">
      <w:start w:val="1"/>
      <w:numFmt w:val="bullet"/>
      <w:lvlText w:val=""/>
      <w:lvlJc w:val="left"/>
      <w:pPr>
        <w:ind w:left="2160" w:hanging="360"/>
      </w:pPr>
      <w:rPr>
        <w:rFonts w:ascii="Wingdings" w:hAnsi="Wingdings" w:hint="default"/>
      </w:rPr>
    </w:lvl>
    <w:lvl w:ilvl="3" w:tplc="DAB4A4BE">
      <w:start w:val="1"/>
      <w:numFmt w:val="bullet"/>
      <w:lvlText w:val=""/>
      <w:lvlJc w:val="left"/>
      <w:pPr>
        <w:ind w:left="2880" w:hanging="360"/>
      </w:pPr>
      <w:rPr>
        <w:rFonts w:ascii="Symbol" w:hAnsi="Symbol" w:hint="default"/>
      </w:rPr>
    </w:lvl>
    <w:lvl w:ilvl="4" w:tplc="9F1808D2">
      <w:start w:val="1"/>
      <w:numFmt w:val="bullet"/>
      <w:lvlText w:val="o"/>
      <w:lvlJc w:val="left"/>
      <w:pPr>
        <w:ind w:left="3600" w:hanging="360"/>
      </w:pPr>
      <w:rPr>
        <w:rFonts w:ascii="Courier New" w:hAnsi="Courier New" w:hint="default"/>
      </w:rPr>
    </w:lvl>
    <w:lvl w:ilvl="5" w:tplc="E48ECDDE">
      <w:start w:val="1"/>
      <w:numFmt w:val="bullet"/>
      <w:lvlText w:val=""/>
      <w:lvlJc w:val="left"/>
      <w:pPr>
        <w:ind w:left="4320" w:hanging="360"/>
      </w:pPr>
      <w:rPr>
        <w:rFonts w:ascii="Wingdings" w:hAnsi="Wingdings" w:hint="default"/>
      </w:rPr>
    </w:lvl>
    <w:lvl w:ilvl="6" w:tplc="65C257C0">
      <w:start w:val="1"/>
      <w:numFmt w:val="bullet"/>
      <w:lvlText w:val=""/>
      <w:lvlJc w:val="left"/>
      <w:pPr>
        <w:ind w:left="5040" w:hanging="360"/>
      </w:pPr>
      <w:rPr>
        <w:rFonts w:ascii="Symbol" w:hAnsi="Symbol" w:hint="default"/>
      </w:rPr>
    </w:lvl>
    <w:lvl w:ilvl="7" w:tplc="E6FE3724">
      <w:start w:val="1"/>
      <w:numFmt w:val="bullet"/>
      <w:lvlText w:val="o"/>
      <w:lvlJc w:val="left"/>
      <w:pPr>
        <w:ind w:left="5760" w:hanging="360"/>
      </w:pPr>
      <w:rPr>
        <w:rFonts w:ascii="Courier New" w:hAnsi="Courier New" w:hint="default"/>
      </w:rPr>
    </w:lvl>
    <w:lvl w:ilvl="8" w:tplc="D9C4D85C">
      <w:start w:val="1"/>
      <w:numFmt w:val="bullet"/>
      <w:lvlText w:val=""/>
      <w:lvlJc w:val="left"/>
      <w:pPr>
        <w:ind w:left="6480" w:hanging="360"/>
      </w:pPr>
      <w:rPr>
        <w:rFonts w:ascii="Wingdings" w:hAnsi="Wingdings" w:hint="default"/>
      </w:rPr>
    </w:lvl>
  </w:abstractNum>
  <w:abstractNum w:abstractNumId="29" w15:restartNumberingAfterBreak="0">
    <w:nsid w:val="55CF1D97"/>
    <w:multiLevelType w:val="hybridMultilevel"/>
    <w:tmpl w:val="A5681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928B9B"/>
    <w:multiLevelType w:val="hybridMultilevel"/>
    <w:tmpl w:val="51A48EE8"/>
    <w:lvl w:ilvl="0" w:tplc="C96A6D60">
      <w:start w:val="1"/>
      <w:numFmt w:val="bullet"/>
      <w:lvlText w:val=""/>
      <w:lvlJc w:val="left"/>
      <w:pPr>
        <w:ind w:left="720" w:hanging="360"/>
      </w:pPr>
      <w:rPr>
        <w:rFonts w:ascii="Symbol" w:hAnsi="Symbol" w:hint="default"/>
      </w:rPr>
    </w:lvl>
    <w:lvl w:ilvl="1" w:tplc="5C602182">
      <w:start w:val="1"/>
      <w:numFmt w:val="bullet"/>
      <w:lvlText w:val="o"/>
      <w:lvlJc w:val="left"/>
      <w:pPr>
        <w:ind w:left="1440" w:hanging="360"/>
      </w:pPr>
      <w:rPr>
        <w:rFonts w:ascii="Courier New" w:hAnsi="Courier New" w:hint="default"/>
      </w:rPr>
    </w:lvl>
    <w:lvl w:ilvl="2" w:tplc="C1128A74">
      <w:start w:val="1"/>
      <w:numFmt w:val="bullet"/>
      <w:lvlText w:val=""/>
      <w:lvlJc w:val="left"/>
      <w:pPr>
        <w:ind w:left="2160" w:hanging="360"/>
      </w:pPr>
      <w:rPr>
        <w:rFonts w:ascii="Wingdings" w:hAnsi="Wingdings" w:hint="default"/>
      </w:rPr>
    </w:lvl>
    <w:lvl w:ilvl="3" w:tplc="04128F04">
      <w:start w:val="1"/>
      <w:numFmt w:val="bullet"/>
      <w:lvlText w:val=""/>
      <w:lvlJc w:val="left"/>
      <w:pPr>
        <w:ind w:left="2880" w:hanging="360"/>
      </w:pPr>
      <w:rPr>
        <w:rFonts w:ascii="Symbol" w:hAnsi="Symbol" w:hint="default"/>
      </w:rPr>
    </w:lvl>
    <w:lvl w:ilvl="4" w:tplc="EE9215AE">
      <w:start w:val="1"/>
      <w:numFmt w:val="bullet"/>
      <w:lvlText w:val="o"/>
      <w:lvlJc w:val="left"/>
      <w:pPr>
        <w:ind w:left="3600" w:hanging="360"/>
      </w:pPr>
      <w:rPr>
        <w:rFonts w:ascii="Courier New" w:hAnsi="Courier New" w:hint="default"/>
      </w:rPr>
    </w:lvl>
    <w:lvl w:ilvl="5" w:tplc="2D54565C">
      <w:start w:val="1"/>
      <w:numFmt w:val="bullet"/>
      <w:lvlText w:val=""/>
      <w:lvlJc w:val="left"/>
      <w:pPr>
        <w:ind w:left="4320" w:hanging="360"/>
      </w:pPr>
      <w:rPr>
        <w:rFonts w:ascii="Wingdings" w:hAnsi="Wingdings" w:hint="default"/>
      </w:rPr>
    </w:lvl>
    <w:lvl w:ilvl="6" w:tplc="97EE05EC">
      <w:start w:val="1"/>
      <w:numFmt w:val="bullet"/>
      <w:lvlText w:val=""/>
      <w:lvlJc w:val="left"/>
      <w:pPr>
        <w:ind w:left="5040" w:hanging="360"/>
      </w:pPr>
      <w:rPr>
        <w:rFonts w:ascii="Symbol" w:hAnsi="Symbol" w:hint="default"/>
      </w:rPr>
    </w:lvl>
    <w:lvl w:ilvl="7" w:tplc="9C3E76E2">
      <w:start w:val="1"/>
      <w:numFmt w:val="bullet"/>
      <w:lvlText w:val="o"/>
      <w:lvlJc w:val="left"/>
      <w:pPr>
        <w:ind w:left="5760" w:hanging="360"/>
      </w:pPr>
      <w:rPr>
        <w:rFonts w:ascii="Courier New" w:hAnsi="Courier New" w:hint="default"/>
      </w:rPr>
    </w:lvl>
    <w:lvl w:ilvl="8" w:tplc="39D2A6FC">
      <w:start w:val="1"/>
      <w:numFmt w:val="bullet"/>
      <w:lvlText w:val=""/>
      <w:lvlJc w:val="left"/>
      <w:pPr>
        <w:ind w:left="6480" w:hanging="360"/>
      </w:pPr>
      <w:rPr>
        <w:rFonts w:ascii="Wingdings" w:hAnsi="Wingdings" w:hint="default"/>
      </w:rPr>
    </w:lvl>
  </w:abstractNum>
  <w:abstractNum w:abstractNumId="31" w15:restartNumberingAfterBreak="0">
    <w:nsid w:val="57023F58"/>
    <w:multiLevelType w:val="hybridMultilevel"/>
    <w:tmpl w:val="90C43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B40906"/>
    <w:multiLevelType w:val="hybridMultilevel"/>
    <w:tmpl w:val="4324241A"/>
    <w:lvl w:ilvl="0" w:tplc="6B60C0FE">
      <w:start w:val="1"/>
      <w:numFmt w:val="bullet"/>
      <w:lvlText w:val=""/>
      <w:lvlJc w:val="left"/>
      <w:pPr>
        <w:ind w:left="720" w:hanging="360"/>
      </w:pPr>
      <w:rPr>
        <w:rFonts w:ascii="Symbol" w:hAnsi="Symbol" w:hint="default"/>
      </w:rPr>
    </w:lvl>
    <w:lvl w:ilvl="1" w:tplc="51FECC16">
      <w:start w:val="1"/>
      <w:numFmt w:val="bullet"/>
      <w:lvlText w:val="o"/>
      <w:lvlJc w:val="left"/>
      <w:pPr>
        <w:ind w:left="1440" w:hanging="360"/>
      </w:pPr>
      <w:rPr>
        <w:rFonts w:ascii="Courier New" w:hAnsi="Courier New" w:hint="default"/>
      </w:rPr>
    </w:lvl>
    <w:lvl w:ilvl="2" w:tplc="12F45D14">
      <w:start w:val="1"/>
      <w:numFmt w:val="bullet"/>
      <w:lvlText w:val=""/>
      <w:lvlJc w:val="left"/>
      <w:pPr>
        <w:ind w:left="2160" w:hanging="360"/>
      </w:pPr>
      <w:rPr>
        <w:rFonts w:ascii="Wingdings" w:hAnsi="Wingdings" w:hint="default"/>
      </w:rPr>
    </w:lvl>
    <w:lvl w:ilvl="3" w:tplc="4CCC9DE4">
      <w:start w:val="1"/>
      <w:numFmt w:val="bullet"/>
      <w:lvlText w:val=""/>
      <w:lvlJc w:val="left"/>
      <w:pPr>
        <w:ind w:left="2880" w:hanging="360"/>
      </w:pPr>
      <w:rPr>
        <w:rFonts w:ascii="Symbol" w:hAnsi="Symbol" w:hint="default"/>
      </w:rPr>
    </w:lvl>
    <w:lvl w:ilvl="4" w:tplc="B0C284FE">
      <w:start w:val="1"/>
      <w:numFmt w:val="bullet"/>
      <w:lvlText w:val="o"/>
      <w:lvlJc w:val="left"/>
      <w:pPr>
        <w:ind w:left="3600" w:hanging="360"/>
      </w:pPr>
      <w:rPr>
        <w:rFonts w:ascii="Courier New" w:hAnsi="Courier New" w:hint="default"/>
      </w:rPr>
    </w:lvl>
    <w:lvl w:ilvl="5" w:tplc="6BE0095E">
      <w:start w:val="1"/>
      <w:numFmt w:val="bullet"/>
      <w:lvlText w:val=""/>
      <w:lvlJc w:val="left"/>
      <w:pPr>
        <w:ind w:left="4320" w:hanging="360"/>
      </w:pPr>
      <w:rPr>
        <w:rFonts w:ascii="Wingdings" w:hAnsi="Wingdings" w:hint="default"/>
      </w:rPr>
    </w:lvl>
    <w:lvl w:ilvl="6" w:tplc="D2FC8F3C">
      <w:start w:val="1"/>
      <w:numFmt w:val="bullet"/>
      <w:lvlText w:val=""/>
      <w:lvlJc w:val="left"/>
      <w:pPr>
        <w:ind w:left="5040" w:hanging="360"/>
      </w:pPr>
      <w:rPr>
        <w:rFonts w:ascii="Symbol" w:hAnsi="Symbol" w:hint="default"/>
      </w:rPr>
    </w:lvl>
    <w:lvl w:ilvl="7" w:tplc="9AF41870">
      <w:start w:val="1"/>
      <w:numFmt w:val="bullet"/>
      <w:lvlText w:val="o"/>
      <w:lvlJc w:val="left"/>
      <w:pPr>
        <w:ind w:left="5760" w:hanging="360"/>
      </w:pPr>
      <w:rPr>
        <w:rFonts w:ascii="Courier New" w:hAnsi="Courier New" w:hint="default"/>
      </w:rPr>
    </w:lvl>
    <w:lvl w:ilvl="8" w:tplc="EA8A6B1A">
      <w:start w:val="1"/>
      <w:numFmt w:val="bullet"/>
      <w:lvlText w:val=""/>
      <w:lvlJc w:val="left"/>
      <w:pPr>
        <w:ind w:left="6480" w:hanging="360"/>
      </w:pPr>
      <w:rPr>
        <w:rFonts w:ascii="Wingdings" w:hAnsi="Wingdings" w:hint="default"/>
      </w:rPr>
    </w:lvl>
  </w:abstractNum>
  <w:abstractNum w:abstractNumId="33" w15:restartNumberingAfterBreak="0">
    <w:nsid w:val="5BEC85FE"/>
    <w:multiLevelType w:val="hybridMultilevel"/>
    <w:tmpl w:val="40B2620C"/>
    <w:lvl w:ilvl="0" w:tplc="020244FC">
      <w:start w:val="1"/>
      <w:numFmt w:val="bullet"/>
      <w:lvlText w:val=""/>
      <w:lvlJc w:val="left"/>
      <w:pPr>
        <w:ind w:left="720" w:hanging="360"/>
      </w:pPr>
      <w:rPr>
        <w:rFonts w:ascii="Symbol" w:hAnsi="Symbol" w:hint="default"/>
      </w:rPr>
    </w:lvl>
    <w:lvl w:ilvl="1" w:tplc="CF929996">
      <w:start w:val="1"/>
      <w:numFmt w:val="bullet"/>
      <w:lvlText w:val="o"/>
      <w:lvlJc w:val="left"/>
      <w:pPr>
        <w:ind w:left="1440" w:hanging="360"/>
      </w:pPr>
      <w:rPr>
        <w:rFonts w:ascii="Courier New" w:hAnsi="Courier New" w:hint="default"/>
      </w:rPr>
    </w:lvl>
    <w:lvl w:ilvl="2" w:tplc="86B8ABC8">
      <w:start w:val="1"/>
      <w:numFmt w:val="bullet"/>
      <w:lvlText w:val=""/>
      <w:lvlJc w:val="left"/>
      <w:pPr>
        <w:ind w:left="2160" w:hanging="360"/>
      </w:pPr>
      <w:rPr>
        <w:rFonts w:ascii="Wingdings" w:hAnsi="Wingdings" w:hint="default"/>
      </w:rPr>
    </w:lvl>
    <w:lvl w:ilvl="3" w:tplc="A626A686">
      <w:start w:val="1"/>
      <w:numFmt w:val="bullet"/>
      <w:lvlText w:val=""/>
      <w:lvlJc w:val="left"/>
      <w:pPr>
        <w:ind w:left="2880" w:hanging="360"/>
      </w:pPr>
      <w:rPr>
        <w:rFonts w:ascii="Symbol" w:hAnsi="Symbol" w:hint="default"/>
      </w:rPr>
    </w:lvl>
    <w:lvl w:ilvl="4" w:tplc="0F30EBEE">
      <w:start w:val="1"/>
      <w:numFmt w:val="bullet"/>
      <w:lvlText w:val="o"/>
      <w:lvlJc w:val="left"/>
      <w:pPr>
        <w:ind w:left="3600" w:hanging="360"/>
      </w:pPr>
      <w:rPr>
        <w:rFonts w:ascii="Courier New" w:hAnsi="Courier New" w:hint="default"/>
      </w:rPr>
    </w:lvl>
    <w:lvl w:ilvl="5" w:tplc="98AC7164">
      <w:start w:val="1"/>
      <w:numFmt w:val="bullet"/>
      <w:lvlText w:val=""/>
      <w:lvlJc w:val="left"/>
      <w:pPr>
        <w:ind w:left="4320" w:hanging="360"/>
      </w:pPr>
      <w:rPr>
        <w:rFonts w:ascii="Wingdings" w:hAnsi="Wingdings" w:hint="default"/>
      </w:rPr>
    </w:lvl>
    <w:lvl w:ilvl="6" w:tplc="AC2A3688">
      <w:start w:val="1"/>
      <w:numFmt w:val="bullet"/>
      <w:lvlText w:val=""/>
      <w:lvlJc w:val="left"/>
      <w:pPr>
        <w:ind w:left="5040" w:hanging="360"/>
      </w:pPr>
      <w:rPr>
        <w:rFonts w:ascii="Symbol" w:hAnsi="Symbol" w:hint="default"/>
      </w:rPr>
    </w:lvl>
    <w:lvl w:ilvl="7" w:tplc="5F9E9322">
      <w:start w:val="1"/>
      <w:numFmt w:val="bullet"/>
      <w:lvlText w:val="o"/>
      <w:lvlJc w:val="left"/>
      <w:pPr>
        <w:ind w:left="5760" w:hanging="360"/>
      </w:pPr>
      <w:rPr>
        <w:rFonts w:ascii="Courier New" w:hAnsi="Courier New" w:hint="default"/>
      </w:rPr>
    </w:lvl>
    <w:lvl w:ilvl="8" w:tplc="F81E19DC">
      <w:start w:val="1"/>
      <w:numFmt w:val="bullet"/>
      <w:lvlText w:val=""/>
      <w:lvlJc w:val="left"/>
      <w:pPr>
        <w:ind w:left="6480" w:hanging="360"/>
      </w:pPr>
      <w:rPr>
        <w:rFonts w:ascii="Wingdings" w:hAnsi="Wingdings" w:hint="default"/>
      </w:rPr>
    </w:lvl>
  </w:abstractNum>
  <w:abstractNum w:abstractNumId="34" w15:restartNumberingAfterBreak="0">
    <w:nsid w:val="5D90390D"/>
    <w:multiLevelType w:val="hybridMultilevel"/>
    <w:tmpl w:val="AD56313A"/>
    <w:lvl w:ilvl="0" w:tplc="D9007E06">
      <w:start w:val="1"/>
      <w:numFmt w:val="bullet"/>
      <w:lvlText w:val=""/>
      <w:lvlJc w:val="left"/>
      <w:pPr>
        <w:ind w:left="360" w:hanging="360"/>
      </w:pPr>
      <w:rPr>
        <w:rFonts w:ascii="Symbol" w:hAnsi="Symbol" w:hint="default"/>
      </w:rPr>
    </w:lvl>
    <w:lvl w:ilvl="1" w:tplc="0D4C6638">
      <w:start w:val="1"/>
      <w:numFmt w:val="bullet"/>
      <w:lvlText w:val="o"/>
      <w:lvlJc w:val="left"/>
      <w:pPr>
        <w:ind w:left="1440" w:hanging="360"/>
      </w:pPr>
      <w:rPr>
        <w:rFonts w:ascii="Courier New" w:hAnsi="Courier New" w:hint="default"/>
      </w:rPr>
    </w:lvl>
    <w:lvl w:ilvl="2" w:tplc="0F883932">
      <w:start w:val="1"/>
      <w:numFmt w:val="bullet"/>
      <w:lvlText w:val=""/>
      <w:lvlJc w:val="left"/>
      <w:pPr>
        <w:ind w:left="2160" w:hanging="360"/>
      </w:pPr>
      <w:rPr>
        <w:rFonts w:ascii="Wingdings" w:hAnsi="Wingdings" w:hint="default"/>
      </w:rPr>
    </w:lvl>
    <w:lvl w:ilvl="3" w:tplc="809C834C">
      <w:start w:val="1"/>
      <w:numFmt w:val="bullet"/>
      <w:lvlText w:val=""/>
      <w:lvlJc w:val="left"/>
      <w:pPr>
        <w:ind w:left="2880" w:hanging="360"/>
      </w:pPr>
      <w:rPr>
        <w:rFonts w:ascii="Symbol" w:hAnsi="Symbol" w:hint="default"/>
      </w:rPr>
    </w:lvl>
    <w:lvl w:ilvl="4" w:tplc="75908F8A">
      <w:start w:val="1"/>
      <w:numFmt w:val="bullet"/>
      <w:lvlText w:val="o"/>
      <w:lvlJc w:val="left"/>
      <w:pPr>
        <w:ind w:left="3600" w:hanging="360"/>
      </w:pPr>
      <w:rPr>
        <w:rFonts w:ascii="Courier New" w:hAnsi="Courier New" w:hint="default"/>
      </w:rPr>
    </w:lvl>
    <w:lvl w:ilvl="5" w:tplc="07D83014">
      <w:start w:val="1"/>
      <w:numFmt w:val="bullet"/>
      <w:lvlText w:val=""/>
      <w:lvlJc w:val="left"/>
      <w:pPr>
        <w:ind w:left="4320" w:hanging="360"/>
      </w:pPr>
      <w:rPr>
        <w:rFonts w:ascii="Wingdings" w:hAnsi="Wingdings" w:hint="default"/>
      </w:rPr>
    </w:lvl>
    <w:lvl w:ilvl="6" w:tplc="D34827E6">
      <w:start w:val="1"/>
      <w:numFmt w:val="bullet"/>
      <w:lvlText w:val=""/>
      <w:lvlJc w:val="left"/>
      <w:pPr>
        <w:ind w:left="5040" w:hanging="360"/>
      </w:pPr>
      <w:rPr>
        <w:rFonts w:ascii="Symbol" w:hAnsi="Symbol" w:hint="default"/>
      </w:rPr>
    </w:lvl>
    <w:lvl w:ilvl="7" w:tplc="EF3ED92A">
      <w:start w:val="1"/>
      <w:numFmt w:val="bullet"/>
      <w:lvlText w:val="o"/>
      <w:lvlJc w:val="left"/>
      <w:pPr>
        <w:ind w:left="5760" w:hanging="360"/>
      </w:pPr>
      <w:rPr>
        <w:rFonts w:ascii="Courier New" w:hAnsi="Courier New" w:hint="default"/>
      </w:rPr>
    </w:lvl>
    <w:lvl w:ilvl="8" w:tplc="DD1652DA">
      <w:start w:val="1"/>
      <w:numFmt w:val="bullet"/>
      <w:lvlText w:val=""/>
      <w:lvlJc w:val="left"/>
      <w:pPr>
        <w:ind w:left="6480" w:hanging="360"/>
      </w:pPr>
      <w:rPr>
        <w:rFonts w:ascii="Wingdings" w:hAnsi="Wingdings" w:hint="default"/>
      </w:rPr>
    </w:lvl>
  </w:abstractNum>
  <w:abstractNum w:abstractNumId="35" w15:restartNumberingAfterBreak="0">
    <w:nsid w:val="5F0A4274"/>
    <w:multiLevelType w:val="hybridMultilevel"/>
    <w:tmpl w:val="436A9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AA59E7"/>
    <w:multiLevelType w:val="hybridMultilevel"/>
    <w:tmpl w:val="6AAA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D256F1"/>
    <w:multiLevelType w:val="hybridMultilevel"/>
    <w:tmpl w:val="44FE2C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159A83"/>
    <w:multiLevelType w:val="hybridMultilevel"/>
    <w:tmpl w:val="747E6500"/>
    <w:lvl w:ilvl="0" w:tplc="1A383872">
      <w:start w:val="1"/>
      <w:numFmt w:val="bullet"/>
      <w:lvlText w:val=""/>
      <w:lvlJc w:val="left"/>
      <w:pPr>
        <w:ind w:left="360" w:hanging="360"/>
      </w:pPr>
      <w:rPr>
        <w:rFonts w:ascii="Symbol" w:hAnsi="Symbol" w:hint="default"/>
      </w:rPr>
    </w:lvl>
    <w:lvl w:ilvl="1" w:tplc="E1B4322C">
      <w:start w:val="1"/>
      <w:numFmt w:val="bullet"/>
      <w:lvlText w:val="o"/>
      <w:lvlJc w:val="left"/>
      <w:pPr>
        <w:ind w:left="1440" w:hanging="360"/>
      </w:pPr>
      <w:rPr>
        <w:rFonts w:ascii="Courier New" w:hAnsi="Courier New" w:hint="default"/>
      </w:rPr>
    </w:lvl>
    <w:lvl w:ilvl="2" w:tplc="0B1696D6">
      <w:start w:val="1"/>
      <w:numFmt w:val="bullet"/>
      <w:lvlText w:val=""/>
      <w:lvlJc w:val="left"/>
      <w:pPr>
        <w:ind w:left="2160" w:hanging="360"/>
      </w:pPr>
      <w:rPr>
        <w:rFonts w:ascii="Wingdings" w:hAnsi="Wingdings" w:hint="default"/>
      </w:rPr>
    </w:lvl>
    <w:lvl w:ilvl="3" w:tplc="25FA3B18">
      <w:start w:val="1"/>
      <w:numFmt w:val="bullet"/>
      <w:lvlText w:val=""/>
      <w:lvlJc w:val="left"/>
      <w:pPr>
        <w:ind w:left="2880" w:hanging="360"/>
      </w:pPr>
      <w:rPr>
        <w:rFonts w:ascii="Symbol" w:hAnsi="Symbol" w:hint="default"/>
      </w:rPr>
    </w:lvl>
    <w:lvl w:ilvl="4" w:tplc="90FEE31C">
      <w:start w:val="1"/>
      <w:numFmt w:val="bullet"/>
      <w:lvlText w:val="o"/>
      <w:lvlJc w:val="left"/>
      <w:pPr>
        <w:ind w:left="3600" w:hanging="360"/>
      </w:pPr>
      <w:rPr>
        <w:rFonts w:ascii="Courier New" w:hAnsi="Courier New" w:hint="default"/>
      </w:rPr>
    </w:lvl>
    <w:lvl w:ilvl="5" w:tplc="3A9A924E">
      <w:start w:val="1"/>
      <w:numFmt w:val="bullet"/>
      <w:lvlText w:val=""/>
      <w:lvlJc w:val="left"/>
      <w:pPr>
        <w:ind w:left="4320" w:hanging="360"/>
      </w:pPr>
      <w:rPr>
        <w:rFonts w:ascii="Wingdings" w:hAnsi="Wingdings" w:hint="default"/>
      </w:rPr>
    </w:lvl>
    <w:lvl w:ilvl="6" w:tplc="64126104">
      <w:start w:val="1"/>
      <w:numFmt w:val="bullet"/>
      <w:lvlText w:val=""/>
      <w:lvlJc w:val="left"/>
      <w:pPr>
        <w:ind w:left="5040" w:hanging="360"/>
      </w:pPr>
      <w:rPr>
        <w:rFonts w:ascii="Symbol" w:hAnsi="Symbol" w:hint="default"/>
      </w:rPr>
    </w:lvl>
    <w:lvl w:ilvl="7" w:tplc="30104B94">
      <w:start w:val="1"/>
      <w:numFmt w:val="bullet"/>
      <w:lvlText w:val="o"/>
      <w:lvlJc w:val="left"/>
      <w:pPr>
        <w:ind w:left="5760" w:hanging="360"/>
      </w:pPr>
      <w:rPr>
        <w:rFonts w:ascii="Courier New" w:hAnsi="Courier New" w:hint="default"/>
      </w:rPr>
    </w:lvl>
    <w:lvl w:ilvl="8" w:tplc="C2163786">
      <w:start w:val="1"/>
      <w:numFmt w:val="bullet"/>
      <w:lvlText w:val=""/>
      <w:lvlJc w:val="left"/>
      <w:pPr>
        <w:ind w:left="6480" w:hanging="360"/>
      </w:pPr>
      <w:rPr>
        <w:rFonts w:ascii="Wingdings" w:hAnsi="Wingdings" w:hint="default"/>
      </w:rPr>
    </w:lvl>
  </w:abstractNum>
  <w:abstractNum w:abstractNumId="39" w15:restartNumberingAfterBreak="0">
    <w:nsid w:val="6E1565AF"/>
    <w:multiLevelType w:val="hybridMultilevel"/>
    <w:tmpl w:val="90E07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592BFC"/>
    <w:multiLevelType w:val="hybridMultilevel"/>
    <w:tmpl w:val="B81ED340"/>
    <w:lvl w:ilvl="0" w:tplc="FA14808C">
      <w:start w:val="1"/>
      <w:numFmt w:val="bullet"/>
      <w:lvlText w:val=""/>
      <w:lvlJc w:val="left"/>
      <w:pPr>
        <w:ind w:left="720" w:hanging="360"/>
      </w:pPr>
      <w:rPr>
        <w:rFonts w:ascii="Symbol" w:hAnsi="Symbol" w:hint="default"/>
      </w:rPr>
    </w:lvl>
    <w:lvl w:ilvl="1" w:tplc="12C688BA">
      <w:start w:val="1"/>
      <w:numFmt w:val="bullet"/>
      <w:lvlText w:val="o"/>
      <w:lvlJc w:val="left"/>
      <w:pPr>
        <w:ind w:left="1440" w:hanging="360"/>
      </w:pPr>
      <w:rPr>
        <w:rFonts w:ascii="Courier New" w:hAnsi="Courier New" w:hint="default"/>
      </w:rPr>
    </w:lvl>
    <w:lvl w:ilvl="2" w:tplc="F1329272">
      <w:start w:val="1"/>
      <w:numFmt w:val="bullet"/>
      <w:lvlText w:val=""/>
      <w:lvlJc w:val="left"/>
      <w:pPr>
        <w:ind w:left="2160" w:hanging="360"/>
      </w:pPr>
      <w:rPr>
        <w:rFonts w:ascii="Wingdings" w:hAnsi="Wingdings" w:hint="default"/>
      </w:rPr>
    </w:lvl>
    <w:lvl w:ilvl="3" w:tplc="B4F0DFD6">
      <w:start w:val="1"/>
      <w:numFmt w:val="bullet"/>
      <w:lvlText w:val=""/>
      <w:lvlJc w:val="left"/>
      <w:pPr>
        <w:ind w:left="2880" w:hanging="360"/>
      </w:pPr>
      <w:rPr>
        <w:rFonts w:ascii="Symbol" w:hAnsi="Symbol" w:hint="default"/>
      </w:rPr>
    </w:lvl>
    <w:lvl w:ilvl="4" w:tplc="9A8EAC1E">
      <w:start w:val="1"/>
      <w:numFmt w:val="bullet"/>
      <w:lvlText w:val="o"/>
      <w:lvlJc w:val="left"/>
      <w:pPr>
        <w:ind w:left="3600" w:hanging="360"/>
      </w:pPr>
      <w:rPr>
        <w:rFonts w:ascii="Courier New" w:hAnsi="Courier New" w:hint="default"/>
      </w:rPr>
    </w:lvl>
    <w:lvl w:ilvl="5" w:tplc="8B06D5E2">
      <w:start w:val="1"/>
      <w:numFmt w:val="bullet"/>
      <w:lvlText w:val=""/>
      <w:lvlJc w:val="left"/>
      <w:pPr>
        <w:ind w:left="4320" w:hanging="360"/>
      </w:pPr>
      <w:rPr>
        <w:rFonts w:ascii="Wingdings" w:hAnsi="Wingdings" w:hint="default"/>
      </w:rPr>
    </w:lvl>
    <w:lvl w:ilvl="6" w:tplc="C3DED082">
      <w:start w:val="1"/>
      <w:numFmt w:val="bullet"/>
      <w:lvlText w:val=""/>
      <w:lvlJc w:val="left"/>
      <w:pPr>
        <w:ind w:left="5040" w:hanging="360"/>
      </w:pPr>
      <w:rPr>
        <w:rFonts w:ascii="Symbol" w:hAnsi="Symbol" w:hint="default"/>
      </w:rPr>
    </w:lvl>
    <w:lvl w:ilvl="7" w:tplc="81C6033C">
      <w:start w:val="1"/>
      <w:numFmt w:val="bullet"/>
      <w:lvlText w:val="o"/>
      <w:lvlJc w:val="left"/>
      <w:pPr>
        <w:ind w:left="5760" w:hanging="360"/>
      </w:pPr>
      <w:rPr>
        <w:rFonts w:ascii="Courier New" w:hAnsi="Courier New" w:hint="default"/>
      </w:rPr>
    </w:lvl>
    <w:lvl w:ilvl="8" w:tplc="952C28D8">
      <w:start w:val="1"/>
      <w:numFmt w:val="bullet"/>
      <w:lvlText w:val=""/>
      <w:lvlJc w:val="left"/>
      <w:pPr>
        <w:ind w:left="6480" w:hanging="360"/>
      </w:pPr>
      <w:rPr>
        <w:rFonts w:ascii="Wingdings" w:hAnsi="Wingdings" w:hint="default"/>
      </w:rPr>
    </w:lvl>
  </w:abstractNum>
  <w:abstractNum w:abstractNumId="41" w15:restartNumberingAfterBreak="0">
    <w:nsid w:val="78E52B9B"/>
    <w:multiLevelType w:val="hybridMultilevel"/>
    <w:tmpl w:val="1B32BCA6"/>
    <w:lvl w:ilvl="0" w:tplc="BB240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A18FDC"/>
    <w:multiLevelType w:val="hybridMultilevel"/>
    <w:tmpl w:val="773EED90"/>
    <w:lvl w:ilvl="0" w:tplc="4F7A6A90">
      <w:start w:val="1"/>
      <w:numFmt w:val="bullet"/>
      <w:lvlText w:val=""/>
      <w:lvlJc w:val="left"/>
      <w:pPr>
        <w:ind w:left="720" w:hanging="360"/>
      </w:pPr>
      <w:rPr>
        <w:rFonts w:ascii="Symbol" w:hAnsi="Symbol" w:hint="default"/>
      </w:rPr>
    </w:lvl>
    <w:lvl w:ilvl="1" w:tplc="7B3E9976">
      <w:start w:val="1"/>
      <w:numFmt w:val="bullet"/>
      <w:lvlText w:val="o"/>
      <w:lvlJc w:val="left"/>
      <w:pPr>
        <w:ind w:left="1440" w:hanging="360"/>
      </w:pPr>
      <w:rPr>
        <w:rFonts w:ascii="Courier New" w:hAnsi="Courier New" w:hint="default"/>
      </w:rPr>
    </w:lvl>
    <w:lvl w:ilvl="2" w:tplc="C5FE3E7C">
      <w:start w:val="1"/>
      <w:numFmt w:val="bullet"/>
      <w:lvlText w:val=""/>
      <w:lvlJc w:val="left"/>
      <w:pPr>
        <w:ind w:left="2160" w:hanging="360"/>
      </w:pPr>
      <w:rPr>
        <w:rFonts w:ascii="Wingdings" w:hAnsi="Wingdings" w:hint="default"/>
      </w:rPr>
    </w:lvl>
    <w:lvl w:ilvl="3" w:tplc="8B4A0EA2">
      <w:start w:val="1"/>
      <w:numFmt w:val="bullet"/>
      <w:lvlText w:val=""/>
      <w:lvlJc w:val="left"/>
      <w:pPr>
        <w:ind w:left="2880" w:hanging="360"/>
      </w:pPr>
      <w:rPr>
        <w:rFonts w:ascii="Symbol" w:hAnsi="Symbol" w:hint="default"/>
      </w:rPr>
    </w:lvl>
    <w:lvl w:ilvl="4" w:tplc="9D08B896">
      <w:start w:val="1"/>
      <w:numFmt w:val="bullet"/>
      <w:lvlText w:val="o"/>
      <w:lvlJc w:val="left"/>
      <w:pPr>
        <w:ind w:left="3600" w:hanging="360"/>
      </w:pPr>
      <w:rPr>
        <w:rFonts w:ascii="Courier New" w:hAnsi="Courier New" w:hint="default"/>
      </w:rPr>
    </w:lvl>
    <w:lvl w:ilvl="5" w:tplc="DE367D6E">
      <w:start w:val="1"/>
      <w:numFmt w:val="bullet"/>
      <w:lvlText w:val=""/>
      <w:lvlJc w:val="left"/>
      <w:pPr>
        <w:ind w:left="4320" w:hanging="360"/>
      </w:pPr>
      <w:rPr>
        <w:rFonts w:ascii="Wingdings" w:hAnsi="Wingdings" w:hint="default"/>
      </w:rPr>
    </w:lvl>
    <w:lvl w:ilvl="6" w:tplc="51522834">
      <w:start w:val="1"/>
      <w:numFmt w:val="bullet"/>
      <w:lvlText w:val=""/>
      <w:lvlJc w:val="left"/>
      <w:pPr>
        <w:ind w:left="5040" w:hanging="360"/>
      </w:pPr>
      <w:rPr>
        <w:rFonts w:ascii="Symbol" w:hAnsi="Symbol" w:hint="default"/>
      </w:rPr>
    </w:lvl>
    <w:lvl w:ilvl="7" w:tplc="9B7C6BE0">
      <w:start w:val="1"/>
      <w:numFmt w:val="bullet"/>
      <w:lvlText w:val="o"/>
      <w:lvlJc w:val="left"/>
      <w:pPr>
        <w:ind w:left="5760" w:hanging="360"/>
      </w:pPr>
      <w:rPr>
        <w:rFonts w:ascii="Courier New" w:hAnsi="Courier New" w:hint="default"/>
      </w:rPr>
    </w:lvl>
    <w:lvl w:ilvl="8" w:tplc="FA5AF51A">
      <w:start w:val="1"/>
      <w:numFmt w:val="bullet"/>
      <w:lvlText w:val=""/>
      <w:lvlJc w:val="left"/>
      <w:pPr>
        <w:ind w:left="6480" w:hanging="360"/>
      </w:pPr>
      <w:rPr>
        <w:rFonts w:ascii="Wingdings" w:hAnsi="Wingdings" w:hint="default"/>
      </w:rPr>
    </w:lvl>
  </w:abstractNum>
  <w:abstractNum w:abstractNumId="43" w15:restartNumberingAfterBreak="0">
    <w:nsid w:val="7F070DC7"/>
    <w:multiLevelType w:val="multilevel"/>
    <w:tmpl w:val="84041E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num w:numId="1" w16cid:durableId="493960810">
    <w:abstractNumId w:val="32"/>
  </w:num>
  <w:num w:numId="2" w16cid:durableId="195509036">
    <w:abstractNumId w:val="33"/>
  </w:num>
  <w:num w:numId="3" w16cid:durableId="814220104">
    <w:abstractNumId w:val="27"/>
  </w:num>
  <w:num w:numId="4" w16cid:durableId="354885746">
    <w:abstractNumId w:val="11"/>
  </w:num>
  <w:num w:numId="5" w16cid:durableId="1253665194">
    <w:abstractNumId w:val="1"/>
  </w:num>
  <w:num w:numId="6" w16cid:durableId="1984122064">
    <w:abstractNumId w:val="10"/>
  </w:num>
  <w:num w:numId="7" w16cid:durableId="924917183">
    <w:abstractNumId w:val="8"/>
  </w:num>
  <w:num w:numId="8" w16cid:durableId="521288842">
    <w:abstractNumId w:val="22"/>
  </w:num>
  <w:num w:numId="9" w16cid:durableId="565191369">
    <w:abstractNumId w:val="18"/>
  </w:num>
  <w:num w:numId="10" w16cid:durableId="1095512312">
    <w:abstractNumId w:val="28"/>
  </w:num>
  <w:num w:numId="11" w16cid:durableId="1033075740">
    <w:abstractNumId w:val="21"/>
  </w:num>
  <w:num w:numId="12" w16cid:durableId="1496915709">
    <w:abstractNumId w:val="6"/>
  </w:num>
  <w:num w:numId="13" w16cid:durableId="237374630">
    <w:abstractNumId w:val="0"/>
  </w:num>
  <w:num w:numId="14" w16cid:durableId="683019716">
    <w:abstractNumId w:val="40"/>
  </w:num>
  <w:num w:numId="15" w16cid:durableId="1197500250">
    <w:abstractNumId w:val="30"/>
  </w:num>
  <w:num w:numId="16" w16cid:durableId="349994539">
    <w:abstractNumId w:val="26"/>
  </w:num>
  <w:num w:numId="17" w16cid:durableId="426586634">
    <w:abstractNumId w:val="7"/>
  </w:num>
  <w:num w:numId="18" w16cid:durableId="1098595113">
    <w:abstractNumId w:val="3"/>
  </w:num>
  <w:num w:numId="19" w16cid:durableId="910653936">
    <w:abstractNumId w:val="23"/>
  </w:num>
  <w:num w:numId="20" w16cid:durableId="1807774337">
    <w:abstractNumId w:val="15"/>
  </w:num>
  <w:num w:numId="21" w16cid:durableId="216819896">
    <w:abstractNumId w:val="42"/>
  </w:num>
  <w:num w:numId="22" w16cid:durableId="1265763890">
    <w:abstractNumId w:val="14"/>
  </w:num>
  <w:num w:numId="23" w16cid:durableId="473639677">
    <w:abstractNumId w:val="38"/>
  </w:num>
  <w:num w:numId="24" w16cid:durableId="754857654">
    <w:abstractNumId w:val="34"/>
  </w:num>
  <w:num w:numId="25" w16cid:durableId="1401950231">
    <w:abstractNumId w:val="13"/>
  </w:num>
  <w:num w:numId="26" w16cid:durableId="126169947">
    <w:abstractNumId w:val="24"/>
  </w:num>
  <w:num w:numId="27" w16cid:durableId="255989126">
    <w:abstractNumId w:val="41"/>
  </w:num>
  <w:num w:numId="28" w16cid:durableId="1288851073">
    <w:abstractNumId w:val="5"/>
  </w:num>
  <w:num w:numId="29" w16cid:durableId="1506289140">
    <w:abstractNumId w:val="43"/>
  </w:num>
  <w:num w:numId="30" w16cid:durableId="1167555970">
    <w:abstractNumId w:val="16"/>
  </w:num>
  <w:num w:numId="31" w16cid:durableId="1117407888">
    <w:abstractNumId w:val="12"/>
  </w:num>
  <w:num w:numId="32" w16cid:durableId="1943486828">
    <w:abstractNumId w:val="37"/>
  </w:num>
  <w:num w:numId="33" w16cid:durableId="177043706">
    <w:abstractNumId w:val="4"/>
  </w:num>
  <w:num w:numId="34" w16cid:durableId="1748646801">
    <w:abstractNumId w:val="25"/>
  </w:num>
  <w:num w:numId="35" w16cid:durableId="1812749485">
    <w:abstractNumId w:val="39"/>
  </w:num>
  <w:num w:numId="36" w16cid:durableId="789596166">
    <w:abstractNumId w:val="19"/>
  </w:num>
  <w:num w:numId="37" w16cid:durableId="1554661973">
    <w:abstractNumId w:val="35"/>
  </w:num>
  <w:num w:numId="38" w16cid:durableId="21588230">
    <w:abstractNumId w:val="31"/>
  </w:num>
  <w:num w:numId="39" w16cid:durableId="1847091830">
    <w:abstractNumId w:val="36"/>
  </w:num>
  <w:num w:numId="40" w16cid:durableId="69154549">
    <w:abstractNumId w:val="9"/>
  </w:num>
  <w:num w:numId="41" w16cid:durableId="1922450945">
    <w:abstractNumId w:val="20"/>
  </w:num>
  <w:num w:numId="42" w16cid:durableId="37559183">
    <w:abstractNumId w:val="17"/>
  </w:num>
  <w:num w:numId="43" w16cid:durableId="271864549">
    <w:abstractNumId w:val="2"/>
  </w:num>
  <w:num w:numId="44" w16cid:durableId="1613116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6D"/>
    <w:rsid w:val="000011DF"/>
    <w:rsid w:val="000402CF"/>
    <w:rsid w:val="0005563D"/>
    <w:rsid w:val="000934B7"/>
    <w:rsid w:val="000974E0"/>
    <w:rsid w:val="000A0E3F"/>
    <w:rsid w:val="000B3629"/>
    <w:rsid w:val="000B7752"/>
    <w:rsid w:val="000D1985"/>
    <w:rsid w:val="000F05EE"/>
    <w:rsid w:val="000F444F"/>
    <w:rsid w:val="0010219D"/>
    <w:rsid w:val="00117222"/>
    <w:rsid w:val="001222E2"/>
    <w:rsid w:val="00146035"/>
    <w:rsid w:val="00157AD7"/>
    <w:rsid w:val="00162B17"/>
    <w:rsid w:val="00175507"/>
    <w:rsid w:val="00183959"/>
    <w:rsid w:val="00186904"/>
    <w:rsid w:val="001A0BCD"/>
    <w:rsid w:val="001A2F11"/>
    <w:rsid w:val="001C5610"/>
    <w:rsid w:val="001D7348"/>
    <w:rsid w:val="001E55E6"/>
    <w:rsid w:val="001F2C9E"/>
    <w:rsid w:val="0020538A"/>
    <w:rsid w:val="0022306E"/>
    <w:rsid w:val="00224CA9"/>
    <w:rsid w:val="00242006"/>
    <w:rsid w:val="002426B0"/>
    <w:rsid w:val="00260ED8"/>
    <w:rsid w:val="0026469D"/>
    <w:rsid w:val="00266684"/>
    <w:rsid w:val="00284D89"/>
    <w:rsid w:val="00293C0F"/>
    <w:rsid w:val="002941F3"/>
    <w:rsid w:val="002A0EF2"/>
    <w:rsid w:val="002B70BF"/>
    <w:rsid w:val="002BC338"/>
    <w:rsid w:val="002D62D0"/>
    <w:rsid w:val="002E4484"/>
    <w:rsid w:val="003039CF"/>
    <w:rsid w:val="003112E8"/>
    <w:rsid w:val="003350AB"/>
    <w:rsid w:val="0038065C"/>
    <w:rsid w:val="003931BE"/>
    <w:rsid w:val="00397280"/>
    <w:rsid w:val="003C1E4D"/>
    <w:rsid w:val="003C28F8"/>
    <w:rsid w:val="003E001D"/>
    <w:rsid w:val="003E627D"/>
    <w:rsid w:val="003E725B"/>
    <w:rsid w:val="003F6890"/>
    <w:rsid w:val="004043DA"/>
    <w:rsid w:val="00407DC3"/>
    <w:rsid w:val="004116AF"/>
    <w:rsid w:val="004246F5"/>
    <w:rsid w:val="00427F67"/>
    <w:rsid w:val="00442712"/>
    <w:rsid w:val="00452E4A"/>
    <w:rsid w:val="0046006B"/>
    <w:rsid w:val="00487F51"/>
    <w:rsid w:val="00493B8D"/>
    <w:rsid w:val="004970A1"/>
    <w:rsid w:val="004B0DDA"/>
    <w:rsid w:val="004C68F0"/>
    <w:rsid w:val="004D1970"/>
    <w:rsid w:val="004D3CA5"/>
    <w:rsid w:val="004E50A2"/>
    <w:rsid w:val="004E63CF"/>
    <w:rsid w:val="005119DE"/>
    <w:rsid w:val="00513FB0"/>
    <w:rsid w:val="00550C31"/>
    <w:rsid w:val="005515AD"/>
    <w:rsid w:val="00560DCA"/>
    <w:rsid w:val="00561A26"/>
    <w:rsid w:val="00563A93"/>
    <w:rsid w:val="005752EF"/>
    <w:rsid w:val="0058576E"/>
    <w:rsid w:val="00591876"/>
    <w:rsid w:val="005936B1"/>
    <w:rsid w:val="00593926"/>
    <w:rsid w:val="00595876"/>
    <w:rsid w:val="005A5012"/>
    <w:rsid w:val="005C2BDC"/>
    <w:rsid w:val="005C3EC7"/>
    <w:rsid w:val="005C4211"/>
    <w:rsid w:val="005D6B9F"/>
    <w:rsid w:val="005E4B8C"/>
    <w:rsid w:val="005E4FBA"/>
    <w:rsid w:val="005F3EE4"/>
    <w:rsid w:val="005F7C64"/>
    <w:rsid w:val="00601ACA"/>
    <w:rsid w:val="006200CF"/>
    <w:rsid w:val="00644295"/>
    <w:rsid w:val="00666330"/>
    <w:rsid w:val="0069271E"/>
    <w:rsid w:val="006939BE"/>
    <w:rsid w:val="00693A4A"/>
    <w:rsid w:val="0069554D"/>
    <w:rsid w:val="006D028B"/>
    <w:rsid w:val="006D7C9F"/>
    <w:rsid w:val="006E406E"/>
    <w:rsid w:val="006F052D"/>
    <w:rsid w:val="006F0992"/>
    <w:rsid w:val="006F1855"/>
    <w:rsid w:val="007435FF"/>
    <w:rsid w:val="0074582D"/>
    <w:rsid w:val="0075481D"/>
    <w:rsid w:val="00763DF2"/>
    <w:rsid w:val="00773EFE"/>
    <w:rsid w:val="00776620"/>
    <w:rsid w:val="00781224"/>
    <w:rsid w:val="007E406E"/>
    <w:rsid w:val="0081165C"/>
    <w:rsid w:val="00813841"/>
    <w:rsid w:val="00851410"/>
    <w:rsid w:val="00853754"/>
    <w:rsid w:val="008633A2"/>
    <w:rsid w:val="008807BB"/>
    <w:rsid w:val="0088143C"/>
    <w:rsid w:val="008859AB"/>
    <w:rsid w:val="0089198B"/>
    <w:rsid w:val="008A15D6"/>
    <w:rsid w:val="008A4436"/>
    <w:rsid w:val="008C48E3"/>
    <w:rsid w:val="008E1D10"/>
    <w:rsid w:val="00906C29"/>
    <w:rsid w:val="0094237D"/>
    <w:rsid w:val="00952BF1"/>
    <w:rsid w:val="00953C42"/>
    <w:rsid w:val="00981A28"/>
    <w:rsid w:val="00981CAA"/>
    <w:rsid w:val="00986AA6"/>
    <w:rsid w:val="0099253E"/>
    <w:rsid w:val="009B1DEA"/>
    <w:rsid w:val="009B57B2"/>
    <w:rsid w:val="009B7E55"/>
    <w:rsid w:val="009D03D2"/>
    <w:rsid w:val="009F00A3"/>
    <w:rsid w:val="009F4AB3"/>
    <w:rsid w:val="00A03385"/>
    <w:rsid w:val="00A1160A"/>
    <w:rsid w:val="00A16613"/>
    <w:rsid w:val="00A34702"/>
    <w:rsid w:val="00A45CAC"/>
    <w:rsid w:val="00A54C56"/>
    <w:rsid w:val="00A72156"/>
    <w:rsid w:val="00A80490"/>
    <w:rsid w:val="00A8341D"/>
    <w:rsid w:val="00A92DC9"/>
    <w:rsid w:val="00AB52DB"/>
    <w:rsid w:val="00AC2AB8"/>
    <w:rsid w:val="00AD376B"/>
    <w:rsid w:val="00AD3C0F"/>
    <w:rsid w:val="00AE0EF2"/>
    <w:rsid w:val="00AE1306"/>
    <w:rsid w:val="00AE251C"/>
    <w:rsid w:val="00B10B8F"/>
    <w:rsid w:val="00B118E7"/>
    <w:rsid w:val="00B2388D"/>
    <w:rsid w:val="00B379EA"/>
    <w:rsid w:val="00B458F4"/>
    <w:rsid w:val="00B662C8"/>
    <w:rsid w:val="00B850F2"/>
    <w:rsid w:val="00B957E3"/>
    <w:rsid w:val="00BC1503"/>
    <w:rsid w:val="00BC493E"/>
    <w:rsid w:val="00BD23CD"/>
    <w:rsid w:val="00C433DB"/>
    <w:rsid w:val="00C53122"/>
    <w:rsid w:val="00C7768A"/>
    <w:rsid w:val="00C91602"/>
    <w:rsid w:val="00CA6FE5"/>
    <w:rsid w:val="00CB0BEA"/>
    <w:rsid w:val="00CB4D42"/>
    <w:rsid w:val="00CC4825"/>
    <w:rsid w:val="00CC525A"/>
    <w:rsid w:val="00CC5945"/>
    <w:rsid w:val="00CC75E6"/>
    <w:rsid w:val="00CE472E"/>
    <w:rsid w:val="00D22F68"/>
    <w:rsid w:val="00D23F27"/>
    <w:rsid w:val="00D374B9"/>
    <w:rsid w:val="00D42C2B"/>
    <w:rsid w:val="00D510CF"/>
    <w:rsid w:val="00D60851"/>
    <w:rsid w:val="00D74E55"/>
    <w:rsid w:val="00D81CC6"/>
    <w:rsid w:val="00D85C80"/>
    <w:rsid w:val="00DA4A4A"/>
    <w:rsid w:val="00DB50C9"/>
    <w:rsid w:val="00DB58B4"/>
    <w:rsid w:val="00DC327D"/>
    <w:rsid w:val="00DD4FBF"/>
    <w:rsid w:val="00DE73B7"/>
    <w:rsid w:val="00DF04B7"/>
    <w:rsid w:val="00DF3F72"/>
    <w:rsid w:val="00E1013C"/>
    <w:rsid w:val="00E371CA"/>
    <w:rsid w:val="00E43A92"/>
    <w:rsid w:val="00E668DC"/>
    <w:rsid w:val="00E66E30"/>
    <w:rsid w:val="00E6717A"/>
    <w:rsid w:val="00E807D9"/>
    <w:rsid w:val="00E822F2"/>
    <w:rsid w:val="00E82BDC"/>
    <w:rsid w:val="00E86912"/>
    <w:rsid w:val="00E86C25"/>
    <w:rsid w:val="00E9272A"/>
    <w:rsid w:val="00E9296D"/>
    <w:rsid w:val="00EC351C"/>
    <w:rsid w:val="00EE3B63"/>
    <w:rsid w:val="00EF29E9"/>
    <w:rsid w:val="00EF7A41"/>
    <w:rsid w:val="00F416CD"/>
    <w:rsid w:val="00F436DC"/>
    <w:rsid w:val="00F9009F"/>
    <w:rsid w:val="00FA2976"/>
    <w:rsid w:val="00FA52C6"/>
    <w:rsid w:val="00FB4F40"/>
    <w:rsid w:val="00FB5A7B"/>
    <w:rsid w:val="00FC11C9"/>
    <w:rsid w:val="00FD494F"/>
    <w:rsid w:val="00FE52A9"/>
    <w:rsid w:val="00FE5E74"/>
    <w:rsid w:val="00FF7869"/>
    <w:rsid w:val="018FC1E8"/>
    <w:rsid w:val="022FBDB9"/>
    <w:rsid w:val="02C45F5B"/>
    <w:rsid w:val="02D91DD4"/>
    <w:rsid w:val="02F051EA"/>
    <w:rsid w:val="030BA14D"/>
    <w:rsid w:val="033A866E"/>
    <w:rsid w:val="03E7C1F7"/>
    <w:rsid w:val="048971CE"/>
    <w:rsid w:val="04969CCE"/>
    <w:rsid w:val="05702C0B"/>
    <w:rsid w:val="0625422F"/>
    <w:rsid w:val="06908CD8"/>
    <w:rsid w:val="0736D0DF"/>
    <w:rsid w:val="095D7061"/>
    <w:rsid w:val="0982DDA3"/>
    <w:rsid w:val="0A43CABB"/>
    <w:rsid w:val="0ACE3943"/>
    <w:rsid w:val="0B270B6B"/>
    <w:rsid w:val="0C2E3C80"/>
    <w:rsid w:val="0C709D99"/>
    <w:rsid w:val="0C845B18"/>
    <w:rsid w:val="0CAD70E2"/>
    <w:rsid w:val="0D8846A6"/>
    <w:rsid w:val="0DED50EA"/>
    <w:rsid w:val="0E5CEEB0"/>
    <w:rsid w:val="0E88BB81"/>
    <w:rsid w:val="0F19BD62"/>
    <w:rsid w:val="10248BE2"/>
    <w:rsid w:val="10FE8002"/>
    <w:rsid w:val="1225408D"/>
    <w:rsid w:val="12430AD9"/>
    <w:rsid w:val="12605D00"/>
    <w:rsid w:val="128ECFA0"/>
    <w:rsid w:val="1344D1B1"/>
    <w:rsid w:val="15AFD74B"/>
    <w:rsid w:val="15CE9740"/>
    <w:rsid w:val="16287077"/>
    <w:rsid w:val="16EAFAE0"/>
    <w:rsid w:val="175A5A5C"/>
    <w:rsid w:val="175EA57E"/>
    <w:rsid w:val="18873A96"/>
    <w:rsid w:val="1957FF23"/>
    <w:rsid w:val="19D3EDBC"/>
    <w:rsid w:val="19FB65A5"/>
    <w:rsid w:val="1A4628DA"/>
    <w:rsid w:val="1A4DA151"/>
    <w:rsid w:val="1A78B643"/>
    <w:rsid w:val="1A9474FD"/>
    <w:rsid w:val="1AC38B07"/>
    <w:rsid w:val="1C402AC3"/>
    <w:rsid w:val="1C848E59"/>
    <w:rsid w:val="1D710AB8"/>
    <w:rsid w:val="1DA6B3EE"/>
    <w:rsid w:val="1DD217FB"/>
    <w:rsid w:val="1EAE99E2"/>
    <w:rsid w:val="1EEE0C6B"/>
    <w:rsid w:val="1EEF37E4"/>
    <w:rsid w:val="1FA8C50C"/>
    <w:rsid w:val="1FC146C6"/>
    <w:rsid w:val="200948AF"/>
    <w:rsid w:val="20401B60"/>
    <w:rsid w:val="2057AEAA"/>
    <w:rsid w:val="20BF1884"/>
    <w:rsid w:val="21A5E343"/>
    <w:rsid w:val="21C499CF"/>
    <w:rsid w:val="22174068"/>
    <w:rsid w:val="224CB9F6"/>
    <w:rsid w:val="22CA4300"/>
    <w:rsid w:val="234ED56D"/>
    <w:rsid w:val="23FC711D"/>
    <w:rsid w:val="241762BD"/>
    <w:rsid w:val="24630BBD"/>
    <w:rsid w:val="255EA9F5"/>
    <w:rsid w:val="2591878B"/>
    <w:rsid w:val="260DCE6E"/>
    <w:rsid w:val="26405AA9"/>
    <w:rsid w:val="26A18464"/>
    <w:rsid w:val="273411DF"/>
    <w:rsid w:val="27761F33"/>
    <w:rsid w:val="27FD9128"/>
    <w:rsid w:val="28415EEB"/>
    <w:rsid w:val="2AFA3EC8"/>
    <w:rsid w:val="2B1E8FA2"/>
    <w:rsid w:val="2B31B986"/>
    <w:rsid w:val="2B33FC58"/>
    <w:rsid w:val="2B8758AD"/>
    <w:rsid w:val="2BD578B1"/>
    <w:rsid w:val="2C157943"/>
    <w:rsid w:val="2D42BB87"/>
    <w:rsid w:val="2D88705B"/>
    <w:rsid w:val="2F1789F9"/>
    <w:rsid w:val="2FADD5E9"/>
    <w:rsid w:val="3052C207"/>
    <w:rsid w:val="30998157"/>
    <w:rsid w:val="30C1CBC8"/>
    <w:rsid w:val="30DAF425"/>
    <w:rsid w:val="30EA60E0"/>
    <w:rsid w:val="31572230"/>
    <w:rsid w:val="3202491E"/>
    <w:rsid w:val="32EE975B"/>
    <w:rsid w:val="34D732C3"/>
    <w:rsid w:val="35B29AFE"/>
    <w:rsid w:val="360F9AC0"/>
    <w:rsid w:val="375E5DCF"/>
    <w:rsid w:val="3768D2C6"/>
    <w:rsid w:val="384DD0D6"/>
    <w:rsid w:val="38CC08D7"/>
    <w:rsid w:val="39B164FD"/>
    <w:rsid w:val="3ADA3DD8"/>
    <w:rsid w:val="3B0F9B91"/>
    <w:rsid w:val="3BE7C70F"/>
    <w:rsid w:val="3C25F04A"/>
    <w:rsid w:val="3C3A6A39"/>
    <w:rsid w:val="3CD8E18F"/>
    <w:rsid w:val="3CEED2D7"/>
    <w:rsid w:val="3EC21721"/>
    <w:rsid w:val="3EFAAC63"/>
    <w:rsid w:val="3F13D4C0"/>
    <w:rsid w:val="3F2DAB84"/>
    <w:rsid w:val="3F405D2D"/>
    <w:rsid w:val="3FADAEFB"/>
    <w:rsid w:val="3FE0596B"/>
    <w:rsid w:val="40D7EF92"/>
    <w:rsid w:val="40FF0B1B"/>
    <w:rsid w:val="415E0BEA"/>
    <w:rsid w:val="41A568D6"/>
    <w:rsid w:val="4290BBF0"/>
    <w:rsid w:val="436782E6"/>
    <w:rsid w:val="43B0FD3A"/>
    <w:rsid w:val="43CE1D86"/>
    <w:rsid w:val="44307BE3"/>
    <w:rsid w:val="4466DE3B"/>
    <w:rsid w:val="447394A4"/>
    <w:rsid w:val="45A850BE"/>
    <w:rsid w:val="474864A9"/>
    <w:rsid w:val="47D91C8A"/>
    <w:rsid w:val="498488BE"/>
    <w:rsid w:val="4A05AE98"/>
    <w:rsid w:val="4C584E00"/>
    <w:rsid w:val="4CF53CCF"/>
    <w:rsid w:val="4D1B57C7"/>
    <w:rsid w:val="4D4450F6"/>
    <w:rsid w:val="4DAEBBEF"/>
    <w:rsid w:val="4E10BDF8"/>
    <w:rsid w:val="4E4BF30A"/>
    <w:rsid w:val="4EB11D77"/>
    <w:rsid w:val="4F1B5C76"/>
    <w:rsid w:val="4F60C656"/>
    <w:rsid w:val="4FB479FB"/>
    <w:rsid w:val="51E309E2"/>
    <w:rsid w:val="51FE99BC"/>
    <w:rsid w:val="52D1FEE1"/>
    <w:rsid w:val="53230B85"/>
    <w:rsid w:val="53542F24"/>
    <w:rsid w:val="55FD7C0C"/>
    <w:rsid w:val="565D4F44"/>
    <w:rsid w:val="56D20ADF"/>
    <w:rsid w:val="57A49E62"/>
    <w:rsid w:val="59924D09"/>
    <w:rsid w:val="5B9063B5"/>
    <w:rsid w:val="5C77A895"/>
    <w:rsid w:val="5D0B6099"/>
    <w:rsid w:val="5D239893"/>
    <w:rsid w:val="5D482F11"/>
    <w:rsid w:val="5DE0CBE5"/>
    <w:rsid w:val="5EDBBE47"/>
    <w:rsid w:val="5F13B175"/>
    <w:rsid w:val="609AB6B1"/>
    <w:rsid w:val="60DABCC1"/>
    <w:rsid w:val="632E572C"/>
    <w:rsid w:val="650B4F53"/>
    <w:rsid w:val="658A8E84"/>
    <w:rsid w:val="6698C104"/>
    <w:rsid w:val="672BC02F"/>
    <w:rsid w:val="67E357B6"/>
    <w:rsid w:val="67FD0662"/>
    <w:rsid w:val="688BEC90"/>
    <w:rsid w:val="68B3663E"/>
    <w:rsid w:val="68C87D3E"/>
    <w:rsid w:val="68CCD908"/>
    <w:rsid w:val="69A4B3DF"/>
    <w:rsid w:val="69C1CF4C"/>
    <w:rsid w:val="69D6F6B7"/>
    <w:rsid w:val="6A350D6B"/>
    <w:rsid w:val="6AAF1840"/>
    <w:rsid w:val="6AE48760"/>
    <w:rsid w:val="6AF607D2"/>
    <w:rsid w:val="6B1009F5"/>
    <w:rsid w:val="6B139978"/>
    <w:rsid w:val="6B5B1EDE"/>
    <w:rsid w:val="6BE918BE"/>
    <w:rsid w:val="6C45807E"/>
    <w:rsid w:val="6FF43E8C"/>
    <w:rsid w:val="7008CD0D"/>
    <w:rsid w:val="706112AB"/>
    <w:rsid w:val="70C4F301"/>
    <w:rsid w:val="70C57CB8"/>
    <w:rsid w:val="713663AF"/>
    <w:rsid w:val="71553196"/>
    <w:rsid w:val="71DC4238"/>
    <w:rsid w:val="7214C194"/>
    <w:rsid w:val="73411FE6"/>
    <w:rsid w:val="7357409F"/>
    <w:rsid w:val="738EF7CB"/>
    <w:rsid w:val="7455078C"/>
    <w:rsid w:val="74F31100"/>
    <w:rsid w:val="75AC3210"/>
    <w:rsid w:val="75FB02BF"/>
    <w:rsid w:val="766C1202"/>
    <w:rsid w:val="768EE161"/>
    <w:rsid w:val="76CF19B9"/>
    <w:rsid w:val="77D07B83"/>
    <w:rsid w:val="7918D362"/>
    <w:rsid w:val="796DBE9B"/>
    <w:rsid w:val="79A237DD"/>
    <w:rsid w:val="7ABF7BD0"/>
    <w:rsid w:val="7AE9C478"/>
    <w:rsid w:val="7C54C811"/>
    <w:rsid w:val="7C619923"/>
    <w:rsid w:val="7C77E7DF"/>
    <w:rsid w:val="7C89BB85"/>
    <w:rsid w:val="7D1E1F62"/>
    <w:rsid w:val="7D93675C"/>
    <w:rsid w:val="7D93A116"/>
    <w:rsid w:val="7E1A3049"/>
    <w:rsid w:val="7E2147AF"/>
    <w:rsid w:val="7EFB37A4"/>
    <w:rsid w:val="7F748DDC"/>
    <w:rsid w:val="7FD454FF"/>
    <w:rsid w:val="7FF446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BC6D"/>
  <w15:docId w15:val="{021BE969-873F-4D34-B404-203313E6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5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E9296D"/>
    <w:pPr>
      <w:keepNext/>
      <w:spacing w:after="0" w:line="240" w:lineRule="auto"/>
      <w:jc w:val="both"/>
      <w:outlineLvl w:val="2"/>
    </w:pPr>
    <w:rPr>
      <w:rFonts w:ascii="Arial" w:eastAsia="Times New Roman" w:hAnsi="Arial" w:cs="Arial"/>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STITLE">
    <w:name w:val="SCS TITLE"/>
    <w:basedOn w:val="SCSBulletpoints"/>
    <w:link w:val="SCSTITLEChar"/>
    <w:rsid w:val="00A8341D"/>
    <w:rPr>
      <w:rFonts w:ascii="Lexend Medium" w:hAnsi="Lexend Medium" w:cs="Segoe UI"/>
      <w:b/>
      <w:bCs/>
      <w:caps/>
      <w:color w:val="243D4D"/>
      <w:sz w:val="52"/>
      <w:szCs w:val="52"/>
      <w:lang w:val="en-US"/>
    </w:rPr>
  </w:style>
  <w:style w:type="paragraph" w:customStyle="1" w:styleId="SCSHeading1">
    <w:name w:val="SCS Heading 1"/>
    <w:basedOn w:val="Normal"/>
    <w:link w:val="SCSHeading1Char"/>
    <w:qFormat/>
    <w:rsid w:val="00D42C2B"/>
    <w:rPr>
      <w:rFonts w:ascii="Lexend Light" w:hAnsi="Lexend Light"/>
      <w:sz w:val="32"/>
      <w:szCs w:val="32"/>
      <w:shd w:val="clear" w:color="auto" w:fill="FFFFFF"/>
    </w:rPr>
  </w:style>
  <w:style w:type="character" w:customStyle="1" w:styleId="SCSTITLEChar">
    <w:name w:val="SCS TITLE Char"/>
    <w:basedOn w:val="DefaultParagraphFont"/>
    <w:link w:val="SCSTITLE"/>
    <w:rsid w:val="00A8341D"/>
    <w:rPr>
      <w:rFonts w:ascii="Lexend Medium" w:hAnsi="Lexend Medium" w:cs="Segoe UI"/>
      <w:b/>
      <w:bCs/>
      <w:caps/>
      <w:color w:val="243D4D"/>
      <w:sz w:val="52"/>
      <w:szCs w:val="52"/>
      <w:lang w:val="en-US"/>
    </w:rPr>
  </w:style>
  <w:style w:type="paragraph" w:customStyle="1" w:styleId="SCSBodytext">
    <w:name w:val="SCS Body text"/>
    <w:basedOn w:val="Normal"/>
    <w:link w:val="SCSBodytextChar"/>
    <w:qFormat/>
    <w:rsid w:val="00601ACA"/>
    <w:rPr>
      <w:rFonts w:ascii="Lexend Light" w:hAnsi="Lexend Light"/>
      <w:color w:val="243D4D"/>
    </w:rPr>
  </w:style>
  <w:style w:type="character" w:customStyle="1" w:styleId="SCSHeading1Char">
    <w:name w:val="SCS Heading 1 Char"/>
    <w:basedOn w:val="DefaultParagraphFont"/>
    <w:link w:val="SCSHeading1"/>
    <w:rsid w:val="00D42C2B"/>
    <w:rPr>
      <w:rFonts w:ascii="Lexend Light" w:hAnsi="Lexend Light"/>
      <w:sz w:val="32"/>
      <w:szCs w:val="32"/>
    </w:rPr>
  </w:style>
  <w:style w:type="character" w:customStyle="1" w:styleId="SCSBodytextChar">
    <w:name w:val="SCS Body text Char"/>
    <w:basedOn w:val="DefaultParagraphFont"/>
    <w:link w:val="SCSBodytext"/>
    <w:rsid w:val="00601ACA"/>
    <w:rPr>
      <w:rFonts w:ascii="Lexend Light" w:hAnsi="Lexend Light"/>
      <w:color w:val="243D4D"/>
    </w:rPr>
  </w:style>
  <w:style w:type="character" w:customStyle="1" w:styleId="Heading1Char">
    <w:name w:val="Heading 1 Char"/>
    <w:basedOn w:val="DefaultParagraphFont"/>
    <w:link w:val="Heading1"/>
    <w:uiPriority w:val="9"/>
    <w:rsid w:val="006F052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link w:val="TOCHeadingChar"/>
    <w:uiPriority w:val="39"/>
    <w:unhideWhenUsed/>
    <w:qFormat/>
    <w:rsid w:val="006F052D"/>
    <w:pPr>
      <w:outlineLvl w:val="9"/>
    </w:pPr>
    <w:rPr>
      <w:kern w:val="0"/>
      <w:lang w:val="en-US"/>
      <w14:ligatures w14:val="none"/>
    </w:rPr>
  </w:style>
  <w:style w:type="paragraph" w:customStyle="1" w:styleId="SCSHeading2">
    <w:name w:val="SCS Heading 2"/>
    <w:basedOn w:val="SCSCOVERSUBTITLE"/>
    <w:link w:val="SCSHeading2Char"/>
    <w:qFormat/>
    <w:rsid w:val="00D42C2B"/>
  </w:style>
  <w:style w:type="paragraph" w:customStyle="1" w:styleId="SCSHeading3">
    <w:name w:val="SCS Heading 3"/>
    <w:basedOn w:val="Normal"/>
    <w:link w:val="SCSHeading3Char"/>
    <w:qFormat/>
    <w:rsid w:val="00D42C2B"/>
    <w:rPr>
      <w:rFonts w:ascii="Lexend Light" w:hAnsi="Lexend Light"/>
      <w:sz w:val="24"/>
      <w:szCs w:val="24"/>
    </w:rPr>
  </w:style>
  <w:style w:type="character" w:customStyle="1" w:styleId="SCSHeading2Char">
    <w:name w:val="SCS Heading 2 Char"/>
    <w:basedOn w:val="DefaultParagraphFont"/>
    <w:link w:val="SCSHeading2"/>
    <w:rsid w:val="00D42C2B"/>
    <w:rPr>
      <w:rFonts w:ascii="Lexend Medium" w:hAnsi="Lexend Medium"/>
      <w:sz w:val="28"/>
      <w:szCs w:val="28"/>
      <w:bdr w:val="none" w:sz="0" w:space="0" w:color="auto" w:frame="1"/>
    </w:rPr>
  </w:style>
  <w:style w:type="paragraph" w:styleId="IntenseQuote">
    <w:name w:val="Intense Quote"/>
    <w:aliases w:val="SCS Intense quote"/>
    <w:basedOn w:val="Normal"/>
    <w:next w:val="Normal"/>
    <w:link w:val="IntenseQuoteChar"/>
    <w:uiPriority w:val="30"/>
    <w:qFormat/>
    <w:rsid w:val="006F052D"/>
    <w:pPr>
      <w:pBdr>
        <w:top w:val="single" w:sz="4" w:space="10" w:color="ED5C5A"/>
        <w:bottom w:val="single" w:sz="4" w:space="1" w:color="ED5C5A"/>
      </w:pBdr>
      <w:spacing w:before="360" w:after="360"/>
      <w:ind w:left="864" w:right="864"/>
      <w:jc w:val="center"/>
    </w:pPr>
    <w:rPr>
      <w:rFonts w:ascii="Lexend Medium" w:hAnsi="Lexend Medium"/>
      <w:iCs/>
      <w:color w:val="243D4D"/>
    </w:rPr>
  </w:style>
  <w:style w:type="character" w:customStyle="1" w:styleId="SCSHeading3Char">
    <w:name w:val="SCS Heading 3 Char"/>
    <w:basedOn w:val="SCSHeading1Char"/>
    <w:link w:val="SCSHeading3"/>
    <w:rsid w:val="00D42C2B"/>
    <w:rPr>
      <w:rFonts w:ascii="Lexend Light" w:hAnsi="Lexend Light"/>
      <w:sz w:val="24"/>
      <w:szCs w:val="24"/>
    </w:rPr>
  </w:style>
  <w:style w:type="character" w:customStyle="1" w:styleId="IntenseQuoteChar">
    <w:name w:val="Intense Quote Char"/>
    <w:aliases w:val="SCS Intense quote Char"/>
    <w:basedOn w:val="DefaultParagraphFont"/>
    <w:link w:val="IntenseQuote"/>
    <w:uiPriority w:val="30"/>
    <w:rsid w:val="006F052D"/>
    <w:rPr>
      <w:rFonts w:ascii="Lexend Medium" w:hAnsi="Lexend Medium"/>
      <w:iCs/>
      <w:color w:val="243D4D"/>
    </w:rPr>
  </w:style>
  <w:style w:type="paragraph" w:customStyle="1" w:styleId="SCSCOVERTITLE">
    <w:name w:val="SCS COVER TITLE"/>
    <w:basedOn w:val="TOCHeading"/>
    <w:link w:val="SCSCOVERTITLEChar"/>
    <w:qFormat/>
    <w:rsid w:val="00D42C2B"/>
    <w:rPr>
      <w:rFonts w:ascii="Lexend Medium" w:hAnsi="Lexend Medium"/>
      <w:b/>
      <w:bCs/>
      <w:caps/>
      <w:color w:val="243D4D"/>
      <w:sz w:val="52"/>
      <w:szCs w:val="48"/>
    </w:rPr>
  </w:style>
  <w:style w:type="paragraph" w:customStyle="1" w:styleId="SCSCOVERSUBTITLE">
    <w:name w:val="SCS COVER SUBTITLE"/>
    <w:basedOn w:val="Normal"/>
    <w:link w:val="SCSCOVERSUBTITLEChar"/>
    <w:qFormat/>
    <w:rsid w:val="00A8341D"/>
    <w:rPr>
      <w:rFonts w:ascii="Lexend Medium" w:hAnsi="Lexend Medium"/>
      <w:sz w:val="28"/>
      <w:szCs w:val="28"/>
      <w:bdr w:val="none" w:sz="0" w:space="0" w:color="auto" w:frame="1"/>
    </w:rPr>
  </w:style>
  <w:style w:type="character" w:customStyle="1" w:styleId="TOCHeadingChar">
    <w:name w:val="TOC Heading Char"/>
    <w:basedOn w:val="Heading1Char"/>
    <w:link w:val="TOCHeading"/>
    <w:uiPriority w:val="39"/>
    <w:rsid w:val="003E627D"/>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SCSCOVERTITLEChar">
    <w:name w:val="SCS COVER TITLE Char"/>
    <w:basedOn w:val="TOCHeadingChar"/>
    <w:link w:val="SCSCOVERTITLE"/>
    <w:rsid w:val="00D42C2B"/>
    <w:rPr>
      <w:rFonts w:ascii="Lexend Medium" w:eastAsiaTheme="majorEastAsia" w:hAnsi="Lexend Medium" w:cstheme="majorBidi"/>
      <w:b/>
      <w:bCs/>
      <w:caps/>
      <w:color w:val="243D4D"/>
      <w:kern w:val="0"/>
      <w:sz w:val="52"/>
      <w:szCs w:val="48"/>
      <w:lang w:val="en-US"/>
      <w14:ligatures w14:val="none"/>
    </w:rPr>
  </w:style>
  <w:style w:type="paragraph" w:styleId="ListParagraph">
    <w:name w:val="List Paragraph"/>
    <w:basedOn w:val="Normal"/>
    <w:link w:val="ListParagraphChar"/>
    <w:uiPriority w:val="34"/>
    <w:qFormat/>
    <w:rsid w:val="003E627D"/>
    <w:pPr>
      <w:ind w:left="720"/>
      <w:contextualSpacing/>
    </w:pPr>
  </w:style>
  <w:style w:type="character" w:customStyle="1" w:styleId="SCSCOVERSUBTITLEChar">
    <w:name w:val="SCS COVER SUBTITLE Char"/>
    <w:basedOn w:val="SCSHeading2Char"/>
    <w:link w:val="SCSCOVERSUBTITLE"/>
    <w:rsid w:val="00A8341D"/>
    <w:rPr>
      <w:rFonts w:ascii="Lexend Medium" w:hAnsi="Lexend Medium"/>
      <w:color w:val="ED5C5A"/>
      <w:sz w:val="28"/>
      <w:szCs w:val="28"/>
      <w:bdr w:val="none" w:sz="0" w:space="0" w:color="auto" w:frame="1"/>
    </w:rPr>
  </w:style>
  <w:style w:type="paragraph" w:customStyle="1" w:styleId="SCSBulletpoints">
    <w:name w:val="SCS Bullet points"/>
    <w:basedOn w:val="ListParagraph"/>
    <w:link w:val="SCSBulletpointsChar"/>
    <w:qFormat/>
    <w:rsid w:val="00D42C2B"/>
    <w:pPr>
      <w:numPr>
        <w:numId w:val="28"/>
      </w:numPr>
      <w:ind w:left="714" w:hanging="357"/>
    </w:pPr>
    <w:rPr>
      <w:rFonts w:ascii="Lexend Light" w:hAnsi="Lexend Light"/>
    </w:rPr>
  </w:style>
  <w:style w:type="character" w:customStyle="1" w:styleId="ListParagraphChar">
    <w:name w:val="List Paragraph Char"/>
    <w:basedOn w:val="DefaultParagraphFont"/>
    <w:link w:val="ListParagraph"/>
    <w:uiPriority w:val="34"/>
    <w:rsid w:val="003E627D"/>
  </w:style>
  <w:style w:type="character" w:customStyle="1" w:styleId="SCSBulletpointsChar">
    <w:name w:val="SCS Bullet points Char"/>
    <w:basedOn w:val="ListParagraphChar"/>
    <w:link w:val="SCSBulletpoints"/>
    <w:rsid w:val="00D42C2B"/>
    <w:rPr>
      <w:rFonts w:ascii="Lexend Light" w:hAnsi="Lexend Light"/>
    </w:rPr>
  </w:style>
  <w:style w:type="paragraph" w:customStyle="1" w:styleId="paragraph">
    <w:name w:val="paragraph"/>
    <w:basedOn w:val="Normal"/>
    <w:rsid w:val="00A8341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A8341D"/>
  </w:style>
  <w:style w:type="character" w:customStyle="1" w:styleId="eop">
    <w:name w:val="eop"/>
    <w:basedOn w:val="DefaultParagraphFont"/>
    <w:rsid w:val="00A8341D"/>
  </w:style>
  <w:style w:type="paragraph" w:styleId="TOC1">
    <w:name w:val="toc 1"/>
    <w:basedOn w:val="SCSHeading1"/>
    <w:next w:val="SCSBodytext"/>
    <w:autoRedefine/>
    <w:uiPriority w:val="39"/>
    <w:unhideWhenUsed/>
    <w:rsid w:val="00CC525A"/>
    <w:pPr>
      <w:spacing w:after="100"/>
    </w:pPr>
    <w:rPr>
      <w:kern w:val="0"/>
      <w14:ligatures w14:val="none"/>
    </w:rPr>
  </w:style>
  <w:style w:type="character" w:customStyle="1" w:styleId="Heading3Char">
    <w:name w:val="Heading 3 Char"/>
    <w:basedOn w:val="DefaultParagraphFont"/>
    <w:link w:val="Heading3"/>
    <w:rsid w:val="00E9296D"/>
    <w:rPr>
      <w:rFonts w:ascii="Arial" w:eastAsia="Times New Roman" w:hAnsi="Arial" w:cs="Arial"/>
      <w:b/>
      <w:bCs/>
      <w:kern w:val="0"/>
      <w:sz w:val="24"/>
      <w:szCs w:val="24"/>
      <w14:ligatures w14:val="none"/>
    </w:rPr>
  </w:style>
  <w:style w:type="paragraph" w:styleId="EndnoteText">
    <w:name w:val="endnote text"/>
    <w:basedOn w:val="Normal"/>
    <w:link w:val="EndnoteTextChar"/>
    <w:uiPriority w:val="99"/>
    <w:semiHidden/>
    <w:unhideWhenUsed/>
    <w:rsid w:val="00CC59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5945"/>
    <w:rPr>
      <w:sz w:val="20"/>
      <w:szCs w:val="20"/>
    </w:rPr>
  </w:style>
  <w:style w:type="character" w:styleId="EndnoteReference">
    <w:name w:val="endnote reference"/>
    <w:basedOn w:val="DefaultParagraphFont"/>
    <w:uiPriority w:val="99"/>
    <w:semiHidden/>
    <w:unhideWhenUsed/>
    <w:rsid w:val="00CC5945"/>
    <w:rPr>
      <w:vertAlign w:val="superscript"/>
    </w:rPr>
  </w:style>
  <w:style w:type="paragraph" w:styleId="Header">
    <w:name w:val="header"/>
    <w:basedOn w:val="Normal"/>
    <w:link w:val="HeaderChar"/>
    <w:uiPriority w:val="99"/>
    <w:unhideWhenUsed/>
    <w:rsid w:val="00CC5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945"/>
  </w:style>
  <w:style w:type="paragraph" w:styleId="Footer">
    <w:name w:val="footer"/>
    <w:basedOn w:val="Normal"/>
    <w:link w:val="FooterChar"/>
    <w:uiPriority w:val="99"/>
    <w:unhideWhenUsed/>
    <w:rsid w:val="00CC5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945"/>
  </w:style>
  <w:style w:type="paragraph" w:customStyle="1" w:styleId="Default">
    <w:name w:val="Default"/>
    <w:basedOn w:val="Normal"/>
    <w:uiPriority w:val="1"/>
    <w:rsid w:val="5D0B6099"/>
    <w:rPr>
      <w:rFonts w:ascii="Calibri" w:eastAsia="Times New Roman" w:hAnsi="Calibri" w:cs="Calibri"/>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rsid w:val="00A92DC9"/>
    <w:pPr>
      <w:spacing w:after="0" w:line="240" w:lineRule="auto"/>
    </w:pPr>
    <w:rPr>
      <w:rFonts w:ascii="Trebuchet MS" w:eastAsia="Times New Roman" w:hAnsi="Trebuchet MS" w:cs="Times New Roman"/>
      <w:kern w:val="0"/>
      <w:sz w:val="20"/>
      <w:szCs w:val="20"/>
      <w:lang w:eastAsia="en-GB"/>
      <w14:ligatures w14:val="none"/>
    </w:rPr>
  </w:style>
  <w:style w:type="character" w:customStyle="1" w:styleId="FootnoteTextChar">
    <w:name w:val="Footnote Text Char"/>
    <w:basedOn w:val="DefaultParagraphFont"/>
    <w:link w:val="FootnoteText"/>
    <w:rsid w:val="00A92DC9"/>
    <w:rPr>
      <w:rFonts w:ascii="Trebuchet MS" w:eastAsia="Times New Roman" w:hAnsi="Trebuchet MS" w:cs="Times New Roman"/>
      <w:kern w:val="0"/>
      <w:sz w:val="20"/>
      <w:szCs w:val="20"/>
      <w:lang w:eastAsia="en-GB"/>
      <w14:ligatures w14:val="none"/>
    </w:rPr>
  </w:style>
  <w:style w:type="character" w:styleId="FootnoteReference">
    <w:name w:val="footnote reference"/>
    <w:rsid w:val="00A92DC9"/>
    <w:rPr>
      <w:vertAlign w:val="superscript"/>
    </w:rPr>
  </w:style>
  <w:style w:type="character" w:styleId="CommentReference">
    <w:name w:val="annotation reference"/>
    <w:basedOn w:val="DefaultParagraphFont"/>
    <w:uiPriority w:val="99"/>
    <w:semiHidden/>
    <w:unhideWhenUsed/>
    <w:rsid w:val="00487F51"/>
    <w:rPr>
      <w:sz w:val="16"/>
      <w:szCs w:val="16"/>
    </w:rPr>
  </w:style>
  <w:style w:type="paragraph" w:styleId="CommentText">
    <w:name w:val="annotation text"/>
    <w:basedOn w:val="Normal"/>
    <w:link w:val="CommentTextChar"/>
    <w:uiPriority w:val="99"/>
    <w:unhideWhenUsed/>
    <w:rsid w:val="00487F51"/>
    <w:pPr>
      <w:spacing w:line="240" w:lineRule="auto"/>
    </w:pPr>
    <w:rPr>
      <w:sz w:val="20"/>
      <w:szCs w:val="20"/>
    </w:rPr>
  </w:style>
  <w:style w:type="character" w:customStyle="1" w:styleId="CommentTextChar">
    <w:name w:val="Comment Text Char"/>
    <w:basedOn w:val="DefaultParagraphFont"/>
    <w:link w:val="CommentText"/>
    <w:uiPriority w:val="99"/>
    <w:rsid w:val="00487F51"/>
    <w:rPr>
      <w:sz w:val="20"/>
      <w:szCs w:val="20"/>
    </w:rPr>
  </w:style>
  <w:style w:type="paragraph" w:styleId="CommentSubject">
    <w:name w:val="annotation subject"/>
    <w:basedOn w:val="CommentText"/>
    <w:next w:val="CommentText"/>
    <w:link w:val="CommentSubjectChar"/>
    <w:uiPriority w:val="99"/>
    <w:semiHidden/>
    <w:unhideWhenUsed/>
    <w:rsid w:val="00487F51"/>
    <w:rPr>
      <w:b/>
      <w:bCs/>
    </w:rPr>
  </w:style>
  <w:style w:type="character" w:customStyle="1" w:styleId="CommentSubjectChar">
    <w:name w:val="Comment Subject Char"/>
    <w:basedOn w:val="CommentTextChar"/>
    <w:link w:val="CommentSubject"/>
    <w:uiPriority w:val="99"/>
    <w:semiHidden/>
    <w:rsid w:val="00487F51"/>
    <w:rPr>
      <w:b/>
      <w:bCs/>
      <w:sz w:val="20"/>
      <w:szCs w:val="20"/>
    </w:rPr>
  </w:style>
  <w:style w:type="character" w:customStyle="1" w:styleId="wacimagecontainer">
    <w:name w:val="wacimagecontainer"/>
    <w:basedOn w:val="DefaultParagraphFont"/>
    <w:rsid w:val="00DF04B7"/>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284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19799">
      <w:bodyDiv w:val="1"/>
      <w:marLeft w:val="0"/>
      <w:marRight w:val="0"/>
      <w:marTop w:val="0"/>
      <w:marBottom w:val="0"/>
      <w:divBdr>
        <w:top w:val="none" w:sz="0" w:space="0" w:color="auto"/>
        <w:left w:val="none" w:sz="0" w:space="0" w:color="auto"/>
        <w:bottom w:val="none" w:sz="0" w:space="0" w:color="auto"/>
        <w:right w:val="none" w:sz="0" w:space="0" w:color="auto"/>
      </w:divBdr>
    </w:div>
    <w:div w:id="357705316">
      <w:bodyDiv w:val="1"/>
      <w:marLeft w:val="0"/>
      <w:marRight w:val="0"/>
      <w:marTop w:val="0"/>
      <w:marBottom w:val="0"/>
      <w:divBdr>
        <w:top w:val="none" w:sz="0" w:space="0" w:color="auto"/>
        <w:left w:val="none" w:sz="0" w:space="0" w:color="auto"/>
        <w:bottom w:val="none" w:sz="0" w:space="0" w:color="auto"/>
        <w:right w:val="none" w:sz="0" w:space="0" w:color="auto"/>
      </w:divBdr>
      <w:divsChild>
        <w:div w:id="337582703">
          <w:marLeft w:val="0"/>
          <w:marRight w:val="0"/>
          <w:marTop w:val="0"/>
          <w:marBottom w:val="0"/>
          <w:divBdr>
            <w:top w:val="none" w:sz="0" w:space="0" w:color="auto"/>
            <w:left w:val="none" w:sz="0" w:space="0" w:color="auto"/>
            <w:bottom w:val="none" w:sz="0" w:space="0" w:color="auto"/>
            <w:right w:val="none" w:sz="0" w:space="0" w:color="auto"/>
          </w:divBdr>
        </w:div>
        <w:div w:id="602616012">
          <w:marLeft w:val="0"/>
          <w:marRight w:val="0"/>
          <w:marTop w:val="0"/>
          <w:marBottom w:val="0"/>
          <w:divBdr>
            <w:top w:val="none" w:sz="0" w:space="0" w:color="auto"/>
            <w:left w:val="none" w:sz="0" w:space="0" w:color="auto"/>
            <w:bottom w:val="none" w:sz="0" w:space="0" w:color="auto"/>
            <w:right w:val="none" w:sz="0" w:space="0" w:color="auto"/>
          </w:divBdr>
        </w:div>
        <w:div w:id="1059324512">
          <w:marLeft w:val="0"/>
          <w:marRight w:val="0"/>
          <w:marTop w:val="0"/>
          <w:marBottom w:val="0"/>
          <w:divBdr>
            <w:top w:val="none" w:sz="0" w:space="0" w:color="auto"/>
            <w:left w:val="none" w:sz="0" w:space="0" w:color="auto"/>
            <w:bottom w:val="none" w:sz="0" w:space="0" w:color="auto"/>
            <w:right w:val="none" w:sz="0" w:space="0" w:color="auto"/>
          </w:divBdr>
        </w:div>
        <w:div w:id="15607475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Hogarth\AppData\Roaming\Microsoft\Templates\SCS_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f587d1-1491-41ab-a37c-a63b768d138f">
      <Terms xmlns="http://schemas.microsoft.com/office/infopath/2007/PartnerControls"/>
    </lcf76f155ced4ddcb4097134ff3c332f>
    <TaxCatchAll xmlns="5fdcef1e-ad8a-4c68-b826-07a0361f5a79" xsi:nil="true"/>
    <SharedWithUsers xmlns="5fdcef1e-ad8a-4c68-b826-07a0361f5a79">
      <UserInfo>
        <DisplayName>Amanda Moffat</DisplayName>
        <AccountId>23</AccountId>
        <AccountType/>
      </UserInfo>
      <UserInfo>
        <DisplayName>Nicola Lockwood</DisplayName>
        <AccountId>2823</AccountId>
        <AccountType/>
      </UserInfo>
      <UserInfo>
        <DisplayName>Ailbhe Hendry</DisplayName>
        <AccountId>2854</AccountId>
        <AccountType/>
      </UserInfo>
      <UserInfo>
        <DisplayName>Don Williamson</DisplayName>
        <AccountId>12</AccountId>
        <AccountType/>
      </UserInfo>
      <UserInfo>
        <DisplayName>Christopher Hooper</DisplayName>
        <AccountId>4672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C381DEE21A034CAAC6743BAD51558B" ma:contentTypeVersion="22" ma:contentTypeDescription="Create a new document." ma:contentTypeScope="" ma:versionID="dd27a65f58bcb1a2256f55abca7d9668">
  <xsd:schema xmlns:xsd="http://www.w3.org/2001/XMLSchema" xmlns:xs="http://www.w3.org/2001/XMLSchema" xmlns:p="http://schemas.microsoft.com/office/2006/metadata/properties" xmlns:ns2="5fdcef1e-ad8a-4c68-b826-07a0361f5a79" xmlns:ns3="7df587d1-1491-41ab-a37c-a63b768d138f" targetNamespace="http://schemas.microsoft.com/office/2006/metadata/properties" ma:root="true" ma:fieldsID="781376282e902500abb6b981784077fe" ns2:_="" ns3:_="">
    <xsd:import namespace="5fdcef1e-ad8a-4c68-b826-07a0361f5a79"/>
    <xsd:import namespace="7df587d1-1491-41ab-a37c-a63b768d13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cef1e-ad8a-4c68-b826-07a0361f5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43313b-c8e1-49e2-abfe-b6cf45133852}" ma:internalName="TaxCatchAll" ma:showField="CatchAllData" ma:web="5fdcef1e-ad8a-4c68-b826-07a0361f5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f587d1-1491-41ab-a37c-a63b768d13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9c3d52c-9c88-4bad-8056-97c29fe189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68D81-3009-43D4-9BBA-14B5AB321A84}">
  <ds:schemaRefs>
    <ds:schemaRef ds:uri="http://schemas.microsoft.com/office/2006/metadata/properties"/>
    <ds:schemaRef ds:uri="http://schemas.microsoft.com/office/infopath/2007/PartnerControls"/>
    <ds:schemaRef ds:uri="7df587d1-1491-41ab-a37c-a63b768d138f"/>
    <ds:schemaRef ds:uri="5fdcef1e-ad8a-4c68-b826-07a0361f5a79"/>
  </ds:schemaRefs>
</ds:datastoreItem>
</file>

<file path=customXml/itemProps2.xml><?xml version="1.0" encoding="utf-8"?>
<ds:datastoreItem xmlns:ds="http://schemas.openxmlformats.org/officeDocument/2006/customXml" ds:itemID="{0470C63D-C830-4C22-AEDB-D8C485F30099}">
  <ds:schemaRefs>
    <ds:schemaRef ds:uri="http://schemas.openxmlformats.org/officeDocument/2006/bibliography"/>
  </ds:schemaRefs>
</ds:datastoreItem>
</file>

<file path=customXml/itemProps3.xml><?xml version="1.0" encoding="utf-8"?>
<ds:datastoreItem xmlns:ds="http://schemas.openxmlformats.org/officeDocument/2006/customXml" ds:itemID="{050ED5D6-DA45-4FAC-A459-5760A8B94B0C}">
  <ds:schemaRefs>
    <ds:schemaRef ds:uri="http://schemas.microsoft.com/sharepoint/v3/contenttype/forms"/>
  </ds:schemaRefs>
</ds:datastoreItem>
</file>

<file path=customXml/itemProps4.xml><?xml version="1.0" encoding="utf-8"?>
<ds:datastoreItem xmlns:ds="http://schemas.openxmlformats.org/officeDocument/2006/customXml" ds:itemID="{6FBABCD4-40D0-418E-BF3D-17F0EFE4C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cef1e-ad8a-4c68-b826-07a0361f5a79"/>
    <ds:schemaRef ds:uri="7df587d1-1491-41ab-a37c-a63b768d1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SCS_word template</Template>
  <TotalTime>0</TotalTime>
  <Pages>7</Pages>
  <Words>1339</Words>
  <Characters>7638</Characters>
  <Application>Microsoft Office Word</Application>
  <DocSecurity>0</DocSecurity>
  <Lines>63</Lines>
  <Paragraphs>17</Paragraphs>
  <ScaleCrop>false</ScaleCrop>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Hogarth</dc:creator>
  <cp:keywords/>
  <dc:description/>
  <cp:lastModifiedBy>Kate Hogarth</cp:lastModifiedBy>
  <cp:revision>15</cp:revision>
  <dcterms:created xsi:type="dcterms:W3CDTF">2024-10-01T16:43:00Z</dcterms:created>
  <dcterms:modified xsi:type="dcterms:W3CDTF">2024-10-17T14:55:00Z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58f8bb08-08d0-49cc-8c8e-0e2658e25b18</vt:lpwstr>
  </property>
  <property fmtid="{D5CDD505-2E9C-101B-9397-08002B2CF9AE}" pid="3" name="ContentTypeId">
    <vt:lpwstr>0x010100E4C381DEE21A034CAAC6743BAD51558B</vt:lpwstr>
  </property>
  <property fmtid="{D5CDD505-2E9C-101B-9397-08002B2CF9AE}" pid="4" name="MediaServiceImageTags">
    <vt:lpwstr/>
  </property>
</Properties>
</file>