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918D797" w14:textId="77777777" w:rsidR="003401B3" w:rsidRDefault="003401B3" w:rsidP="0028583A">
      <w:pPr>
        <w:pStyle w:val="SCVOHeadingMainBlue"/>
      </w:pPr>
    </w:p>
    <w:p w14:paraId="5913A9D9" w14:textId="6F1AA1C7" w:rsidR="003401B3" w:rsidRPr="008F38B6" w:rsidRDefault="003401B3" w:rsidP="003401B3">
      <w:pPr>
        <w:pStyle w:val="SCVOSubheadRed"/>
        <w:spacing w:after="40"/>
        <w:rPr>
          <w:b w:val="0"/>
          <w:color w:val="44546A" w:themeColor="text2"/>
        </w:rPr>
      </w:pPr>
      <w:r>
        <w:br/>
      </w:r>
      <w:r w:rsidRPr="00D33E92">
        <w:t xml:space="preserve">Job </w:t>
      </w:r>
      <w:r w:rsidR="00605AB3">
        <w:t>t</w:t>
      </w:r>
      <w:r w:rsidRPr="00D33E92">
        <w:t>itle</w:t>
      </w:r>
      <w:r w:rsidR="007022E2">
        <w:tab/>
      </w:r>
      <w:r w:rsidR="183D7B8C" w:rsidRPr="74CCE62F">
        <w:rPr>
          <w:b w:val="0"/>
          <w:color w:val="44546A" w:themeColor="text2"/>
        </w:rPr>
        <w:t xml:space="preserve">    </w:t>
      </w:r>
      <w:r w:rsidR="000034B3">
        <w:rPr>
          <w:b w:val="0"/>
          <w:color w:val="44546A" w:themeColor="text2"/>
        </w:rPr>
        <w:tab/>
      </w:r>
      <w:r w:rsidR="00B456B8" w:rsidRPr="00B456B8">
        <w:rPr>
          <w:b w:val="0"/>
          <w:bCs/>
          <w:color w:val="44546A" w:themeColor="text2"/>
        </w:rPr>
        <w:t>Goodmoves and Payroll Administrator</w:t>
      </w:r>
    </w:p>
    <w:p w14:paraId="4584C438" w14:textId="77777777" w:rsidR="003401B3" w:rsidRPr="00D33E92" w:rsidRDefault="003401B3" w:rsidP="003401B3">
      <w:pPr>
        <w:ind w:left="1134" w:right="565"/>
        <w:rPr>
          <w:rFonts w:ascii="Ingra SemiBold" w:hAnsi="Ingra SemiBold" w:cs="Arial"/>
          <w:color w:val="244B5A"/>
        </w:rPr>
      </w:pPr>
    </w:p>
    <w:p w14:paraId="3AA53041" w14:textId="6CF0CD62" w:rsidR="003401B3" w:rsidRPr="00B456B8" w:rsidRDefault="003401B3" w:rsidP="000473A4">
      <w:pPr>
        <w:pStyle w:val="SCVOSubheadRed"/>
        <w:spacing w:after="40"/>
        <w:rPr>
          <w:b w:val="0"/>
          <w:bCs/>
          <w:color w:val="44546A" w:themeColor="text2"/>
        </w:rPr>
      </w:pPr>
      <w:r w:rsidRPr="00D33E92">
        <w:t>Salary</w:t>
      </w:r>
      <w:r w:rsidRPr="00D33E92">
        <w:tab/>
      </w:r>
      <w:r w:rsidR="00B456B8">
        <w:tab/>
      </w:r>
      <w:r w:rsidR="00B456B8" w:rsidRPr="00B456B8">
        <w:rPr>
          <w:b w:val="0"/>
          <w:bCs/>
          <w:color w:val="44546A" w:themeColor="text2"/>
        </w:rPr>
        <w:t>SCVO Grade 3 (</w:t>
      </w:r>
      <w:r w:rsidR="003B111D">
        <w:rPr>
          <w:b w:val="0"/>
          <w:bCs/>
          <w:color w:val="44546A" w:themeColor="text2"/>
        </w:rPr>
        <w:t xml:space="preserve">£27,118 </w:t>
      </w:r>
      <w:r w:rsidR="006D312D">
        <w:rPr>
          <w:b w:val="0"/>
          <w:bCs/>
          <w:color w:val="44546A" w:themeColor="text2"/>
        </w:rPr>
        <w:t>-</w:t>
      </w:r>
      <w:r w:rsidR="003B111D">
        <w:rPr>
          <w:b w:val="0"/>
          <w:bCs/>
          <w:color w:val="44546A" w:themeColor="text2"/>
        </w:rPr>
        <w:t xml:space="preserve"> </w:t>
      </w:r>
      <w:r w:rsidR="00564D83">
        <w:rPr>
          <w:b w:val="0"/>
          <w:bCs/>
          <w:color w:val="44546A" w:themeColor="text2"/>
        </w:rPr>
        <w:t>£30,132)</w:t>
      </w:r>
      <w:r>
        <w:tab/>
      </w:r>
    </w:p>
    <w:p w14:paraId="1A6FFAE1" w14:textId="77777777" w:rsidR="003401B3" w:rsidRPr="00D33E92" w:rsidRDefault="003401B3" w:rsidP="003401B3">
      <w:pPr>
        <w:ind w:left="1134" w:right="565"/>
        <w:rPr>
          <w:rFonts w:ascii="Ingra SemiBold" w:hAnsi="Ingra SemiBold" w:cs="Arial"/>
          <w:color w:val="244B5A"/>
        </w:rPr>
      </w:pPr>
    </w:p>
    <w:p w14:paraId="540BE4BC" w14:textId="759DAAFF" w:rsidR="003401B3" w:rsidRPr="00564D83" w:rsidRDefault="003401B3" w:rsidP="000B395E">
      <w:pPr>
        <w:pStyle w:val="SCVOSubheadRed"/>
        <w:spacing w:after="40"/>
        <w:ind w:left="2880" w:hanging="1746"/>
        <w:rPr>
          <w:b w:val="0"/>
          <w:bCs/>
          <w:color w:val="44546A" w:themeColor="text2"/>
        </w:rPr>
      </w:pPr>
      <w:r w:rsidRPr="00D33E92">
        <w:t>Location</w:t>
      </w:r>
      <w:r w:rsidRPr="00D33E92">
        <w:tab/>
      </w:r>
      <w:r w:rsidR="00BC06BC" w:rsidRPr="00564D83">
        <w:rPr>
          <w:rFonts w:ascii="Ingra SCVO" w:hAnsi="Ingra SCVO"/>
          <w:b w:val="0"/>
          <w:bCs/>
          <w:color w:val="44546A" w:themeColor="text2"/>
          <w:sz w:val="24"/>
          <w:szCs w:val="24"/>
        </w:rPr>
        <w:t>T</w:t>
      </w:r>
      <w:r w:rsidR="000473A4" w:rsidRPr="00564D83">
        <w:rPr>
          <w:rFonts w:ascii="Ingra SCVO" w:hAnsi="Ingra SCVO"/>
          <w:b w:val="0"/>
          <w:bCs/>
          <w:color w:val="44546A" w:themeColor="text2"/>
          <w:sz w:val="24"/>
          <w:szCs w:val="24"/>
        </w:rPr>
        <w:t>his post c</w:t>
      </w:r>
      <w:r w:rsidR="00BC06BC" w:rsidRPr="00564D83">
        <w:rPr>
          <w:rFonts w:ascii="Ingra SCVO" w:hAnsi="Ingra SCVO"/>
          <w:b w:val="0"/>
          <w:bCs/>
          <w:color w:val="44546A" w:themeColor="text2"/>
          <w:sz w:val="24"/>
          <w:szCs w:val="24"/>
        </w:rPr>
        <w:t>an</w:t>
      </w:r>
      <w:r w:rsidR="000473A4" w:rsidRPr="00564D83">
        <w:rPr>
          <w:rFonts w:ascii="Ingra SCVO" w:hAnsi="Ingra SCVO"/>
          <w:b w:val="0"/>
          <w:bCs/>
          <w:color w:val="44546A" w:themeColor="text2"/>
          <w:sz w:val="24"/>
          <w:szCs w:val="24"/>
        </w:rPr>
        <w:t xml:space="preserve"> be based </w:t>
      </w:r>
      <w:r w:rsidR="006335B4" w:rsidRPr="00564D83">
        <w:rPr>
          <w:rFonts w:ascii="Ingra SCVO" w:hAnsi="Ingra SCVO"/>
          <w:b w:val="0"/>
          <w:bCs/>
          <w:color w:val="44546A" w:themeColor="text2"/>
          <w:sz w:val="24"/>
          <w:szCs w:val="24"/>
        </w:rPr>
        <w:t>in</w:t>
      </w:r>
      <w:r w:rsidR="000473A4" w:rsidRPr="00564D83">
        <w:rPr>
          <w:rFonts w:ascii="Ingra SCVO" w:hAnsi="Ingra SCVO"/>
          <w:b w:val="0"/>
          <w:bCs/>
          <w:color w:val="44546A" w:themeColor="text2"/>
          <w:sz w:val="24"/>
          <w:szCs w:val="24"/>
        </w:rPr>
        <w:t xml:space="preserve"> </w:t>
      </w:r>
      <w:r w:rsidRPr="00564D83">
        <w:rPr>
          <w:rFonts w:ascii="Ingra SCVO" w:hAnsi="Ingra SCVO"/>
          <w:b w:val="0"/>
          <w:bCs/>
          <w:color w:val="44546A" w:themeColor="text2"/>
          <w:sz w:val="24"/>
          <w:szCs w:val="24"/>
        </w:rPr>
        <w:t>Edinburgh</w:t>
      </w:r>
      <w:r w:rsidR="000473A4" w:rsidRPr="00564D83">
        <w:rPr>
          <w:rFonts w:ascii="Ingra SCVO" w:hAnsi="Ingra SCVO"/>
          <w:b w:val="0"/>
          <w:bCs/>
          <w:color w:val="44546A" w:themeColor="text2"/>
          <w:sz w:val="24"/>
          <w:szCs w:val="24"/>
        </w:rPr>
        <w:t xml:space="preserve">, </w:t>
      </w:r>
      <w:r w:rsidR="00FE2E6B" w:rsidRPr="00564D83">
        <w:rPr>
          <w:rFonts w:ascii="Ingra SCVO" w:hAnsi="Ingra SCVO"/>
          <w:b w:val="0"/>
          <w:bCs/>
          <w:color w:val="44546A" w:themeColor="text2"/>
          <w:sz w:val="24"/>
          <w:szCs w:val="24"/>
        </w:rPr>
        <w:t>Glasgow</w:t>
      </w:r>
      <w:r w:rsidR="000473A4" w:rsidRPr="00564D83">
        <w:rPr>
          <w:rFonts w:ascii="Ingra SCVO" w:hAnsi="Ingra SCVO"/>
          <w:b w:val="0"/>
          <w:bCs/>
          <w:color w:val="44546A" w:themeColor="text2"/>
          <w:sz w:val="24"/>
          <w:szCs w:val="24"/>
        </w:rPr>
        <w:t xml:space="preserve"> or Inverness</w:t>
      </w:r>
      <w:r w:rsidR="006335B4" w:rsidRPr="00564D83">
        <w:rPr>
          <w:rFonts w:ascii="Ingra SCVO" w:hAnsi="Ingra SCVO"/>
          <w:b w:val="0"/>
          <w:bCs/>
          <w:color w:val="44546A" w:themeColor="text2"/>
          <w:sz w:val="24"/>
          <w:szCs w:val="24"/>
        </w:rPr>
        <w:t>.  SCVO</w:t>
      </w:r>
      <w:r w:rsidR="00B822CA" w:rsidRPr="00564D83">
        <w:rPr>
          <w:rFonts w:ascii="Ingra SCVO" w:hAnsi="Ingra SCVO"/>
          <w:b w:val="0"/>
          <w:bCs/>
          <w:color w:val="44546A" w:themeColor="text2"/>
          <w:sz w:val="24"/>
          <w:szCs w:val="24"/>
        </w:rPr>
        <w:t xml:space="preserve"> staff can work a blend of office and home on agreement with their team and line manager</w:t>
      </w:r>
      <w:r w:rsidR="00257CCE" w:rsidRPr="00564D83">
        <w:rPr>
          <w:rFonts w:ascii="Ingra SCVO" w:hAnsi="Ingra SCVO"/>
          <w:b w:val="0"/>
          <w:bCs/>
          <w:color w:val="44546A" w:themeColor="text2"/>
          <w:sz w:val="24"/>
          <w:szCs w:val="24"/>
        </w:rPr>
        <w:t>, and</w:t>
      </w:r>
      <w:r w:rsidR="00B822CA" w:rsidRPr="00564D83">
        <w:rPr>
          <w:rFonts w:ascii="Ingra SCVO" w:hAnsi="Ingra SCVO"/>
          <w:b w:val="0"/>
          <w:bCs/>
          <w:color w:val="44546A" w:themeColor="text2"/>
          <w:sz w:val="24"/>
          <w:szCs w:val="24"/>
        </w:rPr>
        <w:t xml:space="preserve"> within the parameters of our </w:t>
      </w:r>
      <w:r w:rsidR="00A8073D" w:rsidRPr="00564D83">
        <w:rPr>
          <w:rFonts w:ascii="Ingra SCVO" w:hAnsi="Ingra SCVO"/>
          <w:b w:val="0"/>
          <w:bCs/>
          <w:color w:val="44546A" w:themeColor="text2"/>
          <w:sz w:val="24"/>
          <w:szCs w:val="24"/>
        </w:rPr>
        <w:t>b</w:t>
      </w:r>
      <w:r w:rsidR="00B822CA" w:rsidRPr="00564D83">
        <w:rPr>
          <w:rFonts w:ascii="Ingra SCVO" w:hAnsi="Ingra SCVO"/>
          <w:b w:val="0"/>
          <w:bCs/>
          <w:color w:val="44546A" w:themeColor="text2"/>
          <w:sz w:val="24"/>
          <w:szCs w:val="24"/>
        </w:rPr>
        <w:t xml:space="preserve">lended </w:t>
      </w:r>
      <w:r w:rsidR="00A8073D" w:rsidRPr="00564D83">
        <w:rPr>
          <w:rFonts w:ascii="Ingra SCVO" w:hAnsi="Ingra SCVO"/>
          <w:b w:val="0"/>
          <w:bCs/>
          <w:color w:val="44546A" w:themeColor="text2"/>
          <w:sz w:val="24"/>
          <w:szCs w:val="24"/>
        </w:rPr>
        <w:t>w</w:t>
      </w:r>
      <w:r w:rsidR="00B822CA" w:rsidRPr="00564D83">
        <w:rPr>
          <w:rFonts w:ascii="Ingra SCVO" w:hAnsi="Ingra SCVO"/>
          <w:b w:val="0"/>
          <w:bCs/>
          <w:color w:val="44546A" w:themeColor="text2"/>
          <w:sz w:val="24"/>
          <w:szCs w:val="24"/>
        </w:rPr>
        <w:t xml:space="preserve">orking policy.  </w:t>
      </w:r>
    </w:p>
    <w:p w14:paraId="6752EB38" w14:textId="77777777" w:rsidR="003401B3" w:rsidRPr="00D33E92" w:rsidRDefault="003401B3" w:rsidP="000473A4">
      <w:pPr>
        <w:ind w:right="565"/>
        <w:rPr>
          <w:rFonts w:ascii="Ingra SemiBold" w:hAnsi="Ingra SemiBold" w:cs="Arial"/>
          <w:color w:val="244B5A"/>
        </w:rPr>
      </w:pPr>
    </w:p>
    <w:p w14:paraId="7316A4E6" w14:textId="0F123A63" w:rsidR="00A5182A" w:rsidRDefault="003401B3" w:rsidP="005E1DD3">
      <w:pPr>
        <w:pStyle w:val="SCVOSubheadRed"/>
        <w:spacing w:after="0" w:line="360" w:lineRule="auto"/>
      </w:pPr>
      <w:r w:rsidRPr="00D33E92">
        <w:t>1</w:t>
      </w:r>
      <w:r w:rsidRPr="00D33E92">
        <w:tab/>
      </w:r>
      <w:r w:rsidR="00753777">
        <w:t>Purpose and values</w:t>
      </w:r>
    </w:p>
    <w:p w14:paraId="36A6DF01" w14:textId="4EF01918" w:rsidR="00184333" w:rsidRPr="007B2E6F" w:rsidRDefault="003401B3" w:rsidP="005E1DD3">
      <w:pPr>
        <w:pStyle w:val="SCVOBodyText"/>
        <w:spacing w:after="0" w:line="240" w:lineRule="auto"/>
      </w:pPr>
      <w:r w:rsidRPr="007B2E6F">
        <w:t>SCVO believes the voluntary sector is vital to Scotland’s economy</w:t>
      </w:r>
      <w:r w:rsidR="00362262">
        <w:t xml:space="preserve">, </w:t>
      </w:r>
      <w:r w:rsidRPr="007B2E6F">
        <w:t>society</w:t>
      </w:r>
      <w:r w:rsidR="00362262">
        <w:t xml:space="preserve"> and democracy</w:t>
      </w:r>
      <w:r w:rsidRPr="007B2E6F">
        <w:t xml:space="preserve">. We support the sector to achieve its ambitions through delivering services, giving the sector a voice at a national level and promoting and supporting innovation and improvement. </w:t>
      </w:r>
      <w:r w:rsidR="003E1D8D">
        <w:t>Our vision</w:t>
      </w:r>
      <w:r w:rsidR="00946986">
        <w:t xml:space="preserve"> therefore</w:t>
      </w:r>
      <w:r w:rsidR="003E1D8D">
        <w:t xml:space="preserve"> is a thriving voluntary sector at the heart </w:t>
      </w:r>
      <w:r w:rsidR="007D0BA4">
        <w:t>of a successful</w:t>
      </w:r>
      <w:r w:rsidR="00D86019">
        <w:t>, fair and inclusive Scotland.   We champion the role of voluntary organisations</w:t>
      </w:r>
      <w:r w:rsidR="00946986">
        <w:t xml:space="preserve"> in building a flourishing society and support voluntary organisations to </w:t>
      </w:r>
      <w:r w:rsidR="008E44B1">
        <w:t>do</w:t>
      </w:r>
      <w:r w:rsidR="00946986">
        <w:t xml:space="preserve"> work that has a positive impact.  </w:t>
      </w:r>
    </w:p>
    <w:p w14:paraId="02FE74EC" w14:textId="6094F4FA" w:rsidR="00300DB9" w:rsidRPr="00A021C3" w:rsidRDefault="003401B3" w:rsidP="00A021C3">
      <w:pPr>
        <w:pStyle w:val="SCVOBodyText"/>
        <w:spacing w:after="0" w:line="240" w:lineRule="auto"/>
        <w:rPr>
          <w:rFonts w:eastAsia="Calibri"/>
        </w:rPr>
      </w:pPr>
      <w:r w:rsidRPr="007B2E6F">
        <w:rPr>
          <w:rFonts w:eastAsia="Calibri"/>
        </w:rPr>
        <w:t>Our values are the foundation of how we act individually and collectively as SCVO staff</w:t>
      </w:r>
      <w:r w:rsidR="00A5182A" w:rsidRPr="007B2E6F">
        <w:rPr>
          <w:rFonts w:eastAsia="Calibri"/>
        </w:rPr>
        <w:t xml:space="preserve"> </w:t>
      </w:r>
      <w:r w:rsidRPr="007B2E6F">
        <w:rPr>
          <w:rFonts w:eastAsia="Calibri"/>
        </w:rPr>
        <w:t xml:space="preserve">members.  We </w:t>
      </w:r>
      <w:proofErr w:type="gramStart"/>
      <w:r w:rsidRPr="007B2E6F">
        <w:rPr>
          <w:rFonts w:eastAsia="Calibri"/>
        </w:rPr>
        <w:t>are:</w:t>
      </w:r>
      <w:proofErr w:type="gramEnd"/>
      <w:r w:rsidR="00A021C3">
        <w:rPr>
          <w:rFonts w:eastAsia="Calibri"/>
        </w:rPr>
        <w:t xml:space="preserve"> a</w:t>
      </w:r>
      <w:r w:rsidRPr="007B2E6F">
        <w:t>ccountable and committed</w:t>
      </w:r>
      <w:r w:rsidR="00C26EE2">
        <w:t>, r</w:t>
      </w:r>
      <w:r w:rsidRPr="007B2E6F">
        <w:t>esponsive</w:t>
      </w:r>
      <w:r w:rsidR="00C26EE2">
        <w:t>, s</w:t>
      </w:r>
      <w:r w:rsidRPr="007B2E6F">
        <w:t>upportive</w:t>
      </w:r>
      <w:r w:rsidR="00C26EE2">
        <w:t>, p</w:t>
      </w:r>
      <w:r w:rsidRPr="007B2E6F">
        <w:t>rogressive</w:t>
      </w:r>
      <w:r w:rsidR="00C26EE2">
        <w:t xml:space="preserve"> and b</w:t>
      </w:r>
      <w:r w:rsidR="00A5182A" w:rsidRPr="007B2E6F">
        <w:t>old</w:t>
      </w:r>
      <w:r w:rsidR="00C26EE2">
        <w:t>.</w:t>
      </w:r>
    </w:p>
    <w:p w14:paraId="46A37BE4" w14:textId="77777777" w:rsidR="00400E74" w:rsidRPr="00E27A26" w:rsidRDefault="00400E74" w:rsidP="00400E74">
      <w:pPr>
        <w:pStyle w:val="SCVOBodyText"/>
        <w:spacing w:after="0" w:line="240" w:lineRule="auto"/>
      </w:pPr>
    </w:p>
    <w:p w14:paraId="44059C09" w14:textId="77777777" w:rsidR="008C638C" w:rsidRPr="00E01C90" w:rsidRDefault="008C638C" w:rsidP="005E1DD3">
      <w:pPr>
        <w:pStyle w:val="SCVOSubheadRed"/>
        <w:spacing w:after="0" w:line="360" w:lineRule="auto"/>
      </w:pPr>
      <w:r w:rsidRPr="00E01C90">
        <w:t>Equality, diversity, and inclusion at SCVO</w:t>
      </w:r>
    </w:p>
    <w:p w14:paraId="0FA88265" w14:textId="2AB35E68" w:rsidR="005E1DD3" w:rsidRDefault="00670225" w:rsidP="005E1DD3">
      <w:pPr>
        <w:ind w:left="1134"/>
        <w:rPr>
          <w:rFonts w:ascii="Ingra SCVO" w:hAnsi="Ingra SCVO" w:cstheme="minorHAnsi"/>
          <w:color w:val="44546A" w:themeColor="text2"/>
          <w:sz w:val="24"/>
          <w:szCs w:val="24"/>
        </w:rPr>
      </w:pPr>
      <w:r w:rsidRPr="00670225">
        <w:rPr>
          <w:rFonts w:ascii="Ingra SCVO" w:hAnsi="Ingra SCVO" w:cs="Arial"/>
          <w:color w:val="44546A" w:themeColor="text2"/>
          <w:sz w:val="24"/>
          <w:szCs w:val="24"/>
        </w:rPr>
        <w:t xml:space="preserve">SCVO is committed to building a workforce of people </w:t>
      </w:r>
      <w:r w:rsidR="00285EC7">
        <w:rPr>
          <w:rFonts w:ascii="Ingra SCVO" w:hAnsi="Ingra SCVO" w:cs="Arial"/>
          <w:color w:val="44546A" w:themeColor="text2"/>
          <w:sz w:val="24"/>
          <w:szCs w:val="24"/>
        </w:rPr>
        <w:t>from</w:t>
      </w:r>
      <w:r w:rsidRPr="00670225">
        <w:rPr>
          <w:rFonts w:ascii="Ingra SCVO" w:hAnsi="Ingra SCVO" w:cs="Arial"/>
          <w:color w:val="44546A" w:themeColor="text2"/>
          <w:sz w:val="24"/>
          <w:szCs w:val="24"/>
        </w:rPr>
        <w:t xml:space="preserve"> a wide range of backgrounds, </w:t>
      </w:r>
      <w:r w:rsidR="005A432B" w:rsidRPr="00670225">
        <w:rPr>
          <w:rFonts w:ascii="Ingra SCVO" w:hAnsi="Ingra SCVO" w:cs="Arial"/>
          <w:color w:val="44546A" w:themeColor="text2"/>
          <w:sz w:val="24"/>
          <w:szCs w:val="24"/>
        </w:rPr>
        <w:t>perspectives,</w:t>
      </w:r>
      <w:r w:rsidRPr="00670225">
        <w:rPr>
          <w:rFonts w:ascii="Ingra SCVO" w:hAnsi="Ingra SCVO" w:cs="Arial"/>
          <w:color w:val="44546A" w:themeColor="text2"/>
          <w:sz w:val="24"/>
          <w:szCs w:val="24"/>
        </w:rPr>
        <w:t xml:space="preserve"> and experiences.  That means a workforce that includes people of different age groups, socio-economic backgrounds, faith and beliefs. People who are trans, disabled, from minority ethnic backgrounds. People who identify as lesbian, </w:t>
      </w:r>
      <w:r w:rsidR="005A432B" w:rsidRPr="00670225">
        <w:rPr>
          <w:rFonts w:ascii="Ingra SCVO" w:hAnsi="Ingra SCVO" w:cs="Arial"/>
          <w:color w:val="44546A" w:themeColor="text2"/>
          <w:sz w:val="24"/>
          <w:szCs w:val="24"/>
        </w:rPr>
        <w:t>gay,</w:t>
      </w:r>
      <w:r w:rsidRPr="00670225">
        <w:rPr>
          <w:rFonts w:ascii="Ingra SCVO" w:hAnsi="Ingra SCVO" w:cs="Arial"/>
          <w:color w:val="44546A" w:themeColor="text2"/>
          <w:sz w:val="24"/>
          <w:szCs w:val="24"/>
        </w:rPr>
        <w:t xml:space="preserve"> or bisexual or another sexual orientation. We welcome applications from individuals from all communities particularly from people with disabilities and people from </w:t>
      </w:r>
      <w:r w:rsidR="006B0DDD">
        <w:rPr>
          <w:rFonts w:ascii="Ingra SCVO" w:hAnsi="Ingra SCVO" w:cs="Arial"/>
          <w:color w:val="44546A" w:themeColor="text2"/>
          <w:sz w:val="24"/>
          <w:szCs w:val="24"/>
        </w:rPr>
        <w:t>ethnic minority</w:t>
      </w:r>
      <w:r w:rsidR="002130DB">
        <w:rPr>
          <w:rFonts w:ascii="Ingra SCVO" w:hAnsi="Ingra SCVO" w:cs="Arial"/>
          <w:color w:val="44546A" w:themeColor="text2"/>
          <w:sz w:val="24"/>
          <w:szCs w:val="24"/>
        </w:rPr>
        <w:t xml:space="preserve"> backgrounds</w:t>
      </w:r>
      <w:r w:rsidRPr="00670225">
        <w:rPr>
          <w:rFonts w:ascii="Ingra SCVO" w:hAnsi="Ingra SCVO" w:cs="Arial"/>
          <w:color w:val="44546A" w:themeColor="text2"/>
          <w:sz w:val="24"/>
          <w:szCs w:val="24"/>
        </w:rPr>
        <w:t>, currently under-represented within SCVO.</w:t>
      </w:r>
      <w:r w:rsidR="00285EC7">
        <w:rPr>
          <w:rFonts w:ascii="Ingra SCVO" w:hAnsi="Ingra SCVO" w:cs="Arial"/>
          <w:color w:val="44546A" w:themeColor="text2"/>
          <w:sz w:val="24"/>
          <w:szCs w:val="24"/>
        </w:rPr>
        <w:t xml:space="preserve">  </w:t>
      </w:r>
      <w:r w:rsidR="00C26EDA">
        <w:rPr>
          <w:rFonts w:ascii="Ingra SCVO" w:hAnsi="Ingra SCVO" w:cs="Arial"/>
          <w:color w:val="44546A" w:themeColor="text2"/>
          <w:sz w:val="24"/>
          <w:szCs w:val="24"/>
        </w:rPr>
        <w:t xml:space="preserve">We share our </w:t>
      </w:r>
      <w:r w:rsidR="00561DAA">
        <w:rPr>
          <w:rFonts w:ascii="Ingra SCVO" w:hAnsi="Ingra SCVO" w:cs="Arial"/>
          <w:color w:val="44546A" w:themeColor="text2"/>
          <w:sz w:val="24"/>
          <w:szCs w:val="24"/>
        </w:rPr>
        <w:t xml:space="preserve">interview questions in advance of </w:t>
      </w:r>
      <w:r w:rsidR="005A432B">
        <w:rPr>
          <w:rFonts w:ascii="Ingra SCVO" w:hAnsi="Ingra SCVO" w:cs="Arial"/>
          <w:color w:val="44546A" w:themeColor="text2"/>
          <w:sz w:val="24"/>
          <w:szCs w:val="24"/>
        </w:rPr>
        <w:t>interview,</w:t>
      </w:r>
      <w:r w:rsidR="00561DAA">
        <w:rPr>
          <w:rFonts w:ascii="Ingra SCVO" w:hAnsi="Ingra SCVO" w:cs="Arial"/>
          <w:color w:val="44546A" w:themeColor="text2"/>
          <w:sz w:val="24"/>
          <w:szCs w:val="24"/>
        </w:rPr>
        <w:t xml:space="preserve"> and </w:t>
      </w:r>
      <w:r w:rsidR="00561DAA">
        <w:rPr>
          <w:rFonts w:ascii="Ingra SCVO" w:hAnsi="Ingra SCVO" w:cstheme="minorHAnsi"/>
          <w:color w:val="44546A" w:themeColor="text2"/>
          <w:sz w:val="24"/>
          <w:szCs w:val="24"/>
        </w:rPr>
        <w:t>we</w:t>
      </w:r>
      <w:r w:rsidR="008C638C" w:rsidRPr="00313EEE">
        <w:rPr>
          <w:rFonts w:ascii="Ingra SCVO" w:hAnsi="Ingra SCVO" w:cstheme="minorHAnsi"/>
          <w:color w:val="44546A" w:themeColor="text2"/>
          <w:sz w:val="24"/>
          <w:szCs w:val="24"/>
        </w:rPr>
        <w:t xml:space="preserve"> </w:t>
      </w:r>
      <w:r w:rsidR="008C638C">
        <w:rPr>
          <w:rFonts w:ascii="Ingra SCVO" w:hAnsi="Ingra SCVO" w:cstheme="minorHAnsi"/>
          <w:color w:val="44546A" w:themeColor="text2"/>
          <w:sz w:val="24"/>
          <w:szCs w:val="24"/>
        </w:rPr>
        <w:t>offer</w:t>
      </w:r>
      <w:r w:rsidR="008C638C" w:rsidRPr="00313EEE">
        <w:rPr>
          <w:rFonts w:ascii="Ingra SCVO" w:hAnsi="Ingra SCVO" w:cstheme="minorHAnsi"/>
          <w:color w:val="44546A" w:themeColor="text2"/>
          <w:sz w:val="24"/>
          <w:szCs w:val="24"/>
        </w:rPr>
        <w:t xml:space="preserve"> </w:t>
      </w:r>
      <w:r w:rsidR="000F0168">
        <w:rPr>
          <w:rFonts w:ascii="Ingra SCVO" w:hAnsi="Ingra SCVO" w:cstheme="minorHAnsi"/>
          <w:color w:val="44546A" w:themeColor="text2"/>
          <w:sz w:val="24"/>
          <w:szCs w:val="24"/>
        </w:rPr>
        <w:t xml:space="preserve">blended and </w:t>
      </w:r>
      <w:r w:rsidR="008C638C" w:rsidRPr="00313EEE">
        <w:rPr>
          <w:rFonts w:ascii="Ingra SCVO" w:hAnsi="Ingra SCVO" w:cstheme="minorHAnsi"/>
          <w:color w:val="44546A" w:themeColor="text2"/>
          <w:sz w:val="24"/>
          <w:szCs w:val="24"/>
        </w:rPr>
        <w:t>flexible working</w:t>
      </w:r>
      <w:r w:rsidR="008C638C">
        <w:rPr>
          <w:rFonts w:ascii="Ingra SCVO" w:hAnsi="Ingra SCVO" w:cstheme="minorHAnsi"/>
          <w:color w:val="44546A" w:themeColor="text2"/>
          <w:sz w:val="24"/>
          <w:szCs w:val="24"/>
        </w:rPr>
        <w:t xml:space="preserve"> from day </w:t>
      </w:r>
      <w:r w:rsidR="000F0168">
        <w:rPr>
          <w:rFonts w:ascii="Ingra SCVO" w:hAnsi="Ingra SCVO" w:cstheme="minorHAnsi"/>
          <w:color w:val="44546A" w:themeColor="text2"/>
          <w:sz w:val="24"/>
          <w:szCs w:val="24"/>
        </w:rPr>
        <w:t>one</w:t>
      </w:r>
      <w:r w:rsidR="008C638C">
        <w:rPr>
          <w:rFonts w:ascii="Ingra SCVO" w:hAnsi="Ingra SCVO" w:cstheme="minorHAnsi"/>
          <w:color w:val="44546A" w:themeColor="text2"/>
          <w:sz w:val="24"/>
          <w:szCs w:val="24"/>
        </w:rPr>
        <w:t xml:space="preserve"> of employment</w:t>
      </w:r>
      <w:r w:rsidR="008C638C" w:rsidRPr="00313EEE">
        <w:rPr>
          <w:rFonts w:ascii="Ingra SCVO" w:hAnsi="Ingra SCVO" w:cstheme="minorHAnsi"/>
          <w:color w:val="44546A" w:themeColor="text2"/>
          <w:sz w:val="24"/>
          <w:szCs w:val="24"/>
        </w:rPr>
        <w:t>, including part-time working</w:t>
      </w:r>
      <w:r w:rsidR="00CE7D5C">
        <w:rPr>
          <w:rFonts w:ascii="Ingra SCVO" w:hAnsi="Ingra SCVO" w:cstheme="minorHAnsi"/>
          <w:color w:val="44546A" w:themeColor="text2"/>
          <w:sz w:val="24"/>
          <w:szCs w:val="24"/>
        </w:rPr>
        <w:t xml:space="preserve"> and working from home, </w:t>
      </w:r>
      <w:r w:rsidR="008C638C">
        <w:rPr>
          <w:rFonts w:ascii="Ingra SCVO" w:hAnsi="Ingra SCVO" w:cstheme="minorHAnsi"/>
          <w:color w:val="44546A" w:themeColor="text2"/>
          <w:sz w:val="24"/>
          <w:szCs w:val="24"/>
        </w:rPr>
        <w:t>as well as other flexible working options</w:t>
      </w:r>
      <w:r w:rsidR="008C638C" w:rsidRPr="00313EEE">
        <w:rPr>
          <w:rFonts w:ascii="Ingra SCVO" w:hAnsi="Ingra SCVO" w:cstheme="minorHAnsi"/>
          <w:color w:val="44546A" w:themeColor="text2"/>
          <w:sz w:val="24"/>
          <w:szCs w:val="24"/>
        </w:rPr>
        <w:t xml:space="preserve">. </w:t>
      </w:r>
    </w:p>
    <w:p w14:paraId="49193DD3" w14:textId="77777777" w:rsidR="005E1DD3" w:rsidRDefault="005E1DD3" w:rsidP="005E1DD3">
      <w:pPr>
        <w:ind w:left="1134"/>
        <w:rPr>
          <w:rFonts w:ascii="Ingra SCVO" w:hAnsi="Ingra SCVO" w:cstheme="minorHAnsi"/>
          <w:color w:val="44546A" w:themeColor="text2"/>
          <w:sz w:val="24"/>
          <w:szCs w:val="24"/>
        </w:rPr>
      </w:pPr>
    </w:p>
    <w:p w14:paraId="7B725ED5" w14:textId="4E9F1C9B" w:rsidR="008C638C" w:rsidRPr="00285EC7" w:rsidRDefault="008C638C" w:rsidP="005E1DD3">
      <w:pPr>
        <w:ind w:left="1134"/>
        <w:rPr>
          <w:rFonts w:ascii="Ingra SCVO" w:hAnsi="Ingra SCVO" w:cs="Arial"/>
          <w:color w:val="44546A" w:themeColor="text2"/>
          <w:sz w:val="24"/>
          <w:szCs w:val="24"/>
        </w:rPr>
      </w:pPr>
      <w:r w:rsidRPr="00313EEE">
        <w:rPr>
          <w:rFonts w:ascii="Ingra SCVO" w:hAnsi="Ingra SCVO" w:cstheme="minorHAnsi"/>
          <w:color w:val="44546A" w:themeColor="text2"/>
          <w:sz w:val="24"/>
          <w:szCs w:val="24"/>
        </w:rPr>
        <w:t>If you</w:t>
      </w:r>
      <w:r w:rsidR="00184333">
        <w:rPr>
          <w:rFonts w:ascii="Ingra SCVO" w:hAnsi="Ingra SCVO" w:cstheme="minorHAnsi"/>
          <w:color w:val="44546A" w:themeColor="text2"/>
          <w:sz w:val="24"/>
          <w:szCs w:val="24"/>
        </w:rPr>
        <w:t xml:space="preserve"> </w:t>
      </w:r>
      <w:r w:rsidRPr="00313EEE">
        <w:rPr>
          <w:rFonts w:ascii="Ingra SCVO" w:hAnsi="Ingra SCVO" w:cstheme="minorHAnsi"/>
          <w:color w:val="44546A" w:themeColor="text2"/>
          <w:sz w:val="24"/>
          <w:szCs w:val="24"/>
        </w:rPr>
        <w:t xml:space="preserve">would like a copy of SCVO’s </w:t>
      </w:r>
      <w:r>
        <w:rPr>
          <w:rFonts w:ascii="Ingra SCVO" w:hAnsi="Ingra SCVO" w:cstheme="minorHAnsi"/>
          <w:color w:val="44546A" w:themeColor="text2"/>
          <w:sz w:val="24"/>
          <w:szCs w:val="24"/>
        </w:rPr>
        <w:t xml:space="preserve">equality, </w:t>
      </w:r>
      <w:r w:rsidRPr="00313EEE">
        <w:rPr>
          <w:rFonts w:ascii="Ingra SCVO" w:hAnsi="Ingra SCVO" w:cstheme="minorHAnsi"/>
          <w:color w:val="44546A" w:themeColor="text2"/>
          <w:sz w:val="24"/>
          <w:szCs w:val="24"/>
        </w:rPr>
        <w:t xml:space="preserve">diversity and inclusion policy, please contact </w:t>
      </w:r>
      <w:proofErr w:type="spellStart"/>
      <w:r w:rsidRPr="00313EEE">
        <w:rPr>
          <w:rFonts w:ascii="Ingra SCVO" w:hAnsi="Ingra SCVO" w:cstheme="minorHAnsi"/>
          <w:color w:val="44546A" w:themeColor="text2"/>
          <w:sz w:val="24"/>
          <w:szCs w:val="24"/>
        </w:rPr>
        <w:t>hr@scvo.</w:t>
      </w:r>
      <w:r w:rsidR="00400E74">
        <w:rPr>
          <w:rFonts w:ascii="Ingra SCVO" w:hAnsi="Ingra SCVO" w:cstheme="minorHAnsi"/>
          <w:color w:val="44546A" w:themeColor="text2"/>
          <w:sz w:val="24"/>
          <w:szCs w:val="24"/>
        </w:rPr>
        <w:t>scot</w:t>
      </w:r>
      <w:proofErr w:type="spellEnd"/>
      <w:r w:rsidR="00400E74">
        <w:rPr>
          <w:rFonts w:ascii="Ingra SCVO" w:hAnsi="Ingra SCVO" w:cstheme="minorHAnsi"/>
          <w:color w:val="44546A" w:themeColor="text2"/>
          <w:sz w:val="24"/>
          <w:szCs w:val="24"/>
        </w:rPr>
        <w:t>.</w:t>
      </w:r>
    </w:p>
    <w:p w14:paraId="5F3F300A" w14:textId="491E7D75" w:rsidR="003401B3" w:rsidRDefault="003401B3" w:rsidP="00A5182A">
      <w:pPr>
        <w:pStyle w:val="SCVOSubheadRed"/>
      </w:pPr>
      <w:r w:rsidRPr="000034B3">
        <w:lastRenderedPageBreak/>
        <w:t>2</w:t>
      </w:r>
      <w:r w:rsidRPr="000034B3">
        <w:tab/>
        <w:t>Job purpose</w:t>
      </w:r>
    </w:p>
    <w:p w14:paraId="1E8D97B3" w14:textId="54E38389" w:rsidR="00FF31E2" w:rsidRPr="001B200B" w:rsidRDefault="000034B3" w:rsidP="35F4E457">
      <w:pPr>
        <w:pStyle w:val="SCVOBodyText"/>
        <w:rPr>
          <w:rFonts w:eastAsia="Ingra SCVO" w:cs="Ingra SCVO"/>
        </w:rPr>
      </w:pPr>
      <w:r>
        <w:t>T</w:t>
      </w:r>
      <w:r w:rsidR="499D9799">
        <w:t xml:space="preserve">o provide administrative support to the </w:t>
      </w:r>
      <w:proofErr w:type="spellStart"/>
      <w:r w:rsidR="499D9799">
        <w:t>goodmoves</w:t>
      </w:r>
      <w:proofErr w:type="spellEnd"/>
      <w:r w:rsidR="499D9799">
        <w:t xml:space="preserve"> and payroll teams, contributing to providing an excellent customer service to both services.</w:t>
      </w:r>
    </w:p>
    <w:p w14:paraId="5A334762" w14:textId="7E781EEC" w:rsidR="00FF31E2" w:rsidRPr="001B200B" w:rsidRDefault="00FF31E2" w:rsidP="35F4E457">
      <w:pPr>
        <w:spacing w:line="264" w:lineRule="auto"/>
        <w:ind w:left="1134"/>
        <w:rPr>
          <w:rFonts w:ascii="Ingra SCVO" w:eastAsia="Ingra SCVO" w:hAnsi="Ingra SCVO" w:cs="Ingra SCVO"/>
          <w:sz w:val="24"/>
          <w:szCs w:val="24"/>
          <w:highlight w:val="yellow"/>
        </w:rPr>
      </w:pPr>
    </w:p>
    <w:p w14:paraId="4A804C20" w14:textId="15D77A84" w:rsidR="003401B3" w:rsidRPr="00A5182A" w:rsidRDefault="003401B3" w:rsidP="35F4E457">
      <w:pPr>
        <w:pStyle w:val="SCVOSubheadRed"/>
        <w:ind w:left="720" w:firstLine="414"/>
      </w:pPr>
      <w:r w:rsidRPr="000034B3">
        <w:t>3</w:t>
      </w:r>
      <w:r w:rsidRPr="000034B3">
        <w:tab/>
      </w:r>
      <w:r w:rsidR="000E68D4" w:rsidRPr="000034B3">
        <w:t>Values, skills, experience</w:t>
      </w:r>
      <w:r w:rsidR="008157D0" w:rsidRPr="000034B3">
        <w:t>,</w:t>
      </w:r>
      <w:r w:rsidR="000E68D4" w:rsidRPr="000034B3">
        <w:t xml:space="preserve"> and knowledge</w:t>
      </w:r>
      <w:r w:rsidRPr="00A5182A">
        <w:t xml:space="preserve"> </w:t>
      </w:r>
    </w:p>
    <w:p w14:paraId="36F54164" w14:textId="769F220E" w:rsidR="003401B3" w:rsidRDefault="003401B3" w:rsidP="00A5182A">
      <w:pPr>
        <w:pStyle w:val="SCVOBodyText"/>
      </w:pPr>
      <w:r w:rsidRPr="00D33E92">
        <w:t>The post holder will be expected to demonstrate the following range of skills and experience on a regular basis:</w:t>
      </w:r>
    </w:p>
    <w:p w14:paraId="51EA6520" w14:textId="77777777" w:rsidR="00DA7C3B" w:rsidRPr="00D33E92" w:rsidRDefault="00DA7C3B" w:rsidP="00A5182A">
      <w:pPr>
        <w:pStyle w:val="SCVOBodyText"/>
      </w:pPr>
    </w:p>
    <w:p w14:paraId="1ADD6622" w14:textId="2799559F" w:rsidR="009C1A92" w:rsidRDefault="003401B3" w:rsidP="00F01B97">
      <w:pPr>
        <w:pStyle w:val="SCVOBodyText"/>
        <w:rPr>
          <w:b/>
          <w:color w:val="FF5959"/>
        </w:rPr>
      </w:pPr>
      <w:r w:rsidRPr="00A5182A">
        <w:rPr>
          <w:b/>
          <w:color w:val="FF5959"/>
        </w:rPr>
        <w:t>Essential</w:t>
      </w:r>
    </w:p>
    <w:p w14:paraId="407686CF" w14:textId="2958039A" w:rsidR="0020163A" w:rsidRDefault="0020163A" w:rsidP="000A7E94">
      <w:pPr>
        <w:pStyle w:val="SCVOBodyText"/>
        <w:rPr>
          <w:color w:val="44546A" w:themeColor="text2"/>
        </w:rPr>
      </w:pPr>
    </w:p>
    <w:p w14:paraId="7CFA0B81" w14:textId="05A3F56B" w:rsidR="292B8D26" w:rsidRDefault="292B8D26" w:rsidP="018345A6">
      <w:pPr>
        <w:pStyle w:val="SCVOBodyText"/>
        <w:numPr>
          <w:ilvl w:val="0"/>
          <w:numId w:val="21"/>
        </w:numPr>
        <w:rPr>
          <w:rFonts w:eastAsia="Ingra SCVO" w:cs="Ingra SCVO"/>
          <w:color w:val="000000" w:themeColor="text1"/>
        </w:rPr>
      </w:pPr>
      <w:r w:rsidRPr="018345A6">
        <w:t>At Least 2 years’ relevant experience in a similar customer service role.</w:t>
      </w:r>
    </w:p>
    <w:p w14:paraId="62A088B8" w14:textId="1FFB2309" w:rsidR="16D8C7DC" w:rsidRDefault="16D8C7DC" w:rsidP="018345A6">
      <w:pPr>
        <w:pStyle w:val="SCVOBodyText"/>
        <w:numPr>
          <w:ilvl w:val="0"/>
          <w:numId w:val="21"/>
        </w:numPr>
        <w:rPr>
          <w:rFonts w:eastAsia="Ingra SCVO" w:cs="Ingra SCVO"/>
          <w:color w:val="000000" w:themeColor="text1"/>
        </w:rPr>
      </w:pPr>
      <w:r w:rsidRPr="018345A6">
        <w:t>Understanding of Office Software (Excel, Outlook, Word etc.) and experience</w:t>
      </w:r>
      <w:r w:rsidR="15595EA4" w:rsidRPr="018345A6">
        <w:t xml:space="preserve"> </w:t>
      </w:r>
      <w:r w:rsidRPr="018345A6">
        <w:t>of using a CMS.</w:t>
      </w:r>
    </w:p>
    <w:p w14:paraId="74CF5905" w14:textId="70C07968" w:rsidR="16D8C7DC" w:rsidRDefault="16D8C7DC" w:rsidP="018345A6">
      <w:pPr>
        <w:pStyle w:val="SCVOBodyText"/>
        <w:numPr>
          <w:ilvl w:val="0"/>
          <w:numId w:val="21"/>
        </w:numPr>
        <w:rPr>
          <w:rFonts w:eastAsia="Ingra SCVO" w:cs="Ingra SCVO"/>
          <w:color w:val="000000" w:themeColor="text1"/>
        </w:rPr>
      </w:pPr>
      <w:r w:rsidRPr="018345A6">
        <w:t>Good knowledge and understanding of the voluntary sector.</w:t>
      </w:r>
    </w:p>
    <w:p w14:paraId="25FD12F2" w14:textId="0AB4732F" w:rsidR="16D8C7DC" w:rsidRDefault="16D8C7DC" w:rsidP="018345A6">
      <w:pPr>
        <w:pStyle w:val="SCVOBodyText"/>
        <w:numPr>
          <w:ilvl w:val="0"/>
          <w:numId w:val="21"/>
        </w:numPr>
        <w:rPr>
          <w:rFonts w:eastAsia="Ingra SCVO" w:cs="Ingra SCVO"/>
          <w:color w:val="000000" w:themeColor="text1"/>
        </w:rPr>
      </w:pPr>
      <w:r w:rsidRPr="018345A6">
        <w:t>Strong communication skills – engaging and personable in person, on the</w:t>
      </w:r>
    </w:p>
    <w:p w14:paraId="38333619" w14:textId="71F98D31" w:rsidR="16D8C7DC" w:rsidRDefault="16D8C7DC" w:rsidP="018345A6">
      <w:pPr>
        <w:pStyle w:val="SCVOBodyText"/>
        <w:ind w:left="1854"/>
        <w:rPr>
          <w:rFonts w:eastAsia="Ingra SCVO" w:cs="Ingra SCVO"/>
          <w:color w:val="000000" w:themeColor="text1"/>
        </w:rPr>
      </w:pPr>
      <w:r w:rsidRPr="018345A6">
        <w:t>phone and in writing</w:t>
      </w:r>
      <w:r w:rsidR="33E8033D" w:rsidRPr="018345A6">
        <w:t>.</w:t>
      </w:r>
    </w:p>
    <w:p w14:paraId="797AE058" w14:textId="4A5B6032" w:rsidR="16D8C7DC" w:rsidRDefault="16D8C7DC" w:rsidP="018345A6">
      <w:pPr>
        <w:pStyle w:val="SCVOBodyText"/>
        <w:numPr>
          <w:ilvl w:val="0"/>
          <w:numId w:val="21"/>
        </w:numPr>
        <w:rPr>
          <w:rFonts w:eastAsia="Ingra SCVO" w:cs="Ingra SCVO"/>
          <w:color w:val="000000" w:themeColor="text1"/>
        </w:rPr>
      </w:pPr>
      <w:r w:rsidRPr="018345A6">
        <w:t>Strong self-management and self-motivational skills; ability to prioritise and</w:t>
      </w:r>
      <w:r w:rsidR="719C5157" w:rsidRPr="018345A6">
        <w:t xml:space="preserve"> </w:t>
      </w:r>
      <w:r w:rsidRPr="018345A6">
        <w:t>time-manage; ability to deliver to target.</w:t>
      </w:r>
    </w:p>
    <w:p w14:paraId="2CE3C906" w14:textId="502F5BB7" w:rsidR="16D8C7DC" w:rsidRDefault="16D8C7DC" w:rsidP="74CCE62F">
      <w:pPr>
        <w:pStyle w:val="SCVOBodyText"/>
        <w:numPr>
          <w:ilvl w:val="0"/>
          <w:numId w:val="21"/>
        </w:numPr>
        <w:rPr>
          <w:rFonts w:eastAsia="Ingra SCVO" w:cs="Ingra SCVO"/>
          <w:color w:val="000000" w:themeColor="text1"/>
        </w:rPr>
      </w:pPr>
      <w:r w:rsidRPr="74CCE62F">
        <w:t>Outstanding customer service skills – excellent listener, skilled at identifying</w:t>
      </w:r>
      <w:r w:rsidR="1E5C6488" w:rsidRPr="74CCE62F">
        <w:t xml:space="preserve"> </w:t>
      </w:r>
      <w:r w:rsidRPr="74CCE62F">
        <w:t>customer needs and offering suitable solutions in a supportive way, able to</w:t>
      </w:r>
      <w:r w:rsidR="494145C3" w:rsidRPr="74CCE62F">
        <w:t xml:space="preserve"> </w:t>
      </w:r>
      <w:r w:rsidRPr="74CCE62F">
        <w:t>build rapport and relationships.</w:t>
      </w:r>
    </w:p>
    <w:p w14:paraId="15153A41" w14:textId="31F74110" w:rsidR="000A7E94" w:rsidRPr="00A56B66" w:rsidRDefault="000A7E94" w:rsidP="74CCE62F">
      <w:pPr>
        <w:pStyle w:val="SCVOBodyText"/>
        <w:numPr>
          <w:ilvl w:val="0"/>
          <w:numId w:val="21"/>
        </w:numPr>
        <w:rPr>
          <w:color w:val="44546A" w:themeColor="text2"/>
        </w:rPr>
      </w:pPr>
      <w:r w:rsidRPr="74CCE62F">
        <w:rPr>
          <w:color w:val="44546A" w:themeColor="text2"/>
        </w:rPr>
        <w:t xml:space="preserve">Commitment to SCVO’s </w:t>
      </w:r>
      <w:hyperlink r:id="rId11">
        <w:r w:rsidR="6861AFDD" w:rsidRPr="74CCE62F">
          <w:rPr>
            <w:rStyle w:val="Hyperlink"/>
          </w:rPr>
          <w:t>service charter</w:t>
        </w:r>
      </w:hyperlink>
      <w:r w:rsidRPr="74CCE62F">
        <w:rPr>
          <w:color w:val="44546A" w:themeColor="text2"/>
        </w:rPr>
        <w:t xml:space="preserve"> </w:t>
      </w:r>
    </w:p>
    <w:p w14:paraId="6940227D" w14:textId="5616047D" w:rsidR="000A7E94" w:rsidRDefault="009056FA" w:rsidP="74CCE62F">
      <w:pPr>
        <w:pStyle w:val="SCVOBodyText"/>
        <w:numPr>
          <w:ilvl w:val="0"/>
          <w:numId w:val="21"/>
        </w:numPr>
        <w:rPr>
          <w:color w:val="445369"/>
        </w:rPr>
      </w:pPr>
      <w:r w:rsidRPr="74CCE62F">
        <w:rPr>
          <w:color w:val="445369"/>
        </w:rPr>
        <w:t xml:space="preserve">Ability to </w:t>
      </w:r>
      <w:r w:rsidR="005E5053" w:rsidRPr="74CCE62F">
        <w:rPr>
          <w:color w:val="445369"/>
        </w:rPr>
        <w:t>uphold our values and principles, contri</w:t>
      </w:r>
      <w:r w:rsidR="00ED2EF0" w:rsidRPr="74CCE62F">
        <w:rPr>
          <w:color w:val="445369"/>
        </w:rPr>
        <w:t>buting to an inclusive working environment, striving for environmental sustainability.</w:t>
      </w:r>
    </w:p>
    <w:p w14:paraId="73DA5D5E" w14:textId="77777777" w:rsidR="00327B5D" w:rsidRDefault="00327B5D" w:rsidP="00327B5D">
      <w:pPr>
        <w:pStyle w:val="SCVOBodyText"/>
        <w:rPr>
          <w:b/>
          <w:color w:val="FF5959"/>
        </w:rPr>
      </w:pPr>
    </w:p>
    <w:p w14:paraId="55D538F2" w14:textId="59D9B5AD" w:rsidR="00E27A26" w:rsidRPr="000B05EE" w:rsidRDefault="00821821" w:rsidP="000B05EE">
      <w:pPr>
        <w:pStyle w:val="SCVOBodyText"/>
        <w:rPr>
          <w:b/>
          <w:color w:val="FF5959"/>
        </w:rPr>
      </w:pPr>
      <w:r>
        <w:rPr>
          <w:b/>
          <w:color w:val="FF5959"/>
        </w:rPr>
        <w:t>Desirable</w:t>
      </w:r>
    </w:p>
    <w:p w14:paraId="6E80C4CD" w14:textId="2C58A47F" w:rsidR="00DD199F" w:rsidRDefault="00DD199F" w:rsidP="000B05EE">
      <w:pPr>
        <w:pStyle w:val="SCVOBodyText"/>
        <w:numPr>
          <w:ilvl w:val="0"/>
          <w:numId w:val="19"/>
        </w:numPr>
        <w:ind w:left="1560" w:hanging="426"/>
      </w:pPr>
      <w:r>
        <w:t xml:space="preserve">Experience of working in or an understanding of the Scottish voluntary sector </w:t>
      </w:r>
    </w:p>
    <w:p w14:paraId="12BF500A" w14:textId="0D68E667" w:rsidR="002D76A5" w:rsidRDefault="002D76A5" w:rsidP="00E27A26">
      <w:pPr>
        <w:pStyle w:val="SCVOBodyText"/>
        <w:ind w:left="0"/>
      </w:pPr>
    </w:p>
    <w:p w14:paraId="1C301BB1" w14:textId="4F6B705B" w:rsidR="003401B3" w:rsidRPr="00D33E92" w:rsidRDefault="003401B3" w:rsidP="00A5182A">
      <w:pPr>
        <w:pStyle w:val="SCVOSubheadRed"/>
      </w:pPr>
      <w:r w:rsidRPr="00AC3C4C">
        <w:t>4</w:t>
      </w:r>
      <w:r w:rsidRPr="00AC3C4C">
        <w:tab/>
      </w:r>
      <w:r w:rsidR="00300DB9" w:rsidRPr="00AC3C4C">
        <w:t>Key accountabilities</w:t>
      </w:r>
    </w:p>
    <w:p w14:paraId="483C22AA" w14:textId="6ABAF0DA" w:rsidR="378E5BD0" w:rsidRDefault="378E5BD0" w:rsidP="35F4E457">
      <w:pPr>
        <w:pStyle w:val="SCVOBodyText"/>
        <w:rPr>
          <w:b/>
          <w:bCs/>
        </w:rPr>
      </w:pPr>
      <w:r w:rsidRPr="35F4E457">
        <w:rPr>
          <w:b/>
          <w:bCs/>
        </w:rPr>
        <w:t>Goodmoves</w:t>
      </w:r>
    </w:p>
    <w:p w14:paraId="304252AB" w14:textId="3D8288BC" w:rsidR="378E5BD0" w:rsidRDefault="378E5BD0" w:rsidP="35F4E457">
      <w:pPr>
        <w:pStyle w:val="SCVOBodyText"/>
        <w:numPr>
          <w:ilvl w:val="0"/>
          <w:numId w:val="23"/>
        </w:numPr>
      </w:pPr>
      <w:r w:rsidRPr="35F4E457">
        <w:t>Processing incoming sales and deal with basic customer questions and</w:t>
      </w:r>
    </w:p>
    <w:p w14:paraId="7365EA70" w14:textId="486A039F" w:rsidR="378E5BD0" w:rsidRDefault="378E5BD0" w:rsidP="35F4E457">
      <w:pPr>
        <w:pStyle w:val="SCVOBodyText"/>
        <w:ind w:left="1494"/>
      </w:pPr>
      <w:r w:rsidRPr="35F4E457">
        <w:t>complaints received via the Goodmoves Freephone number and emails</w:t>
      </w:r>
      <w:r w:rsidR="4861BC40" w:rsidRPr="35F4E457">
        <w:t>.</w:t>
      </w:r>
    </w:p>
    <w:p w14:paraId="6B33B321" w14:textId="6D8B7D2D" w:rsidR="378E5BD0" w:rsidRDefault="378E5BD0" w:rsidP="35F4E457">
      <w:pPr>
        <w:pStyle w:val="SCVOBodyText"/>
        <w:numPr>
          <w:ilvl w:val="0"/>
          <w:numId w:val="23"/>
        </w:numPr>
      </w:pPr>
      <w:r w:rsidRPr="35F4E457">
        <w:t xml:space="preserve">Proofread and post customer adverts onto the </w:t>
      </w:r>
      <w:proofErr w:type="spellStart"/>
      <w:r w:rsidRPr="35F4E457">
        <w:t>goodmoves</w:t>
      </w:r>
      <w:proofErr w:type="spellEnd"/>
      <w:r w:rsidRPr="35F4E457">
        <w:t xml:space="preserve"> website.</w:t>
      </w:r>
    </w:p>
    <w:p w14:paraId="0004C118" w14:textId="23EA6DE2" w:rsidR="378E5BD0" w:rsidRDefault="378E5BD0" w:rsidP="35F4E457">
      <w:pPr>
        <w:pStyle w:val="SCVOBodyText"/>
        <w:numPr>
          <w:ilvl w:val="0"/>
          <w:numId w:val="23"/>
        </w:numPr>
      </w:pPr>
      <w:r w:rsidRPr="35F4E457">
        <w:t>Maintain customer records on salesforce keeping key information up to date</w:t>
      </w:r>
    </w:p>
    <w:p w14:paraId="7F86DA5E" w14:textId="48D4DFDB" w:rsidR="378E5BD0" w:rsidRDefault="378E5BD0" w:rsidP="35F4E457">
      <w:pPr>
        <w:pStyle w:val="SCVOBodyText"/>
        <w:ind w:left="1494"/>
      </w:pPr>
      <w:r w:rsidRPr="35F4E457">
        <w:t>(organisation profile, address, social media etc.)</w:t>
      </w:r>
    </w:p>
    <w:p w14:paraId="438B063E" w14:textId="55DC8127" w:rsidR="378E5BD0" w:rsidRDefault="378E5BD0" w:rsidP="35F4E457">
      <w:pPr>
        <w:pStyle w:val="SCVOBodyText"/>
        <w:numPr>
          <w:ilvl w:val="0"/>
          <w:numId w:val="23"/>
        </w:numPr>
      </w:pPr>
      <w:r w:rsidRPr="35F4E457">
        <w:t xml:space="preserve">Conduct follow-up conversations with </w:t>
      </w:r>
      <w:proofErr w:type="spellStart"/>
      <w:r w:rsidRPr="35F4E457">
        <w:t>goodmoves</w:t>
      </w:r>
      <w:proofErr w:type="spellEnd"/>
      <w:r w:rsidRPr="35F4E457">
        <w:t xml:space="preserve"> advertisers to ascertain if</w:t>
      </w:r>
    </w:p>
    <w:p w14:paraId="1C1EB213" w14:textId="35DE9D71" w:rsidR="378E5BD0" w:rsidRDefault="378E5BD0" w:rsidP="35F4E457">
      <w:pPr>
        <w:pStyle w:val="SCVOBodyText"/>
        <w:ind w:left="1494"/>
      </w:pPr>
      <w:r w:rsidRPr="35F4E457">
        <w:lastRenderedPageBreak/>
        <w:t>their advert was successful, providing information on job advert stats (number</w:t>
      </w:r>
      <w:r w:rsidR="685BBE8C" w:rsidRPr="35F4E457">
        <w:t xml:space="preserve"> </w:t>
      </w:r>
      <w:r w:rsidRPr="35F4E457">
        <w:t>of job views/downloads etc</w:t>
      </w:r>
      <w:r w:rsidR="7CFE1818" w:rsidRPr="35F4E457">
        <w:t>.</w:t>
      </w:r>
      <w:r w:rsidRPr="35F4E457">
        <w:t>).</w:t>
      </w:r>
    </w:p>
    <w:p w14:paraId="63922AF9" w14:textId="3A9AF848" w:rsidR="378E5BD0" w:rsidRDefault="378E5BD0" w:rsidP="35F4E457">
      <w:pPr>
        <w:pStyle w:val="SCVOBodyText"/>
        <w:numPr>
          <w:ilvl w:val="0"/>
          <w:numId w:val="23"/>
        </w:numPr>
      </w:pPr>
      <w:r w:rsidRPr="35F4E457">
        <w:t xml:space="preserve">As part of the </w:t>
      </w:r>
      <w:proofErr w:type="spellStart"/>
      <w:r w:rsidRPr="35F4E457">
        <w:t>goodmoves</w:t>
      </w:r>
      <w:proofErr w:type="spellEnd"/>
      <w:r w:rsidRPr="35F4E457">
        <w:t xml:space="preserve"> team attend events to promote the service to both</w:t>
      </w:r>
    </w:p>
    <w:p w14:paraId="58523B0B" w14:textId="024CF9BA" w:rsidR="378E5BD0" w:rsidRDefault="378E5BD0" w:rsidP="35F4E457">
      <w:pPr>
        <w:pStyle w:val="SCVOBodyText"/>
        <w:ind w:left="1494"/>
      </w:pPr>
      <w:r w:rsidRPr="35F4E457">
        <w:t>advertisers (charities, voluntary organisations and social enterprises) as well</w:t>
      </w:r>
    </w:p>
    <w:p w14:paraId="01C59FCA" w14:textId="5EF17940" w:rsidR="378E5BD0" w:rsidRDefault="378E5BD0" w:rsidP="35F4E457">
      <w:pPr>
        <w:pStyle w:val="SCVOBodyText"/>
        <w:ind w:left="1494"/>
      </w:pPr>
      <w:r w:rsidRPr="35F4E457">
        <w:t>as job seekers.</w:t>
      </w:r>
    </w:p>
    <w:p w14:paraId="34AA7396" w14:textId="65E56F40" w:rsidR="378E5BD0" w:rsidRDefault="378E5BD0" w:rsidP="35F4E457">
      <w:pPr>
        <w:pStyle w:val="SCVOBodyText"/>
        <w:numPr>
          <w:ilvl w:val="0"/>
          <w:numId w:val="23"/>
        </w:numPr>
      </w:pPr>
      <w:r w:rsidRPr="35F4E457">
        <w:t>Additional administration tasks that may be required across the Service</w:t>
      </w:r>
    </w:p>
    <w:p w14:paraId="08B9375B" w14:textId="0FFB4BC4" w:rsidR="378E5BD0" w:rsidRDefault="378E5BD0" w:rsidP="35F4E457">
      <w:pPr>
        <w:pStyle w:val="SCVOBodyText"/>
        <w:ind w:left="1494"/>
      </w:pPr>
      <w:r w:rsidRPr="35F4E457">
        <w:t>Delivery and Improvement Department at the discretion of the Head of</w:t>
      </w:r>
    </w:p>
    <w:p w14:paraId="66F83D73" w14:textId="64D8C05D" w:rsidR="378E5BD0" w:rsidRDefault="378E5BD0" w:rsidP="35F4E457">
      <w:pPr>
        <w:pStyle w:val="SCVOBodyText"/>
        <w:ind w:left="1494"/>
      </w:pPr>
      <w:r w:rsidRPr="35F4E457">
        <w:t xml:space="preserve">Department. </w:t>
      </w:r>
    </w:p>
    <w:p w14:paraId="42B63524" w14:textId="10A41EA7" w:rsidR="35F4E457" w:rsidRDefault="35F4E457" w:rsidP="35F4E457">
      <w:pPr>
        <w:pStyle w:val="SCVOBodyText"/>
        <w:ind w:left="1494"/>
      </w:pPr>
    </w:p>
    <w:p w14:paraId="391E4FE5" w14:textId="1904EA51" w:rsidR="378E5BD0" w:rsidRDefault="378E5BD0" w:rsidP="35F4E457">
      <w:pPr>
        <w:pStyle w:val="SCVOBodyText"/>
        <w:ind w:left="1494"/>
      </w:pPr>
      <w:r w:rsidRPr="35F4E457">
        <w:rPr>
          <w:b/>
          <w:bCs/>
        </w:rPr>
        <w:t>Payroll</w:t>
      </w:r>
      <w:r w:rsidRPr="35F4E457">
        <w:t xml:space="preserve">  </w:t>
      </w:r>
    </w:p>
    <w:p w14:paraId="586EF582" w14:textId="712C40C2" w:rsidR="378E5BD0" w:rsidRDefault="378E5BD0" w:rsidP="35F4E457">
      <w:pPr>
        <w:pStyle w:val="SCVOBodyText"/>
        <w:numPr>
          <w:ilvl w:val="0"/>
          <w:numId w:val="22"/>
        </w:numPr>
      </w:pPr>
      <w:r w:rsidRPr="35F4E457">
        <w:t xml:space="preserve">Filing payroll submissions in payroll client folder and responding to general enquiries from the payroll inbox. </w:t>
      </w:r>
    </w:p>
    <w:p w14:paraId="518A5C6F" w14:textId="180C1049" w:rsidR="378E5BD0" w:rsidRDefault="378E5BD0" w:rsidP="35F4E457">
      <w:pPr>
        <w:pStyle w:val="SCVOBodyText"/>
        <w:numPr>
          <w:ilvl w:val="0"/>
          <w:numId w:val="22"/>
        </w:numPr>
      </w:pPr>
      <w:r w:rsidRPr="35F4E457">
        <w:t xml:space="preserve">Following up online enquiries. </w:t>
      </w:r>
    </w:p>
    <w:p w14:paraId="59A60192" w14:textId="3C27883B" w:rsidR="378E5BD0" w:rsidRDefault="378E5BD0" w:rsidP="35F4E457">
      <w:pPr>
        <w:pStyle w:val="SCVOBodyText"/>
        <w:numPr>
          <w:ilvl w:val="0"/>
          <w:numId w:val="22"/>
        </w:numPr>
      </w:pPr>
      <w:r w:rsidRPr="35F4E457">
        <w:t>Booking in follow up calls if required.</w:t>
      </w:r>
    </w:p>
    <w:p w14:paraId="5DA105E4" w14:textId="4EA0CA68" w:rsidR="378E5BD0" w:rsidRDefault="378E5BD0" w:rsidP="35F4E457">
      <w:pPr>
        <w:pStyle w:val="SCVOBodyText"/>
        <w:numPr>
          <w:ilvl w:val="0"/>
          <w:numId w:val="22"/>
        </w:numPr>
      </w:pPr>
      <w:r w:rsidRPr="35F4E457">
        <w:t>Uploading online payslips</w:t>
      </w:r>
      <w:r w:rsidR="2B430526" w:rsidRPr="35F4E457">
        <w:t>.</w:t>
      </w:r>
    </w:p>
    <w:p w14:paraId="478FCD8B" w14:textId="72B57E4A" w:rsidR="378E5BD0" w:rsidRDefault="378E5BD0" w:rsidP="35F4E457">
      <w:pPr>
        <w:pStyle w:val="SCVOBodyText"/>
        <w:numPr>
          <w:ilvl w:val="0"/>
          <w:numId w:val="22"/>
        </w:numPr>
      </w:pPr>
      <w:r w:rsidRPr="35F4E457">
        <w:t xml:space="preserve">Helping with the checking of RTI submission confirmations from HMRC. </w:t>
      </w:r>
    </w:p>
    <w:p w14:paraId="64420935" w14:textId="6053E107" w:rsidR="378E5BD0" w:rsidRDefault="378E5BD0" w:rsidP="35F4E457">
      <w:pPr>
        <w:pStyle w:val="SCVOBodyText"/>
        <w:numPr>
          <w:ilvl w:val="0"/>
          <w:numId w:val="22"/>
        </w:numPr>
      </w:pPr>
      <w:r w:rsidRPr="35F4E457">
        <w:t>Prompting payroll clients when submissions are due/late.</w:t>
      </w:r>
    </w:p>
    <w:p w14:paraId="2DD993A3" w14:textId="77777777" w:rsidR="002D09FB" w:rsidRDefault="002D09FB" w:rsidP="35F4E457">
      <w:pPr>
        <w:pStyle w:val="SCVOBodyText"/>
      </w:pPr>
    </w:p>
    <w:p w14:paraId="0942E6D4" w14:textId="74063985" w:rsidR="003401B3" w:rsidRPr="00D33E92" w:rsidRDefault="003401B3" w:rsidP="00A5182A">
      <w:pPr>
        <w:pStyle w:val="SCVOSubheadRed"/>
      </w:pPr>
      <w:r w:rsidRPr="00D33E92">
        <w:t>5</w:t>
      </w:r>
      <w:r w:rsidRPr="00D33E92">
        <w:tab/>
        <w:t>Other duties</w:t>
      </w:r>
    </w:p>
    <w:p w14:paraId="669DFAF3" w14:textId="77777777" w:rsidR="003401B3" w:rsidRPr="00D33E92" w:rsidRDefault="003401B3" w:rsidP="00A5182A">
      <w:pPr>
        <w:pStyle w:val="SCVOBodyText"/>
      </w:pPr>
      <w:r w:rsidRPr="00D33E92">
        <w:t>Any other general duties as may be required by the line manager.</w:t>
      </w:r>
    </w:p>
    <w:p w14:paraId="55B1355C" w14:textId="77777777" w:rsidR="003401B3" w:rsidRPr="00D33E92" w:rsidRDefault="003401B3" w:rsidP="00A5182A">
      <w:pPr>
        <w:pStyle w:val="SCVOBodyText"/>
      </w:pPr>
    </w:p>
    <w:p w14:paraId="0A58F8A5" w14:textId="36775F89" w:rsidR="003401B3" w:rsidRPr="00D33E92" w:rsidRDefault="003401B3" w:rsidP="00A5182A">
      <w:pPr>
        <w:pStyle w:val="SCVOSubheadRed"/>
      </w:pPr>
      <w:r w:rsidRPr="00D33E92">
        <w:t>6</w:t>
      </w:r>
      <w:r w:rsidR="00A5182A">
        <w:tab/>
      </w:r>
      <w:r w:rsidRPr="00D33E92">
        <w:t>Location</w:t>
      </w:r>
      <w:r w:rsidR="00821821">
        <w:t xml:space="preserve"> and </w:t>
      </w:r>
      <w:r w:rsidR="00E01C90">
        <w:t>accountability</w:t>
      </w:r>
    </w:p>
    <w:p w14:paraId="6C41E156" w14:textId="77777777" w:rsidR="00C95939" w:rsidRDefault="00C95939" w:rsidP="00C95939">
      <w:pPr>
        <w:pStyle w:val="SCVOHeadingMainBlue"/>
        <w:rPr>
          <w:rFonts w:ascii="Ingra SCVO" w:hAnsi="Ingra SCVO"/>
          <w:b w:val="0"/>
          <w:sz w:val="24"/>
          <w:szCs w:val="24"/>
        </w:rPr>
      </w:pPr>
      <w:r>
        <w:rPr>
          <w:rFonts w:ascii="Ingra SCVO" w:hAnsi="Ingra SCVO"/>
          <w:b w:val="0"/>
          <w:bCs/>
          <w:sz w:val="24"/>
          <w:szCs w:val="24"/>
        </w:rPr>
        <w:t xml:space="preserve">SCVO has a Blended Working policy.  All staff have an assigned office base and can work a blend of office and home on agreement with their team and line manager, and within our Blended Working parameters.  See our Blended Working Policy for more information.  </w:t>
      </w:r>
    </w:p>
    <w:p w14:paraId="366E7F54" w14:textId="77777777" w:rsidR="00C95939" w:rsidRDefault="00C95939" w:rsidP="00C95939">
      <w:pPr>
        <w:pStyle w:val="SCVOHeadingMainBlue"/>
        <w:rPr>
          <w:rFonts w:ascii="Ingra SCVO" w:hAnsi="Ingra SCVO"/>
          <w:b w:val="0"/>
          <w:bCs/>
          <w:sz w:val="24"/>
          <w:szCs w:val="24"/>
        </w:rPr>
      </w:pPr>
    </w:p>
    <w:p w14:paraId="48178053" w14:textId="2F28A440" w:rsidR="00C95939" w:rsidRDefault="0060536E" w:rsidP="0060536E">
      <w:pPr>
        <w:pStyle w:val="SCVOHeadingMainBlue"/>
        <w:ind w:left="414" w:firstLine="720"/>
        <w:rPr>
          <w:rFonts w:ascii="Ingra SCVO" w:hAnsi="Ingra SCVO"/>
          <w:b w:val="0"/>
          <w:bCs/>
          <w:sz w:val="24"/>
          <w:szCs w:val="24"/>
        </w:rPr>
      </w:pPr>
      <w:r>
        <w:rPr>
          <w:rFonts w:ascii="Ingra SCVO" w:hAnsi="Ingra SCVO"/>
          <w:b w:val="0"/>
          <w:bCs/>
          <w:sz w:val="24"/>
          <w:szCs w:val="24"/>
        </w:rPr>
        <w:t>We have office bases in</w:t>
      </w:r>
      <w:r w:rsidR="00C95939">
        <w:rPr>
          <w:rFonts w:ascii="Ingra SCVO" w:hAnsi="Ingra SCVO"/>
          <w:b w:val="0"/>
          <w:bCs/>
          <w:sz w:val="24"/>
          <w:szCs w:val="24"/>
        </w:rPr>
        <w:t xml:space="preserve"> Edinburgh, Glasgow </w:t>
      </w:r>
      <w:r>
        <w:rPr>
          <w:rFonts w:ascii="Ingra SCVO" w:hAnsi="Ingra SCVO"/>
          <w:b w:val="0"/>
          <w:bCs/>
          <w:sz w:val="24"/>
          <w:szCs w:val="24"/>
        </w:rPr>
        <w:t>and</w:t>
      </w:r>
      <w:r w:rsidR="00C95939">
        <w:rPr>
          <w:rFonts w:ascii="Ingra SCVO" w:hAnsi="Ingra SCVO"/>
          <w:b w:val="0"/>
          <w:bCs/>
          <w:sz w:val="24"/>
          <w:szCs w:val="24"/>
        </w:rPr>
        <w:t xml:space="preserve"> Inverness.  </w:t>
      </w:r>
    </w:p>
    <w:p w14:paraId="48A2BC94" w14:textId="77777777" w:rsidR="00C95939" w:rsidRDefault="00C95939" w:rsidP="00C95939">
      <w:pPr>
        <w:pStyle w:val="SCVOHeadingMainBlue"/>
        <w:rPr>
          <w:rFonts w:ascii="Ingra SCVO" w:hAnsi="Ingra SCVO"/>
          <w:b w:val="0"/>
          <w:bCs/>
          <w:sz w:val="24"/>
          <w:szCs w:val="24"/>
        </w:rPr>
      </w:pPr>
    </w:p>
    <w:p w14:paraId="26295E19" w14:textId="5483C608" w:rsidR="00C95939" w:rsidRDefault="00C95939" w:rsidP="00C95939">
      <w:pPr>
        <w:pStyle w:val="SCVOHeadingMainBlue"/>
        <w:rPr>
          <w:rFonts w:ascii="Ingra SCVO" w:hAnsi="Ingra SCVO"/>
          <w:b w:val="0"/>
          <w:bCs/>
          <w:sz w:val="24"/>
          <w:szCs w:val="24"/>
        </w:rPr>
      </w:pPr>
      <w:r>
        <w:rPr>
          <w:rFonts w:ascii="Ingra SCVO" w:hAnsi="Ingra SCVO"/>
          <w:b w:val="0"/>
          <w:bCs/>
          <w:sz w:val="24"/>
          <w:szCs w:val="24"/>
        </w:rPr>
        <w:t xml:space="preserve">The post holder reports to </w:t>
      </w:r>
      <w:r w:rsidR="00FF090B">
        <w:rPr>
          <w:rFonts w:ascii="Ingra SCVO" w:hAnsi="Ingra SCVO"/>
          <w:b w:val="0"/>
          <w:bCs/>
          <w:sz w:val="24"/>
          <w:szCs w:val="24"/>
        </w:rPr>
        <w:t>Richard Nisbet</w:t>
      </w:r>
      <w:r>
        <w:rPr>
          <w:rFonts w:ascii="Ingra SCVO" w:hAnsi="Ingra SCVO"/>
          <w:b w:val="0"/>
          <w:bCs/>
          <w:sz w:val="24"/>
          <w:szCs w:val="24"/>
        </w:rPr>
        <w:t xml:space="preserve">, </w:t>
      </w:r>
      <w:r w:rsidR="00FF090B">
        <w:rPr>
          <w:rFonts w:ascii="Ingra SCVO" w:hAnsi="Ingra SCVO"/>
          <w:b w:val="0"/>
          <w:bCs/>
          <w:sz w:val="24"/>
          <w:szCs w:val="24"/>
        </w:rPr>
        <w:t xml:space="preserve">Head of </w:t>
      </w:r>
      <w:r w:rsidR="00681F41">
        <w:rPr>
          <w:rFonts w:ascii="Ingra SCVO" w:hAnsi="Ingra SCVO"/>
          <w:b w:val="0"/>
          <w:bCs/>
          <w:sz w:val="24"/>
          <w:szCs w:val="24"/>
        </w:rPr>
        <w:t>Service Delivery and Impr</w:t>
      </w:r>
      <w:r w:rsidR="005A693E">
        <w:rPr>
          <w:rFonts w:ascii="Ingra SCVO" w:hAnsi="Ingra SCVO"/>
          <w:b w:val="0"/>
          <w:bCs/>
          <w:sz w:val="24"/>
          <w:szCs w:val="24"/>
        </w:rPr>
        <w:t>o</w:t>
      </w:r>
      <w:r w:rsidR="00681F41">
        <w:rPr>
          <w:rFonts w:ascii="Ingra SCVO" w:hAnsi="Ingra SCVO"/>
          <w:b w:val="0"/>
          <w:bCs/>
          <w:sz w:val="24"/>
          <w:szCs w:val="24"/>
        </w:rPr>
        <w:t>vement Goodmoves and Payroll</w:t>
      </w:r>
      <w:r w:rsidR="0060536E">
        <w:rPr>
          <w:rFonts w:ascii="Ingra SCVO" w:hAnsi="Ingra SCVO"/>
          <w:b w:val="0"/>
          <w:bCs/>
          <w:sz w:val="24"/>
          <w:szCs w:val="24"/>
        </w:rPr>
        <w:t>.</w:t>
      </w:r>
    </w:p>
    <w:p w14:paraId="720EAD4E" w14:textId="77777777" w:rsidR="004441DE" w:rsidRPr="00D33E92" w:rsidRDefault="004441DE" w:rsidP="00EA739A">
      <w:pPr>
        <w:pStyle w:val="SCVOHeadingMainBlue"/>
        <w:ind w:left="0"/>
      </w:pPr>
    </w:p>
    <w:p w14:paraId="538272C3" w14:textId="77777777" w:rsidR="003401B3" w:rsidRPr="00D33E92" w:rsidRDefault="003401B3" w:rsidP="00A5182A">
      <w:pPr>
        <w:pStyle w:val="SCVOSubheadRed"/>
      </w:pPr>
      <w:r w:rsidRPr="00D33E92">
        <w:t>7</w:t>
      </w:r>
      <w:r w:rsidRPr="00D33E92">
        <w:tab/>
        <w:t>Further Information</w:t>
      </w:r>
    </w:p>
    <w:p w14:paraId="28D2ECCD" w14:textId="795F6190" w:rsidR="003401B3" w:rsidRDefault="00BF4275" w:rsidP="00A5182A">
      <w:pPr>
        <w:pStyle w:val="SCVOBodyText"/>
      </w:pPr>
      <w:r>
        <w:t xml:space="preserve">For further information please contact </w:t>
      </w:r>
      <w:hyperlink r:id="rId12">
        <w:r w:rsidRPr="74CCE62F">
          <w:rPr>
            <w:rStyle w:val="Hyperlink"/>
          </w:rPr>
          <w:t>Richard.nisbet@scvo.scot</w:t>
        </w:r>
      </w:hyperlink>
    </w:p>
    <w:p w14:paraId="4D817FF6" w14:textId="21314FA2" w:rsidR="74CCE62F" w:rsidRDefault="74CCE62F" w:rsidP="74CCE62F">
      <w:pPr>
        <w:pStyle w:val="SCVOBodyText"/>
      </w:pPr>
    </w:p>
    <w:p w14:paraId="6631D7D1" w14:textId="77777777" w:rsidR="00EA0844" w:rsidRDefault="00EA0844" w:rsidP="74CCE62F">
      <w:pPr>
        <w:pStyle w:val="SCVOBodyText"/>
      </w:pPr>
    </w:p>
    <w:p w14:paraId="7BF00DCD" w14:textId="77777777" w:rsidR="00EA0844" w:rsidRDefault="00EA0844" w:rsidP="74CCE62F">
      <w:pPr>
        <w:pStyle w:val="SCVOBodyText"/>
      </w:pPr>
    </w:p>
    <w:p w14:paraId="3E6C04D9" w14:textId="0C6DE4AC" w:rsidR="0035522D" w:rsidRDefault="00A37A8F" w:rsidP="0035522D">
      <w:pPr>
        <w:pStyle w:val="SCVOSubheadRed"/>
      </w:pPr>
      <w:r>
        <w:t>8</w:t>
      </w:r>
      <w:r w:rsidR="0035522D" w:rsidRPr="00D33E92">
        <w:tab/>
      </w:r>
      <w:r w:rsidR="0035522D">
        <w:t>To apply</w:t>
      </w:r>
    </w:p>
    <w:p w14:paraId="0B8AAB96" w14:textId="07DFF27B" w:rsidR="00E465C2" w:rsidRDefault="00E465C2" w:rsidP="00E465C2">
      <w:pPr>
        <w:overflowPunct w:val="0"/>
        <w:autoSpaceDE w:val="0"/>
        <w:autoSpaceDN w:val="0"/>
        <w:adjustRightInd w:val="0"/>
        <w:ind w:left="1134"/>
        <w:textAlignment w:val="baseline"/>
        <w:rPr>
          <w:rFonts w:ascii="Ingra SCVO" w:eastAsia="Times New Roman" w:hAnsi="Ingra SCVO" w:cs="Arial"/>
          <w:color w:val="44546A" w:themeColor="text2"/>
          <w:sz w:val="24"/>
          <w:szCs w:val="24"/>
          <w:lang w:eastAsia="en-GB"/>
        </w:rPr>
      </w:pPr>
      <w:r w:rsidRPr="00E465C2">
        <w:rPr>
          <w:rFonts w:ascii="Ingra SCVO" w:eastAsia="Times New Roman" w:hAnsi="Ingra SCVO" w:cs="Arial"/>
          <w:color w:val="44546A" w:themeColor="text2"/>
          <w:sz w:val="24"/>
          <w:szCs w:val="24"/>
          <w:lang w:eastAsia="en-GB"/>
        </w:rPr>
        <w:t xml:space="preserve">Please e-mail </w:t>
      </w:r>
      <w:r w:rsidR="0028583A">
        <w:rPr>
          <w:rFonts w:ascii="Ingra SCVO" w:eastAsia="Times New Roman" w:hAnsi="Ingra SCVO" w:cs="Arial"/>
          <w:color w:val="44546A" w:themeColor="text2"/>
          <w:sz w:val="24"/>
          <w:szCs w:val="24"/>
          <w:lang w:eastAsia="en-GB"/>
        </w:rPr>
        <w:t xml:space="preserve">your application </w:t>
      </w:r>
      <w:r w:rsidRPr="00E465C2">
        <w:rPr>
          <w:rFonts w:ascii="Ingra SCVO" w:eastAsia="Times New Roman" w:hAnsi="Ingra SCVO" w:cs="Arial"/>
          <w:color w:val="44546A" w:themeColor="text2"/>
          <w:sz w:val="24"/>
          <w:szCs w:val="24"/>
          <w:lang w:eastAsia="en-GB"/>
        </w:rPr>
        <w:t xml:space="preserve">to </w:t>
      </w:r>
      <w:hyperlink r:id="rId13" w:history="1">
        <w:r w:rsidR="00257CCE" w:rsidRPr="00E1223E">
          <w:rPr>
            <w:rStyle w:val="Hyperlink"/>
            <w:rFonts w:ascii="Ingra SCVO" w:eastAsia="Times New Roman" w:hAnsi="Ingra SCVO" w:cs="Arial"/>
            <w:sz w:val="24"/>
            <w:szCs w:val="24"/>
            <w:lang w:eastAsia="en-GB"/>
          </w:rPr>
          <w:t>recruitment@scvo.scot</w:t>
        </w:r>
      </w:hyperlink>
      <w:r w:rsidRPr="00E465C2">
        <w:rPr>
          <w:rFonts w:ascii="Ingra SCVO" w:eastAsia="Times New Roman" w:hAnsi="Ingra SCVO" w:cs="Arial"/>
          <w:color w:val="44546A" w:themeColor="text2"/>
          <w:sz w:val="24"/>
          <w:szCs w:val="24"/>
          <w:lang w:eastAsia="en-GB"/>
        </w:rPr>
        <w:t xml:space="preserve"> by 12 noon on the closing date.  </w:t>
      </w:r>
    </w:p>
    <w:p w14:paraId="10C27EB9" w14:textId="2AF753EF" w:rsidR="00E465C2" w:rsidRDefault="00E465C2" w:rsidP="00E465C2">
      <w:pPr>
        <w:overflowPunct w:val="0"/>
        <w:autoSpaceDE w:val="0"/>
        <w:autoSpaceDN w:val="0"/>
        <w:adjustRightInd w:val="0"/>
        <w:ind w:left="1134"/>
        <w:textAlignment w:val="baseline"/>
        <w:rPr>
          <w:rFonts w:ascii="Ingra SCVO" w:eastAsia="Times New Roman" w:hAnsi="Ingra SCVO" w:cs="Arial"/>
          <w:color w:val="44546A" w:themeColor="text2"/>
          <w:sz w:val="24"/>
          <w:szCs w:val="24"/>
          <w:lang w:eastAsia="en-GB"/>
        </w:rPr>
      </w:pPr>
    </w:p>
    <w:p w14:paraId="24AFA23F" w14:textId="3120A69C" w:rsidR="0093142D" w:rsidRPr="00256FB7" w:rsidRDefault="0093142D" w:rsidP="0093142D">
      <w:pPr>
        <w:pStyle w:val="paragraph"/>
        <w:spacing w:before="0" w:beforeAutospacing="0" w:after="0" w:afterAutospacing="0"/>
        <w:ind w:left="1125"/>
        <w:textAlignment w:val="baseline"/>
        <w:rPr>
          <w:rFonts w:ascii="Ingra SCVO" w:hAnsi="Ingra SCVO" w:cs="Segoe UI"/>
          <w:color w:val="44546A" w:themeColor="text2"/>
          <w:sz w:val="18"/>
          <w:szCs w:val="18"/>
        </w:rPr>
      </w:pPr>
      <w:r w:rsidRPr="00256FB7">
        <w:rPr>
          <w:rStyle w:val="normaltextrun"/>
          <w:rFonts w:ascii="Ingra SCVO" w:hAnsi="Ingra SCVO" w:cs="Segoe UI"/>
          <w:color w:val="44546A" w:themeColor="text2"/>
        </w:rPr>
        <w:t>Closing date:</w:t>
      </w:r>
      <w:r w:rsidRPr="00256FB7">
        <w:rPr>
          <w:rStyle w:val="tabchar"/>
          <w:rFonts w:ascii="Ingra SCVO" w:hAnsi="Ingra SCVO" w:cs="Calibri"/>
          <w:color w:val="44546A" w:themeColor="text2"/>
        </w:rPr>
        <w:t xml:space="preserve"> </w:t>
      </w:r>
      <w:r w:rsidR="005F482C" w:rsidRPr="00256FB7">
        <w:rPr>
          <w:rStyle w:val="tabchar"/>
          <w:rFonts w:ascii="Ingra SCVO" w:hAnsi="Ingra SCVO" w:cs="Calibri"/>
          <w:color w:val="44546A" w:themeColor="text2"/>
        </w:rPr>
        <w:tab/>
      </w:r>
      <w:r w:rsidR="005F482C" w:rsidRPr="00256FB7">
        <w:rPr>
          <w:rStyle w:val="tabchar"/>
          <w:rFonts w:ascii="Ingra SCVO" w:hAnsi="Ingra SCVO" w:cs="Calibri"/>
          <w:color w:val="44546A" w:themeColor="text2"/>
        </w:rPr>
        <w:tab/>
        <w:t>Monday 25</w:t>
      </w:r>
      <w:r w:rsidR="005F482C" w:rsidRPr="00256FB7">
        <w:rPr>
          <w:rStyle w:val="tabchar"/>
          <w:rFonts w:ascii="Ingra SCVO" w:hAnsi="Ingra SCVO" w:cs="Calibri"/>
          <w:color w:val="44546A" w:themeColor="text2"/>
          <w:vertAlign w:val="superscript"/>
        </w:rPr>
        <w:t>th</w:t>
      </w:r>
      <w:r w:rsidR="005F482C" w:rsidRPr="00256FB7">
        <w:rPr>
          <w:rStyle w:val="tabchar"/>
          <w:rFonts w:ascii="Ingra SCVO" w:hAnsi="Ingra SCVO" w:cs="Calibri"/>
          <w:color w:val="44546A" w:themeColor="text2"/>
        </w:rPr>
        <w:t xml:space="preserve"> November</w:t>
      </w:r>
      <w:r w:rsidRPr="00256FB7">
        <w:rPr>
          <w:rStyle w:val="tabchar"/>
          <w:rFonts w:ascii="Ingra SCVO" w:hAnsi="Ingra SCVO" w:cs="Calibri"/>
          <w:color w:val="44546A" w:themeColor="text2"/>
        </w:rPr>
        <w:tab/>
      </w:r>
    </w:p>
    <w:p w14:paraId="00EFFED1" w14:textId="77777777" w:rsidR="0093142D" w:rsidRPr="00256FB7" w:rsidRDefault="0093142D" w:rsidP="0093142D">
      <w:pPr>
        <w:pStyle w:val="paragraph"/>
        <w:spacing w:before="0" w:beforeAutospacing="0" w:after="0" w:afterAutospacing="0"/>
        <w:ind w:left="1125"/>
        <w:textAlignment w:val="baseline"/>
        <w:rPr>
          <w:rFonts w:ascii="Ingra SCVO" w:hAnsi="Ingra SCVO" w:cs="Segoe UI"/>
          <w:color w:val="44546A" w:themeColor="text2"/>
          <w:sz w:val="18"/>
          <w:szCs w:val="18"/>
        </w:rPr>
      </w:pPr>
      <w:r w:rsidRPr="00256FB7">
        <w:rPr>
          <w:rStyle w:val="eop"/>
          <w:rFonts w:ascii="Ingra SCVO" w:hAnsi="Ingra SCVO" w:cs="Segoe UI"/>
          <w:color w:val="44546A" w:themeColor="text2"/>
        </w:rPr>
        <w:t> </w:t>
      </w:r>
    </w:p>
    <w:p w14:paraId="120F46AF" w14:textId="05B50E11" w:rsidR="0093142D" w:rsidRDefault="0093142D" w:rsidP="0093142D">
      <w:pPr>
        <w:pStyle w:val="paragraph"/>
        <w:spacing w:before="0" w:beforeAutospacing="0" w:after="0" w:afterAutospacing="0"/>
        <w:ind w:left="1125"/>
        <w:textAlignment w:val="baseline"/>
        <w:rPr>
          <w:rFonts w:ascii="Segoe UI" w:hAnsi="Segoe UI" w:cs="Segoe UI"/>
          <w:sz w:val="18"/>
          <w:szCs w:val="18"/>
        </w:rPr>
      </w:pPr>
      <w:r w:rsidRPr="00256FB7">
        <w:rPr>
          <w:rStyle w:val="normaltextrun"/>
          <w:rFonts w:ascii="Ingra SCVO" w:hAnsi="Ingra SCVO" w:cs="Segoe UI"/>
          <w:color w:val="44546A" w:themeColor="text2"/>
        </w:rPr>
        <w:t>Interviews:</w:t>
      </w:r>
      <w:r w:rsidRPr="00256FB7">
        <w:rPr>
          <w:rStyle w:val="tabchar"/>
          <w:rFonts w:ascii="Ingra SCVO" w:hAnsi="Ingra SCVO" w:cs="Calibri"/>
          <w:color w:val="44546A" w:themeColor="text2"/>
        </w:rPr>
        <w:t xml:space="preserve"> </w:t>
      </w:r>
      <w:r w:rsidR="005F482C" w:rsidRPr="00256FB7">
        <w:rPr>
          <w:rStyle w:val="tabchar"/>
          <w:rFonts w:ascii="Ingra SCVO" w:hAnsi="Ingra SCVO" w:cs="Calibri"/>
          <w:color w:val="44546A" w:themeColor="text2"/>
        </w:rPr>
        <w:tab/>
      </w:r>
      <w:r w:rsidR="005F482C" w:rsidRPr="00256FB7">
        <w:rPr>
          <w:rStyle w:val="tabchar"/>
          <w:rFonts w:ascii="Ingra SCVO" w:hAnsi="Ingra SCVO" w:cs="Calibri"/>
          <w:color w:val="44546A" w:themeColor="text2"/>
        </w:rPr>
        <w:tab/>
      </w:r>
      <w:r w:rsidR="00256FB7" w:rsidRPr="00256FB7">
        <w:rPr>
          <w:rStyle w:val="tabchar"/>
          <w:rFonts w:ascii="Ingra SCVO" w:hAnsi="Ingra SCVO" w:cs="Calibri"/>
          <w:color w:val="44546A" w:themeColor="text2"/>
        </w:rPr>
        <w:t>Wednesday 4</w:t>
      </w:r>
      <w:r w:rsidR="00256FB7" w:rsidRPr="00256FB7">
        <w:rPr>
          <w:rStyle w:val="tabchar"/>
          <w:rFonts w:ascii="Ingra SCVO" w:hAnsi="Ingra SCVO" w:cs="Calibri"/>
          <w:color w:val="44546A" w:themeColor="text2"/>
          <w:vertAlign w:val="superscript"/>
        </w:rPr>
        <w:t>th</w:t>
      </w:r>
      <w:r w:rsidR="00256FB7" w:rsidRPr="00256FB7">
        <w:rPr>
          <w:rStyle w:val="tabchar"/>
          <w:rFonts w:ascii="Ingra SCVO" w:hAnsi="Ingra SCVO" w:cs="Calibri"/>
          <w:color w:val="44546A" w:themeColor="text2"/>
        </w:rPr>
        <w:t xml:space="preserve"> and Thursday 5</w:t>
      </w:r>
      <w:r w:rsidR="00256FB7" w:rsidRPr="00256FB7">
        <w:rPr>
          <w:rStyle w:val="tabchar"/>
          <w:rFonts w:ascii="Ingra SCVO" w:hAnsi="Ingra SCVO" w:cs="Calibri"/>
          <w:color w:val="44546A" w:themeColor="text2"/>
          <w:vertAlign w:val="superscript"/>
        </w:rPr>
        <w:t>th</w:t>
      </w:r>
      <w:r w:rsidR="00256FB7" w:rsidRPr="00256FB7">
        <w:rPr>
          <w:rStyle w:val="tabchar"/>
          <w:rFonts w:ascii="Ingra SCVO" w:hAnsi="Ingra SCVO" w:cs="Calibri"/>
          <w:color w:val="44546A" w:themeColor="text2"/>
        </w:rPr>
        <w:t xml:space="preserve"> December</w:t>
      </w:r>
      <w:r w:rsidR="005F482C">
        <w:rPr>
          <w:rStyle w:val="tabchar"/>
          <w:rFonts w:ascii="Calibri" w:hAnsi="Calibri" w:cs="Calibri"/>
          <w:color w:val="44546A"/>
        </w:rPr>
        <w:tab/>
      </w:r>
      <w:r w:rsidR="005F482C">
        <w:rPr>
          <w:rStyle w:val="tabchar"/>
          <w:rFonts w:ascii="Calibri" w:hAnsi="Calibri" w:cs="Calibri"/>
          <w:color w:val="44546A"/>
        </w:rPr>
        <w:tab/>
      </w:r>
      <w:r>
        <w:rPr>
          <w:rStyle w:val="tabchar"/>
          <w:rFonts w:ascii="Calibri" w:hAnsi="Calibri" w:cs="Calibri"/>
          <w:color w:val="44546A"/>
        </w:rPr>
        <w:tab/>
      </w:r>
    </w:p>
    <w:p w14:paraId="4E5B5152" w14:textId="77777777" w:rsidR="00F76A24" w:rsidRDefault="00F76A24" w:rsidP="009639F6">
      <w:pPr>
        <w:pStyle w:val="SCVOSubheadRed"/>
      </w:pPr>
    </w:p>
    <w:p w14:paraId="054609C3" w14:textId="7C11B50B" w:rsidR="009639F6" w:rsidRDefault="00A37A8F" w:rsidP="009639F6">
      <w:pPr>
        <w:pStyle w:val="SCVOSubheadRed"/>
      </w:pPr>
      <w:r>
        <w:t>9</w:t>
      </w:r>
      <w:r w:rsidR="009639F6">
        <w:t xml:space="preserve"> SCVO salary scale</w:t>
      </w:r>
    </w:p>
    <w:p w14:paraId="4045F5E3" w14:textId="365464C8" w:rsidR="009639F6" w:rsidRPr="00730C73" w:rsidRDefault="003736F8" w:rsidP="00730C73">
      <w:pPr>
        <w:pStyle w:val="SCVOSubheadRed"/>
        <w:rPr>
          <w:rFonts w:ascii="Ingra SCVO" w:hAnsi="Ingra SCVO"/>
          <w:b w:val="0"/>
          <w:bCs/>
          <w:sz w:val="24"/>
          <w:szCs w:val="24"/>
        </w:rPr>
      </w:pPr>
      <w:r w:rsidRPr="00730C73">
        <w:rPr>
          <w:rFonts w:ascii="Ingra SCVO" w:hAnsi="Ingra SCVO"/>
          <w:b w:val="0"/>
          <w:bCs/>
          <w:color w:val="44546A" w:themeColor="text2"/>
          <w:sz w:val="24"/>
          <w:szCs w:val="24"/>
        </w:rPr>
        <w:t xml:space="preserve">SCVO’s salary scale has six increments.  </w:t>
      </w:r>
      <w:r w:rsidR="00730C73" w:rsidRPr="00730C73">
        <w:rPr>
          <w:rFonts w:ascii="Ingra SCVO" w:hAnsi="Ingra SCVO"/>
          <w:b w:val="0"/>
          <w:bCs/>
          <w:color w:val="44546A" w:themeColor="text2"/>
          <w:sz w:val="24"/>
          <w:szCs w:val="24"/>
        </w:rPr>
        <w:t>Appointments are made on the 1</w:t>
      </w:r>
      <w:r w:rsidR="00730C73" w:rsidRPr="00730C73">
        <w:rPr>
          <w:rFonts w:ascii="Ingra SCVO" w:hAnsi="Ingra SCVO"/>
          <w:b w:val="0"/>
          <w:bCs/>
          <w:color w:val="44546A" w:themeColor="text2"/>
          <w:sz w:val="24"/>
          <w:szCs w:val="24"/>
          <w:vertAlign w:val="superscript"/>
        </w:rPr>
        <w:t>st</w:t>
      </w:r>
      <w:r w:rsidR="00730C73" w:rsidRPr="00730C73">
        <w:rPr>
          <w:rFonts w:ascii="Ingra SCVO" w:hAnsi="Ingra SCVO"/>
          <w:b w:val="0"/>
          <w:bCs/>
          <w:color w:val="44546A" w:themeColor="text2"/>
          <w:sz w:val="24"/>
          <w:szCs w:val="24"/>
        </w:rPr>
        <w:t xml:space="preserve"> increment.</w:t>
      </w:r>
      <w:r w:rsidR="00CF0278">
        <w:rPr>
          <w:rFonts w:ascii="Ingra SCVO" w:hAnsi="Ingra SCVO"/>
          <w:b w:val="0"/>
          <w:bCs/>
          <w:color w:val="44546A" w:themeColor="text2"/>
          <w:sz w:val="24"/>
          <w:szCs w:val="24"/>
        </w:rPr>
        <w:t xml:space="preserve"> </w:t>
      </w:r>
      <w:r w:rsidR="00CF0278" w:rsidRPr="00D95B00">
        <w:rPr>
          <w:rFonts w:ascii="Ingra SCVO" w:hAnsi="Ingra SCVO"/>
          <w:b w:val="0"/>
          <w:bCs/>
          <w:color w:val="44546A" w:themeColor="text2"/>
          <w:sz w:val="24"/>
          <w:szCs w:val="24"/>
        </w:rPr>
        <w:t xml:space="preserve"> </w:t>
      </w:r>
      <w:r w:rsidR="00D95B00" w:rsidRPr="00D95B00">
        <w:rPr>
          <w:rFonts w:ascii="Ingra SCVO" w:hAnsi="Ingra SCVO"/>
          <w:b w:val="0"/>
          <w:bCs/>
          <w:color w:val="44546A" w:themeColor="text2"/>
          <w:sz w:val="24"/>
          <w:szCs w:val="24"/>
          <w:shd w:val="clear" w:color="auto" w:fill="FAF9F8"/>
        </w:rPr>
        <w:t>Staff move up an increment on an annual basis</w:t>
      </w:r>
      <w:r w:rsidR="000F0168">
        <w:rPr>
          <w:rFonts w:ascii="Ingra SCVO" w:hAnsi="Ingra SCVO"/>
          <w:b w:val="0"/>
          <w:bCs/>
          <w:color w:val="44546A" w:themeColor="text2"/>
          <w:sz w:val="24"/>
          <w:szCs w:val="24"/>
          <w:shd w:val="clear" w:color="auto" w:fill="FAF9F8"/>
        </w:rPr>
        <w:t xml:space="preserve"> (</w:t>
      </w:r>
      <w:r w:rsidR="00D95B00" w:rsidRPr="00D95B00">
        <w:rPr>
          <w:rFonts w:ascii="Ingra SCVO" w:hAnsi="Ingra SCVO"/>
          <w:b w:val="0"/>
          <w:bCs/>
          <w:color w:val="44546A" w:themeColor="text2"/>
          <w:sz w:val="24"/>
          <w:szCs w:val="24"/>
          <w:shd w:val="clear" w:color="auto" w:fill="FAF9F8"/>
        </w:rPr>
        <w:t xml:space="preserve">unless </w:t>
      </w:r>
      <w:r w:rsidR="000F0168">
        <w:rPr>
          <w:rFonts w:ascii="Ingra SCVO" w:hAnsi="Ingra SCVO"/>
          <w:b w:val="0"/>
          <w:bCs/>
          <w:color w:val="44546A" w:themeColor="text2"/>
          <w:sz w:val="24"/>
          <w:szCs w:val="24"/>
          <w:shd w:val="clear" w:color="auto" w:fill="FAF9F8"/>
        </w:rPr>
        <w:t>you</w:t>
      </w:r>
      <w:r w:rsidR="00D95B00" w:rsidRPr="00D95B00">
        <w:rPr>
          <w:rFonts w:ascii="Ingra SCVO" w:hAnsi="Ingra SCVO"/>
          <w:b w:val="0"/>
          <w:bCs/>
          <w:color w:val="44546A" w:themeColor="text2"/>
          <w:sz w:val="24"/>
          <w:szCs w:val="24"/>
          <w:shd w:val="clear" w:color="auto" w:fill="FAF9F8"/>
        </w:rPr>
        <w:t xml:space="preserve"> are involved in formal disciplinary or performance management proceedings</w:t>
      </w:r>
      <w:r w:rsidR="000F0168">
        <w:rPr>
          <w:rFonts w:ascii="Ingra SCVO" w:hAnsi="Ingra SCVO"/>
          <w:b w:val="0"/>
          <w:bCs/>
          <w:color w:val="44546A" w:themeColor="text2"/>
          <w:sz w:val="24"/>
          <w:szCs w:val="24"/>
          <w:shd w:val="clear" w:color="auto" w:fill="FAF9F8"/>
        </w:rPr>
        <w:t>)</w:t>
      </w:r>
      <w:r w:rsidR="00D95B00" w:rsidRPr="00D95B00">
        <w:rPr>
          <w:rFonts w:ascii="Ingra SCVO" w:hAnsi="Ingra SCVO"/>
          <w:b w:val="0"/>
          <w:bCs/>
          <w:color w:val="44546A" w:themeColor="text2"/>
          <w:sz w:val="24"/>
          <w:szCs w:val="24"/>
          <w:shd w:val="clear" w:color="auto" w:fill="FAF9F8"/>
        </w:rPr>
        <w:t>.</w:t>
      </w:r>
    </w:p>
    <w:p w14:paraId="0026C3BE" w14:textId="77777777" w:rsidR="009639F6" w:rsidRDefault="009639F6" w:rsidP="00D156DA">
      <w:pPr>
        <w:pStyle w:val="SCVOSubheadRed"/>
        <w:ind w:left="0"/>
      </w:pPr>
    </w:p>
    <w:p w14:paraId="43F9830C" w14:textId="452DD682" w:rsidR="00D043D3" w:rsidRDefault="00A37A8F" w:rsidP="00D043D3">
      <w:pPr>
        <w:pStyle w:val="SCVOSubheadRed"/>
        <w:spacing w:after="0" w:line="240" w:lineRule="auto"/>
      </w:pPr>
      <w:proofErr w:type="gramStart"/>
      <w:r>
        <w:t>10</w:t>
      </w:r>
      <w:r w:rsidR="002C2C24">
        <w:t xml:space="preserve">  </w:t>
      </w:r>
      <w:r w:rsidR="003401B3" w:rsidRPr="00D33E92">
        <w:t>Major</w:t>
      </w:r>
      <w:proofErr w:type="gramEnd"/>
      <w:r w:rsidR="003401B3" w:rsidRPr="00D33E92">
        <w:t xml:space="preserve"> </w:t>
      </w:r>
      <w:r w:rsidR="002C2C24">
        <w:t>t</w:t>
      </w:r>
      <w:r w:rsidR="003401B3" w:rsidRPr="00D33E92">
        <w:t xml:space="preserve">erms and </w:t>
      </w:r>
      <w:r w:rsidR="002C2C24">
        <w:t>c</w:t>
      </w:r>
      <w:r w:rsidR="003401B3" w:rsidRPr="00D33E92">
        <w:t>onditions</w:t>
      </w:r>
    </w:p>
    <w:p w14:paraId="3ED34EFD" w14:textId="3AA0C02E" w:rsidR="003401B3" w:rsidRPr="00D33E92" w:rsidRDefault="003401B3" w:rsidP="00D043D3">
      <w:pPr>
        <w:pStyle w:val="SCVOSubheadRed"/>
        <w:spacing w:after="0" w:line="240" w:lineRule="auto"/>
      </w:pPr>
      <w:r w:rsidRPr="00D33E92">
        <w:tab/>
      </w:r>
    </w:p>
    <w:p w14:paraId="4B8A0392" w14:textId="56253122" w:rsidR="003401B3" w:rsidRDefault="003401B3" w:rsidP="00D043D3">
      <w:pPr>
        <w:pStyle w:val="SCVOBodyText"/>
        <w:spacing w:after="0" w:line="240" w:lineRule="auto"/>
      </w:pPr>
      <w:r w:rsidRPr="00D33E92">
        <w:t>A full package of Terms and Conditions is available.  Key features include:</w:t>
      </w:r>
    </w:p>
    <w:p w14:paraId="6BDAD405" w14:textId="77777777" w:rsidR="00D043D3" w:rsidRPr="00D33E92" w:rsidRDefault="00D043D3" w:rsidP="00D043D3">
      <w:pPr>
        <w:pStyle w:val="SCVOBodyText"/>
        <w:spacing w:after="0" w:line="240" w:lineRule="auto"/>
      </w:pPr>
    </w:p>
    <w:p w14:paraId="68461B40" w14:textId="7ACF3910" w:rsidR="006D312D" w:rsidRDefault="00FA4007" w:rsidP="006D312D">
      <w:pPr>
        <w:pStyle w:val="SCVOBodyText"/>
        <w:spacing w:after="0" w:line="240" w:lineRule="auto"/>
      </w:pPr>
      <w:r w:rsidRPr="00C93FDC">
        <w:t>Salary:</w:t>
      </w:r>
      <w:r>
        <w:t xml:space="preserve"> </w:t>
      </w:r>
      <w:r w:rsidR="00DB6010">
        <w:tab/>
      </w:r>
      <w:r w:rsidR="00DB6010">
        <w:tab/>
      </w:r>
      <w:r w:rsidR="00DB6010">
        <w:tab/>
      </w:r>
      <w:r w:rsidR="00DB6010">
        <w:tab/>
      </w:r>
      <w:r w:rsidR="00EA45F1">
        <w:t xml:space="preserve">SCVO </w:t>
      </w:r>
      <w:r w:rsidR="00085372">
        <w:t>Grade</w:t>
      </w:r>
      <w:r w:rsidR="00C44D95">
        <w:t xml:space="preserve"> 3</w:t>
      </w:r>
      <w:r w:rsidR="006D312D">
        <w:t xml:space="preserve"> (£27,118 - £30,132)</w:t>
      </w:r>
    </w:p>
    <w:p w14:paraId="6903F289" w14:textId="5C1FB5BE" w:rsidR="004E23AA" w:rsidRDefault="004E23AA" w:rsidP="74CCE62F">
      <w:pPr>
        <w:pStyle w:val="SCVOBodyText"/>
        <w:spacing w:after="0" w:line="240" w:lineRule="auto"/>
        <w:ind w:left="3600" w:firstLine="720"/>
      </w:pPr>
      <w:r>
        <w:t xml:space="preserve">(appointments are </w:t>
      </w:r>
      <w:r w:rsidR="00D043D3">
        <w:t>made on the 1</w:t>
      </w:r>
      <w:r w:rsidR="00D043D3" w:rsidRPr="00D043D3">
        <w:rPr>
          <w:vertAlign w:val="superscript"/>
        </w:rPr>
        <w:t>st</w:t>
      </w:r>
      <w:r w:rsidR="00D043D3">
        <w:t xml:space="preserve"> increment)</w:t>
      </w:r>
    </w:p>
    <w:p w14:paraId="4CEA75AD" w14:textId="0938B572" w:rsidR="00BA4DD6" w:rsidRPr="00D33E92" w:rsidRDefault="00085372" w:rsidP="00D043D3">
      <w:pPr>
        <w:pStyle w:val="SCVOBodyText"/>
        <w:spacing w:after="0" w:line="240" w:lineRule="auto"/>
      </w:pPr>
      <w:r>
        <w:t xml:space="preserve"> </w:t>
      </w:r>
    </w:p>
    <w:p w14:paraId="0F1B14FE" w14:textId="25F04650" w:rsidR="003401B3" w:rsidRDefault="00FA4007" w:rsidP="00D043D3">
      <w:pPr>
        <w:pStyle w:val="SCVOBodyText"/>
        <w:spacing w:after="0" w:line="240" w:lineRule="auto"/>
      </w:pPr>
      <w:r w:rsidRPr="00C93FDC">
        <w:t>Annual leave:</w:t>
      </w:r>
      <w:r>
        <w:t xml:space="preserve"> </w:t>
      </w:r>
      <w:r w:rsidR="00DB6010">
        <w:tab/>
      </w:r>
      <w:r w:rsidR="00DB6010">
        <w:tab/>
      </w:r>
      <w:r w:rsidR="00DB6010">
        <w:tab/>
      </w:r>
      <w:r w:rsidR="00832FD2">
        <w:t>33</w:t>
      </w:r>
      <w:r w:rsidR="003401B3" w:rsidRPr="00D33E92">
        <w:t xml:space="preserve"> days plus </w:t>
      </w:r>
      <w:r w:rsidR="002D09FB">
        <w:t>6</w:t>
      </w:r>
      <w:r w:rsidR="003401B3" w:rsidRPr="00D33E92">
        <w:t xml:space="preserve"> public holidays (pro</w:t>
      </w:r>
      <w:r w:rsidR="001E07C9">
        <w:t xml:space="preserve"> </w:t>
      </w:r>
      <w:r w:rsidR="003401B3" w:rsidRPr="00D33E92">
        <w:t>rat</w:t>
      </w:r>
      <w:r w:rsidR="00A37A8F">
        <w:t>a</w:t>
      </w:r>
      <w:r w:rsidR="003401B3" w:rsidRPr="00D33E92">
        <w:t>)</w:t>
      </w:r>
    </w:p>
    <w:p w14:paraId="5EC1D4F3" w14:textId="77777777" w:rsidR="00D043D3" w:rsidRPr="00D33E92" w:rsidRDefault="00D043D3" w:rsidP="00D043D3">
      <w:pPr>
        <w:pStyle w:val="SCVOBodyText"/>
        <w:spacing w:after="0" w:line="240" w:lineRule="auto"/>
      </w:pPr>
    </w:p>
    <w:p w14:paraId="4A768F3A" w14:textId="46AD2A11" w:rsidR="003E6BB0" w:rsidRDefault="003401B3" w:rsidP="00D043D3">
      <w:pPr>
        <w:pStyle w:val="SCVOBodyText"/>
        <w:spacing w:after="0" w:line="240" w:lineRule="auto"/>
        <w:ind w:left="4314" w:hanging="3180"/>
      </w:pPr>
      <w:r w:rsidRPr="00C93FDC">
        <w:t>Pension:</w:t>
      </w:r>
      <w:r>
        <w:tab/>
      </w:r>
      <w:r>
        <w:tab/>
      </w:r>
      <w:r w:rsidR="00DB6010">
        <w:tab/>
      </w:r>
      <w:r w:rsidRPr="00D33E92">
        <w:t xml:space="preserve">SCVO offers a Defined Contribution Pension Scheme </w:t>
      </w:r>
      <w:r w:rsidR="00DB6010">
        <w:br/>
      </w:r>
      <w:r w:rsidRPr="00D33E92">
        <w:t>to its staff.  Employee contributions are 6% or 3%, SCVO contributes 9% or 4.5%.  A salary exchange option is available.</w:t>
      </w:r>
    </w:p>
    <w:p w14:paraId="067D615B" w14:textId="77777777" w:rsidR="00A37A8F" w:rsidRDefault="00A37A8F" w:rsidP="00D043D3">
      <w:pPr>
        <w:pStyle w:val="SCVOBodyText"/>
        <w:spacing w:after="0" w:line="240" w:lineRule="auto"/>
        <w:ind w:left="4314" w:hanging="3180"/>
      </w:pPr>
    </w:p>
    <w:p w14:paraId="41616F73" w14:textId="130C85FA" w:rsidR="003401B3" w:rsidRDefault="003401B3" w:rsidP="00D043D3">
      <w:pPr>
        <w:pStyle w:val="SCVOBodyText"/>
        <w:spacing w:after="0" w:line="240" w:lineRule="auto"/>
      </w:pPr>
      <w:r w:rsidRPr="00C93FDC">
        <w:t>Probationary period:</w:t>
      </w:r>
      <w:r w:rsidR="003E6BB0" w:rsidRPr="003E6BB0">
        <w:t xml:space="preserve"> </w:t>
      </w:r>
      <w:r w:rsidR="00DB6010">
        <w:tab/>
      </w:r>
      <w:r w:rsidR="00DB6010">
        <w:tab/>
      </w:r>
      <w:r w:rsidRPr="00D33E92">
        <w:t>6 months</w:t>
      </w:r>
    </w:p>
    <w:p w14:paraId="627C77D9" w14:textId="77777777" w:rsidR="00A37A8F" w:rsidRPr="00D33E92" w:rsidRDefault="00A37A8F" w:rsidP="00D043D3">
      <w:pPr>
        <w:pStyle w:val="SCVOBodyText"/>
        <w:spacing w:after="0" w:line="240" w:lineRule="auto"/>
      </w:pPr>
    </w:p>
    <w:p w14:paraId="32521845" w14:textId="77777777" w:rsidR="00EA0844" w:rsidRDefault="003E6BB0" w:rsidP="00F76A24">
      <w:pPr>
        <w:pStyle w:val="SCVOBodyText"/>
        <w:spacing w:after="0" w:line="240" w:lineRule="auto"/>
        <w:ind w:left="4314" w:hanging="3180"/>
      </w:pPr>
      <w:r w:rsidRPr="00C93FDC">
        <w:t>Hours:</w:t>
      </w:r>
      <w:r>
        <w:t xml:space="preserve"> </w:t>
      </w:r>
      <w:r>
        <w:tab/>
      </w:r>
      <w:r w:rsidR="00DB6010">
        <w:tab/>
      </w:r>
      <w:r w:rsidR="00DB6010">
        <w:tab/>
      </w:r>
      <w:r w:rsidR="00A37A8F">
        <w:t>35</w:t>
      </w:r>
      <w:r w:rsidR="003401B3" w:rsidRPr="00D33E92">
        <w:t xml:space="preserve"> hours per week</w:t>
      </w:r>
      <w:r w:rsidR="00184F27">
        <w:t xml:space="preserve"> (flexible working options are available including part-time hours and home working).</w:t>
      </w:r>
    </w:p>
    <w:p w14:paraId="4C68F249" w14:textId="434E6A55" w:rsidR="004A08E6" w:rsidRPr="00FE2E6B" w:rsidRDefault="00677CC6" w:rsidP="00F76A24">
      <w:pPr>
        <w:pStyle w:val="SCVOBodyText"/>
        <w:spacing w:after="0" w:line="240" w:lineRule="auto"/>
        <w:ind w:left="4314" w:hanging="3180"/>
      </w:pPr>
      <w:r w:rsidRPr="00C93FDC">
        <w:rPr>
          <w:b/>
          <w:noProof/>
        </w:rPr>
        <w:drawing>
          <wp:anchor distT="0" distB="0" distL="114300" distR="114300" simplePos="0" relativeHeight="251658240" behindDoc="1" locked="0" layoutInCell="1" allowOverlap="1" wp14:anchorId="5304B3CC" wp14:editId="5B1DBC1D">
            <wp:simplePos x="0" y="0"/>
            <wp:positionH relativeFrom="column">
              <wp:posOffset>4724400</wp:posOffset>
            </wp:positionH>
            <wp:positionV relativeFrom="paragraph">
              <wp:posOffset>138430</wp:posOffset>
            </wp:positionV>
            <wp:extent cx="1981200" cy="1413510"/>
            <wp:effectExtent l="0" t="0" r="0" b="0"/>
            <wp:wrapNone/>
            <wp:docPr id="1" name="Picture 1" descr="Happy-To-Talk-Flexible-Worki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appy-To-Talk-Flexible-Worki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41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A08E6" w:rsidRPr="00FE2E6B" w:rsidSect="00462FA7">
      <w:footerReference w:type="default" r:id="rId15"/>
      <w:headerReference w:type="first" r:id="rId16"/>
      <w:footerReference w:type="first" r:id="rId17"/>
      <w:type w:val="continuous"/>
      <w:pgSz w:w="11906" w:h="16838" w:code="9"/>
      <w:pgMar w:top="993" w:right="1134" w:bottom="2269" w:left="851" w:header="1020" w:footer="567" w:gutter="0"/>
      <w:cols w:space="708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A43C915" w14:textId="77777777" w:rsidR="001E270F" w:rsidRDefault="001E270F" w:rsidP="004B4E9E">
      <w:r>
        <w:separator/>
      </w:r>
    </w:p>
  </w:endnote>
  <w:endnote w:type="continuationSeparator" w:id="0">
    <w:p w14:paraId="6D0AF371" w14:textId="77777777" w:rsidR="001E270F" w:rsidRDefault="001E270F" w:rsidP="004B4E9E">
      <w:r>
        <w:continuationSeparator/>
      </w:r>
    </w:p>
  </w:endnote>
  <w:endnote w:type="continuationNotice" w:id="1">
    <w:p w14:paraId="64878358" w14:textId="77777777" w:rsidR="001E270F" w:rsidRDefault="001E270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ngra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B6D2694-BAB5-4285-8E7D-8D7C42AF3791}"/>
    <w:embedBold r:id="rId2" w:fontKey="{BD1129B6-AA04-4B69-BE46-35566B57DC4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A5BE2400-F45F-4F86-B785-B04F6C643DC8}"/>
  </w:font>
  <w:font w:name="Ingra SemiBold">
    <w:altName w:val="Calibri"/>
    <w:panose1 w:val="00000000000000000000"/>
    <w:charset w:val="00"/>
    <w:family w:val="modern"/>
    <w:notTrueType/>
    <w:pitch w:val="variable"/>
    <w:sig w:usb0="A00000FF" w:usb1="4000E47B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4D85FFA9-D080-445D-B522-4E4A1F142B3E}"/>
  </w:font>
  <w:font w:name="Ingra SCVO">
    <w:panose1 w:val="00000500000000000000"/>
    <w:charset w:val="00"/>
    <w:family w:val="modern"/>
    <w:notTrueType/>
    <w:pitch w:val="variable"/>
    <w:sig w:usb0="A00000FF" w:usb1="4000E47B" w:usb2="00000000" w:usb3="00000000" w:csb0="00000193" w:csb1="00000000"/>
  </w:font>
  <w:font w:name="Ingra Light">
    <w:altName w:val="Courier New"/>
    <w:panose1 w:val="00000000000000000000"/>
    <w:charset w:val="00"/>
    <w:family w:val="modern"/>
    <w:notTrueType/>
    <w:pitch w:val="variable"/>
    <w:sig w:usb0="A00000FF" w:usb1="4000E47B" w:usb2="00000000" w:usb3="00000000" w:csb0="00000193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766BA56C-A0BF-458D-BFAA-44491DD1D29B}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BF30FC" w14:textId="54FF3508" w:rsidR="00677CC6" w:rsidRPr="005C465B" w:rsidRDefault="007665A9" w:rsidP="00677CC6">
    <w:pPr>
      <w:spacing w:after="120" w:line="240" w:lineRule="exact"/>
      <w:ind w:left="1134"/>
      <w:contextualSpacing/>
      <w:rPr>
        <w:rFonts w:ascii="Ingra Light" w:hAnsi="Ingra Light" w:cs="Ingra Light"/>
        <w:color w:val="244B5A"/>
        <w:spacing w:val="-1"/>
        <w:sz w:val="20"/>
        <w:szCs w:val="20"/>
      </w:rPr>
    </w:pPr>
    <w:r w:rsidRPr="005C465B">
      <w:rPr>
        <w:rFonts w:ascii="Ingra SCVO" w:hAnsi="Ingra SCVO"/>
        <w:noProof/>
        <w:color w:val="244B5A"/>
        <w:lang w:eastAsia="en-GB"/>
      </w:rPr>
      <w:drawing>
        <wp:anchor distT="0" distB="0" distL="114300" distR="114300" simplePos="0" relativeHeight="251658240" behindDoc="1" locked="0" layoutInCell="1" allowOverlap="1" wp14:anchorId="063147AA" wp14:editId="2B9702F3">
          <wp:simplePos x="0" y="0"/>
          <wp:positionH relativeFrom="column">
            <wp:posOffset>-273617</wp:posOffset>
          </wp:positionH>
          <wp:positionV relativeFrom="page">
            <wp:posOffset>8314768</wp:posOffset>
          </wp:positionV>
          <wp:extent cx="1355250" cy="2098487"/>
          <wp:effectExtent l="0" t="0" r="0" b="0"/>
          <wp:wrapNone/>
          <wp:docPr id="275" name="Picture 2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CVO_Core_letterhead footer graphic-0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5250" cy="20984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54458CC" w14:textId="021D7B28" w:rsidR="001C1800" w:rsidRPr="005C465B" w:rsidRDefault="001C1800" w:rsidP="00ED3F57">
    <w:pPr>
      <w:spacing w:after="120" w:line="200" w:lineRule="exact"/>
      <w:ind w:left="1134"/>
      <w:contextualSpacing/>
      <w:rPr>
        <w:rFonts w:ascii="Ingra Light" w:hAnsi="Ingra Light" w:cs="Ingra Light"/>
        <w:color w:val="244B5A"/>
        <w:spacing w:val="-1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919F90" w14:textId="484ED48D" w:rsidR="003F56B2" w:rsidRPr="00ED3F57" w:rsidRDefault="004A08E6" w:rsidP="003F56B2">
    <w:pPr>
      <w:spacing w:after="120" w:line="240" w:lineRule="exact"/>
      <w:ind w:left="1134"/>
      <w:contextualSpacing/>
      <w:rPr>
        <w:rFonts w:ascii="Ingra SCVO" w:hAnsi="Ingra SCVO"/>
        <w:color w:val="244B5A"/>
        <w:sz w:val="20"/>
        <w:szCs w:val="24"/>
      </w:rPr>
    </w:pPr>
    <w:r w:rsidRPr="00804A08">
      <w:rPr>
        <w:rFonts w:ascii="Ingra SCVO" w:hAnsi="Ingra SCVO"/>
        <w:noProof/>
        <w:color w:val="244B5A"/>
        <w:sz w:val="20"/>
        <w:szCs w:val="20"/>
        <w:lang w:eastAsia="en-GB"/>
      </w:rPr>
      <w:drawing>
        <wp:anchor distT="0" distB="0" distL="114300" distR="114300" simplePos="0" relativeHeight="251658242" behindDoc="1" locked="0" layoutInCell="1" allowOverlap="1" wp14:anchorId="6323C1C4" wp14:editId="6DCD6985">
          <wp:simplePos x="0" y="0"/>
          <wp:positionH relativeFrom="column">
            <wp:posOffset>-273685</wp:posOffset>
          </wp:positionH>
          <wp:positionV relativeFrom="paragraph">
            <wp:posOffset>-1249045</wp:posOffset>
          </wp:positionV>
          <wp:extent cx="1355090" cy="2098040"/>
          <wp:effectExtent l="0" t="0" r="0" b="0"/>
          <wp:wrapNone/>
          <wp:docPr id="277" name="Picture 2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CVO_Core_letterhead footer graphic-0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5090" cy="20980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04A08">
      <w:rPr>
        <w:rFonts w:ascii="Ingra SCVO" w:hAnsi="Ingra SCVO"/>
        <w:color w:val="244B5A"/>
        <w:sz w:val="20"/>
        <w:szCs w:val="20"/>
      </w:rPr>
      <w:t>M</w:t>
    </w:r>
    <w:r w:rsidR="003F56B2" w:rsidRPr="00ED3F57">
      <w:rPr>
        <w:rFonts w:ascii="Ingra SCVO" w:hAnsi="Ingra SCVO"/>
        <w:color w:val="244B5A"/>
        <w:sz w:val="20"/>
        <w:szCs w:val="24"/>
      </w:rPr>
      <w:t xml:space="preserve">ansfield </w:t>
    </w:r>
    <w:proofErr w:type="spellStart"/>
    <w:r w:rsidR="003F56B2" w:rsidRPr="00ED3F57">
      <w:rPr>
        <w:rFonts w:ascii="Ingra SCVO" w:hAnsi="Ingra SCVO"/>
        <w:color w:val="244B5A"/>
        <w:sz w:val="20"/>
        <w:szCs w:val="24"/>
      </w:rPr>
      <w:t>Traquair</w:t>
    </w:r>
    <w:proofErr w:type="spellEnd"/>
    <w:r w:rsidR="003F56B2" w:rsidRPr="00ED3F57">
      <w:rPr>
        <w:rFonts w:ascii="Ingra SCVO" w:hAnsi="Ingra SCVO"/>
        <w:color w:val="244B5A"/>
        <w:sz w:val="20"/>
        <w:szCs w:val="24"/>
      </w:rPr>
      <w:t xml:space="preserve"> Centre, 15 Mansfield Place, Edinburgh EH3 6BB.</w:t>
    </w:r>
  </w:p>
  <w:p w14:paraId="34A356B1" w14:textId="4A00B9DB" w:rsidR="003F56B2" w:rsidRDefault="003F56B2" w:rsidP="003F56B2">
    <w:pPr>
      <w:spacing w:after="120" w:line="280" w:lineRule="exact"/>
      <w:ind w:left="1134"/>
      <w:contextualSpacing/>
      <w:rPr>
        <w:rFonts w:ascii="Ingra SCVO" w:hAnsi="Ingra SCVO"/>
        <w:color w:val="244B5A"/>
        <w:sz w:val="20"/>
        <w:szCs w:val="24"/>
      </w:rPr>
    </w:pPr>
    <w:proofErr w:type="gramStart"/>
    <w:r w:rsidRPr="00ED3F57">
      <w:rPr>
        <w:rFonts w:ascii="Ingra SCVO" w:hAnsi="Ingra SCVO"/>
        <w:color w:val="244B5A"/>
        <w:sz w:val="20"/>
        <w:szCs w:val="24"/>
      </w:rPr>
      <w:t>scvo.org.uk</w:t>
    </w:r>
    <w:r>
      <w:rPr>
        <w:rFonts w:ascii="Ingra SCVO" w:hAnsi="Ingra SCVO"/>
        <w:color w:val="244B5A"/>
        <w:sz w:val="20"/>
        <w:szCs w:val="24"/>
      </w:rPr>
      <w:t xml:space="preserve"> </w:t>
    </w:r>
    <w:r w:rsidRPr="00ED3F57">
      <w:rPr>
        <w:rFonts w:ascii="Ingra SCVO" w:hAnsi="Ingra SCVO"/>
        <w:color w:val="244B5A"/>
        <w:sz w:val="20"/>
        <w:szCs w:val="24"/>
      </w:rPr>
      <w:t xml:space="preserve"> </w:t>
    </w:r>
    <w:r w:rsidRPr="00ED3F57">
      <w:rPr>
        <w:rFonts w:ascii="Ingra SCVO" w:hAnsi="Ingra SCVO"/>
        <w:color w:val="FF5959"/>
        <w:sz w:val="20"/>
        <w:szCs w:val="24"/>
      </w:rPr>
      <w:t>|</w:t>
    </w:r>
    <w:proofErr w:type="gramEnd"/>
    <w:r w:rsidRPr="00ED3F57">
      <w:rPr>
        <w:rFonts w:ascii="Ingra SCVO" w:hAnsi="Ingra SCVO"/>
        <w:color w:val="244B5A"/>
        <w:sz w:val="20"/>
        <w:szCs w:val="24"/>
      </w:rPr>
      <w:t xml:space="preserve">  </w:t>
    </w:r>
    <w:hyperlink r:id="rId2" w:history="1">
      <w:r w:rsidRPr="00ED3F57">
        <w:rPr>
          <w:rStyle w:val="Hyperlink"/>
          <w:rFonts w:ascii="Ingra SCVO" w:hAnsi="Ingra SCVO"/>
          <w:color w:val="244B5A"/>
          <w:sz w:val="20"/>
          <w:szCs w:val="24"/>
          <w:u w:val="none"/>
        </w:rPr>
        <w:t>enquiries@scvo.org.uk</w:t>
      </w:r>
    </w:hyperlink>
    <w:r w:rsidRPr="00ED3F57">
      <w:rPr>
        <w:rFonts w:ascii="Ingra SCVO" w:hAnsi="Ingra SCVO"/>
        <w:color w:val="244B5A"/>
        <w:sz w:val="20"/>
        <w:szCs w:val="24"/>
      </w:rPr>
      <w:t xml:space="preserve">  </w:t>
    </w:r>
    <w:r w:rsidRPr="00ED3F57">
      <w:rPr>
        <w:rFonts w:ascii="Ingra SCVO" w:hAnsi="Ingra SCVO"/>
        <w:color w:val="FF5959"/>
        <w:sz w:val="20"/>
        <w:szCs w:val="24"/>
      </w:rPr>
      <w:t>|</w:t>
    </w:r>
    <w:r w:rsidRPr="00ED3F57">
      <w:rPr>
        <w:rFonts w:ascii="Ingra SCVO" w:hAnsi="Ingra SCVO"/>
        <w:color w:val="244B5A"/>
        <w:sz w:val="20"/>
        <w:szCs w:val="24"/>
      </w:rPr>
      <w:t xml:space="preserve">  0131 474 8000</w:t>
    </w:r>
  </w:p>
  <w:p w14:paraId="7941960B" w14:textId="77777777" w:rsidR="003F56B2" w:rsidRPr="00ED3F57" w:rsidRDefault="003F56B2" w:rsidP="003F56B2">
    <w:pPr>
      <w:spacing w:after="120" w:line="160" w:lineRule="exact"/>
      <w:ind w:left="1134"/>
      <w:contextualSpacing/>
      <w:rPr>
        <w:rFonts w:ascii="Ingra SCVO" w:hAnsi="Ingra SCVO"/>
        <w:color w:val="244B5A"/>
        <w:sz w:val="16"/>
        <w:szCs w:val="24"/>
      </w:rPr>
    </w:pPr>
  </w:p>
  <w:p w14:paraId="64262AB7" w14:textId="77777777" w:rsidR="003F56B2" w:rsidRDefault="003F56B2" w:rsidP="003F56B2">
    <w:pPr>
      <w:spacing w:after="120" w:line="200" w:lineRule="exact"/>
      <w:ind w:left="1134"/>
      <w:contextualSpacing/>
      <w:rPr>
        <w:rFonts w:ascii="Ingra SCVO" w:hAnsi="Ingra SCVO"/>
        <w:color w:val="244B5A"/>
        <w:sz w:val="16"/>
        <w:szCs w:val="24"/>
      </w:rPr>
    </w:pPr>
    <w:r w:rsidRPr="00ED3F57">
      <w:rPr>
        <w:rFonts w:ascii="Ingra SCVO" w:hAnsi="Ingra SCVO"/>
        <w:color w:val="244B5A"/>
        <w:sz w:val="16"/>
        <w:szCs w:val="24"/>
      </w:rPr>
      <w:t xml:space="preserve">© 2020. The Scottish Council for Voluntary Organisations (SCVO) is a Scottish </w:t>
    </w:r>
  </w:p>
  <w:p w14:paraId="27419F19" w14:textId="77777777" w:rsidR="003F56B2" w:rsidRPr="004A08E6" w:rsidRDefault="003F56B2" w:rsidP="003F56B2">
    <w:pPr>
      <w:spacing w:after="120" w:line="200" w:lineRule="exact"/>
      <w:ind w:left="1134"/>
      <w:contextualSpacing/>
      <w:rPr>
        <w:rFonts w:ascii="Ingra Light" w:hAnsi="Ingra Light" w:cs="Ingra Light"/>
        <w:color w:val="244B5A"/>
        <w:spacing w:val="-1"/>
        <w:sz w:val="20"/>
        <w:szCs w:val="20"/>
      </w:rPr>
    </w:pPr>
    <w:r w:rsidRPr="00ED3F57">
      <w:rPr>
        <w:rFonts w:ascii="Ingra SCVO" w:hAnsi="Ingra SCVO"/>
        <w:color w:val="244B5A"/>
        <w:sz w:val="16"/>
        <w:szCs w:val="24"/>
      </w:rPr>
      <w:t>Charitable Incorporated Organisation. Charity registered in Scotland SC003558.</w:t>
    </w:r>
  </w:p>
  <w:p w14:paraId="532CA8BD" w14:textId="1B815C26" w:rsidR="004A08E6" w:rsidRPr="00A82046" w:rsidRDefault="004A08E6" w:rsidP="003F56B2">
    <w:pPr>
      <w:spacing w:after="120" w:line="240" w:lineRule="exact"/>
      <w:ind w:left="1134"/>
      <w:contextualSpacing/>
      <w:rPr>
        <w:rFonts w:ascii="Ingra SCVO" w:hAnsi="Ingra SCVO" w:cs="Ingra Light"/>
        <w:color w:val="244B5A"/>
        <w:spacing w:val="-1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509377D" w14:textId="77777777" w:rsidR="001E270F" w:rsidRDefault="001E270F" w:rsidP="004B4E9E">
      <w:r>
        <w:separator/>
      </w:r>
    </w:p>
  </w:footnote>
  <w:footnote w:type="continuationSeparator" w:id="0">
    <w:p w14:paraId="0ACD9AC1" w14:textId="77777777" w:rsidR="001E270F" w:rsidRDefault="001E270F" w:rsidP="004B4E9E">
      <w:r>
        <w:continuationSeparator/>
      </w:r>
    </w:p>
  </w:footnote>
  <w:footnote w:type="continuationNotice" w:id="1">
    <w:p w14:paraId="51137583" w14:textId="77777777" w:rsidR="001E270F" w:rsidRDefault="001E270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6F8D05" w14:textId="77777777" w:rsidR="004A08E6" w:rsidRDefault="00643388" w:rsidP="004A08E6">
    <w:pPr>
      <w:pStyle w:val="Header"/>
      <w:tabs>
        <w:tab w:val="clear" w:pos="4513"/>
        <w:tab w:val="clear" w:pos="9026"/>
      </w:tabs>
      <w:spacing w:line="300" w:lineRule="exact"/>
      <w:ind w:left="7230" w:right="-284"/>
      <w:rPr>
        <w:rFonts w:ascii="Ingra SCVO" w:hAnsi="Ingra SCVO"/>
        <w:noProof/>
        <w:color w:val="244B5A"/>
        <w:sz w:val="26"/>
        <w:szCs w:val="26"/>
        <w:lang w:eastAsia="en-GB"/>
      </w:rPr>
    </w:pPr>
    <w:r w:rsidRPr="00A01879">
      <w:rPr>
        <w:rFonts w:ascii="Ingra SCVO" w:hAnsi="Ingra SCVO"/>
        <w:noProof/>
        <w:color w:val="244B5A"/>
        <w:sz w:val="26"/>
        <w:szCs w:val="26"/>
        <w:lang w:eastAsia="en-GB"/>
      </w:rPr>
      <w:drawing>
        <wp:anchor distT="0" distB="0" distL="114300" distR="114300" simplePos="0" relativeHeight="251658241" behindDoc="0" locked="0" layoutInCell="1" allowOverlap="1" wp14:anchorId="5B58F4F9" wp14:editId="7EBAE658">
          <wp:simplePos x="0" y="0"/>
          <wp:positionH relativeFrom="column">
            <wp:posOffset>39370</wp:posOffset>
          </wp:positionH>
          <wp:positionV relativeFrom="paragraph">
            <wp:posOffset>-100065</wp:posOffset>
          </wp:positionV>
          <wp:extent cx="1810712" cy="597535"/>
          <wp:effectExtent l="0" t="0" r="0" b="0"/>
          <wp:wrapNone/>
          <wp:docPr id="276" name="Picture 2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CVO_logo_red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10712" cy="5975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A08E6">
      <w:rPr>
        <w:rFonts w:ascii="Ingra SCVO" w:hAnsi="Ingra SCVO"/>
        <w:noProof/>
        <w:color w:val="244B5A"/>
        <w:sz w:val="26"/>
        <w:szCs w:val="26"/>
        <w:lang w:eastAsia="en-GB"/>
      </w:rPr>
      <w:t xml:space="preserve">Supporting Scotland’s </w:t>
    </w:r>
  </w:p>
  <w:p w14:paraId="2081B4C3" w14:textId="77777777" w:rsidR="004A08E6" w:rsidRPr="00A01879" w:rsidRDefault="004A08E6" w:rsidP="004A08E6">
    <w:pPr>
      <w:pStyle w:val="Header"/>
      <w:tabs>
        <w:tab w:val="clear" w:pos="4513"/>
        <w:tab w:val="clear" w:pos="9026"/>
      </w:tabs>
      <w:spacing w:line="300" w:lineRule="exact"/>
      <w:ind w:left="7230" w:right="-284"/>
      <w:rPr>
        <w:rFonts w:ascii="Ingra SCVO" w:hAnsi="Ingra SCVO"/>
        <w:noProof/>
        <w:color w:val="244B5A"/>
        <w:sz w:val="26"/>
        <w:szCs w:val="26"/>
        <w:lang w:eastAsia="en-GB"/>
      </w:rPr>
    </w:pPr>
    <w:r>
      <w:rPr>
        <w:rFonts w:ascii="Ingra SCVO" w:hAnsi="Ingra SCVO"/>
        <w:noProof/>
        <w:color w:val="244B5A"/>
        <w:sz w:val="26"/>
        <w:szCs w:val="26"/>
        <w:lang w:eastAsia="en-GB"/>
      </w:rPr>
      <w:t>Vibrant voluntary sector</w:t>
    </w:r>
  </w:p>
  <w:p w14:paraId="2B005C4E" w14:textId="77777777" w:rsidR="004A08E6" w:rsidRDefault="004A08E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E454F3"/>
    <w:multiLevelType w:val="hybridMultilevel"/>
    <w:tmpl w:val="A5820086"/>
    <w:lvl w:ilvl="0" w:tplc="080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" w15:restartNumberingAfterBreak="0">
    <w:nsid w:val="0CC87C24"/>
    <w:multiLevelType w:val="hybridMultilevel"/>
    <w:tmpl w:val="9F52AA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BCC902"/>
    <w:multiLevelType w:val="hybridMultilevel"/>
    <w:tmpl w:val="28328386"/>
    <w:lvl w:ilvl="0" w:tplc="3CF29CFC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1A08F514">
      <w:start w:val="1"/>
      <w:numFmt w:val="bullet"/>
      <w:lvlText w:val="o"/>
      <w:lvlJc w:val="left"/>
      <w:pPr>
        <w:ind w:left="2574" w:hanging="360"/>
      </w:pPr>
      <w:rPr>
        <w:rFonts w:ascii="Courier New" w:hAnsi="Courier New" w:hint="default"/>
      </w:rPr>
    </w:lvl>
    <w:lvl w:ilvl="2" w:tplc="8C9A6B36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54AE184A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31E0B8FC">
      <w:start w:val="1"/>
      <w:numFmt w:val="bullet"/>
      <w:lvlText w:val="o"/>
      <w:lvlJc w:val="left"/>
      <w:pPr>
        <w:ind w:left="4734" w:hanging="360"/>
      </w:pPr>
      <w:rPr>
        <w:rFonts w:ascii="Courier New" w:hAnsi="Courier New" w:hint="default"/>
      </w:rPr>
    </w:lvl>
    <w:lvl w:ilvl="5" w:tplc="25D61084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162CFBBA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A4D28218">
      <w:start w:val="1"/>
      <w:numFmt w:val="bullet"/>
      <w:lvlText w:val="o"/>
      <w:lvlJc w:val="left"/>
      <w:pPr>
        <w:ind w:left="6894" w:hanging="360"/>
      </w:pPr>
      <w:rPr>
        <w:rFonts w:ascii="Courier New" w:hAnsi="Courier New" w:hint="default"/>
      </w:rPr>
    </w:lvl>
    <w:lvl w:ilvl="8" w:tplc="7A6E6720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" w15:restartNumberingAfterBreak="0">
    <w:nsid w:val="103033F9"/>
    <w:multiLevelType w:val="hybridMultilevel"/>
    <w:tmpl w:val="1C32150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A06A4C6"/>
    <w:multiLevelType w:val="hybridMultilevel"/>
    <w:tmpl w:val="77662754"/>
    <w:lvl w:ilvl="0" w:tplc="446685C8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A9BAF0FA">
      <w:start w:val="1"/>
      <w:numFmt w:val="bullet"/>
      <w:lvlText w:val="o"/>
      <w:lvlJc w:val="left"/>
      <w:pPr>
        <w:ind w:left="2214" w:hanging="360"/>
      </w:pPr>
      <w:rPr>
        <w:rFonts w:ascii="Courier New" w:hAnsi="Courier New" w:hint="default"/>
      </w:rPr>
    </w:lvl>
    <w:lvl w:ilvl="2" w:tplc="52447BAE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39D04C62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BDE481FE">
      <w:start w:val="1"/>
      <w:numFmt w:val="bullet"/>
      <w:lvlText w:val="o"/>
      <w:lvlJc w:val="left"/>
      <w:pPr>
        <w:ind w:left="4374" w:hanging="360"/>
      </w:pPr>
      <w:rPr>
        <w:rFonts w:ascii="Courier New" w:hAnsi="Courier New" w:hint="default"/>
      </w:rPr>
    </w:lvl>
    <w:lvl w:ilvl="5" w:tplc="5A88AB64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C52E331C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1D20A150">
      <w:start w:val="1"/>
      <w:numFmt w:val="bullet"/>
      <w:lvlText w:val="o"/>
      <w:lvlJc w:val="left"/>
      <w:pPr>
        <w:ind w:left="6534" w:hanging="360"/>
      </w:pPr>
      <w:rPr>
        <w:rFonts w:ascii="Courier New" w:hAnsi="Courier New" w:hint="default"/>
      </w:rPr>
    </w:lvl>
    <w:lvl w:ilvl="8" w:tplc="18BE9996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5" w15:restartNumberingAfterBreak="0">
    <w:nsid w:val="1D69702F"/>
    <w:multiLevelType w:val="hybridMultilevel"/>
    <w:tmpl w:val="FFF28EA4"/>
    <w:lvl w:ilvl="0" w:tplc="080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6" w15:restartNumberingAfterBreak="0">
    <w:nsid w:val="28395FE0"/>
    <w:multiLevelType w:val="multilevel"/>
    <w:tmpl w:val="D90E9E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2EEE2382"/>
    <w:multiLevelType w:val="hybridMultilevel"/>
    <w:tmpl w:val="4C361E54"/>
    <w:lvl w:ilvl="0" w:tplc="080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8" w15:restartNumberingAfterBreak="0">
    <w:nsid w:val="41ED5DF1"/>
    <w:multiLevelType w:val="hybridMultilevel"/>
    <w:tmpl w:val="4AB43B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F693EA9"/>
    <w:multiLevelType w:val="hybridMultilevel"/>
    <w:tmpl w:val="3F204128"/>
    <w:lvl w:ilvl="0" w:tplc="080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0" w15:restartNumberingAfterBreak="0">
    <w:nsid w:val="53F10104"/>
    <w:multiLevelType w:val="hybridMultilevel"/>
    <w:tmpl w:val="6C8EFD84"/>
    <w:lvl w:ilvl="0" w:tplc="08090001">
      <w:start w:val="1"/>
      <w:numFmt w:val="bullet"/>
      <w:lvlText w:val=""/>
      <w:lvlJc w:val="left"/>
      <w:pPr>
        <w:ind w:left="221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93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5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7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9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1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53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5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74" w:hanging="360"/>
      </w:pPr>
      <w:rPr>
        <w:rFonts w:ascii="Wingdings" w:hAnsi="Wingdings" w:hint="default"/>
      </w:rPr>
    </w:lvl>
  </w:abstractNum>
  <w:abstractNum w:abstractNumId="11" w15:restartNumberingAfterBreak="0">
    <w:nsid w:val="566D6AC0"/>
    <w:multiLevelType w:val="hybridMultilevel"/>
    <w:tmpl w:val="3F54EF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917152B"/>
    <w:multiLevelType w:val="multilevel"/>
    <w:tmpl w:val="7730E0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0B4239D"/>
    <w:multiLevelType w:val="hybridMultilevel"/>
    <w:tmpl w:val="FD6A5238"/>
    <w:lvl w:ilvl="0" w:tplc="080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4" w15:restartNumberingAfterBreak="0">
    <w:nsid w:val="63631E69"/>
    <w:multiLevelType w:val="hybridMultilevel"/>
    <w:tmpl w:val="9B7A412A"/>
    <w:lvl w:ilvl="0" w:tplc="080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5" w15:restartNumberingAfterBreak="0">
    <w:nsid w:val="640E2CE8"/>
    <w:multiLevelType w:val="hybridMultilevel"/>
    <w:tmpl w:val="144624A6"/>
    <w:lvl w:ilvl="0" w:tplc="F9B07E24">
      <w:start w:val="1"/>
      <w:numFmt w:val="bullet"/>
      <w:lvlText w:val=""/>
      <w:lvlJc w:val="left"/>
      <w:pPr>
        <w:ind w:left="1701" w:hanging="567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6" w15:restartNumberingAfterBreak="0">
    <w:nsid w:val="64683F36"/>
    <w:multiLevelType w:val="hybridMultilevel"/>
    <w:tmpl w:val="82BE2DE8"/>
    <w:lvl w:ilvl="0" w:tplc="080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7" w15:restartNumberingAfterBreak="0">
    <w:nsid w:val="658446F6"/>
    <w:multiLevelType w:val="hybridMultilevel"/>
    <w:tmpl w:val="028E44C4"/>
    <w:lvl w:ilvl="0" w:tplc="080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8" w15:restartNumberingAfterBreak="0">
    <w:nsid w:val="69617055"/>
    <w:multiLevelType w:val="hybridMultilevel"/>
    <w:tmpl w:val="54EAE5F2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 w15:restartNumberingAfterBreak="0">
    <w:nsid w:val="6C136EAA"/>
    <w:multiLevelType w:val="hybridMultilevel"/>
    <w:tmpl w:val="6F3A97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E0337CB"/>
    <w:multiLevelType w:val="hybridMultilevel"/>
    <w:tmpl w:val="5ED0D27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777462A2"/>
    <w:multiLevelType w:val="hybridMultilevel"/>
    <w:tmpl w:val="5AA047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89241D4"/>
    <w:multiLevelType w:val="hybridMultilevel"/>
    <w:tmpl w:val="684EEE20"/>
    <w:lvl w:ilvl="0" w:tplc="756C3AEC">
      <w:start w:val="1"/>
      <w:numFmt w:val="bullet"/>
      <w:lvlText w:val=""/>
      <w:lvlJc w:val="left"/>
      <w:pPr>
        <w:ind w:left="1701" w:hanging="567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num w:numId="1" w16cid:durableId="831681954">
    <w:abstractNumId w:val="3"/>
  </w:num>
  <w:num w:numId="2" w16cid:durableId="295256281">
    <w:abstractNumId w:val="20"/>
  </w:num>
  <w:num w:numId="3" w16cid:durableId="466557491">
    <w:abstractNumId w:val="11"/>
  </w:num>
  <w:num w:numId="4" w16cid:durableId="618226449">
    <w:abstractNumId w:val="21"/>
  </w:num>
  <w:num w:numId="5" w16cid:durableId="1826507296">
    <w:abstractNumId w:val="19"/>
  </w:num>
  <w:num w:numId="6" w16cid:durableId="484124075">
    <w:abstractNumId w:val="16"/>
  </w:num>
  <w:num w:numId="7" w16cid:durableId="131598291">
    <w:abstractNumId w:val="5"/>
  </w:num>
  <w:num w:numId="8" w16cid:durableId="451173914">
    <w:abstractNumId w:val="14"/>
  </w:num>
  <w:num w:numId="9" w16cid:durableId="723020109">
    <w:abstractNumId w:val="9"/>
  </w:num>
  <w:num w:numId="10" w16cid:durableId="239338583">
    <w:abstractNumId w:val="10"/>
  </w:num>
  <w:num w:numId="11" w16cid:durableId="1249775448">
    <w:abstractNumId w:val="18"/>
  </w:num>
  <w:num w:numId="12" w16cid:durableId="1124302546">
    <w:abstractNumId w:val="1"/>
  </w:num>
  <w:num w:numId="13" w16cid:durableId="441147056">
    <w:abstractNumId w:val="17"/>
  </w:num>
  <w:num w:numId="14" w16cid:durableId="1785535710">
    <w:abstractNumId w:val="22"/>
  </w:num>
  <w:num w:numId="15" w16cid:durableId="2014070057">
    <w:abstractNumId w:val="15"/>
  </w:num>
  <w:num w:numId="16" w16cid:durableId="664630251">
    <w:abstractNumId w:val="12"/>
  </w:num>
  <w:num w:numId="17" w16cid:durableId="2078547580">
    <w:abstractNumId w:val="6"/>
  </w:num>
  <w:num w:numId="18" w16cid:durableId="2074041196">
    <w:abstractNumId w:val="13"/>
  </w:num>
  <w:num w:numId="19" w16cid:durableId="282423091">
    <w:abstractNumId w:val="0"/>
  </w:num>
  <w:num w:numId="20" w16cid:durableId="39478984">
    <w:abstractNumId w:val="8"/>
  </w:num>
  <w:num w:numId="21" w16cid:durableId="293755292">
    <w:abstractNumId w:val="7"/>
  </w:num>
  <w:num w:numId="22" w16cid:durableId="825584973">
    <w:abstractNumId w:val="2"/>
  </w:num>
  <w:num w:numId="23" w16cid:durableId="194060280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2795"/>
    <w:rsid w:val="000034B3"/>
    <w:rsid w:val="00016288"/>
    <w:rsid w:val="000473A4"/>
    <w:rsid w:val="00051E82"/>
    <w:rsid w:val="00055ED6"/>
    <w:rsid w:val="00062DAD"/>
    <w:rsid w:val="000651DA"/>
    <w:rsid w:val="00070A80"/>
    <w:rsid w:val="00073181"/>
    <w:rsid w:val="00081C07"/>
    <w:rsid w:val="00085372"/>
    <w:rsid w:val="000A7E94"/>
    <w:rsid w:val="000B05EE"/>
    <w:rsid w:val="000B395E"/>
    <w:rsid w:val="000B5843"/>
    <w:rsid w:val="000B5F5A"/>
    <w:rsid w:val="000B782D"/>
    <w:rsid w:val="000D2264"/>
    <w:rsid w:val="000E68D4"/>
    <w:rsid w:val="000F009E"/>
    <w:rsid w:val="000F0168"/>
    <w:rsid w:val="000F1963"/>
    <w:rsid w:val="00100A39"/>
    <w:rsid w:val="001010B9"/>
    <w:rsid w:val="0011258F"/>
    <w:rsid w:val="00130B3E"/>
    <w:rsid w:val="00141CB3"/>
    <w:rsid w:val="00152795"/>
    <w:rsid w:val="0015404C"/>
    <w:rsid w:val="001553F5"/>
    <w:rsid w:val="00166E2F"/>
    <w:rsid w:val="001717BD"/>
    <w:rsid w:val="0017289F"/>
    <w:rsid w:val="0017374C"/>
    <w:rsid w:val="00175032"/>
    <w:rsid w:val="00176327"/>
    <w:rsid w:val="00184333"/>
    <w:rsid w:val="00184F27"/>
    <w:rsid w:val="001860A8"/>
    <w:rsid w:val="00191B42"/>
    <w:rsid w:val="001B1D69"/>
    <w:rsid w:val="001B200B"/>
    <w:rsid w:val="001B509C"/>
    <w:rsid w:val="001C1800"/>
    <w:rsid w:val="001C35AF"/>
    <w:rsid w:val="001C5E82"/>
    <w:rsid w:val="001D48C5"/>
    <w:rsid w:val="001E07C9"/>
    <w:rsid w:val="001E270F"/>
    <w:rsid w:val="001F3367"/>
    <w:rsid w:val="0020163A"/>
    <w:rsid w:val="00204ECE"/>
    <w:rsid w:val="00205389"/>
    <w:rsid w:val="002130DB"/>
    <w:rsid w:val="00215714"/>
    <w:rsid w:val="00222224"/>
    <w:rsid w:val="0022369F"/>
    <w:rsid w:val="002336C7"/>
    <w:rsid w:val="00241885"/>
    <w:rsid w:val="0025575A"/>
    <w:rsid w:val="00256FB7"/>
    <w:rsid w:val="00257CCE"/>
    <w:rsid w:val="0028583A"/>
    <w:rsid w:val="00285EC7"/>
    <w:rsid w:val="00287F1D"/>
    <w:rsid w:val="002C1FD9"/>
    <w:rsid w:val="002C2C24"/>
    <w:rsid w:val="002C6D00"/>
    <w:rsid w:val="002D09FB"/>
    <w:rsid w:val="002D4828"/>
    <w:rsid w:val="002D76A5"/>
    <w:rsid w:val="002E3AA0"/>
    <w:rsid w:val="002F0DE3"/>
    <w:rsid w:val="002F5640"/>
    <w:rsid w:val="00300DB9"/>
    <w:rsid w:val="003016B2"/>
    <w:rsid w:val="003074FA"/>
    <w:rsid w:val="00307EE9"/>
    <w:rsid w:val="00312CBA"/>
    <w:rsid w:val="00313EEE"/>
    <w:rsid w:val="00315341"/>
    <w:rsid w:val="00323E50"/>
    <w:rsid w:val="00327B5D"/>
    <w:rsid w:val="003401B3"/>
    <w:rsid w:val="0035522D"/>
    <w:rsid w:val="00362262"/>
    <w:rsid w:val="003736F8"/>
    <w:rsid w:val="0038590F"/>
    <w:rsid w:val="003B111D"/>
    <w:rsid w:val="003E03DD"/>
    <w:rsid w:val="003E1D8D"/>
    <w:rsid w:val="003E513D"/>
    <w:rsid w:val="003E6BB0"/>
    <w:rsid w:val="003F2C1B"/>
    <w:rsid w:val="003F56B2"/>
    <w:rsid w:val="00400E74"/>
    <w:rsid w:val="00405EB1"/>
    <w:rsid w:val="00423641"/>
    <w:rsid w:val="00427FE2"/>
    <w:rsid w:val="00435F95"/>
    <w:rsid w:val="004441DE"/>
    <w:rsid w:val="00456609"/>
    <w:rsid w:val="00456D1E"/>
    <w:rsid w:val="0046181E"/>
    <w:rsid w:val="00462FA7"/>
    <w:rsid w:val="00477D50"/>
    <w:rsid w:val="00485AA9"/>
    <w:rsid w:val="00490346"/>
    <w:rsid w:val="004A08E6"/>
    <w:rsid w:val="004A1ABB"/>
    <w:rsid w:val="004A6FF7"/>
    <w:rsid w:val="004B3102"/>
    <w:rsid w:val="004B4E9E"/>
    <w:rsid w:val="004C4EED"/>
    <w:rsid w:val="004D31B6"/>
    <w:rsid w:val="004D32D7"/>
    <w:rsid w:val="004E23AA"/>
    <w:rsid w:val="004E3AAE"/>
    <w:rsid w:val="004E417B"/>
    <w:rsid w:val="00516879"/>
    <w:rsid w:val="00521472"/>
    <w:rsid w:val="005264A2"/>
    <w:rsid w:val="005336E4"/>
    <w:rsid w:val="005414A9"/>
    <w:rsid w:val="00557987"/>
    <w:rsid w:val="005610CA"/>
    <w:rsid w:val="00561DAA"/>
    <w:rsid w:val="00564D83"/>
    <w:rsid w:val="00565E06"/>
    <w:rsid w:val="00581804"/>
    <w:rsid w:val="00587FDB"/>
    <w:rsid w:val="005A1809"/>
    <w:rsid w:val="005A432B"/>
    <w:rsid w:val="005A693E"/>
    <w:rsid w:val="005B662B"/>
    <w:rsid w:val="005C465B"/>
    <w:rsid w:val="005D2A95"/>
    <w:rsid w:val="005E1DD3"/>
    <w:rsid w:val="005E5053"/>
    <w:rsid w:val="005F482C"/>
    <w:rsid w:val="00601598"/>
    <w:rsid w:val="0060536E"/>
    <w:rsid w:val="00605AB3"/>
    <w:rsid w:val="006112AC"/>
    <w:rsid w:val="006155EE"/>
    <w:rsid w:val="006335B4"/>
    <w:rsid w:val="00640E12"/>
    <w:rsid w:val="00643388"/>
    <w:rsid w:val="00650348"/>
    <w:rsid w:val="00650D64"/>
    <w:rsid w:val="00652183"/>
    <w:rsid w:val="0066362C"/>
    <w:rsid w:val="00670225"/>
    <w:rsid w:val="00676E86"/>
    <w:rsid w:val="00677CC6"/>
    <w:rsid w:val="00680F9A"/>
    <w:rsid w:val="00681F41"/>
    <w:rsid w:val="00694B60"/>
    <w:rsid w:val="006A27E2"/>
    <w:rsid w:val="006B0DDD"/>
    <w:rsid w:val="006B534E"/>
    <w:rsid w:val="006C1954"/>
    <w:rsid w:val="006C7E6B"/>
    <w:rsid w:val="006D312D"/>
    <w:rsid w:val="006E01C5"/>
    <w:rsid w:val="006F78B2"/>
    <w:rsid w:val="007022E2"/>
    <w:rsid w:val="00706D79"/>
    <w:rsid w:val="00727931"/>
    <w:rsid w:val="00730C73"/>
    <w:rsid w:val="00734220"/>
    <w:rsid w:val="00746BF9"/>
    <w:rsid w:val="00752CD7"/>
    <w:rsid w:val="00753777"/>
    <w:rsid w:val="007665A9"/>
    <w:rsid w:val="007805F9"/>
    <w:rsid w:val="00795E3C"/>
    <w:rsid w:val="007A1E1D"/>
    <w:rsid w:val="007A422F"/>
    <w:rsid w:val="007B1778"/>
    <w:rsid w:val="007B2E6F"/>
    <w:rsid w:val="007C4194"/>
    <w:rsid w:val="007C55B9"/>
    <w:rsid w:val="007C75B2"/>
    <w:rsid w:val="007D0BA4"/>
    <w:rsid w:val="007D4AF7"/>
    <w:rsid w:val="007E1FC1"/>
    <w:rsid w:val="007F3F6E"/>
    <w:rsid w:val="007F4BE0"/>
    <w:rsid w:val="00804A08"/>
    <w:rsid w:val="00811E65"/>
    <w:rsid w:val="008157D0"/>
    <w:rsid w:val="00821821"/>
    <w:rsid w:val="0082545A"/>
    <w:rsid w:val="00832FD2"/>
    <w:rsid w:val="008349BA"/>
    <w:rsid w:val="00885778"/>
    <w:rsid w:val="0089178F"/>
    <w:rsid w:val="008C176E"/>
    <w:rsid w:val="008C638C"/>
    <w:rsid w:val="008E09C5"/>
    <w:rsid w:val="008E44B1"/>
    <w:rsid w:val="008E75D0"/>
    <w:rsid w:val="008F1D9B"/>
    <w:rsid w:val="008F38B6"/>
    <w:rsid w:val="009012BC"/>
    <w:rsid w:val="009056FA"/>
    <w:rsid w:val="00915879"/>
    <w:rsid w:val="0093142D"/>
    <w:rsid w:val="00946986"/>
    <w:rsid w:val="00952A29"/>
    <w:rsid w:val="00962CAB"/>
    <w:rsid w:val="009639F6"/>
    <w:rsid w:val="00973304"/>
    <w:rsid w:val="009975D7"/>
    <w:rsid w:val="009B0ECD"/>
    <w:rsid w:val="009C1A92"/>
    <w:rsid w:val="009D4075"/>
    <w:rsid w:val="009E3899"/>
    <w:rsid w:val="009F02C1"/>
    <w:rsid w:val="009F231D"/>
    <w:rsid w:val="00A01879"/>
    <w:rsid w:val="00A021C3"/>
    <w:rsid w:val="00A11B22"/>
    <w:rsid w:val="00A164AE"/>
    <w:rsid w:val="00A21414"/>
    <w:rsid w:val="00A23A3F"/>
    <w:rsid w:val="00A37A8F"/>
    <w:rsid w:val="00A37B16"/>
    <w:rsid w:val="00A5182A"/>
    <w:rsid w:val="00A51C30"/>
    <w:rsid w:val="00A8073D"/>
    <w:rsid w:val="00A82046"/>
    <w:rsid w:val="00A90400"/>
    <w:rsid w:val="00AB0918"/>
    <w:rsid w:val="00AB24F7"/>
    <w:rsid w:val="00AB4CDE"/>
    <w:rsid w:val="00AC3C4C"/>
    <w:rsid w:val="00AF46AD"/>
    <w:rsid w:val="00B12712"/>
    <w:rsid w:val="00B21565"/>
    <w:rsid w:val="00B21990"/>
    <w:rsid w:val="00B336C1"/>
    <w:rsid w:val="00B44E2B"/>
    <w:rsid w:val="00B456B8"/>
    <w:rsid w:val="00B544C9"/>
    <w:rsid w:val="00B55013"/>
    <w:rsid w:val="00B633F7"/>
    <w:rsid w:val="00B822CA"/>
    <w:rsid w:val="00B85D60"/>
    <w:rsid w:val="00BA4DD6"/>
    <w:rsid w:val="00BC06BC"/>
    <w:rsid w:val="00BD3339"/>
    <w:rsid w:val="00BD4C30"/>
    <w:rsid w:val="00BE3CFE"/>
    <w:rsid w:val="00BF4275"/>
    <w:rsid w:val="00C04F2F"/>
    <w:rsid w:val="00C06D5E"/>
    <w:rsid w:val="00C13C36"/>
    <w:rsid w:val="00C20B35"/>
    <w:rsid w:val="00C26EDA"/>
    <w:rsid w:val="00C26EE2"/>
    <w:rsid w:val="00C33B9C"/>
    <w:rsid w:val="00C44D95"/>
    <w:rsid w:val="00C57475"/>
    <w:rsid w:val="00C637C5"/>
    <w:rsid w:val="00C712AB"/>
    <w:rsid w:val="00C76B50"/>
    <w:rsid w:val="00C8735A"/>
    <w:rsid w:val="00C90C6D"/>
    <w:rsid w:val="00C93FDC"/>
    <w:rsid w:val="00C95939"/>
    <w:rsid w:val="00CA53F2"/>
    <w:rsid w:val="00CB3123"/>
    <w:rsid w:val="00CD1A84"/>
    <w:rsid w:val="00CD216B"/>
    <w:rsid w:val="00CE7D5C"/>
    <w:rsid w:val="00CF0278"/>
    <w:rsid w:val="00CF0CAC"/>
    <w:rsid w:val="00D043D3"/>
    <w:rsid w:val="00D1125E"/>
    <w:rsid w:val="00D156DA"/>
    <w:rsid w:val="00D300A0"/>
    <w:rsid w:val="00D4200B"/>
    <w:rsid w:val="00D42F59"/>
    <w:rsid w:val="00D44A10"/>
    <w:rsid w:val="00D50270"/>
    <w:rsid w:val="00D5284B"/>
    <w:rsid w:val="00D7147A"/>
    <w:rsid w:val="00D83056"/>
    <w:rsid w:val="00D83D56"/>
    <w:rsid w:val="00D86019"/>
    <w:rsid w:val="00D95B00"/>
    <w:rsid w:val="00DA7C3B"/>
    <w:rsid w:val="00DB6010"/>
    <w:rsid w:val="00DD199F"/>
    <w:rsid w:val="00DD44EC"/>
    <w:rsid w:val="00DE26BA"/>
    <w:rsid w:val="00DE3F6A"/>
    <w:rsid w:val="00E01C90"/>
    <w:rsid w:val="00E026E3"/>
    <w:rsid w:val="00E13EC2"/>
    <w:rsid w:val="00E27A26"/>
    <w:rsid w:val="00E30DA0"/>
    <w:rsid w:val="00E4628D"/>
    <w:rsid w:val="00E465C2"/>
    <w:rsid w:val="00E5784E"/>
    <w:rsid w:val="00E676EB"/>
    <w:rsid w:val="00E721B9"/>
    <w:rsid w:val="00E8101C"/>
    <w:rsid w:val="00E952BE"/>
    <w:rsid w:val="00EA0844"/>
    <w:rsid w:val="00EA45F1"/>
    <w:rsid w:val="00EA739A"/>
    <w:rsid w:val="00EB1902"/>
    <w:rsid w:val="00ED069E"/>
    <w:rsid w:val="00ED2EF0"/>
    <w:rsid w:val="00ED3F57"/>
    <w:rsid w:val="00EE3AAA"/>
    <w:rsid w:val="00EE73FC"/>
    <w:rsid w:val="00EF6AAE"/>
    <w:rsid w:val="00EF78D6"/>
    <w:rsid w:val="00F01B97"/>
    <w:rsid w:val="00F10BEC"/>
    <w:rsid w:val="00F200C7"/>
    <w:rsid w:val="00F34B60"/>
    <w:rsid w:val="00F37C4A"/>
    <w:rsid w:val="00F44910"/>
    <w:rsid w:val="00F475E6"/>
    <w:rsid w:val="00F565B1"/>
    <w:rsid w:val="00F65718"/>
    <w:rsid w:val="00F76A24"/>
    <w:rsid w:val="00F8722A"/>
    <w:rsid w:val="00FA4007"/>
    <w:rsid w:val="00FA6CA4"/>
    <w:rsid w:val="00FB44FD"/>
    <w:rsid w:val="00FC230E"/>
    <w:rsid w:val="00FD01C4"/>
    <w:rsid w:val="00FE2E6B"/>
    <w:rsid w:val="00FF090B"/>
    <w:rsid w:val="00FF31E2"/>
    <w:rsid w:val="00FF5DA0"/>
    <w:rsid w:val="018345A6"/>
    <w:rsid w:val="01DBA0A2"/>
    <w:rsid w:val="15595EA4"/>
    <w:rsid w:val="16D8C7DC"/>
    <w:rsid w:val="183D7B8C"/>
    <w:rsid w:val="1C521910"/>
    <w:rsid w:val="1E5C6488"/>
    <w:rsid w:val="22C6BFF2"/>
    <w:rsid w:val="286BF87E"/>
    <w:rsid w:val="2915C671"/>
    <w:rsid w:val="292B8D26"/>
    <w:rsid w:val="2A09764F"/>
    <w:rsid w:val="2B430526"/>
    <w:rsid w:val="2C6A8005"/>
    <w:rsid w:val="324DB1D1"/>
    <w:rsid w:val="33E8033D"/>
    <w:rsid w:val="35F4E457"/>
    <w:rsid w:val="378E5BD0"/>
    <w:rsid w:val="391A70D7"/>
    <w:rsid w:val="3CCD854E"/>
    <w:rsid w:val="40A61D2A"/>
    <w:rsid w:val="436CA697"/>
    <w:rsid w:val="459AA270"/>
    <w:rsid w:val="46FFC0DF"/>
    <w:rsid w:val="4861BC40"/>
    <w:rsid w:val="494145C3"/>
    <w:rsid w:val="499D9799"/>
    <w:rsid w:val="49A2D880"/>
    <w:rsid w:val="4ABC87CF"/>
    <w:rsid w:val="5391050F"/>
    <w:rsid w:val="559EB494"/>
    <w:rsid w:val="55B71815"/>
    <w:rsid w:val="5787A13B"/>
    <w:rsid w:val="588BFEB7"/>
    <w:rsid w:val="5A52D253"/>
    <w:rsid w:val="66308487"/>
    <w:rsid w:val="685BBE8C"/>
    <w:rsid w:val="6861AFDD"/>
    <w:rsid w:val="6B91A030"/>
    <w:rsid w:val="6FF5F7A3"/>
    <w:rsid w:val="719A280A"/>
    <w:rsid w:val="719C5157"/>
    <w:rsid w:val="7214C702"/>
    <w:rsid w:val="74CCE62F"/>
    <w:rsid w:val="7903A447"/>
    <w:rsid w:val="7992E062"/>
    <w:rsid w:val="7CFE1818"/>
    <w:rsid w:val="7F5516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4BC63C"/>
  <w15:chartTrackingRefBased/>
  <w15:docId w15:val="{204734D0-95B4-4BC8-80B8-ACD43B8068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Ingra" w:eastAsiaTheme="minorHAnsi" w:hAnsi="Ingra" w:cstheme="minorBidi"/>
        <w:sz w:val="32"/>
        <w:szCs w:val="32"/>
        <w:lang w:val="en-GB" w:eastAsia="en-US" w:bidi="ar-SA"/>
        <w14:stylisticSets>
          <w14:styleSet w14:id="16"/>
        </w14:stylisticSets>
        <w14:cntxtAlts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5182A"/>
    <w:pPr>
      <w:spacing w:after="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B4E9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B4E9E"/>
  </w:style>
  <w:style w:type="paragraph" w:styleId="Footer">
    <w:name w:val="footer"/>
    <w:basedOn w:val="Normal"/>
    <w:link w:val="FooterChar"/>
    <w:uiPriority w:val="99"/>
    <w:unhideWhenUsed/>
    <w:rsid w:val="004B4E9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B4E9E"/>
  </w:style>
  <w:style w:type="paragraph" w:customStyle="1" w:styleId="BasicParagraph">
    <w:name w:val="[Basic Paragraph]"/>
    <w:basedOn w:val="Normal"/>
    <w:uiPriority w:val="99"/>
    <w:rsid w:val="001C1800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23A3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3A3F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nhideWhenUsed/>
    <w:rsid w:val="00CD1A84"/>
    <w:rPr>
      <w:color w:val="0563C1" w:themeColor="hyperlink"/>
      <w:u w:val="single"/>
    </w:rPr>
  </w:style>
  <w:style w:type="paragraph" w:customStyle="1" w:styleId="paragraph">
    <w:name w:val="paragraph"/>
    <w:basedOn w:val="Normal"/>
    <w:rsid w:val="0015279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  <w14:stylisticSets/>
      <w14:cntxtAlts w14:val="0"/>
    </w:rPr>
  </w:style>
  <w:style w:type="character" w:customStyle="1" w:styleId="normaltextrun">
    <w:name w:val="normaltextrun"/>
    <w:basedOn w:val="DefaultParagraphFont"/>
    <w:rsid w:val="00152795"/>
  </w:style>
  <w:style w:type="character" w:customStyle="1" w:styleId="spellingerror">
    <w:name w:val="spellingerror"/>
    <w:basedOn w:val="DefaultParagraphFont"/>
    <w:rsid w:val="00152795"/>
  </w:style>
  <w:style w:type="character" w:customStyle="1" w:styleId="eop">
    <w:name w:val="eop"/>
    <w:basedOn w:val="DefaultParagraphFont"/>
    <w:rsid w:val="00152795"/>
  </w:style>
  <w:style w:type="paragraph" w:customStyle="1" w:styleId="Default">
    <w:name w:val="Default"/>
    <w:rsid w:val="0015279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n-GB"/>
      <w14:stylisticSets/>
      <w14:cntxtAlts w14:val="0"/>
    </w:rPr>
  </w:style>
  <w:style w:type="paragraph" w:styleId="ListParagraph">
    <w:name w:val="List Paragraph"/>
    <w:basedOn w:val="Normal"/>
    <w:uiPriority w:val="34"/>
    <w:qFormat/>
    <w:rsid w:val="00152795"/>
    <w:pPr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n-GB"/>
      <w14:stylisticSets/>
      <w14:cntxtAlts w14:val="0"/>
    </w:rPr>
  </w:style>
  <w:style w:type="paragraph" w:customStyle="1" w:styleId="SCVOSubheadRed">
    <w:name w:val="SCVO_Subhead_Red"/>
    <w:basedOn w:val="paragraph"/>
    <w:qFormat/>
    <w:rsid w:val="003401B3"/>
    <w:pPr>
      <w:spacing w:before="0" w:beforeAutospacing="0" w:afterAutospacing="0" w:line="264" w:lineRule="auto"/>
      <w:ind w:left="1134"/>
      <w:textAlignment w:val="baseline"/>
    </w:pPr>
    <w:rPr>
      <w:rFonts w:ascii="Ingra SemiBold" w:hAnsi="Ingra SemiBold" w:cs="Arial"/>
      <w:b/>
      <w:color w:val="FF5959"/>
      <w:sz w:val="28"/>
      <w:szCs w:val="28"/>
    </w:rPr>
  </w:style>
  <w:style w:type="paragraph" w:customStyle="1" w:styleId="SCVOHeadingMainBlue">
    <w:name w:val="SCVO_Heading_Main_Blue"/>
    <w:basedOn w:val="Normal"/>
    <w:qFormat/>
    <w:rsid w:val="003401B3"/>
    <w:pPr>
      <w:ind w:left="1134"/>
    </w:pPr>
    <w:rPr>
      <w:rFonts w:ascii="Ingra SemiBold" w:hAnsi="Ingra SemiBold" w:cs="Arial"/>
      <w:b/>
      <w:color w:val="244B5A"/>
      <w:sz w:val="36"/>
      <w:szCs w:val="36"/>
    </w:rPr>
  </w:style>
  <w:style w:type="paragraph" w:styleId="NoSpacing">
    <w:name w:val="No Spacing"/>
    <w:uiPriority w:val="1"/>
    <w:qFormat/>
    <w:rsid w:val="003401B3"/>
    <w:pPr>
      <w:spacing w:after="0" w:line="240" w:lineRule="auto"/>
    </w:pPr>
    <w:rPr>
      <w:rFonts w:ascii="Cambria" w:eastAsia="Cambria" w:hAnsi="Cambria" w:cs="Times New Roman"/>
      <w:sz w:val="24"/>
      <w:szCs w:val="24"/>
      <w14:stylisticSets/>
      <w14:cntxtAlts w14:val="0"/>
    </w:rPr>
  </w:style>
  <w:style w:type="paragraph" w:customStyle="1" w:styleId="SCVOSubhead2Blue">
    <w:name w:val="SCVO_Subhead_2_Blue"/>
    <w:basedOn w:val="Normal"/>
    <w:qFormat/>
    <w:rsid w:val="003401B3"/>
    <w:pPr>
      <w:ind w:left="1134" w:right="565"/>
    </w:pPr>
    <w:rPr>
      <w:rFonts w:ascii="Ingra SemiBold" w:hAnsi="Ingra SemiBold"/>
      <w:color w:val="244B5A"/>
      <w:sz w:val="28"/>
    </w:rPr>
  </w:style>
  <w:style w:type="paragraph" w:customStyle="1" w:styleId="Style1">
    <w:name w:val="Style1"/>
    <w:basedOn w:val="SCVOSubheadRed"/>
    <w:next w:val="NoSpacing"/>
    <w:qFormat/>
    <w:rsid w:val="00A5182A"/>
  </w:style>
  <w:style w:type="paragraph" w:customStyle="1" w:styleId="SCVOBodyText">
    <w:name w:val="SCVO_BodyText"/>
    <w:basedOn w:val="SCVOSubheadRed"/>
    <w:qFormat/>
    <w:rsid w:val="00A5182A"/>
    <w:pPr>
      <w:spacing w:after="60"/>
    </w:pPr>
    <w:rPr>
      <w:rFonts w:ascii="Ingra SCVO" w:hAnsi="Ingra SCVO"/>
      <w:b w:val="0"/>
      <w:color w:val="244B5A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D42F59"/>
    <w:rPr>
      <w:color w:val="605E5C"/>
      <w:shd w:val="clear" w:color="auto" w:fill="E1DFDD"/>
    </w:rPr>
  </w:style>
  <w:style w:type="character" w:customStyle="1" w:styleId="tabchar">
    <w:name w:val="tabchar"/>
    <w:basedOn w:val="DefaultParagraphFont"/>
    <w:rsid w:val="0093142D"/>
  </w:style>
  <w:style w:type="character" w:styleId="FollowedHyperlink">
    <w:name w:val="FollowedHyperlink"/>
    <w:basedOn w:val="DefaultParagraphFont"/>
    <w:uiPriority w:val="99"/>
    <w:semiHidden/>
    <w:unhideWhenUsed/>
    <w:rsid w:val="005A432B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9F02C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F02C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F02C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F02C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F02C1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ED069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8601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62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7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91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86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77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8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74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09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8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74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28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16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34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17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87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57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72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28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9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29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1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21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8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92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0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44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recruitment@scvo.scot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Richard.nisbet@scvo.scot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scvo.scot/about/work/service-charter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enquiries@scvo.org.uk" TargetMode="External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ferguson\Creative%20Cloud%20Files\SCVO%20Core\VI%20Dev\Output\SCVO_Core_letterhead\SCVO_Core_letterhead%20template_MTC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493bb6ee-ddc6-4c5c-988d-d27208970a9f">
      <UserInfo>
        <DisplayName>Jane Griffin</DisplayName>
        <AccountId>5031</AccountId>
        <AccountType/>
      </UserInfo>
    </SharedWithUsers>
    <lcf76f155ced4ddcb4097134ff3c332f xmlns="9bc38c86-bb7d-46e1-b1a8-a7bccfc4a84c">
      <Terms xmlns="http://schemas.microsoft.com/office/infopath/2007/PartnerControls"/>
    </lcf76f155ced4ddcb4097134ff3c332f>
    <TaxCatchAll xmlns="493bb6ee-ddc6-4c5c-988d-d27208970a9f" xsi:nil="true"/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E780A1CF7B09D49A2A202022C24C806" ma:contentTypeVersion="20" ma:contentTypeDescription="Create a new document." ma:contentTypeScope="" ma:versionID="cd5e71aea027ff160c5ecda68fea7e76">
  <xsd:schema xmlns:xsd="http://www.w3.org/2001/XMLSchema" xmlns:xs="http://www.w3.org/2001/XMLSchema" xmlns:p="http://schemas.microsoft.com/office/2006/metadata/properties" xmlns:ns1="http://schemas.microsoft.com/sharepoint/v3" xmlns:ns2="9bc38c86-bb7d-46e1-b1a8-a7bccfc4a84c" xmlns:ns3="493bb6ee-ddc6-4c5c-988d-d27208970a9f" targetNamespace="http://schemas.microsoft.com/office/2006/metadata/properties" ma:root="true" ma:fieldsID="06a322c8ca34db603cc7d455ee54459f" ns1:_="" ns2:_="" ns3:_="">
    <xsd:import namespace="http://schemas.microsoft.com/sharepoint/v3"/>
    <xsd:import namespace="9bc38c86-bb7d-46e1-b1a8-a7bccfc4a84c"/>
    <xsd:import namespace="493bb6ee-ddc6-4c5c-988d-d27208970a9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6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7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c38c86-bb7d-46e1-b1a8-a7bccfc4a84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295cbd55-2671-4a50-8c5d-f2e58ffca7f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3bb6ee-ddc6-4c5c-988d-d27208970a9f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dcac7d03-337a-40d8-b3a7-5a8bf6591281}" ma:internalName="TaxCatchAll" ma:showField="CatchAllData" ma:web="493bb6ee-ddc6-4c5c-988d-d27208970a9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9F36081-2FCF-4720-8237-095EFB52521C}">
  <ds:schemaRefs>
    <ds:schemaRef ds:uri="http://schemas.microsoft.com/sharepoint/v3"/>
    <ds:schemaRef ds:uri="http://purl.org/dc/terms/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493bb6ee-ddc6-4c5c-988d-d27208970a9f"/>
    <ds:schemaRef ds:uri="9bc38c86-bb7d-46e1-b1a8-a7bccfc4a84c"/>
  </ds:schemaRefs>
</ds:datastoreItem>
</file>

<file path=customXml/itemProps2.xml><?xml version="1.0" encoding="utf-8"?>
<ds:datastoreItem xmlns:ds="http://schemas.openxmlformats.org/officeDocument/2006/customXml" ds:itemID="{68CBEB28-697C-47D4-B05E-0E4C5654671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D71ED21-FD0E-43C4-B235-172F7C5FFA9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394538D-5E9F-4081-BE10-00BB4242CF4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9bc38c86-bb7d-46e1-b1a8-a7bccfc4a84c"/>
    <ds:schemaRef ds:uri="493bb6ee-ddc6-4c5c-988d-d27208970a9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SCVO_Core_letterhead template_MTC</Template>
  <TotalTime>1</TotalTime>
  <Pages>4</Pages>
  <Words>925</Words>
  <Characters>5350</Characters>
  <Application>Microsoft Office Word</Application>
  <DocSecurity>0</DocSecurity>
  <Lines>152</Lines>
  <Paragraphs>83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SCVO</Company>
  <LinksUpToDate>false</LinksUpToDate>
  <CharactersWithSpaces>6192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Ferguson (Comms)</dc:creator>
  <cp:keywords/>
  <dc:description/>
  <cp:lastModifiedBy>Bonetta Davis</cp:lastModifiedBy>
  <cp:revision>2</cp:revision>
  <cp:lastPrinted>2020-02-27T06:53:00Z</cp:lastPrinted>
  <dcterms:created xsi:type="dcterms:W3CDTF">2024-10-31T14:39:00Z</dcterms:created>
  <dcterms:modified xsi:type="dcterms:W3CDTF">2024-10-31T14:39:00Z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0x010100BE780A1CF7B09D49A2A202022C24C806</vt:lpwstr>
  </property>
  <property fmtid="{D5CDD505-2E9C-101B-9397-08002B2CF9AE}" pid="3" name="MediaServiceImageTags">
    <vt:lpwstr/>
  </property>
</Properties>
</file>