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74" w:rsidRDefault="005778A3" w:rsidP="006C6674">
      <w:pPr>
        <w:jc w:val="center"/>
        <w:rPr>
          <w:rFonts w:ascii="Kapra Neue Condensed" w:eastAsiaTheme="minorHAnsi" w:hAnsi="Kapra Neue Condensed" w:cs="Arial"/>
          <w:sz w:val="48"/>
          <w:szCs w:val="48"/>
          <w:lang w:val="en-GB"/>
        </w:rPr>
      </w:pPr>
      <w:r>
        <w:rPr>
          <w:rFonts w:ascii="Times New Roman"/>
          <w:noProof/>
          <w:sz w:val="2"/>
          <w:lang w:val="en-GB" w:eastAsia="en-GB"/>
        </w:rPr>
        <mc:AlternateContent>
          <mc:Choice Requires="wpg">
            <w:drawing>
              <wp:inline distT="0" distB="0" distL="0" distR="0">
                <wp:extent cx="190500" cy="3175"/>
                <wp:effectExtent l="10795" t="8890" r="8255" b="6985"/>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28" name="Line 25"/>
                        <wps:cNvCnPr>
                          <a:cxnSpLocks noChangeShapeType="1"/>
                        </wps:cNvCnPr>
                        <wps:spPr bwMode="auto">
                          <a:xfrm>
                            <a:off x="300"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B267235" id="Group 24" o:spid="_x0000_s1026" style="width:15pt;height:.25pt;mso-position-horizontal-relative:char;mso-position-vertical-relative:line" coordsize="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">
                <v:line id="Line 25" o:spid="_x0000_s1027" style="position:absolute;visibility:visible;mso-wrap-style:square" from="300,3" to="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" strokeweight=".25pt"/>
                <w10:anchorlock/>
              </v:group>
            </w:pict>
          </mc:Fallback>
        </mc:AlternateContent>
      </w:r>
      <w:r w:rsidR="006C6674" w:rsidRPr="006C6674">
        <w:rPr>
          <w:rFonts w:ascii="Kapra Neue Condensed" w:eastAsiaTheme="minorHAnsi" w:hAnsi="Kapra Neue Condensed" w:cs="Arial"/>
          <w:sz w:val="48"/>
          <w:szCs w:val="48"/>
          <w:lang w:val="en-GB"/>
        </w:rPr>
        <w:t xml:space="preserve"> </w:t>
      </w:r>
      <w:r w:rsidR="006C6674" w:rsidRPr="00001056">
        <w:rPr>
          <w:rFonts w:ascii="Kapra Neue Condensed" w:eastAsiaTheme="minorHAnsi" w:hAnsi="Kapra Neue Condensed" w:cs="Arial"/>
          <w:sz w:val="48"/>
          <w:szCs w:val="48"/>
          <w:lang w:val="en-GB"/>
        </w:rPr>
        <w:t>Declaring Convictions – Scotland</w:t>
      </w:r>
    </w:p>
    <w:p w:rsidR="006C6674" w:rsidRPr="00001056" w:rsidRDefault="006C6674" w:rsidP="006C6674">
      <w:pPr>
        <w:jc w:val="center"/>
        <w:rPr>
          <w:rFonts w:ascii="Kapra Neue Condensed" w:eastAsiaTheme="minorHAnsi" w:hAnsi="Kapra Neue Condensed" w:cs="Arial"/>
          <w:sz w:val="48"/>
          <w:szCs w:val="48"/>
          <w:lang w:val="en-GB"/>
        </w:rPr>
      </w:pPr>
    </w:p>
    <w:p w:rsidR="006C6674" w:rsidRPr="00001056" w:rsidRDefault="006C6674" w:rsidP="006C6674">
      <w:pPr>
        <w:spacing w:after="200"/>
        <w:contextualSpacing/>
        <w:rPr>
          <w:rFonts w:ascii="Chivo Light" w:eastAsiaTheme="minorHAnsi" w:hAnsi="Chivo Light" w:cs="Arial"/>
          <w:sz w:val="24"/>
          <w:szCs w:val="24"/>
          <w:u w:val="single"/>
          <w:lang w:val="en-GB"/>
        </w:rPr>
      </w:pPr>
      <w:r w:rsidRPr="00001056">
        <w:rPr>
          <w:rFonts w:ascii="Chivo Light" w:eastAsiaTheme="minorHAnsi" w:hAnsi="Chivo Light" w:cs="Arial"/>
          <w:sz w:val="24"/>
          <w:szCs w:val="24"/>
          <w:u w:val="single"/>
          <w:lang w:val="en-GB"/>
        </w:rPr>
        <w:t>The Rehabilitation of Offenders Act (Exclusions and Exceptions) (Scotland) Amendment Order 2018</w: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The post that you have applied for requires a basic, standard or enhanced disclosure or is one where your normal duties include regulated work and requires a PVG disclosure in accordance with at least one of the following pieces of legislation:-</w:t>
      </w:r>
    </w:p>
    <w:p w:rsidR="006C6674" w:rsidRPr="00001056" w:rsidRDefault="006C6674" w:rsidP="006C6674">
      <w:pPr>
        <w:widowControl/>
        <w:numPr>
          <w:ilvl w:val="0"/>
          <w:numId w:val="5"/>
        </w:numPr>
        <w:autoSpaceDE/>
        <w:autoSpaceDN/>
        <w:spacing w:after="200" w:line="276" w:lineRule="auto"/>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Rehabilitation of Offenders Act 1974 (as amended)</w:t>
      </w:r>
    </w:p>
    <w:p w:rsidR="006C6674" w:rsidRPr="00001056" w:rsidRDefault="006C6674" w:rsidP="006C6674">
      <w:pPr>
        <w:widowControl/>
        <w:numPr>
          <w:ilvl w:val="0"/>
          <w:numId w:val="5"/>
        </w:numPr>
        <w:autoSpaceDE/>
        <w:autoSpaceDN/>
        <w:spacing w:after="200" w:line="276" w:lineRule="auto"/>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Exclusions and Exceptions (Scotland) Order 2013 (as amended)</w:t>
      </w:r>
    </w:p>
    <w:p w:rsidR="006C6674" w:rsidRPr="00001056" w:rsidRDefault="006C6674" w:rsidP="006C6674">
      <w:pPr>
        <w:widowControl/>
        <w:numPr>
          <w:ilvl w:val="0"/>
          <w:numId w:val="5"/>
        </w:numPr>
        <w:autoSpaceDE/>
        <w:autoSpaceDN/>
        <w:spacing w:after="200" w:line="276" w:lineRule="auto"/>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Protection of Vulnerable Groups (Scotland) Act 2007 (as amended)</w:t>
      </w:r>
    </w:p>
    <w:p w:rsidR="006C6674" w:rsidRPr="00001056" w:rsidRDefault="006C6674" w:rsidP="006C6674">
      <w:pPr>
        <w:widowControl/>
        <w:numPr>
          <w:ilvl w:val="0"/>
          <w:numId w:val="5"/>
        </w:numPr>
        <w:autoSpaceDE/>
        <w:autoSpaceDN/>
        <w:spacing w:after="200" w:line="276" w:lineRule="auto"/>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Police Act 1997 (as amended)</w:t>
      </w: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This guidance relates to convictions or admonishments in Scotland.  If you have any vetting information from England, Wales or Northern Ireland, you should refer to that country’s guidance on what to disclose. </w: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line="276" w:lineRule="auto"/>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Data Protection Act 2018</w:t>
      </w:r>
    </w:p>
    <w:p w:rsidR="006C6674" w:rsidRPr="00001056" w:rsidRDefault="006C6674" w:rsidP="006C6674">
      <w:pPr>
        <w:pBdr>
          <w:top w:val="single" w:sz="4" w:space="1" w:color="auto"/>
          <w:left w:val="single" w:sz="4" w:space="4" w:color="auto"/>
          <w:bottom w:val="single" w:sz="4" w:space="1" w:color="auto"/>
          <w:right w:val="single" w:sz="4" w:space="4" w:color="auto"/>
        </w:pBdr>
        <w:spacing w:after="200" w:line="276" w:lineRule="auto"/>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The information given in this form will be treated in strict confidence.  When completed, document contains sensitive personal data as defined by the Data Protection Act 2018 and will be used only for the purpose it was requested and handled in accordance with the Act. </w: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b/>
          <w:smallCaps/>
          <w:sz w:val="24"/>
          <w:szCs w:val="24"/>
          <w:lang w:val="en-GB"/>
        </w:rPr>
      </w:pPr>
      <w:r w:rsidRPr="00001056">
        <w:rPr>
          <w:rFonts w:ascii="Chivo Light" w:eastAsiaTheme="minorHAnsi" w:hAnsi="Chivo Light" w:cs="Arial"/>
          <w:b/>
          <w:smallCaps/>
          <w:sz w:val="24"/>
          <w:szCs w:val="24"/>
          <w:lang w:val="en-GB"/>
        </w:rPr>
        <w:t>Unspent Convictions</w:t>
      </w: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You must complete this section.</w:t>
      </w:r>
    </w:p>
    <w:p w:rsidR="006C6674" w:rsidRPr="00001056" w:rsidRDefault="006C6674" w:rsidP="006C6674">
      <w:pPr>
        <w:spacing w:after="200"/>
        <w:contextualSpacing/>
        <w:rPr>
          <w:rFonts w:ascii="Chivo Light" w:eastAsiaTheme="minorHAnsi" w:hAnsi="Chivo Light" w:cs="Arial"/>
          <w:sz w:val="24"/>
          <w:szCs w:val="24"/>
          <w:lang w:val="en-GB"/>
        </w:rPr>
      </w:pPr>
    </w:p>
    <w:tbl>
      <w:tblPr>
        <w:tblStyle w:val="TableGrid3"/>
        <w:tblpPr w:leftFromText="180" w:rightFromText="180" w:vertAnchor="text" w:horzAnchor="page" w:tblpX="7423" w:tblpY="-61"/>
        <w:tblOverlap w:val="never"/>
        <w:tblW w:w="0" w:type="auto"/>
        <w:tblLook w:val="04A0" w:firstRow="1" w:lastRow="0" w:firstColumn="1" w:lastColumn="0" w:noHBand="0" w:noVBand="1"/>
      </w:tblPr>
      <w:tblGrid>
        <w:gridCol w:w="615"/>
        <w:gridCol w:w="650"/>
      </w:tblGrid>
      <w:tr w:rsidR="006C6674" w:rsidRPr="00001056" w:rsidTr="005D0D05">
        <w:trPr>
          <w:trHeight w:val="249"/>
        </w:trPr>
        <w:tc>
          <w:tcPr>
            <w:tcW w:w="585" w:type="dxa"/>
            <w:vAlign w:val="center"/>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 xml:space="preserve">Yes </w:t>
            </w:r>
          </w:p>
        </w:tc>
        <w:tc>
          <w:tcPr>
            <w:tcW w:w="650" w:type="dxa"/>
            <w:vAlign w:val="center"/>
          </w:tcPr>
          <w:p w:rsidR="006C6674" w:rsidRPr="00001056" w:rsidRDefault="006C6674" w:rsidP="005D0D05">
            <w:pPr>
              <w:contextualSpacing/>
              <w:rPr>
                <w:rFonts w:ascii="Chivo Light" w:eastAsiaTheme="minorHAnsi" w:hAnsi="Chivo Light" w:cs="Arial"/>
                <w:sz w:val="24"/>
                <w:szCs w:val="24"/>
              </w:rPr>
            </w:pPr>
          </w:p>
        </w:tc>
      </w:tr>
      <w:tr w:rsidR="006C6674" w:rsidRPr="00001056" w:rsidTr="005D0D05">
        <w:trPr>
          <w:trHeight w:val="263"/>
        </w:trPr>
        <w:tc>
          <w:tcPr>
            <w:tcW w:w="585" w:type="dxa"/>
            <w:vAlign w:val="center"/>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 xml:space="preserve">No </w:t>
            </w:r>
          </w:p>
        </w:tc>
        <w:tc>
          <w:tcPr>
            <w:tcW w:w="650" w:type="dxa"/>
            <w:vAlign w:val="center"/>
          </w:tcPr>
          <w:p w:rsidR="006C6674" w:rsidRPr="00001056" w:rsidRDefault="006C6674" w:rsidP="005D0D05">
            <w:pPr>
              <w:contextualSpacing/>
              <w:rPr>
                <w:rFonts w:ascii="Chivo Light" w:eastAsiaTheme="minorHAnsi" w:hAnsi="Chivo Light" w:cs="Arial"/>
                <w:sz w:val="24"/>
                <w:szCs w:val="24"/>
              </w:rPr>
            </w:pPr>
          </w:p>
        </w:tc>
      </w:tr>
    </w:tbl>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Do you have any unspent convictions? </w:t>
      </w: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If you have crossed yes, please provide details below.    </w:t>
      </w: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  </w:t>
      </w: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All unspent convictions and admonishments must be disclosed.  Please provide details of any unspent convictions and admonishments here:-</w:t>
      </w:r>
    </w:p>
    <w:tbl>
      <w:tblPr>
        <w:tblStyle w:val="TableGrid3"/>
        <w:tblW w:w="9356" w:type="dxa"/>
        <w:tblInd w:w="-34" w:type="dxa"/>
        <w:tblLook w:val="04A0" w:firstRow="1" w:lastRow="0" w:firstColumn="1" w:lastColumn="0" w:noHBand="0" w:noVBand="1"/>
      </w:tblPr>
      <w:tblGrid>
        <w:gridCol w:w="2269"/>
        <w:gridCol w:w="2551"/>
        <w:gridCol w:w="2410"/>
        <w:gridCol w:w="2126"/>
      </w:tblGrid>
      <w:tr w:rsidR="006C6674" w:rsidRPr="00001056" w:rsidTr="005D0D05">
        <w:trPr>
          <w:trHeight w:val="251"/>
        </w:trPr>
        <w:tc>
          <w:tcPr>
            <w:tcW w:w="2269"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Date</w:t>
            </w:r>
          </w:p>
        </w:tc>
        <w:tc>
          <w:tcPr>
            <w:tcW w:w="2551"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Court</w:t>
            </w:r>
          </w:p>
        </w:tc>
        <w:tc>
          <w:tcPr>
            <w:tcW w:w="2410"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Offence</w:t>
            </w:r>
          </w:p>
        </w:tc>
        <w:tc>
          <w:tcPr>
            <w:tcW w:w="2126"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Disposal</w:t>
            </w:r>
          </w:p>
        </w:tc>
      </w:tr>
      <w:tr w:rsidR="006C6674" w:rsidRPr="00001056" w:rsidTr="005D0D05">
        <w:trPr>
          <w:trHeight w:val="264"/>
        </w:trPr>
        <w:tc>
          <w:tcPr>
            <w:tcW w:w="2269" w:type="dxa"/>
          </w:tcPr>
          <w:p w:rsidR="006C6674" w:rsidRPr="00001056" w:rsidRDefault="006C6674" w:rsidP="005D0D05">
            <w:pPr>
              <w:contextualSpacing/>
              <w:rPr>
                <w:rFonts w:ascii="Chivo Light" w:eastAsiaTheme="minorHAnsi" w:hAnsi="Chivo Light" w:cs="Arial"/>
                <w:sz w:val="24"/>
                <w:szCs w:val="24"/>
              </w:rPr>
            </w:pPr>
          </w:p>
        </w:tc>
        <w:tc>
          <w:tcPr>
            <w:tcW w:w="2551" w:type="dxa"/>
          </w:tcPr>
          <w:p w:rsidR="006C6674" w:rsidRPr="00001056" w:rsidRDefault="006C6674" w:rsidP="005D0D05">
            <w:pPr>
              <w:contextualSpacing/>
              <w:rPr>
                <w:rFonts w:ascii="Chivo Light" w:eastAsiaTheme="minorHAnsi" w:hAnsi="Chivo Light" w:cs="Arial"/>
                <w:sz w:val="24"/>
                <w:szCs w:val="24"/>
              </w:rPr>
            </w:pPr>
          </w:p>
        </w:tc>
        <w:tc>
          <w:tcPr>
            <w:tcW w:w="2410" w:type="dxa"/>
          </w:tcPr>
          <w:p w:rsidR="006C6674" w:rsidRPr="00001056" w:rsidRDefault="006C6674" w:rsidP="005D0D05">
            <w:pPr>
              <w:contextualSpacing/>
              <w:rPr>
                <w:rFonts w:ascii="Chivo Light" w:eastAsiaTheme="minorHAnsi" w:hAnsi="Chivo Light" w:cs="Arial"/>
                <w:sz w:val="24"/>
                <w:szCs w:val="24"/>
              </w:rPr>
            </w:pPr>
          </w:p>
        </w:tc>
        <w:tc>
          <w:tcPr>
            <w:tcW w:w="2126" w:type="dxa"/>
          </w:tcPr>
          <w:p w:rsidR="006C6674" w:rsidRPr="00001056" w:rsidRDefault="006C6674" w:rsidP="005D0D05">
            <w:pPr>
              <w:contextualSpacing/>
              <w:rPr>
                <w:rFonts w:ascii="Chivo Light" w:eastAsiaTheme="minorHAnsi" w:hAnsi="Chivo Light" w:cs="Arial"/>
                <w:sz w:val="24"/>
                <w:szCs w:val="24"/>
              </w:rPr>
            </w:pPr>
          </w:p>
        </w:tc>
      </w:tr>
      <w:tr w:rsidR="006C6674" w:rsidRPr="00001056" w:rsidTr="005D0D05">
        <w:trPr>
          <w:trHeight w:val="264"/>
        </w:trPr>
        <w:tc>
          <w:tcPr>
            <w:tcW w:w="2269" w:type="dxa"/>
          </w:tcPr>
          <w:p w:rsidR="006C6674" w:rsidRPr="00001056" w:rsidRDefault="006C6674" w:rsidP="005D0D05">
            <w:pPr>
              <w:contextualSpacing/>
              <w:rPr>
                <w:rFonts w:ascii="Chivo Light" w:eastAsiaTheme="minorHAnsi" w:hAnsi="Chivo Light" w:cs="Arial"/>
                <w:sz w:val="24"/>
                <w:szCs w:val="24"/>
              </w:rPr>
            </w:pPr>
          </w:p>
        </w:tc>
        <w:tc>
          <w:tcPr>
            <w:tcW w:w="2551" w:type="dxa"/>
          </w:tcPr>
          <w:p w:rsidR="006C6674" w:rsidRPr="00001056" w:rsidRDefault="006C6674" w:rsidP="005D0D05">
            <w:pPr>
              <w:contextualSpacing/>
              <w:rPr>
                <w:rFonts w:ascii="Chivo Light" w:eastAsiaTheme="minorHAnsi" w:hAnsi="Chivo Light" w:cs="Arial"/>
                <w:sz w:val="24"/>
                <w:szCs w:val="24"/>
              </w:rPr>
            </w:pPr>
          </w:p>
        </w:tc>
        <w:tc>
          <w:tcPr>
            <w:tcW w:w="2410" w:type="dxa"/>
          </w:tcPr>
          <w:p w:rsidR="006C6674" w:rsidRPr="00001056" w:rsidRDefault="006C6674" w:rsidP="005D0D05">
            <w:pPr>
              <w:contextualSpacing/>
              <w:rPr>
                <w:rFonts w:ascii="Chivo Light" w:eastAsiaTheme="minorHAnsi" w:hAnsi="Chivo Light" w:cs="Arial"/>
                <w:sz w:val="24"/>
                <w:szCs w:val="24"/>
              </w:rPr>
            </w:pPr>
          </w:p>
        </w:tc>
        <w:tc>
          <w:tcPr>
            <w:tcW w:w="2126" w:type="dxa"/>
          </w:tcPr>
          <w:p w:rsidR="006C6674" w:rsidRPr="00001056" w:rsidRDefault="006C6674" w:rsidP="005D0D05">
            <w:pPr>
              <w:contextualSpacing/>
              <w:rPr>
                <w:rFonts w:ascii="Chivo Light" w:eastAsiaTheme="minorHAnsi" w:hAnsi="Chivo Light" w:cs="Arial"/>
                <w:sz w:val="24"/>
                <w:szCs w:val="24"/>
              </w:rPr>
            </w:pPr>
          </w:p>
        </w:tc>
      </w:tr>
      <w:tr w:rsidR="006C6674" w:rsidRPr="00001056" w:rsidTr="005D0D05">
        <w:trPr>
          <w:trHeight w:val="276"/>
        </w:trPr>
        <w:tc>
          <w:tcPr>
            <w:tcW w:w="2269" w:type="dxa"/>
          </w:tcPr>
          <w:p w:rsidR="006C6674" w:rsidRPr="00001056" w:rsidRDefault="006C6674" w:rsidP="005D0D05">
            <w:pPr>
              <w:contextualSpacing/>
              <w:rPr>
                <w:rFonts w:ascii="Chivo Light" w:eastAsiaTheme="minorHAnsi" w:hAnsi="Chivo Light" w:cs="Arial"/>
                <w:sz w:val="24"/>
                <w:szCs w:val="24"/>
              </w:rPr>
            </w:pPr>
          </w:p>
        </w:tc>
        <w:tc>
          <w:tcPr>
            <w:tcW w:w="2551" w:type="dxa"/>
          </w:tcPr>
          <w:p w:rsidR="006C6674" w:rsidRPr="00001056" w:rsidRDefault="006C6674" w:rsidP="005D0D05">
            <w:pPr>
              <w:contextualSpacing/>
              <w:rPr>
                <w:rFonts w:ascii="Chivo Light" w:eastAsiaTheme="minorHAnsi" w:hAnsi="Chivo Light" w:cs="Arial"/>
                <w:sz w:val="24"/>
                <w:szCs w:val="24"/>
              </w:rPr>
            </w:pPr>
          </w:p>
        </w:tc>
        <w:tc>
          <w:tcPr>
            <w:tcW w:w="2410" w:type="dxa"/>
          </w:tcPr>
          <w:p w:rsidR="006C6674" w:rsidRPr="00001056" w:rsidRDefault="006C6674" w:rsidP="005D0D05">
            <w:pPr>
              <w:contextualSpacing/>
              <w:rPr>
                <w:rFonts w:ascii="Chivo Light" w:eastAsiaTheme="minorHAnsi" w:hAnsi="Chivo Light" w:cs="Arial"/>
                <w:sz w:val="24"/>
                <w:szCs w:val="24"/>
              </w:rPr>
            </w:pPr>
          </w:p>
        </w:tc>
        <w:tc>
          <w:tcPr>
            <w:tcW w:w="2126" w:type="dxa"/>
          </w:tcPr>
          <w:p w:rsidR="006C6674" w:rsidRPr="00001056" w:rsidRDefault="006C6674" w:rsidP="005D0D05">
            <w:pPr>
              <w:contextualSpacing/>
              <w:rPr>
                <w:rFonts w:ascii="Chivo Light" w:eastAsiaTheme="minorHAnsi" w:hAnsi="Chivo Light" w:cs="Arial"/>
                <w:sz w:val="24"/>
                <w:szCs w:val="24"/>
              </w:rPr>
            </w:pPr>
          </w:p>
        </w:tc>
      </w:tr>
    </w:tbl>
    <w:p w:rsidR="006C6674"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b/>
          <w:smallCaps/>
          <w:sz w:val="24"/>
          <w:szCs w:val="24"/>
          <w:lang w:val="en-GB"/>
        </w:rPr>
      </w:pPr>
      <w:r w:rsidRPr="00001056">
        <w:rPr>
          <w:rFonts w:ascii="Chivo Light" w:eastAsiaTheme="minorHAnsi" w:hAnsi="Chivo Light" w:cs="Arial"/>
          <w:b/>
          <w:smallCaps/>
          <w:sz w:val="24"/>
          <w:szCs w:val="24"/>
          <w:lang w:val="en-GB"/>
        </w:rPr>
        <w:t>Spent Convictions</w:t>
      </w:r>
    </w:p>
    <w:p w:rsidR="006C6674" w:rsidRPr="00001056" w:rsidRDefault="006C6674" w:rsidP="006C6674">
      <w:pPr>
        <w:spacing w:after="200"/>
        <w:contextualSpacing/>
        <w:rPr>
          <w:rFonts w:ascii="Chivo Light" w:eastAsiaTheme="minorHAnsi" w:hAnsi="Chivo Light" w:cs="Arial"/>
          <w:sz w:val="24"/>
          <w:szCs w:val="24"/>
          <w:u w:val="single"/>
          <w:lang w:val="en-GB"/>
        </w:rPr>
      </w:pPr>
      <w:r w:rsidRPr="00001056">
        <w:rPr>
          <w:rFonts w:ascii="Chivo Light" w:eastAsiaTheme="minorHAnsi" w:hAnsi="Chivo Light" w:cs="Arial"/>
          <w:sz w:val="24"/>
          <w:szCs w:val="24"/>
          <w:lang w:val="en-GB"/>
        </w:rPr>
        <w:t xml:space="preserve">This section should only be completed if you will be applying for a standard, enhanced or PVG disclosure.  </w:t>
      </w:r>
      <w:r w:rsidRPr="00001056">
        <w:rPr>
          <w:rFonts w:ascii="Chivo Light" w:eastAsiaTheme="minorHAnsi" w:hAnsi="Chivo Light" w:cs="Arial"/>
          <w:sz w:val="24"/>
          <w:szCs w:val="24"/>
          <w:u w:val="single"/>
          <w:lang w:val="en-GB"/>
        </w:rPr>
        <w:t>Do not complete this section if you are applying for a basic disclosure.</w: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The 2018 amendment order gives 2 lists of spent convictions.</w: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Convictions detailed in Appendix 1 should only be detailed if 15 years from the date of conviction have not passed unless you were imprisoned or detained in a young offender institution for over 30 months in which case you must always disclose this information.  Those in appendix 2 should only be disclosed if they are still within the rehabilitation periods detailed in the table at the end of Appendix 2.  If you have any convictions for offences detailed in these lists which have passed the timescales detailed above, you should not disclose these on this form, however, please be aware that if you are applying for a Standard, Enhanced or PVG disclosure, this information can be released on your certificate for longer than the normal rehabilitation period (see Conviction Disclosure Guidelines table below).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w:t>
      </w:r>
    </w:p>
    <w:p w:rsidR="006C6674" w:rsidRDefault="006C6674" w:rsidP="006C6674">
      <w:pPr>
        <w:rPr>
          <w:rFonts w:ascii="Times New Roman"/>
          <w:sz w:val="28"/>
        </w:rPr>
      </w:pP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If you have any convictions for offences detailed in these lists, you must provide this information here.</w:t>
      </w:r>
    </w:p>
    <w:tbl>
      <w:tblPr>
        <w:tblStyle w:val="TableGrid3"/>
        <w:tblW w:w="9356" w:type="dxa"/>
        <w:tblInd w:w="-34" w:type="dxa"/>
        <w:tblLook w:val="04A0" w:firstRow="1" w:lastRow="0" w:firstColumn="1" w:lastColumn="0" w:noHBand="0" w:noVBand="1"/>
      </w:tblPr>
      <w:tblGrid>
        <w:gridCol w:w="2269"/>
        <w:gridCol w:w="2551"/>
        <w:gridCol w:w="2410"/>
        <w:gridCol w:w="2126"/>
      </w:tblGrid>
      <w:tr w:rsidR="006C6674" w:rsidRPr="00001056" w:rsidTr="005D0D05">
        <w:trPr>
          <w:trHeight w:val="251"/>
        </w:trPr>
        <w:tc>
          <w:tcPr>
            <w:tcW w:w="2269"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Date</w:t>
            </w:r>
          </w:p>
        </w:tc>
        <w:tc>
          <w:tcPr>
            <w:tcW w:w="2551"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Court</w:t>
            </w:r>
          </w:p>
        </w:tc>
        <w:tc>
          <w:tcPr>
            <w:tcW w:w="2410"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Offence</w:t>
            </w:r>
          </w:p>
        </w:tc>
        <w:tc>
          <w:tcPr>
            <w:tcW w:w="2126" w:type="dxa"/>
          </w:tcPr>
          <w:p w:rsidR="006C6674" w:rsidRPr="00001056" w:rsidRDefault="006C6674" w:rsidP="005D0D05">
            <w:pPr>
              <w:contextualSpacing/>
              <w:rPr>
                <w:rFonts w:ascii="Chivo Light" w:eastAsiaTheme="minorHAnsi" w:hAnsi="Chivo Light" w:cs="Arial"/>
                <w:sz w:val="24"/>
                <w:szCs w:val="24"/>
              </w:rPr>
            </w:pPr>
            <w:r w:rsidRPr="00001056">
              <w:rPr>
                <w:rFonts w:ascii="Chivo Light" w:eastAsiaTheme="minorHAnsi" w:hAnsi="Chivo Light" w:cs="Arial"/>
                <w:sz w:val="24"/>
                <w:szCs w:val="24"/>
              </w:rPr>
              <w:t>Disposal</w:t>
            </w:r>
          </w:p>
        </w:tc>
      </w:tr>
      <w:tr w:rsidR="006C6674" w:rsidRPr="00001056" w:rsidTr="005D0D05">
        <w:trPr>
          <w:trHeight w:val="264"/>
        </w:trPr>
        <w:tc>
          <w:tcPr>
            <w:tcW w:w="2269" w:type="dxa"/>
          </w:tcPr>
          <w:p w:rsidR="006C6674" w:rsidRPr="00001056" w:rsidRDefault="006C6674" w:rsidP="005D0D05">
            <w:pPr>
              <w:contextualSpacing/>
              <w:rPr>
                <w:rFonts w:ascii="Chivo Light" w:eastAsiaTheme="minorHAnsi" w:hAnsi="Chivo Light" w:cs="Arial"/>
                <w:sz w:val="24"/>
                <w:szCs w:val="24"/>
              </w:rPr>
            </w:pPr>
          </w:p>
        </w:tc>
        <w:tc>
          <w:tcPr>
            <w:tcW w:w="2551" w:type="dxa"/>
          </w:tcPr>
          <w:p w:rsidR="006C6674" w:rsidRPr="00001056" w:rsidRDefault="006C6674" w:rsidP="005D0D05">
            <w:pPr>
              <w:contextualSpacing/>
              <w:rPr>
                <w:rFonts w:ascii="Chivo Light" w:eastAsiaTheme="minorHAnsi" w:hAnsi="Chivo Light" w:cs="Arial"/>
                <w:sz w:val="24"/>
                <w:szCs w:val="24"/>
              </w:rPr>
            </w:pPr>
          </w:p>
        </w:tc>
        <w:tc>
          <w:tcPr>
            <w:tcW w:w="2410" w:type="dxa"/>
          </w:tcPr>
          <w:p w:rsidR="006C6674" w:rsidRPr="00001056" w:rsidRDefault="006C6674" w:rsidP="005D0D05">
            <w:pPr>
              <w:contextualSpacing/>
              <w:rPr>
                <w:rFonts w:ascii="Chivo Light" w:eastAsiaTheme="minorHAnsi" w:hAnsi="Chivo Light" w:cs="Arial"/>
                <w:sz w:val="24"/>
                <w:szCs w:val="24"/>
              </w:rPr>
            </w:pPr>
          </w:p>
        </w:tc>
        <w:tc>
          <w:tcPr>
            <w:tcW w:w="2126" w:type="dxa"/>
          </w:tcPr>
          <w:p w:rsidR="006C6674" w:rsidRPr="00001056" w:rsidRDefault="006C6674" w:rsidP="005D0D05">
            <w:pPr>
              <w:contextualSpacing/>
              <w:rPr>
                <w:rFonts w:ascii="Chivo Light" w:eastAsiaTheme="minorHAnsi" w:hAnsi="Chivo Light" w:cs="Arial"/>
                <w:sz w:val="24"/>
                <w:szCs w:val="24"/>
              </w:rPr>
            </w:pPr>
          </w:p>
        </w:tc>
      </w:tr>
      <w:tr w:rsidR="006C6674" w:rsidRPr="00001056" w:rsidTr="005D0D05">
        <w:trPr>
          <w:trHeight w:val="264"/>
        </w:trPr>
        <w:tc>
          <w:tcPr>
            <w:tcW w:w="2269" w:type="dxa"/>
          </w:tcPr>
          <w:p w:rsidR="006C6674" w:rsidRPr="00001056" w:rsidRDefault="006C6674" w:rsidP="005D0D05">
            <w:pPr>
              <w:contextualSpacing/>
              <w:rPr>
                <w:rFonts w:ascii="Chivo Light" w:eastAsiaTheme="minorHAnsi" w:hAnsi="Chivo Light" w:cs="Arial"/>
                <w:sz w:val="24"/>
                <w:szCs w:val="24"/>
              </w:rPr>
            </w:pPr>
          </w:p>
        </w:tc>
        <w:tc>
          <w:tcPr>
            <w:tcW w:w="2551" w:type="dxa"/>
          </w:tcPr>
          <w:p w:rsidR="006C6674" w:rsidRPr="00001056" w:rsidRDefault="006C6674" w:rsidP="005D0D05">
            <w:pPr>
              <w:contextualSpacing/>
              <w:rPr>
                <w:rFonts w:ascii="Chivo Light" w:eastAsiaTheme="minorHAnsi" w:hAnsi="Chivo Light" w:cs="Arial"/>
                <w:sz w:val="24"/>
                <w:szCs w:val="24"/>
              </w:rPr>
            </w:pPr>
          </w:p>
        </w:tc>
        <w:tc>
          <w:tcPr>
            <w:tcW w:w="2410" w:type="dxa"/>
          </w:tcPr>
          <w:p w:rsidR="006C6674" w:rsidRPr="00001056" w:rsidRDefault="006C6674" w:rsidP="005D0D05">
            <w:pPr>
              <w:contextualSpacing/>
              <w:rPr>
                <w:rFonts w:ascii="Chivo Light" w:eastAsiaTheme="minorHAnsi" w:hAnsi="Chivo Light" w:cs="Arial"/>
                <w:sz w:val="24"/>
                <w:szCs w:val="24"/>
              </w:rPr>
            </w:pPr>
          </w:p>
        </w:tc>
        <w:tc>
          <w:tcPr>
            <w:tcW w:w="2126" w:type="dxa"/>
          </w:tcPr>
          <w:p w:rsidR="006C6674" w:rsidRPr="00001056" w:rsidRDefault="006C6674" w:rsidP="005D0D05">
            <w:pPr>
              <w:contextualSpacing/>
              <w:rPr>
                <w:rFonts w:ascii="Chivo Light" w:eastAsiaTheme="minorHAnsi" w:hAnsi="Chivo Light" w:cs="Arial"/>
                <w:sz w:val="24"/>
                <w:szCs w:val="24"/>
              </w:rPr>
            </w:pPr>
          </w:p>
        </w:tc>
      </w:tr>
      <w:tr w:rsidR="006C6674" w:rsidRPr="00001056" w:rsidTr="005D0D05">
        <w:trPr>
          <w:trHeight w:val="276"/>
        </w:trPr>
        <w:tc>
          <w:tcPr>
            <w:tcW w:w="2269" w:type="dxa"/>
          </w:tcPr>
          <w:p w:rsidR="006C6674" w:rsidRPr="00001056" w:rsidRDefault="006C6674" w:rsidP="005D0D05">
            <w:pPr>
              <w:contextualSpacing/>
              <w:rPr>
                <w:rFonts w:ascii="Chivo Light" w:eastAsiaTheme="minorHAnsi" w:hAnsi="Chivo Light" w:cs="Arial"/>
                <w:sz w:val="24"/>
                <w:szCs w:val="24"/>
              </w:rPr>
            </w:pPr>
          </w:p>
        </w:tc>
        <w:tc>
          <w:tcPr>
            <w:tcW w:w="2551" w:type="dxa"/>
          </w:tcPr>
          <w:p w:rsidR="006C6674" w:rsidRPr="00001056" w:rsidRDefault="006C6674" w:rsidP="005D0D05">
            <w:pPr>
              <w:contextualSpacing/>
              <w:rPr>
                <w:rFonts w:ascii="Chivo Light" w:eastAsiaTheme="minorHAnsi" w:hAnsi="Chivo Light" w:cs="Arial"/>
                <w:sz w:val="24"/>
                <w:szCs w:val="24"/>
              </w:rPr>
            </w:pPr>
          </w:p>
        </w:tc>
        <w:tc>
          <w:tcPr>
            <w:tcW w:w="2410" w:type="dxa"/>
          </w:tcPr>
          <w:p w:rsidR="006C6674" w:rsidRPr="00001056" w:rsidRDefault="006C6674" w:rsidP="005D0D05">
            <w:pPr>
              <w:contextualSpacing/>
              <w:rPr>
                <w:rFonts w:ascii="Chivo Light" w:eastAsiaTheme="minorHAnsi" w:hAnsi="Chivo Light" w:cs="Arial"/>
                <w:sz w:val="24"/>
                <w:szCs w:val="24"/>
              </w:rPr>
            </w:pPr>
          </w:p>
        </w:tc>
        <w:tc>
          <w:tcPr>
            <w:tcW w:w="2126" w:type="dxa"/>
          </w:tcPr>
          <w:p w:rsidR="006C6674" w:rsidRPr="00001056" w:rsidRDefault="006C6674" w:rsidP="005D0D05">
            <w:pPr>
              <w:contextualSpacing/>
              <w:rPr>
                <w:rFonts w:ascii="Chivo Light" w:eastAsiaTheme="minorHAnsi" w:hAnsi="Chivo Light" w:cs="Arial"/>
                <w:sz w:val="24"/>
                <w:szCs w:val="24"/>
              </w:rPr>
            </w:pPr>
          </w:p>
        </w:tc>
      </w:tr>
    </w:tbl>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sz w:val="24"/>
          <w:szCs w:val="24"/>
          <w:lang w:val="en-GB"/>
        </w:rPr>
      </w:pPr>
    </w:p>
    <w:p w:rsidR="006C6674" w:rsidRDefault="006C6674" w:rsidP="006C6674">
      <w:pPr>
        <w:spacing w:after="200"/>
        <w:contextualSpacing/>
        <w:rPr>
          <w:rFonts w:ascii="Chivo Light" w:eastAsiaTheme="minorHAnsi" w:hAnsi="Chivo Light" w:cs="Arial"/>
          <w:b/>
          <w:sz w:val="24"/>
          <w:szCs w:val="24"/>
          <w:lang w:val="en-GB"/>
        </w:rPr>
      </w:pPr>
    </w:p>
    <w:p w:rsidR="006C6674" w:rsidRPr="00001056" w:rsidRDefault="006C6674" w:rsidP="006C6674">
      <w:pPr>
        <w:spacing w:after="200"/>
        <w:contextualSpacing/>
        <w:rPr>
          <w:rFonts w:ascii="Chivo Light" w:eastAsiaTheme="minorHAnsi" w:hAnsi="Chivo Light" w:cs="Arial"/>
          <w:b/>
          <w:sz w:val="24"/>
          <w:szCs w:val="24"/>
          <w:lang w:val="en-GB"/>
        </w:rPr>
      </w:pPr>
      <w:r w:rsidRPr="00001056">
        <w:rPr>
          <w:rFonts w:ascii="Chivo Light" w:eastAsiaTheme="minorHAnsi" w:hAnsi="Chivo Light" w:cs="Arial"/>
          <w:b/>
          <w:sz w:val="24"/>
          <w:szCs w:val="24"/>
          <w:lang w:val="en-GB"/>
        </w:rPr>
        <w:lastRenderedPageBreak/>
        <w:t>Conviction Disclosure Guidelines</w:t>
      </w:r>
    </w:p>
    <w:tbl>
      <w:tblPr>
        <w:tblW w:w="0" w:type="auto"/>
        <w:tblInd w:w="108" w:type="dxa"/>
        <w:tblCellMar>
          <w:left w:w="0" w:type="dxa"/>
          <w:right w:w="0" w:type="dxa"/>
        </w:tblCellMar>
        <w:tblLook w:val="04A0" w:firstRow="1" w:lastRow="0" w:firstColumn="1" w:lastColumn="0" w:noHBand="0" w:noVBand="1"/>
      </w:tblPr>
      <w:tblGrid>
        <w:gridCol w:w="2131"/>
        <w:gridCol w:w="1981"/>
        <w:gridCol w:w="2769"/>
        <w:gridCol w:w="2017"/>
      </w:tblGrid>
      <w:tr w:rsidR="006C6674" w:rsidRPr="00001056" w:rsidTr="005D0D05">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Minor conviction</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 xml:space="preserve">Conviction detailed in Appendix 1 - </w:t>
            </w:r>
            <w:r w:rsidRPr="00001056">
              <w:rPr>
                <w:rFonts w:ascii="Chivo Light" w:eastAsiaTheme="minorHAnsi" w:hAnsi="Chivo Light" w:cs="Arial"/>
                <w:iCs/>
                <w:caps/>
                <w:sz w:val="24"/>
                <w:szCs w:val="24"/>
                <w:lang w:val="en-GB"/>
              </w:rPr>
              <w:t>Offences which must be disclosed subject to exceptions</w:t>
            </w:r>
            <w:r w:rsidRPr="00001056">
              <w:rPr>
                <w:rFonts w:ascii="Chivo Light" w:eastAsiaTheme="minorHAnsi" w:hAnsi="Chivo Light" w:cs="Arial"/>
                <w:sz w:val="24"/>
                <w:szCs w:val="24"/>
                <w:lang w:val="en-GB"/>
              </w:rPr>
              <w:t xml:space="preserve"> (from 17</w:t>
            </w:r>
            <w:r w:rsidRPr="00001056">
              <w:rPr>
                <w:rFonts w:ascii="Chivo Light" w:eastAsiaTheme="minorHAnsi" w:hAnsi="Chivo Light" w:cs="Arial"/>
                <w:sz w:val="24"/>
                <w:szCs w:val="24"/>
                <w:vertAlign w:val="superscript"/>
                <w:lang w:val="en-GB"/>
              </w:rPr>
              <w:t>th</w:t>
            </w:r>
            <w:r w:rsidRPr="00001056">
              <w:rPr>
                <w:rFonts w:ascii="Chivo Light" w:eastAsiaTheme="minorHAnsi" w:hAnsi="Chivo Light" w:cs="Arial"/>
                <w:sz w:val="24"/>
                <w:szCs w:val="24"/>
                <w:lang w:val="en-GB"/>
              </w:rPr>
              <w:t xml:space="preserve"> Feb 2018)</w:t>
            </w:r>
          </w:p>
          <w:p w:rsidR="006C6674" w:rsidRPr="00001056" w:rsidRDefault="006C6674" w:rsidP="005D0D05">
            <w:pPr>
              <w:spacing w:after="200"/>
              <w:contextualSpacing/>
              <w:rPr>
                <w:rFonts w:ascii="Chivo Light" w:eastAsiaTheme="minorHAnsi" w:hAnsi="Chivo Light" w:cs="Arial"/>
                <w:sz w:val="24"/>
                <w:szCs w:val="24"/>
                <w:lang w:val="en-GB"/>
              </w:rPr>
            </w:pP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Conviction detailed in Appendix 2 - OFFENCES WHICH ARE TO BE DISCLOSED SUBJECT TO RULES (from 17</w:t>
            </w:r>
            <w:r w:rsidRPr="00001056">
              <w:rPr>
                <w:rFonts w:ascii="Chivo Light" w:eastAsiaTheme="minorHAnsi" w:hAnsi="Chivo Light" w:cs="Arial"/>
                <w:sz w:val="24"/>
                <w:szCs w:val="24"/>
                <w:vertAlign w:val="superscript"/>
                <w:lang w:val="en-GB"/>
              </w:rPr>
              <w:t>th</w:t>
            </w:r>
            <w:r w:rsidRPr="00001056">
              <w:rPr>
                <w:rFonts w:ascii="Chivo Light" w:eastAsiaTheme="minorHAnsi" w:hAnsi="Chivo Light" w:cs="Arial"/>
                <w:sz w:val="24"/>
                <w:szCs w:val="24"/>
                <w:lang w:val="en-GB"/>
              </w:rPr>
              <w:t xml:space="preserve"> Feb 2018)</w:t>
            </w:r>
          </w:p>
          <w:p w:rsidR="006C6674" w:rsidRPr="00001056" w:rsidRDefault="006C6674" w:rsidP="005D0D05">
            <w:pPr>
              <w:spacing w:after="200"/>
              <w:contextualSpacing/>
              <w:rPr>
                <w:rFonts w:ascii="Chivo Light" w:eastAsiaTheme="minorHAnsi" w:hAnsi="Chivo Light" w:cs="Arial"/>
                <w:sz w:val="24"/>
                <w:szCs w:val="24"/>
                <w:lang w:val="en-GB"/>
              </w:rPr>
            </w:pPr>
          </w:p>
        </w:tc>
        <w:tc>
          <w:tcPr>
            <w:tcW w:w="2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Imprisonment or detention in a young offender institution for over 30 months (2 ½ years)</w:t>
            </w:r>
          </w:p>
        </w:tc>
      </w:tr>
      <w:tr w:rsidR="006C6674" w:rsidRPr="00001056" w:rsidTr="005D0D05">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Will be detailed for the rehabilitation period as detailed in the table at the end of the attached document (Declaring Convictions Scotland).   The conviction will not be detailed after it becomes spent.</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Will be detailed for a minimum of 15 years and then, if spent, the individual can apply to have the information removed.</w:t>
            </w:r>
          </w:p>
        </w:tc>
        <w:tc>
          <w:tcPr>
            <w:tcW w:w="2904" w:type="dxa"/>
            <w:tcBorders>
              <w:top w:val="nil"/>
              <w:left w:val="nil"/>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Will be detailed for a minimum of the rehabilitation period and then potentially for up to 15 years from the date of conviction. After the initial rehabilitation period and if spent, the individual can apply to have the information removed.  The conviction will not be detailed after this period.</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6C6674" w:rsidRPr="00001056" w:rsidRDefault="006C6674" w:rsidP="005D0D05">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Never spent</w:t>
            </w:r>
          </w:p>
        </w:tc>
      </w:tr>
    </w:tbl>
    <w:p w:rsidR="006C6674" w:rsidRPr="00E86028" w:rsidRDefault="006C6674" w:rsidP="006C6674">
      <w:pPr>
        <w:spacing w:after="200"/>
        <w:contextualSpacing/>
        <w:rPr>
          <w:rFonts w:ascii="Arial" w:eastAsiaTheme="minorHAnsi" w:hAnsi="Arial" w:cs="Arial"/>
          <w:lang w:val="en-GB"/>
        </w:rPr>
      </w:pP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t>Please provide the details of any other relevant information here:-</w:t>
      </w:r>
    </w:p>
    <w:p w:rsidR="006C6674" w:rsidRPr="00001056" w:rsidRDefault="006C6674" w:rsidP="006C6674">
      <w:pPr>
        <w:spacing w:after="200"/>
        <w:contextualSpacing/>
        <w:rPr>
          <w:rFonts w:ascii="Chivo Light" w:eastAsiaTheme="minorHAnsi" w:hAnsi="Chivo Light" w:cs="Arial"/>
          <w:sz w:val="24"/>
          <w:szCs w:val="24"/>
          <w:lang w:val="en-GB"/>
        </w:rPr>
      </w:pPr>
      <w:r w:rsidRPr="00001056">
        <w:rPr>
          <w:rFonts w:ascii="Chivo Light" w:eastAsiaTheme="minorHAnsi" w:hAnsi="Chivo Light" w:cs="Arial"/>
          <w:noProof/>
          <w:sz w:val="24"/>
          <w:szCs w:val="24"/>
          <w:lang w:val="en-GB" w:eastAsia="en-GB"/>
        </w:rPr>
        <mc:AlternateContent>
          <mc:Choice Requires="wps">
            <w:drawing>
              <wp:anchor distT="0" distB="0" distL="114300" distR="114300" simplePos="0" relativeHeight="251660288" behindDoc="0" locked="0" layoutInCell="1" allowOverlap="1" wp14:anchorId="37A37839" wp14:editId="1547E206">
                <wp:simplePos x="0" y="0"/>
                <wp:positionH relativeFrom="column">
                  <wp:posOffset>-28575</wp:posOffset>
                </wp:positionH>
                <wp:positionV relativeFrom="paragraph">
                  <wp:posOffset>26035</wp:posOffset>
                </wp:positionV>
                <wp:extent cx="583882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66750"/>
                        </a:xfrm>
                        <a:prstGeom prst="rect">
                          <a:avLst/>
                        </a:prstGeom>
                        <a:solidFill>
                          <a:sysClr val="window" lastClr="FFFFFF"/>
                        </a:solidFill>
                        <a:ln w="9525" cap="flat" cmpd="sng" algn="ctr">
                          <a:solidFill>
                            <a:sysClr val="windowText" lastClr="000000"/>
                          </a:solidFill>
                          <a:prstDash val="solid"/>
                          <a:headEnd/>
                          <a:tailEnd/>
                        </a:ln>
                        <a:effectLst/>
                      </wps:spPr>
                      <wps:txbx>
                        <w:txbxContent>
                          <w:p w:rsidR="006C6674" w:rsidRDefault="006C6674" w:rsidP="006C66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37839" id="_x0000_t202" coordsize="21600,21600" o:spt="202" path="m,l,21600r21600,l21600,xe">
                <v:stroke joinstyle="miter"/>
                <v:path gradientshapeok="t" o:connecttype="rect"/>
              </v:shapetype>
              <v:shape id="Text Box 2" o:spid="_x0000_s1026" type="#_x0000_t202" style="position:absolute;margin-left:-2.25pt;margin-top:2.05pt;width:459.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" fillcolor="window" strokecolor="windowText">
                <v:textbox>
                  <w:txbxContent>
                    <w:p w:rsidR="006C6674" w:rsidRDefault="006C6674" w:rsidP="006C6674"/>
                  </w:txbxContent>
                </v:textbox>
              </v:shape>
            </w:pict>
          </mc:Fallback>
        </mc:AlternateContent>
      </w:r>
    </w:p>
    <w:p w:rsidR="006C6674" w:rsidRPr="00001056" w:rsidRDefault="006C6674" w:rsidP="006C6674">
      <w:pPr>
        <w:spacing w:after="200"/>
        <w:contextualSpacing/>
        <w:rPr>
          <w:rFonts w:ascii="Chivo Light" w:eastAsiaTheme="minorHAnsi" w:hAnsi="Chivo Light" w:cs="Arial"/>
          <w:sz w:val="24"/>
          <w:szCs w:val="24"/>
          <w:lang w:val="en-GB"/>
        </w:rPr>
      </w:pPr>
    </w:p>
    <w:p w:rsidR="006C6674" w:rsidRPr="00001056" w:rsidRDefault="006C6674" w:rsidP="006C6674">
      <w:pPr>
        <w:spacing w:after="200"/>
        <w:contextualSpacing/>
        <w:rPr>
          <w:rFonts w:ascii="Chivo Light" w:eastAsiaTheme="minorHAnsi" w:hAnsi="Chivo Light" w:cs="Arial"/>
          <w:smallCaps/>
          <w:sz w:val="24"/>
          <w:szCs w:val="24"/>
          <w:lang w:val="en-GB"/>
        </w:rPr>
      </w:pPr>
    </w:p>
    <w:p w:rsidR="006C6674" w:rsidRPr="00001056" w:rsidRDefault="006C6674" w:rsidP="006C6674">
      <w:pPr>
        <w:spacing w:after="200"/>
        <w:contextualSpacing/>
        <w:rPr>
          <w:rFonts w:ascii="Chivo Light" w:eastAsiaTheme="minorHAnsi" w:hAnsi="Chivo Light" w:cs="Arial"/>
          <w:smallCaps/>
          <w:sz w:val="24"/>
          <w:szCs w:val="24"/>
          <w:lang w:val="en-GB"/>
        </w:rPr>
      </w:pPr>
    </w:p>
    <w:p w:rsidR="006C6674" w:rsidRPr="00001056" w:rsidRDefault="006C6674" w:rsidP="006C6674">
      <w:pPr>
        <w:spacing w:after="200"/>
        <w:contextualSpacing/>
        <w:rPr>
          <w:rFonts w:ascii="Chivo Light" w:eastAsiaTheme="minorHAnsi" w:hAnsi="Chivo Light" w:cs="Arial"/>
          <w:smallCaps/>
          <w:sz w:val="24"/>
          <w:szCs w:val="24"/>
          <w:lang w:val="en-GB"/>
        </w:rPr>
      </w:pPr>
    </w:p>
    <w:p w:rsidR="006C6674" w:rsidRPr="00001056" w:rsidRDefault="006C6674" w:rsidP="006C6674">
      <w:pPr>
        <w:spacing w:after="200"/>
        <w:contextualSpacing/>
        <w:rPr>
          <w:rFonts w:ascii="Chivo Light" w:eastAsiaTheme="minorHAnsi" w:hAnsi="Chivo Light" w:cs="Arial"/>
          <w:b/>
          <w:smallCaps/>
          <w:sz w:val="24"/>
          <w:szCs w:val="24"/>
          <w:lang w:val="en-GB"/>
        </w:rPr>
      </w:pPr>
      <w:r w:rsidRPr="00001056">
        <w:rPr>
          <w:rFonts w:ascii="Chivo Light" w:eastAsiaTheme="minorHAnsi" w:hAnsi="Chivo Light" w:cs="Arial"/>
          <w:b/>
          <w:smallCaps/>
          <w:sz w:val="24"/>
          <w:szCs w:val="24"/>
          <w:lang w:val="en-GB"/>
        </w:rPr>
        <w:t xml:space="preserve">Barred Lists </w:t>
      </w:r>
    </w:p>
    <w:p w:rsidR="006C6674" w:rsidRPr="00001056" w:rsidRDefault="006C6674" w:rsidP="006C6674">
      <w:pPr>
        <w:spacing w:after="200"/>
        <w:contextualSpacing/>
        <w:rPr>
          <w:rFonts w:ascii="Chivo Light" w:eastAsiaTheme="minorHAnsi" w:hAnsi="Chivo Light" w:cs="Arial"/>
          <w:sz w:val="24"/>
          <w:szCs w:val="24"/>
          <w:u w:val="single"/>
          <w:lang w:val="en-GB"/>
        </w:rPr>
      </w:pPr>
      <w:r w:rsidRPr="00001056">
        <w:rPr>
          <w:rFonts w:ascii="Chivo Light" w:eastAsiaTheme="minorHAnsi" w:hAnsi="Chivo Light" w:cs="Arial"/>
          <w:sz w:val="24"/>
          <w:szCs w:val="24"/>
          <w:lang w:val="en-GB"/>
        </w:rPr>
        <w:t xml:space="preserve">This section should only be completed if you will be applying for PVG disclosure.  </w:t>
      </w:r>
      <w:r w:rsidRPr="00001056">
        <w:rPr>
          <w:rFonts w:ascii="Chivo Light" w:eastAsiaTheme="minorHAnsi" w:hAnsi="Chivo Light" w:cs="Arial"/>
          <w:sz w:val="24"/>
          <w:szCs w:val="24"/>
          <w:u w:val="single"/>
          <w:lang w:val="en-GB"/>
        </w:rPr>
        <w:t>Do not complete this section if you are applying for a basic, standard or enhanced disclosure.</w:t>
      </w:r>
    </w:p>
    <w:p w:rsidR="006C6674" w:rsidRPr="00001056" w:rsidRDefault="006C6674" w:rsidP="006C6674">
      <w:pPr>
        <w:spacing w:after="200"/>
        <w:contextualSpacing/>
        <w:rPr>
          <w:rFonts w:ascii="Chivo Light" w:eastAsiaTheme="minorHAnsi" w:hAnsi="Chivo Light" w:cs="Arial"/>
          <w:sz w:val="24"/>
          <w:szCs w:val="24"/>
          <w:lang w:val="en-GB"/>
        </w:rPr>
      </w:pPr>
    </w:p>
    <w:tbl>
      <w:tblPr>
        <w:tblStyle w:val="TableGrid3"/>
        <w:tblW w:w="0" w:type="auto"/>
        <w:tblLook w:val="04A0" w:firstRow="1" w:lastRow="0" w:firstColumn="1" w:lastColumn="0" w:noHBand="0" w:noVBand="1"/>
      </w:tblPr>
      <w:tblGrid>
        <w:gridCol w:w="7080"/>
        <w:gridCol w:w="1936"/>
      </w:tblGrid>
      <w:tr w:rsidR="006C6674" w:rsidRPr="00001056" w:rsidTr="005D0D05">
        <w:tc>
          <w:tcPr>
            <w:tcW w:w="10682" w:type="dxa"/>
            <w:gridSpan w:val="2"/>
          </w:tcPr>
          <w:p w:rsidR="006C6674" w:rsidRPr="00001056" w:rsidRDefault="006C6674" w:rsidP="005D0D05">
            <w:pPr>
              <w:rPr>
                <w:rFonts w:ascii="Chivo Light" w:eastAsiaTheme="minorHAnsi" w:hAnsi="Chivo Light" w:cs="Arial"/>
                <w:sz w:val="24"/>
                <w:szCs w:val="24"/>
              </w:rPr>
            </w:pPr>
            <w:r w:rsidRPr="00001056">
              <w:rPr>
                <w:rFonts w:ascii="Chivo Light" w:eastAsiaTheme="minorHAnsi" w:hAnsi="Chivo Light" w:cs="Arial"/>
                <w:sz w:val="24"/>
                <w:szCs w:val="24"/>
              </w:rPr>
              <w:t>I understand that my role involves regulated work and confirm that I am not barred from the relevant regulated work group(s).</w:t>
            </w:r>
          </w:p>
        </w:tc>
      </w:tr>
      <w:tr w:rsidR="006C6674" w:rsidRPr="00001056" w:rsidTr="005D0D05">
        <w:tc>
          <w:tcPr>
            <w:tcW w:w="8472" w:type="dxa"/>
          </w:tcPr>
          <w:p w:rsidR="006C6674" w:rsidRPr="00001056" w:rsidRDefault="006C6674" w:rsidP="005D0D05">
            <w:pPr>
              <w:rPr>
                <w:rFonts w:ascii="Chivo Light" w:eastAsiaTheme="minorHAnsi" w:hAnsi="Chivo Light" w:cs="Arial"/>
                <w:sz w:val="24"/>
                <w:szCs w:val="24"/>
              </w:rPr>
            </w:pPr>
            <w:r w:rsidRPr="00001056">
              <w:rPr>
                <w:rFonts w:ascii="Chivo Light" w:eastAsiaTheme="minorHAnsi" w:hAnsi="Chivo Light" w:cs="Arial"/>
                <w:sz w:val="24"/>
                <w:szCs w:val="24"/>
              </w:rPr>
              <w:t xml:space="preserve">Signed </w:t>
            </w:r>
          </w:p>
          <w:p w:rsidR="006C6674" w:rsidRPr="00001056" w:rsidRDefault="006C6674" w:rsidP="005D0D05">
            <w:pPr>
              <w:rPr>
                <w:rFonts w:ascii="Chivo Light" w:eastAsiaTheme="minorHAnsi" w:hAnsi="Chivo Light" w:cs="Arial"/>
                <w:sz w:val="24"/>
                <w:szCs w:val="24"/>
              </w:rPr>
            </w:pPr>
          </w:p>
          <w:p w:rsidR="006C6674" w:rsidRPr="00001056" w:rsidRDefault="006C6674" w:rsidP="005D0D05">
            <w:pPr>
              <w:rPr>
                <w:rFonts w:ascii="Chivo Light" w:eastAsiaTheme="minorHAnsi" w:hAnsi="Chivo Light" w:cs="Arial"/>
                <w:sz w:val="24"/>
                <w:szCs w:val="24"/>
              </w:rPr>
            </w:pPr>
          </w:p>
        </w:tc>
        <w:tc>
          <w:tcPr>
            <w:tcW w:w="2210" w:type="dxa"/>
          </w:tcPr>
          <w:p w:rsidR="006C6674" w:rsidRPr="00001056" w:rsidRDefault="006C6674" w:rsidP="005D0D05">
            <w:pPr>
              <w:rPr>
                <w:rFonts w:ascii="Chivo Light" w:eastAsiaTheme="minorHAnsi" w:hAnsi="Chivo Light" w:cs="Arial"/>
                <w:sz w:val="24"/>
                <w:szCs w:val="24"/>
              </w:rPr>
            </w:pPr>
            <w:r w:rsidRPr="00001056">
              <w:rPr>
                <w:rFonts w:ascii="Chivo Light" w:eastAsiaTheme="minorHAnsi" w:hAnsi="Chivo Light" w:cs="Arial"/>
                <w:sz w:val="24"/>
                <w:szCs w:val="24"/>
              </w:rPr>
              <w:t>Date</w:t>
            </w:r>
          </w:p>
        </w:tc>
      </w:tr>
    </w:tbl>
    <w:p w:rsidR="006C6674" w:rsidRPr="00001056" w:rsidRDefault="006C6674" w:rsidP="006C6674">
      <w:pPr>
        <w:spacing w:after="200"/>
        <w:contextualSpacing/>
        <w:rPr>
          <w:rFonts w:ascii="Chivo Light" w:eastAsiaTheme="minorHAnsi" w:hAnsi="Chivo Light" w:cs="Arial"/>
          <w:b/>
          <w:smallCaps/>
          <w:sz w:val="24"/>
          <w:lang w:val="en-GB"/>
        </w:rPr>
      </w:pPr>
      <w:r w:rsidRPr="00001056">
        <w:rPr>
          <w:rFonts w:ascii="Chivo Light" w:eastAsiaTheme="minorHAnsi" w:hAnsi="Chivo Light" w:cs="Arial"/>
          <w:b/>
          <w:smallCaps/>
          <w:sz w:val="24"/>
          <w:lang w:val="en-GB"/>
        </w:rPr>
        <w:lastRenderedPageBreak/>
        <w:t xml:space="preserve">Declaration </w:t>
      </w:r>
    </w:p>
    <w:tbl>
      <w:tblPr>
        <w:tblStyle w:val="TableGrid3"/>
        <w:tblW w:w="0" w:type="auto"/>
        <w:tblLook w:val="04A0" w:firstRow="1" w:lastRow="0" w:firstColumn="1" w:lastColumn="0" w:noHBand="0" w:noVBand="1"/>
      </w:tblPr>
      <w:tblGrid>
        <w:gridCol w:w="1226"/>
        <w:gridCol w:w="7790"/>
      </w:tblGrid>
      <w:tr w:rsidR="006C6674" w:rsidRPr="00001056" w:rsidTr="005D0D05">
        <w:tc>
          <w:tcPr>
            <w:tcW w:w="10682" w:type="dxa"/>
            <w:gridSpan w:val="2"/>
          </w:tcPr>
          <w:p w:rsidR="006C6674" w:rsidRPr="00001056" w:rsidRDefault="006C6674" w:rsidP="005D0D05">
            <w:pPr>
              <w:contextualSpacing/>
              <w:rPr>
                <w:rFonts w:ascii="Chivo Light" w:eastAsiaTheme="minorHAnsi" w:hAnsi="Chivo Light" w:cs="Arial"/>
              </w:rPr>
            </w:pPr>
          </w:p>
          <w:p w:rsidR="006C6674" w:rsidRPr="00001056" w:rsidRDefault="006C6674" w:rsidP="005D0D05">
            <w:pPr>
              <w:contextualSpacing/>
              <w:rPr>
                <w:rFonts w:ascii="Chivo Light" w:eastAsiaTheme="minorHAnsi" w:hAnsi="Chivo Light" w:cs="Arial"/>
              </w:rPr>
            </w:pPr>
            <w:r w:rsidRPr="00001056">
              <w:rPr>
                <w:rFonts w:ascii="Chivo Light" w:eastAsiaTheme="minorHAnsi" w:hAnsi="Chivo Light" w:cs="Arial"/>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6C6674" w:rsidRPr="00001056" w:rsidRDefault="006C6674" w:rsidP="005D0D05">
            <w:pPr>
              <w:contextualSpacing/>
              <w:rPr>
                <w:rFonts w:ascii="Chivo Light" w:eastAsiaTheme="minorHAnsi" w:hAnsi="Chivo Light" w:cs="Arial"/>
              </w:rPr>
            </w:pPr>
          </w:p>
          <w:p w:rsidR="006C6674" w:rsidRPr="00001056" w:rsidRDefault="006C6674" w:rsidP="005D0D05">
            <w:pPr>
              <w:contextualSpacing/>
              <w:rPr>
                <w:rFonts w:ascii="Chivo Light" w:eastAsiaTheme="minorHAnsi" w:hAnsi="Chivo Light" w:cs="Arial"/>
              </w:rPr>
            </w:pPr>
            <w:r w:rsidRPr="00001056">
              <w:rPr>
                <w:rFonts w:ascii="Chivo Light" w:eastAsiaTheme="minorHAnsi" w:hAnsi="Chivo Light" w:cs="Arial"/>
              </w:rPr>
              <w:t xml:space="preserve">I confirm that I have read and understood this declaration.  </w:t>
            </w:r>
          </w:p>
          <w:p w:rsidR="006C6674" w:rsidRPr="00001056" w:rsidRDefault="006C6674" w:rsidP="005D0D05">
            <w:pPr>
              <w:contextualSpacing/>
              <w:rPr>
                <w:rFonts w:ascii="Chivo Light" w:eastAsiaTheme="minorHAnsi" w:hAnsi="Chivo Light" w:cs="Arial"/>
              </w:rPr>
            </w:pPr>
          </w:p>
        </w:tc>
      </w:tr>
      <w:tr w:rsidR="006C6674" w:rsidRPr="00001056" w:rsidTr="005D0D05">
        <w:tc>
          <w:tcPr>
            <w:tcW w:w="1242" w:type="dxa"/>
          </w:tcPr>
          <w:p w:rsidR="006C6674" w:rsidRPr="00001056" w:rsidRDefault="006C6674" w:rsidP="005D0D05">
            <w:pPr>
              <w:rPr>
                <w:rFonts w:ascii="Chivo Light" w:eastAsiaTheme="minorHAnsi" w:hAnsi="Chivo Light" w:cs="Arial"/>
              </w:rPr>
            </w:pPr>
            <w:r w:rsidRPr="00001056">
              <w:rPr>
                <w:rFonts w:ascii="Chivo Light" w:eastAsiaTheme="minorHAnsi" w:hAnsi="Chivo Light" w:cs="Arial"/>
              </w:rPr>
              <w:t>Full name</w:t>
            </w:r>
          </w:p>
        </w:tc>
        <w:tc>
          <w:tcPr>
            <w:tcW w:w="9440" w:type="dxa"/>
          </w:tcPr>
          <w:p w:rsidR="006C6674" w:rsidRPr="00001056" w:rsidRDefault="006C6674" w:rsidP="005D0D05">
            <w:pPr>
              <w:rPr>
                <w:rFonts w:ascii="Chivo Light" w:eastAsiaTheme="minorHAnsi" w:hAnsi="Chivo Light" w:cs="Arial"/>
              </w:rPr>
            </w:pPr>
          </w:p>
          <w:p w:rsidR="006C6674" w:rsidRPr="00001056" w:rsidRDefault="006C6674" w:rsidP="005D0D05">
            <w:pPr>
              <w:rPr>
                <w:rFonts w:ascii="Chivo Light" w:eastAsiaTheme="minorHAnsi" w:hAnsi="Chivo Light" w:cs="Arial"/>
              </w:rPr>
            </w:pPr>
          </w:p>
        </w:tc>
      </w:tr>
      <w:tr w:rsidR="006C6674" w:rsidRPr="00001056" w:rsidTr="005D0D05">
        <w:tc>
          <w:tcPr>
            <w:tcW w:w="1242" w:type="dxa"/>
          </w:tcPr>
          <w:p w:rsidR="006C6674" w:rsidRPr="00001056" w:rsidRDefault="006C6674" w:rsidP="005D0D05">
            <w:pPr>
              <w:rPr>
                <w:rFonts w:ascii="Chivo Light" w:eastAsiaTheme="minorHAnsi" w:hAnsi="Chivo Light" w:cs="Arial"/>
              </w:rPr>
            </w:pPr>
            <w:r w:rsidRPr="00001056">
              <w:rPr>
                <w:rFonts w:ascii="Chivo Light" w:eastAsiaTheme="minorHAnsi" w:hAnsi="Chivo Light" w:cs="Arial"/>
              </w:rPr>
              <w:t>Address</w:t>
            </w:r>
          </w:p>
        </w:tc>
        <w:tc>
          <w:tcPr>
            <w:tcW w:w="9440" w:type="dxa"/>
          </w:tcPr>
          <w:p w:rsidR="006C6674" w:rsidRPr="00001056" w:rsidRDefault="006C6674" w:rsidP="005D0D05">
            <w:pPr>
              <w:rPr>
                <w:rFonts w:ascii="Chivo Light" w:eastAsiaTheme="minorHAnsi" w:hAnsi="Chivo Light" w:cs="Arial"/>
              </w:rPr>
            </w:pPr>
          </w:p>
          <w:p w:rsidR="006C6674" w:rsidRPr="00001056" w:rsidRDefault="006C6674" w:rsidP="005D0D05">
            <w:pPr>
              <w:rPr>
                <w:rFonts w:ascii="Chivo Light" w:eastAsiaTheme="minorHAnsi" w:hAnsi="Chivo Light" w:cs="Arial"/>
              </w:rPr>
            </w:pPr>
          </w:p>
          <w:p w:rsidR="006C6674" w:rsidRPr="00001056" w:rsidRDefault="006C6674" w:rsidP="005D0D05">
            <w:pPr>
              <w:rPr>
                <w:rFonts w:ascii="Chivo Light" w:eastAsiaTheme="minorHAnsi" w:hAnsi="Chivo Light" w:cs="Arial"/>
              </w:rPr>
            </w:pPr>
          </w:p>
        </w:tc>
      </w:tr>
      <w:tr w:rsidR="006C6674" w:rsidRPr="00001056" w:rsidTr="005D0D05">
        <w:tc>
          <w:tcPr>
            <w:tcW w:w="1242" w:type="dxa"/>
          </w:tcPr>
          <w:p w:rsidR="006C6674" w:rsidRPr="00001056" w:rsidRDefault="006C6674" w:rsidP="005D0D05">
            <w:pPr>
              <w:rPr>
                <w:rFonts w:ascii="Chivo Light" w:eastAsiaTheme="minorHAnsi" w:hAnsi="Chivo Light" w:cs="Arial"/>
              </w:rPr>
            </w:pPr>
            <w:r w:rsidRPr="00001056">
              <w:rPr>
                <w:rFonts w:ascii="Chivo Light" w:eastAsiaTheme="minorHAnsi" w:hAnsi="Chivo Light" w:cs="Arial"/>
              </w:rPr>
              <w:t>Signed</w:t>
            </w:r>
          </w:p>
        </w:tc>
        <w:tc>
          <w:tcPr>
            <w:tcW w:w="9440" w:type="dxa"/>
          </w:tcPr>
          <w:p w:rsidR="006C6674" w:rsidRPr="00001056" w:rsidRDefault="006C6674" w:rsidP="005D0D05">
            <w:pPr>
              <w:rPr>
                <w:rFonts w:ascii="Chivo Light" w:eastAsiaTheme="minorHAnsi" w:hAnsi="Chivo Light" w:cs="Arial"/>
              </w:rPr>
            </w:pPr>
          </w:p>
          <w:p w:rsidR="006C6674" w:rsidRPr="00001056" w:rsidRDefault="006C6674" w:rsidP="005D0D05">
            <w:pPr>
              <w:rPr>
                <w:rFonts w:ascii="Chivo Light" w:eastAsiaTheme="minorHAnsi" w:hAnsi="Chivo Light" w:cs="Arial"/>
              </w:rPr>
            </w:pPr>
          </w:p>
          <w:p w:rsidR="006C6674" w:rsidRPr="00001056" w:rsidRDefault="006C6674" w:rsidP="005D0D05">
            <w:pPr>
              <w:rPr>
                <w:rFonts w:ascii="Chivo Light" w:eastAsiaTheme="minorHAnsi" w:hAnsi="Chivo Light" w:cs="Arial"/>
              </w:rPr>
            </w:pPr>
          </w:p>
        </w:tc>
      </w:tr>
      <w:tr w:rsidR="006C6674" w:rsidRPr="00001056" w:rsidTr="005D0D05">
        <w:tc>
          <w:tcPr>
            <w:tcW w:w="1242" w:type="dxa"/>
          </w:tcPr>
          <w:p w:rsidR="006C6674" w:rsidRPr="00001056" w:rsidRDefault="006C6674" w:rsidP="005D0D05">
            <w:pPr>
              <w:rPr>
                <w:rFonts w:ascii="Chivo Light" w:eastAsiaTheme="minorHAnsi" w:hAnsi="Chivo Light" w:cs="Arial"/>
              </w:rPr>
            </w:pPr>
            <w:r w:rsidRPr="00001056">
              <w:rPr>
                <w:rFonts w:ascii="Chivo Light" w:eastAsiaTheme="minorHAnsi" w:hAnsi="Chivo Light" w:cs="Arial"/>
              </w:rPr>
              <w:t>Date</w:t>
            </w:r>
          </w:p>
        </w:tc>
        <w:tc>
          <w:tcPr>
            <w:tcW w:w="9440" w:type="dxa"/>
          </w:tcPr>
          <w:p w:rsidR="006C6674" w:rsidRPr="00001056" w:rsidRDefault="006C6674" w:rsidP="005D0D05">
            <w:pPr>
              <w:rPr>
                <w:rFonts w:ascii="Chivo Light" w:eastAsiaTheme="minorHAnsi" w:hAnsi="Chivo Light" w:cs="Arial"/>
              </w:rPr>
            </w:pPr>
          </w:p>
          <w:p w:rsidR="006C6674" w:rsidRPr="00001056" w:rsidRDefault="006C6674" w:rsidP="005D0D05">
            <w:pPr>
              <w:rPr>
                <w:rFonts w:ascii="Chivo Light" w:eastAsiaTheme="minorHAnsi" w:hAnsi="Chivo Light" w:cs="Arial"/>
              </w:rPr>
            </w:pPr>
          </w:p>
        </w:tc>
      </w:tr>
    </w:tbl>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Default="006C6674" w:rsidP="006C6674">
      <w:pPr>
        <w:spacing w:after="200"/>
        <w:rPr>
          <w:rFonts w:ascii="Chivo Light" w:eastAsiaTheme="minorHAnsi" w:hAnsi="Chivo Light" w:cs="Arial"/>
          <w:b/>
          <w:sz w:val="28"/>
          <w:u w:val="single"/>
          <w:lang w:val="en-GB"/>
        </w:rPr>
      </w:pPr>
    </w:p>
    <w:p w:rsidR="006C6674" w:rsidRPr="00001056" w:rsidRDefault="006C6674" w:rsidP="006C6674">
      <w:pPr>
        <w:spacing w:after="200"/>
        <w:rPr>
          <w:rFonts w:ascii="Chivo Light" w:eastAsiaTheme="minorHAnsi" w:hAnsi="Chivo Light" w:cs="Arial"/>
          <w:b/>
          <w:sz w:val="24"/>
          <w:szCs w:val="24"/>
          <w:u w:val="single"/>
          <w:lang w:val="en-GB"/>
        </w:rPr>
      </w:pPr>
      <w:r>
        <w:rPr>
          <w:rFonts w:ascii="Chivo Light" w:eastAsiaTheme="minorHAnsi" w:hAnsi="Chivo Light" w:cs="Arial"/>
          <w:b/>
          <w:sz w:val="24"/>
          <w:szCs w:val="24"/>
          <w:u w:val="single"/>
          <w:lang w:val="en-GB"/>
        </w:rPr>
        <w:lastRenderedPageBreak/>
        <w:t>A</w:t>
      </w:r>
      <w:r w:rsidRPr="00001056">
        <w:rPr>
          <w:rFonts w:ascii="Chivo Light" w:eastAsiaTheme="minorHAnsi" w:hAnsi="Chivo Light" w:cs="Arial"/>
          <w:b/>
          <w:sz w:val="24"/>
          <w:szCs w:val="24"/>
          <w:u w:val="single"/>
          <w:lang w:val="en-GB"/>
        </w:rPr>
        <w:t>ppendix 1</w:t>
      </w:r>
    </w:p>
    <w:p w:rsidR="006C6674" w:rsidRPr="00001056" w:rsidRDefault="006C6674" w:rsidP="006C6674">
      <w:pPr>
        <w:adjustRightInd w:val="0"/>
        <w:jc w:val="both"/>
        <w:rPr>
          <w:rFonts w:ascii="Chivo Light" w:eastAsiaTheme="minorHAnsi" w:hAnsi="Chivo Light" w:cs="Tahoma"/>
          <w:b/>
          <w:sz w:val="24"/>
          <w:szCs w:val="24"/>
          <w:lang w:val="en-GB"/>
        </w:rPr>
      </w:pPr>
      <w:r w:rsidRPr="00001056">
        <w:rPr>
          <w:rFonts w:ascii="Chivo Light" w:hAnsi="Chivo Light" w:cs="Tahoma"/>
          <w:b/>
          <w:iCs/>
          <w:sz w:val="24"/>
          <w:szCs w:val="24"/>
          <w:lang w:val="en-GB"/>
        </w:rPr>
        <w:t>Offences which must be disclosed subject to exceptions</w:t>
      </w:r>
      <w:r w:rsidRPr="00001056">
        <w:rPr>
          <w:rFonts w:ascii="Chivo Light" w:eastAsiaTheme="minorHAnsi" w:hAnsi="Chivo Light" w:cs="Tahoma"/>
          <w:b/>
          <w:sz w:val="24"/>
          <w:szCs w:val="24"/>
          <w:lang w:val="en-GB"/>
        </w:rPr>
        <w:t xml:space="preserve"> (from 26</w:t>
      </w:r>
      <w:r w:rsidRPr="00001056">
        <w:rPr>
          <w:rFonts w:ascii="Chivo Light" w:eastAsiaTheme="minorHAnsi" w:hAnsi="Chivo Light" w:cs="Tahoma"/>
          <w:b/>
          <w:sz w:val="24"/>
          <w:szCs w:val="24"/>
          <w:vertAlign w:val="superscript"/>
          <w:lang w:val="en-GB"/>
        </w:rPr>
        <w:t>th</w:t>
      </w:r>
      <w:r w:rsidRPr="00001056">
        <w:rPr>
          <w:rFonts w:ascii="Chivo Light" w:eastAsiaTheme="minorHAnsi" w:hAnsi="Chivo Light" w:cs="Tahoma"/>
          <w:b/>
          <w:sz w:val="24"/>
          <w:szCs w:val="24"/>
          <w:lang w:val="en-GB"/>
        </w:rPr>
        <w:t xml:space="preserve"> Nov 2019)</w:t>
      </w:r>
    </w:p>
    <w:p w:rsidR="006C6674" w:rsidRPr="008330F2" w:rsidRDefault="006C6674" w:rsidP="006C6674">
      <w:pPr>
        <w:adjustRightInd w:val="0"/>
        <w:jc w:val="both"/>
        <w:rPr>
          <w:rFonts w:ascii="Chivo Light" w:eastAsiaTheme="minorHAnsi" w:hAnsi="Chivo Light" w:cs="Tahoma"/>
          <w:b/>
          <w:iCs/>
          <w:sz w:val="24"/>
          <w:szCs w:val="24"/>
          <w:lang w:val="en-GB"/>
        </w:rPr>
      </w:pPr>
      <w:r w:rsidRPr="008330F2">
        <w:rPr>
          <w:rFonts w:ascii="Chivo Light" w:eastAsiaTheme="minorHAnsi" w:hAnsi="Chivo Light" w:cs="Tahoma"/>
          <w:b/>
          <w:iCs/>
          <w:sz w:val="24"/>
          <w:szCs w:val="24"/>
          <w:lang w:val="en-GB"/>
        </w:rPr>
        <w:t>Common law offences</w:t>
      </w:r>
    </w:p>
    <w:p w:rsidR="006C6674" w:rsidRPr="008330F2" w:rsidRDefault="006C6674" w:rsidP="006C6674">
      <w:pPr>
        <w:adjustRightInd w:val="0"/>
        <w:jc w:val="both"/>
        <w:rPr>
          <w:rFonts w:ascii="Chivo Light" w:eastAsiaTheme="minorHAnsi" w:hAnsi="Chivo Light" w:cs="Tahoma"/>
          <w:b/>
          <w:iCs/>
          <w:sz w:val="24"/>
          <w:szCs w:val="24"/>
          <w:lang w:val="en-GB"/>
        </w:rPr>
      </w:pPr>
    </w:p>
    <w:p w:rsidR="006C6674" w:rsidRPr="008330F2" w:rsidRDefault="006C6674" w:rsidP="006C6674">
      <w:pPr>
        <w:adjustRightInd w:val="0"/>
        <w:jc w:val="both"/>
        <w:rPr>
          <w:rFonts w:ascii="Chivo Light" w:eastAsiaTheme="minorHAnsi" w:hAnsi="Chivo Light" w:cs="Tahoma"/>
          <w:bCs/>
          <w:sz w:val="24"/>
          <w:szCs w:val="24"/>
          <w:lang w:val="en-GB"/>
        </w:rPr>
        <w:sectPr w:rsidR="006C6674" w:rsidRPr="008330F2" w:rsidSect="006C6674">
          <w:headerReference w:type="default" r:id="rId7"/>
          <w:footerReference w:type="default" r:id="rId8"/>
          <w:headerReference w:type="first" r:id="rId9"/>
          <w:type w:val="continuous"/>
          <w:pgSz w:w="11906" w:h="16838"/>
          <w:pgMar w:top="1440" w:right="1440" w:bottom="1440" w:left="1440" w:header="708" w:footer="708" w:gutter="0"/>
          <w:cols w:space="708"/>
          <w:titlePg/>
          <w:docGrid w:linePitch="360"/>
        </w:sectPr>
      </w:pP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lastRenderedPageBreak/>
        <w:t>1. Abduction.</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2. Abortion.</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3. Assault to the danger of life.</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4. Assault to severe injury.</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5. Assault with intent to rape or ravish.</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6. Assault with intent to commit the statutory offence of rape.</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7. Bestiality.</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8. Cruel and unnatural treatment of persons.</w:t>
      </w:r>
    </w:p>
    <w:p w:rsidR="006C6674" w:rsidRPr="008330F2" w:rsidRDefault="006C6674" w:rsidP="006C6674">
      <w:pPr>
        <w:adjustRightInd w:val="0"/>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lastRenderedPageBreak/>
        <w:t>9. Culpable homicide.</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10. Drugging.</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11. Extortion.</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12. Hamesucken.</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13. Hijacking.</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14. Piracy.</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15. Plagium.</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16. Reset of plagium.</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17. Treason.</w:t>
      </w:r>
    </w:p>
    <w:p w:rsidR="006C6674" w:rsidRPr="008330F2" w:rsidRDefault="006C6674" w:rsidP="006C6674">
      <w:pPr>
        <w:adjustRightInd w:val="0"/>
        <w:ind w:left="567"/>
        <w:jc w:val="both"/>
        <w:rPr>
          <w:rFonts w:ascii="Chivo Light" w:eastAsiaTheme="minorHAnsi" w:hAnsi="Chivo Light" w:cs="Tahoma"/>
          <w:bCs/>
          <w:sz w:val="24"/>
          <w:szCs w:val="24"/>
          <w:lang w:val="en-GB"/>
        </w:rPr>
      </w:pPr>
      <w:r w:rsidRPr="008330F2">
        <w:rPr>
          <w:rFonts w:ascii="Chivo Light" w:eastAsiaTheme="minorHAnsi" w:hAnsi="Chivo Light" w:cs="Tahoma"/>
          <w:bCs/>
          <w:sz w:val="24"/>
          <w:szCs w:val="24"/>
          <w:lang w:val="en-GB"/>
        </w:rPr>
        <w:t>18. Uttering threats.</w:t>
      </w:r>
    </w:p>
    <w:p w:rsidR="006C6674" w:rsidRPr="008330F2" w:rsidRDefault="006C6674" w:rsidP="006C6674">
      <w:pPr>
        <w:adjustRightInd w:val="0"/>
        <w:jc w:val="both"/>
        <w:rPr>
          <w:rFonts w:ascii="Chivo Light" w:eastAsiaTheme="minorHAnsi" w:hAnsi="Chivo Light" w:cs="Tahoma"/>
          <w:iCs/>
          <w:sz w:val="24"/>
          <w:szCs w:val="24"/>
          <w:lang w:val="en-GB"/>
        </w:rPr>
        <w:sectPr w:rsidR="006C6674" w:rsidRPr="008330F2" w:rsidSect="00001056">
          <w:type w:val="continuous"/>
          <w:pgSz w:w="11906" w:h="16838"/>
          <w:pgMar w:top="1440" w:right="1440" w:bottom="1440" w:left="1440" w:header="708" w:footer="708" w:gutter="0"/>
          <w:cols w:num="2" w:space="708"/>
          <w:docGrid w:linePitch="360"/>
        </w:sectPr>
      </w:pPr>
    </w:p>
    <w:p w:rsidR="006C6674" w:rsidRPr="008330F2" w:rsidRDefault="006C6674" w:rsidP="006C6674">
      <w:pPr>
        <w:adjustRightInd w:val="0"/>
        <w:jc w:val="both"/>
        <w:rPr>
          <w:rFonts w:ascii="Chivo Light" w:eastAsiaTheme="minorHAnsi" w:hAnsi="Chivo Light" w:cs="Tahoma"/>
          <w:iCs/>
          <w:sz w:val="24"/>
          <w:szCs w:val="24"/>
          <w:lang w:val="en-GB"/>
        </w:rPr>
      </w:pPr>
    </w:p>
    <w:p w:rsidR="006C6674" w:rsidRPr="008330F2" w:rsidRDefault="006C6674" w:rsidP="006C6674">
      <w:pPr>
        <w:adjustRightInd w:val="0"/>
        <w:jc w:val="both"/>
        <w:rPr>
          <w:rFonts w:ascii="Chivo Light" w:eastAsiaTheme="minorHAnsi" w:hAnsi="Chivo Light" w:cs="Tahoma"/>
          <w:b/>
          <w:iCs/>
          <w:sz w:val="24"/>
          <w:szCs w:val="24"/>
          <w:lang w:val="en-GB"/>
        </w:rPr>
      </w:pPr>
      <w:r w:rsidRPr="008330F2">
        <w:rPr>
          <w:rFonts w:ascii="Chivo Light" w:eastAsiaTheme="minorHAnsi" w:hAnsi="Chivo Light" w:cs="Tahoma"/>
          <w:b/>
          <w:iCs/>
          <w:sz w:val="24"/>
          <w:szCs w:val="24"/>
          <w:lang w:val="en-GB"/>
        </w:rPr>
        <w:t>Statutory offences</w:t>
      </w:r>
    </w:p>
    <w:p w:rsidR="006C6674" w:rsidRPr="00001056" w:rsidRDefault="006C6674" w:rsidP="006C6674">
      <w:pPr>
        <w:adjustRightInd w:val="0"/>
        <w:jc w:val="both"/>
        <w:rPr>
          <w:rFonts w:ascii="Chivo Light" w:eastAsiaTheme="minorHAnsi" w:hAnsi="Chivo Light" w:cs="Tahoma"/>
          <w:iCs/>
          <w:sz w:val="24"/>
          <w:szCs w:val="24"/>
          <w:lang w:val="en-GB"/>
        </w:rPr>
      </w:pPr>
    </w:p>
    <w:p w:rsidR="006C6674" w:rsidRPr="00001056" w:rsidRDefault="006C6674" w:rsidP="006C6674">
      <w:pPr>
        <w:adjustRightInd w:val="0"/>
        <w:jc w:val="both"/>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Armed forces</w:t>
      </w:r>
    </w:p>
    <w:p w:rsidR="006C6674" w:rsidRPr="00001056" w:rsidRDefault="006C6674" w:rsidP="006C6674">
      <w:pPr>
        <w:adjustRightInd w:val="0"/>
        <w:jc w:val="both"/>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19. </w:t>
      </w:r>
      <w:r w:rsidRPr="00001056">
        <w:rPr>
          <w:rFonts w:ascii="Chivo Light" w:eastAsiaTheme="minorHAnsi" w:hAnsi="Chivo Light" w:cs="Tahoma"/>
          <w:sz w:val="24"/>
          <w:szCs w:val="24"/>
          <w:lang w:val="en-GB"/>
        </w:rPr>
        <w:t>An offence under section 42 of the Armed Forces Act 2006 (criminal conduct) where the corresponding offence under the law of England and Wales is, or corresponds to, an offence listed in this Schedule.</w:t>
      </w:r>
    </w:p>
    <w:p w:rsidR="006C6674" w:rsidRPr="00001056" w:rsidRDefault="006C6674" w:rsidP="006C6674">
      <w:pPr>
        <w:adjustRightInd w:val="0"/>
        <w:jc w:val="both"/>
        <w:rPr>
          <w:rFonts w:ascii="Chivo Light" w:eastAsiaTheme="minorHAnsi" w:hAnsi="Chivo Light" w:cs="Tahoma"/>
          <w:sz w:val="24"/>
          <w:szCs w:val="24"/>
          <w:lang w:val="en-GB"/>
        </w:rPr>
      </w:pPr>
    </w:p>
    <w:p w:rsidR="006C6674" w:rsidRPr="00001056" w:rsidRDefault="006C6674" w:rsidP="006C6674">
      <w:pPr>
        <w:adjustRightInd w:val="0"/>
        <w:jc w:val="both"/>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Aviation and maritime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20. </w:t>
      </w:r>
      <w:r w:rsidRPr="00001056">
        <w:rPr>
          <w:rFonts w:ascii="Chivo Light" w:eastAsiaTheme="minorHAnsi" w:hAnsi="Chivo Light" w:cs="Tahoma"/>
          <w:sz w:val="24"/>
          <w:szCs w:val="24"/>
          <w:lang w:val="en-GB"/>
        </w:rPr>
        <w:t>An offence under the Piracy Act 1837.</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21. </w:t>
      </w:r>
      <w:r w:rsidRPr="00001056">
        <w:rPr>
          <w:rFonts w:ascii="Chivo Light" w:eastAsiaTheme="minorHAnsi" w:hAnsi="Chivo Light" w:cs="Tahoma"/>
          <w:sz w:val="24"/>
          <w:szCs w:val="24"/>
          <w:lang w:val="en-GB"/>
        </w:rPr>
        <w:t>An offence under any of the following provisions of the Aviation Security Act 1982—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 (hijacking);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 (destroying, damaging or endangering safety of aircraft);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 (other acts endangering or likely to endanger safety of aircraft);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4 (offences in relation to certain dangerous articles).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22. </w:t>
      </w:r>
      <w:r w:rsidRPr="00001056">
        <w:rPr>
          <w:rFonts w:ascii="Chivo Light" w:eastAsiaTheme="minorHAnsi" w:hAnsi="Chivo Light" w:cs="Tahoma"/>
          <w:sz w:val="24"/>
          <w:szCs w:val="24"/>
          <w:lang w:val="en-GB"/>
        </w:rPr>
        <w:t>An offence under section 9 of the Aviation and Maritime Security Act 1990 (hijacking of ships).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23. </w:t>
      </w:r>
      <w:r w:rsidRPr="00001056">
        <w:rPr>
          <w:rFonts w:ascii="Chivo Light" w:eastAsiaTheme="minorHAnsi" w:hAnsi="Chivo Light" w:cs="Tahoma"/>
          <w:sz w:val="24"/>
          <w:szCs w:val="24"/>
          <w:lang w:val="en-GB"/>
        </w:rPr>
        <w:t>An offence under article 241 of the Air Navigation Order 2009 in respect of a</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contravention of article 137 of that Order (endangering safety of aircraft).</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Children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24. </w:t>
      </w:r>
      <w:r w:rsidRPr="00001056">
        <w:rPr>
          <w:rFonts w:ascii="Chivo Light" w:eastAsiaTheme="minorHAnsi" w:hAnsi="Chivo Light" w:cs="Tahoma"/>
          <w:sz w:val="24"/>
          <w:szCs w:val="24"/>
          <w:lang w:val="en-GB"/>
        </w:rPr>
        <w:t>An offence under section 12 of the Children and Young Persons (Scotland) Act 1937 (cruelty to persons under 16).</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Explosives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25. </w:t>
      </w:r>
      <w:r w:rsidRPr="00001056">
        <w:rPr>
          <w:rFonts w:ascii="Chivo Light" w:eastAsiaTheme="minorHAnsi" w:hAnsi="Chivo Light" w:cs="Tahoma"/>
          <w:sz w:val="24"/>
          <w:szCs w:val="24"/>
          <w:lang w:val="en-GB"/>
        </w:rPr>
        <w:t>An offence under the Explosive Substances Act 1883.</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Firearms and other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26. </w:t>
      </w:r>
      <w:r w:rsidRPr="00001056">
        <w:rPr>
          <w:rFonts w:ascii="Chivo Light" w:eastAsiaTheme="minorHAnsi" w:hAnsi="Chivo Light" w:cs="Tahoma"/>
          <w:sz w:val="24"/>
          <w:szCs w:val="24"/>
          <w:lang w:val="en-GB"/>
        </w:rPr>
        <w:t>An offence under any of the following provisions of the Firearms Act 1968—</w:t>
      </w:r>
    </w:p>
    <w:p w:rsidR="006C6674" w:rsidRPr="00001056" w:rsidRDefault="006C6674" w:rsidP="006C6674">
      <w:pPr>
        <w:adjustRightInd w:val="0"/>
        <w:jc w:val="both"/>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4 (conversion of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5 (weapons subject to a general prohibition);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16 (possession of firearm with intent to injure);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16A (possession of firearm with intent to cause fear or violence);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17 (use of firearm to resist arrest);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18 (carrying firearm with criminal intent);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19 (carrying firearm in a public place);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20 (trespassing with firearm);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section 21 (possession of firearm by persons previously convicted of crime);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(j) section 24 (supplying firearms to minors);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(k) section 25 (supplying firearm to person drunk or insane);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(l) section 28A (7) (certificates: supplementary);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(m) section 29 (variation of firearm certificates);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(n) section 30D (3) (revocation of certificates: supplementary);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 section 39 (offences in connection with registration);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(p) section 40 (compulsory register of transactions in firearms);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(q) section 46(5) (power of search with warrant);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(r) section 47 (powers of constables to stop and search);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(s) section 48 (production of certificates).</w:t>
      </w:r>
    </w:p>
    <w:p w:rsidR="006C6674" w:rsidRPr="00001056" w:rsidRDefault="006C6674" w:rsidP="006C6674">
      <w:pPr>
        <w:adjustRightInd w:val="0"/>
        <w:jc w:val="both"/>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27. </w:t>
      </w:r>
      <w:r w:rsidRPr="00001056">
        <w:rPr>
          <w:rFonts w:ascii="Chivo Light" w:eastAsiaTheme="minorHAnsi" w:hAnsi="Chivo Light" w:cs="Tahoma"/>
          <w:sz w:val="24"/>
          <w:szCs w:val="24"/>
          <w:lang w:val="en-GB"/>
        </w:rPr>
        <w:t>An offence under the Chemical Weapons Act 1996.</w:t>
      </w:r>
    </w:p>
    <w:p w:rsidR="006C6674" w:rsidRPr="00001056" w:rsidRDefault="006C6674" w:rsidP="006C6674">
      <w:pPr>
        <w:adjustRightInd w:val="0"/>
        <w:rPr>
          <w:rFonts w:ascii="Chivo Light" w:eastAsiaTheme="minorHAnsi" w:hAnsi="Chivo Light" w:cs="Tahoma"/>
          <w:b/>
          <w:b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Forced marriage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28. </w:t>
      </w:r>
      <w:r w:rsidRPr="00001056">
        <w:rPr>
          <w:rFonts w:ascii="Chivo Light" w:eastAsiaTheme="minorHAnsi" w:hAnsi="Chivo Light" w:cs="Tahoma"/>
          <w:sz w:val="24"/>
          <w:szCs w:val="24"/>
          <w:lang w:val="en-GB"/>
        </w:rPr>
        <w:t>An offence under section 122 of the Anti-social Behaviour, Crime and Policing Act 2014 (offence of forced marriage: Scotland).</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Human trafficking and exploitation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29. </w:t>
      </w:r>
      <w:r w:rsidRPr="00001056">
        <w:rPr>
          <w:rFonts w:ascii="Chivo Light" w:eastAsiaTheme="minorHAnsi" w:hAnsi="Chivo Light" w:cs="Tahoma"/>
          <w:sz w:val="24"/>
          <w:szCs w:val="24"/>
          <w:lang w:val="en-GB"/>
        </w:rPr>
        <w:t>An offence under section 22 of the Criminal Justice (Scotland) Act 2003 (traffic in prostitution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30. </w:t>
      </w:r>
      <w:r w:rsidRPr="00001056">
        <w:rPr>
          <w:rFonts w:ascii="Chivo Light" w:eastAsiaTheme="minorHAnsi" w:hAnsi="Chivo Light" w:cs="Tahoma"/>
          <w:sz w:val="24"/>
          <w:szCs w:val="24"/>
          <w:lang w:val="en-GB"/>
        </w:rPr>
        <w:t>An offence under section 4 of the Asylum and Immigration (Treatment of Claimants, etc.) Act 2004 (trafficking people for exploitation).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31. </w:t>
      </w:r>
      <w:r w:rsidRPr="00001056">
        <w:rPr>
          <w:rFonts w:ascii="Chivo Light" w:eastAsiaTheme="minorHAnsi" w:hAnsi="Chivo Light" w:cs="Tahoma"/>
          <w:sz w:val="24"/>
          <w:szCs w:val="24"/>
          <w:lang w:val="en-GB"/>
        </w:rPr>
        <w:t>An offence under section 47 of the Criminal Justice and Licensing (Scotland) Act 2010 (slavery, servitude and forced or compulsory labour).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32. </w:t>
      </w:r>
      <w:r w:rsidRPr="00001056">
        <w:rPr>
          <w:rFonts w:ascii="Chivo Light" w:eastAsiaTheme="minorHAnsi" w:hAnsi="Chivo Light" w:cs="Tahoma"/>
          <w:sz w:val="24"/>
          <w:szCs w:val="24"/>
          <w:lang w:val="en-GB"/>
        </w:rPr>
        <w:t>An offence under the Prohibition of Female Genital Mutilation (Scotland) Act 2005.</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Medical professions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33. </w:t>
      </w:r>
      <w:r w:rsidRPr="00001056">
        <w:rPr>
          <w:rFonts w:ascii="Chivo Light" w:eastAsiaTheme="minorHAnsi" w:hAnsi="Chivo Light" w:cs="Tahoma"/>
          <w:sz w:val="24"/>
          <w:szCs w:val="24"/>
          <w:lang w:val="en-GB"/>
        </w:rPr>
        <w:t>An offence under section 10Z9 of the National Health Service (Scotland) Act 1978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(offences in relation to registration).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34. </w:t>
      </w:r>
      <w:r w:rsidRPr="00001056">
        <w:rPr>
          <w:rFonts w:ascii="Chivo Light" w:eastAsiaTheme="minorHAnsi" w:hAnsi="Chivo Light" w:cs="Tahoma"/>
          <w:sz w:val="24"/>
          <w:szCs w:val="24"/>
          <w:lang w:val="en-GB"/>
        </w:rPr>
        <w:t>An offence under any of the following provisions of the Medical Act 1983—</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49 (penalty for pretending to be registered);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49A (penalty for pretending to hold a licence to practise).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35. </w:t>
      </w:r>
      <w:r w:rsidRPr="00001056">
        <w:rPr>
          <w:rFonts w:ascii="Chivo Light" w:eastAsiaTheme="minorHAnsi" w:hAnsi="Chivo Light" w:cs="Tahoma"/>
          <w:sz w:val="24"/>
          <w:szCs w:val="24"/>
          <w:lang w:val="en-GB"/>
        </w:rPr>
        <w:t>An offence under article 38 (offences relating to the Register) of the Pharmacy Order 2010.</w:t>
      </w: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Medicines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36. </w:t>
      </w:r>
      <w:r w:rsidRPr="00001056">
        <w:rPr>
          <w:rFonts w:ascii="Chivo Light" w:eastAsiaTheme="minorHAnsi" w:hAnsi="Chivo Light" w:cs="Tahoma"/>
          <w:sz w:val="24"/>
          <w:szCs w:val="24"/>
          <w:lang w:val="en-GB"/>
        </w:rPr>
        <w:t>An offence under any of the following provisions of the Medicines Act 1968—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67(1A) and (1B) (offences under Part III);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78 (restrictions on use of titles, descriptions and emblems).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Official Secrets Acts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37. </w:t>
      </w:r>
      <w:r w:rsidRPr="00001056">
        <w:rPr>
          <w:rFonts w:ascii="Chivo Light" w:eastAsiaTheme="minorHAnsi" w:hAnsi="Chivo Light" w:cs="Tahoma"/>
          <w:sz w:val="24"/>
          <w:szCs w:val="24"/>
          <w:lang w:val="en-GB"/>
        </w:rPr>
        <w:t>An offence under the Official Secrets Act 1911.</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Prostitution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38. </w:t>
      </w:r>
      <w:r w:rsidRPr="00001056">
        <w:rPr>
          <w:rFonts w:ascii="Chivo Light" w:eastAsiaTheme="minorHAnsi" w:hAnsi="Chivo Light" w:cs="Tahoma"/>
          <w:sz w:val="24"/>
          <w:szCs w:val="24"/>
          <w:lang w:val="en-GB"/>
        </w:rPr>
        <w:t>An offence under any of the following provisions of the Criminal Law</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(Consolidation) (Scotland) Act 1995—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7 (procuring);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11 (trading in prostitution and brothel-keeping);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12 (allowing child to be in brothel).</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Road traffic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39. </w:t>
      </w:r>
      <w:r w:rsidRPr="00001056">
        <w:rPr>
          <w:rFonts w:ascii="Chivo Light" w:eastAsiaTheme="minorHAnsi" w:hAnsi="Chivo Light" w:cs="Tahoma"/>
          <w:sz w:val="24"/>
          <w:szCs w:val="24"/>
          <w:lang w:val="en-GB"/>
        </w:rPr>
        <w:t>An offence under any of the following provisions of the Road Traffic Act 1988—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 (causing death by dangerous driving);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3ZC (causing death by driving: disqualified drivers);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3A (causing death by careless driving when under influence of drink or drugs).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Serious organised crime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40. </w:t>
      </w:r>
      <w:r w:rsidRPr="00001056">
        <w:rPr>
          <w:rFonts w:ascii="Chivo Light" w:eastAsiaTheme="minorHAnsi" w:hAnsi="Chivo Light" w:cs="Tahoma"/>
          <w:sz w:val="24"/>
          <w:szCs w:val="24"/>
          <w:lang w:val="en-GB"/>
        </w:rPr>
        <w:t>An offence under any of the following provisions of the Criminal Justice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Licensing (Scotland) Act 2010 —</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28 (involvement in serious organised crime);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30 (directing serious organised crime);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31 (failure to report serious organised crime).</w:t>
      </w:r>
    </w:p>
    <w:p w:rsidR="006C6674" w:rsidRPr="00001056" w:rsidRDefault="006C6674" w:rsidP="006C6674">
      <w:pPr>
        <w:adjustRightInd w:val="0"/>
        <w:rPr>
          <w:rFonts w:ascii="Chivo Light" w:eastAsiaTheme="minorHAnsi" w:hAnsi="Chivo Light" w:cs="Tahoma"/>
          <w:b/>
          <w:b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Sexual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41. </w:t>
      </w:r>
      <w:r w:rsidRPr="00001056">
        <w:rPr>
          <w:rFonts w:ascii="Chivo Light" w:eastAsiaTheme="minorHAnsi" w:hAnsi="Chivo Light" w:cs="Tahoma"/>
          <w:sz w:val="24"/>
          <w:szCs w:val="24"/>
          <w:lang w:val="en-GB"/>
        </w:rPr>
        <w:t>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42. </w:t>
      </w:r>
      <w:r w:rsidRPr="00001056">
        <w:rPr>
          <w:rFonts w:ascii="Chivo Light" w:eastAsiaTheme="minorHAnsi" w:hAnsi="Chivo Light" w:cs="Tahoma"/>
          <w:sz w:val="24"/>
          <w:szCs w:val="24"/>
          <w:lang w:val="en-GB"/>
        </w:rPr>
        <w:t>A sexual offence within the meaning given by section 210A(10) of the Criminal Procedure (Scotland) Act 1995 other than an offence mentioned in paragraph (xxvii)(ZF) or (ZG) of that section (engaging while an older child in sexual conduct with or towards another older child).</w:t>
      </w:r>
    </w:p>
    <w:p w:rsidR="006C6674"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43. </w:t>
      </w:r>
      <w:r w:rsidRPr="00001056">
        <w:rPr>
          <w:rFonts w:ascii="Chivo Light" w:eastAsiaTheme="minorHAnsi" w:hAnsi="Chivo Light" w:cs="Tahoma"/>
          <w:sz w:val="24"/>
          <w:szCs w:val="24"/>
          <w:lang w:val="en-GB"/>
        </w:rPr>
        <w:t>An offence under section 113 of the Sexual Offences Act 2003 (breach of sexual offences prevention order or interim sexual offences prevention order,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44. </w:t>
      </w:r>
      <w:r w:rsidRPr="00001056">
        <w:rPr>
          <w:rFonts w:ascii="Chivo Light" w:eastAsiaTheme="minorHAnsi" w:hAnsi="Chivo Light" w:cs="Tahoma"/>
          <w:sz w:val="24"/>
          <w:szCs w:val="24"/>
          <w:lang w:val="en-GB"/>
        </w:rPr>
        <w:t>An offence under section 7 of the Protection of Children and Prevention of Sexual Offences (Scotland) Act 2005 (offence: breach of RSHO or interim RSHO etc.).</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Stalking and harassment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45. </w:t>
      </w:r>
      <w:r w:rsidRPr="00001056">
        <w:rPr>
          <w:rFonts w:ascii="Chivo Light" w:eastAsiaTheme="minorHAnsi" w:hAnsi="Chivo Light" w:cs="Tahoma"/>
          <w:sz w:val="24"/>
          <w:szCs w:val="24"/>
          <w:lang w:val="en-GB"/>
        </w:rPr>
        <w:t>An offence under section 50A of the Criminal Law (Consolidation) (Scotland) Act 1995 (racially aggravated harassment).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46. </w:t>
      </w:r>
      <w:r w:rsidRPr="00001056">
        <w:rPr>
          <w:rFonts w:ascii="Chivo Light" w:eastAsiaTheme="minorHAnsi" w:hAnsi="Chivo Light" w:cs="Tahoma"/>
          <w:sz w:val="24"/>
          <w:szCs w:val="24"/>
          <w:lang w:val="en-GB"/>
        </w:rPr>
        <w:t>An offence under any of the following provisions of the Criminal Justice and Licensing (Scotland) Act 2010—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38 (threatening or abusive behaviour);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39 (offence of stalking).</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Terrorism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47. </w:t>
      </w:r>
      <w:r w:rsidRPr="00001056">
        <w:rPr>
          <w:rFonts w:ascii="Chivo Light" w:eastAsiaTheme="minorHAnsi" w:hAnsi="Chivo Light" w:cs="Tahoma"/>
          <w:sz w:val="24"/>
          <w:szCs w:val="24"/>
          <w:lang w:val="en-GB"/>
        </w:rPr>
        <w:t>An offence under any of the following provisions of the Terrorism Act 2000—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11 (membership);</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12 (support);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15 (fund-raising);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16 (use and possession);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17 (funding arrangements);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17A(2) or (4) (insurance payments made in response to terrorist demands);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18 (money laundering);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19(disclosure of information: duty);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section 21A (failure to disclose: regulated sector);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(j) section 21D (tipping off: regulated sector);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(k) section 38B (information about acts of terrorism);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(l) section 39 (disclosure of information, &amp;c.);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(m) section 54 (weapons training)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(n) section 56 (directing terrorist organisation);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 section 57 (possession for terrorist purposes)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(p) section 58 (collection of information)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(q) section 58A (eliciting, publishing or communicating)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(r) section 61 (inciting terrorism overseas);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48. </w:t>
      </w:r>
      <w:r w:rsidRPr="00001056">
        <w:rPr>
          <w:rFonts w:ascii="Chivo Light" w:eastAsiaTheme="minorHAnsi" w:hAnsi="Chivo Light" w:cs="Tahoma"/>
          <w:sz w:val="24"/>
          <w:szCs w:val="24"/>
          <w:lang w:val="en-GB"/>
        </w:rPr>
        <w:t>An offence under any of the following provisions of the Anti-terrorism, Crime and Security Act 2001—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47 (use etc. of nuclear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50 (assisting or inducing certain weapons-related acts overseas);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52 (powers of entry);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54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67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79 (prohibition of disclosures relating to nuclear security)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80 (prohibition of disclosures of uranium enrichment technology)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113 (use of noxious substances or things to cause harm and intimidate)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section 114 (hoaxes involving noxious substances or things);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(j) paragraph 7 of Schedule 3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49. </w:t>
      </w:r>
      <w:r w:rsidRPr="00001056">
        <w:rPr>
          <w:rFonts w:ascii="Chivo Light" w:eastAsiaTheme="minorHAnsi" w:hAnsi="Chivo Light" w:cs="Tahoma"/>
          <w:sz w:val="24"/>
          <w:szCs w:val="24"/>
          <w:lang w:val="en-GB"/>
        </w:rPr>
        <w:t>An offen</w:t>
      </w:r>
      <w:r>
        <w:rPr>
          <w:rFonts w:ascii="Chivo Light" w:eastAsiaTheme="minorHAnsi" w:hAnsi="Chivo Light" w:cs="Tahoma"/>
          <w:sz w:val="24"/>
          <w:szCs w:val="24"/>
          <w:lang w:val="en-GB"/>
        </w:rPr>
        <w:t>ce under the Terrorism Act 2006</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50. </w:t>
      </w:r>
      <w:r w:rsidRPr="00001056">
        <w:rPr>
          <w:rFonts w:ascii="Chivo Light" w:eastAsiaTheme="minorHAnsi" w:hAnsi="Chivo Light" w:cs="Tahoma"/>
          <w:sz w:val="24"/>
          <w:szCs w:val="24"/>
          <w:lang w:val="en-GB"/>
        </w:rPr>
        <w:t xml:space="preserve">An offence under any of the following provisions of the Counter-Terrorism </w:t>
      </w:r>
      <w:r w:rsidRPr="00001056">
        <w:rPr>
          <w:rFonts w:ascii="Chivo Light" w:eastAsiaTheme="minorHAnsi" w:hAnsi="Chivo Light" w:cs="Tahoma"/>
          <w:sz w:val="24"/>
          <w:szCs w:val="24"/>
          <w:lang w:val="en-GB"/>
        </w:rPr>
        <w:lastRenderedPageBreak/>
        <w:t>Act 2008—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2 (offence of obstruction);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54 (offences relating to notification);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paragraph 15 of Schedule 5 (breach of foreign travel restriction order and offence);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paragraph 30 of Schedule 7 (offences: failure to comply with requirement imposed by direction);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paragraph 30A of Schedule 7 (offences: relevant person circumventing requirements);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paragraph 31 of Schedule 7 (offences in connection with licences).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Violent offender orders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51. </w:t>
      </w:r>
      <w:r w:rsidRPr="00001056">
        <w:rPr>
          <w:rFonts w:ascii="Chivo Light" w:eastAsiaTheme="minorHAnsi" w:hAnsi="Chivo Light" w:cs="Tahoma"/>
          <w:sz w:val="24"/>
          <w:szCs w:val="24"/>
          <w:lang w:val="en-GB"/>
        </w:rPr>
        <w:t>An offence under section 113(1) of the Criminal Justice and Immigration Act 2008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(breach of violent offender order or interim violent offender order).</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Vulnerable persons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52. </w:t>
      </w:r>
      <w:r w:rsidRPr="00001056">
        <w:rPr>
          <w:rFonts w:ascii="Chivo Light" w:eastAsiaTheme="minorHAnsi" w:hAnsi="Chivo Light" w:cs="Tahoma"/>
          <w:sz w:val="24"/>
          <w:szCs w:val="24"/>
          <w:lang w:val="en-GB"/>
        </w:rPr>
        <w:t>An offence under section 83 of the Adults with Incapacity (Scotland) Act 2000 (offence of ill-treatment and wilful neglect).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53. </w:t>
      </w:r>
      <w:r w:rsidRPr="00001056">
        <w:rPr>
          <w:rFonts w:ascii="Chivo Light" w:eastAsiaTheme="minorHAnsi" w:hAnsi="Chivo Light" w:cs="Tahoma"/>
          <w:sz w:val="24"/>
          <w:szCs w:val="24"/>
          <w:lang w:val="en-GB"/>
        </w:rPr>
        <w:t>An offence under section 315 of the Mental Health (Care and Treatment) (Scotland) Act 2003  (ill-treatment and wilful neglect of mentally disordered person).</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54. </w:t>
      </w:r>
      <w:r w:rsidRPr="00001056">
        <w:rPr>
          <w:rFonts w:ascii="Chivo Light" w:eastAsiaTheme="minorHAnsi" w:hAnsi="Chivo Light" w:cs="Tahoma"/>
          <w:sz w:val="24"/>
          <w:szCs w:val="24"/>
          <w:lang w:val="en-GB"/>
        </w:rPr>
        <w:t>An offence under any of the following provisions of the Protection of Vulnerable Groups (Scotland) Act 2007—</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34 (barred individuals not to do regulated work);</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35 (organisations not to use barred individuals for regulated work);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36 (personnel suppliers not to supply barred individuals for regulated work).</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55. </w:t>
      </w:r>
      <w:r w:rsidRPr="00001056">
        <w:rPr>
          <w:rFonts w:ascii="Chivo Light" w:eastAsiaTheme="minorHAnsi" w:hAnsi="Chivo Light" w:cs="Tahoma"/>
          <w:sz w:val="24"/>
          <w:szCs w:val="24"/>
          <w:lang w:val="en-GB"/>
        </w:rPr>
        <w:t>Any offence where the conduct in respect of which the person was convicted also constituted a breach of a banning order granted under section 19 of the Adult Support and Protection (Scotland) Act 2007 (banning orders).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55A. </w:t>
      </w:r>
      <w:r w:rsidRPr="00001056">
        <w:rPr>
          <w:rFonts w:ascii="Chivo Light" w:eastAsiaTheme="minorHAnsi" w:hAnsi="Chivo Light" w:cs="Tahoma"/>
          <w:sz w:val="24"/>
          <w:szCs w:val="24"/>
          <w:lang w:val="en-GB"/>
        </w:rPr>
        <w:t>An offence under section 26 of the Health (Tobacco, Nicotine etc. and Care) (Scotland) Act 2016 (care worker offence).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Witness protection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56. </w:t>
      </w:r>
      <w:r w:rsidRPr="00001056">
        <w:rPr>
          <w:rFonts w:ascii="Chivo Light" w:eastAsiaTheme="minorHAnsi" w:hAnsi="Chivo Light" w:cs="Tahoma"/>
          <w:sz w:val="24"/>
          <w:szCs w:val="24"/>
          <w:lang w:val="en-GB"/>
        </w:rPr>
        <w:t>An offence under any of the following provisions of the Serious Organised Crime and Police Act 2005—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86 (offence of disclosing information about protection arrangements);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88 (offences of disclosing information relating to persons assuming new identity).</w:t>
      </w:r>
    </w:p>
    <w:p w:rsidR="006C6674" w:rsidRDefault="006C6674" w:rsidP="006C6674">
      <w:pPr>
        <w:adjustRightInd w:val="0"/>
        <w:rPr>
          <w:rFonts w:ascii="Chivo Light" w:eastAsiaTheme="minorHAnsi" w:hAnsi="Chivo Light" w:cs="Tahoma"/>
          <w:sz w:val="24"/>
          <w:szCs w:val="24"/>
          <w:lang w:val="en-GB"/>
        </w:rPr>
      </w:pPr>
    </w:p>
    <w:p w:rsidR="006C6674"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Statutory aggravations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57. </w:t>
      </w:r>
      <w:r w:rsidRPr="00001056">
        <w:rPr>
          <w:rFonts w:ascii="Chivo Light" w:eastAsiaTheme="minorHAnsi" w:hAnsi="Chivo Light" w:cs="Tahoma"/>
          <w:sz w:val="24"/>
          <w:szCs w:val="24"/>
          <w:lang w:val="en-GB"/>
        </w:rPr>
        <w:t>An offence in relation to which either of the following provisions apply—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29(1) of the Criminal Justice and Licensing (Scotland) Act 2010 (offences aggravated by connection with serious organised crime); 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31 of the Counter-Terrorism Act 2008 (offences aggravated by terrorism.</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jc w:val="both"/>
        <w:rPr>
          <w:rFonts w:ascii="Chivo Light" w:eastAsiaTheme="minorHAnsi" w:hAnsi="Chivo Light" w:cs="Tahoma"/>
          <w:b/>
          <w:iCs/>
          <w:sz w:val="24"/>
          <w:szCs w:val="24"/>
          <w:lang w:val="en-GB"/>
        </w:rPr>
      </w:pPr>
      <w:r w:rsidRPr="00001056">
        <w:rPr>
          <w:rFonts w:ascii="Chivo Light" w:eastAsiaTheme="minorHAnsi" w:hAnsi="Chivo Light" w:cs="Tahoma"/>
          <w:b/>
          <w:iCs/>
          <w:sz w:val="24"/>
          <w:szCs w:val="24"/>
          <w:lang w:val="en-GB"/>
        </w:rPr>
        <w:t>Other</w:t>
      </w: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Common law aggravations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58. </w:t>
      </w:r>
      <w:r w:rsidRPr="00001056">
        <w:rPr>
          <w:rFonts w:ascii="Chivo Light" w:eastAsiaTheme="minorHAnsi" w:hAnsi="Chivo Light" w:cs="Tahoma"/>
          <w:sz w:val="24"/>
          <w:szCs w:val="24"/>
          <w:lang w:val="en-GB"/>
        </w:rPr>
        <w:t>An offence, the conviction for which indicates that it was committed against a child.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59. </w:t>
      </w:r>
      <w:r w:rsidRPr="00001056">
        <w:rPr>
          <w:rFonts w:ascii="Chivo Light" w:eastAsiaTheme="minorHAnsi" w:hAnsi="Chivo Light" w:cs="Tahoma"/>
          <w:sz w:val="24"/>
          <w:szCs w:val="24"/>
          <w:lang w:val="en-GB"/>
        </w:rPr>
        <w:t>An offence, the conviction for which indicates that it included a sexual element.</w:t>
      </w:r>
    </w:p>
    <w:p w:rsidR="006C6674" w:rsidRPr="00001056" w:rsidRDefault="006C6674" w:rsidP="006C6674">
      <w:pPr>
        <w:adjustRightInd w:val="0"/>
        <w:rPr>
          <w:rFonts w:ascii="Chivo Light" w:eastAsiaTheme="minorHAnsi" w:hAnsi="Chivo Light" w:cs="Tahoma"/>
          <w:b/>
          <w:b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Inchoate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60. </w:t>
      </w:r>
      <w:r w:rsidRPr="00001056">
        <w:rPr>
          <w:rFonts w:ascii="Chivo Light" w:eastAsiaTheme="minorHAnsi" w:hAnsi="Chivo Light" w:cs="Tahoma"/>
          <w:sz w:val="24"/>
          <w:szCs w:val="24"/>
          <w:lang w:val="en-GB"/>
        </w:rPr>
        <w:t>An offence committed by aiding, abetting, counselling, procuring or inciting the commission of the offence of murder or any offence listed in paragraphs 1 to 59 of this schedule.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61. </w:t>
      </w:r>
      <w:r w:rsidRPr="00001056">
        <w:rPr>
          <w:rFonts w:ascii="Chivo Light" w:eastAsiaTheme="minorHAnsi" w:hAnsi="Chivo Light" w:cs="Tahoma"/>
          <w:sz w:val="24"/>
          <w:szCs w:val="24"/>
          <w:lang w:val="en-GB"/>
        </w:rPr>
        <w:t>An offence committed by attempting or conspiring to commit the offence of murder or any offence listed in paragraphs 1 to 59 of this schedule.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Superseded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62. </w:t>
      </w:r>
      <w:r w:rsidRPr="00001056">
        <w:rPr>
          <w:rFonts w:ascii="Chivo Light" w:eastAsiaTheme="minorHAnsi" w:hAnsi="Chivo Light" w:cs="Tahoma"/>
          <w:sz w:val="24"/>
          <w:szCs w:val="24"/>
          <w:lang w:val="en-GB"/>
        </w:rPr>
        <w:t>An offence superseded (whether directly or indirectly) by any offence listed in paragraphs 1 to 61 of this schedule (and any qualification in relation to a listed offence applies to the superseded offence as it applies to the listed offence).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Combined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63. </w:t>
      </w:r>
      <w:r w:rsidRPr="00001056">
        <w:rPr>
          <w:rFonts w:ascii="Chivo Light" w:eastAsiaTheme="minorHAnsi" w:hAnsi="Chivo Light" w:cs="Tahoma"/>
          <w:sz w:val="24"/>
          <w:szCs w:val="24"/>
          <w:lang w:val="en-GB"/>
        </w:rPr>
        <w:t>An offence which was charged, and the conviction for which was received, in conjunction with any offence listed in paragraphs 1 to 62 of this schedule.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Corresponding offences elsewhere in the UK or abroad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64. </w:t>
      </w:r>
      <w:r w:rsidRPr="00001056">
        <w:rPr>
          <w:rFonts w:ascii="Chivo Light" w:eastAsiaTheme="minorHAnsi" w:hAnsi="Chivo Light" w:cs="Tahoma"/>
          <w:sz w:val="24"/>
          <w:szCs w:val="24"/>
          <w:lang w:val="en-GB"/>
        </w:rPr>
        <w:t>An offence under the law of England and Wales or Northern Ireland, or any country or territory outside the United Kingdom, which corresponds to any offence listed in paragraphs 1 to 63 of this schedule.</w:t>
      </w:r>
    </w:p>
    <w:p w:rsidR="006C6674" w:rsidRPr="00001056" w:rsidRDefault="006C6674" w:rsidP="006C6674">
      <w:pPr>
        <w:spacing w:after="200"/>
        <w:rPr>
          <w:rFonts w:ascii="Chivo Light" w:eastAsiaTheme="minorHAnsi" w:hAnsi="Chivo Light" w:cs="Arial"/>
          <w:sz w:val="24"/>
          <w:szCs w:val="24"/>
          <w:lang w:val="en-GB"/>
        </w:rPr>
      </w:pPr>
    </w:p>
    <w:p w:rsidR="006C6674" w:rsidRPr="00001056" w:rsidRDefault="006C6674" w:rsidP="006C6674">
      <w:pPr>
        <w:adjustRightInd w:val="0"/>
        <w:jc w:val="both"/>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NOTE – these lists are for guidance purposes only and the actual lists may have been amended since the creation of this document.</w:t>
      </w:r>
    </w:p>
    <w:p w:rsidR="006C6674" w:rsidRPr="00001056" w:rsidRDefault="006C6674" w:rsidP="006C6674">
      <w:pPr>
        <w:spacing w:after="200"/>
        <w:rPr>
          <w:rFonts w:ascii="Chivo Light" w:eastAsiaTheme="minorHAnsi" w:hAnsi="Chivo Light" w:cs="Arial"/>
          <w:sz w:val="24"/>
          <w:szCs w:val="24"/>
          <w:lang w:val="en-GB"/>
        </w:rPr>
      </w:pPr>
      <w:r w:rsidRPr="00001056">
        <w:rPr>
          <w:rFonts w:ascii="Chivo Light" w:eastAsiaTheme="minorHAnsi" w:hAnsi="Chivo Light" w:cs="Arial"/>
          <w:sz w:val="24"/>
          <w:szCs w:val="24"/>
          <w:lang w:val="en-GB"/>
        </w:rPr>
        <w:br w:type="page"/>
      </w:r>
    </w:p>
    <w:p w:rsidR="006C6674" w:rsidRPr="00001056" w:rsidRDefault="006C6674" w:rsidP="006C6674">
      <w:pPr>
        <w:spacing w:after="200"/>
        <w:rPr>
          <w:rFonts w:ascii="Chivo Light" w:eastAsiaTheme="minorHAnsi" w:hAnsi="Chivo Light" w:cs="Arial"/>
          <w:b/>
          <w:sz w:val="24"/>
          <w:szCs w:val="24"/>
          <w:u w:val="single"/>
          <w:lang w:val="en-GB"/>
        </w:rPr>
      </w:pPr>
      <w:r w:rsidRPr="00001056">
        <w:rPr>
          <w:rFonts w:ascii="Chivo Light" w:eastAsiaTheme="minorHAnsi" w:hAnsi="Chivo Light" w:cs="Arial"/>
          <w:b/>
          <w:sz w:val="24"/>
          <w:szCs w:val="24"/>
          <w:u w:val="single"/>
          <w:lang w:val="en-GB"/>
        </w:rPr>
        <w:lastRenderedPageBreak/>
        <w:t>Appendix 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OFFENCES WHICH ARE TO BE DISCLOSED SUBJECT TO RULES (from 17</w:t>
      </w:r>
      <w:r w:rsidRPr="00001056">
        <w:rPr>
          <w:rFonts w:ascii="Chivo Light" w:eastAsiaTheme="minorHAnsi" w:hAnsi="Chivo Light" w:cs="Tahoma"/>
          <w:sz w:val="24"/>
          <w:szCs w:val="24"/>
          <w:vertAlign w:val="superscript"/>
          <w:lang w:val="en-GB"/>
        </w:rPr>
        <w:t>th</w:t>
      </w:r>
      <w:r w:rsidRPr="00001056">
        <w:rPr>
          <w:rFonts w:ascii="Chivo Light" w:eastAsiaTheme="minorHAnsi" w:hAnsi="Chivo Light" w:cs="Tahoma"/>
          <w:sz w:val="24"/>
          <w:szCs w:val="24"/>
          <w:lang w:val="en-GB"/>
        </w:rPr>
        <w:t xml:space="preserve"> Feb 2018)</w:t>
      </w:r>
    </w:p>
    <w:p w:rsidR="006C6674" w:rsidRPr="00001056" w:rsidRDefault="006C6674" w:rsidP="006C6674">
      <w:pPr>
        <w:adjustRightInd w:val="0"/>
        <w:jc w:val="both"/>
        <w:rPr>
          <w:rFonts w:ascii="Chivo Light" w:eastAsiaTheme="minorHAnsi" w:hAnsi="Chivo Light" w:cs="Tahoma"/>
          <w:b/>
          <w:iCs/>
          <w:color w:val="17365D" w:themeColor="text2" w:themeShade="BF"/>
          <w:sz w:val="24"/>
          <w:szCs w:val="24"/>
          <w:lang w:val="en-GB"/>
        </w:rPr>
      </w:pPr>
    </w:p>
    <w:p w:rsidR="006C6674" w:rsidRPr="008330F2" w:rsidRDefault="006C6674" w:rsidP="006C6674">
      <w:pPr>
        <w:adjustRightInd w:val="0"/>
        <w:jc w:val="both"/>
        <w:rPr>
          <w:rFonts w:ascii="Chivo Light" w:eastAsiaTheme="minorHAnsi" w:hAnsi="Chivo Light" w:cs="Tahoma"/>
          <w:b/>
          <w:iCs/>
          <w:sz w:val="24"/>
          <w:szCs w:val="24"/>
          <w:lang w:val="en-GB"/>
        </w:rPr>
      </w:pPr>
      <w:r w:rsidRPr="008330F2">
        <w:rPr>
          <w:rFonts w:ascii="Chivo Light" w:eastAsiaTheme="minorHAnsi" w:hAnsi="Chivo Light" w:cs="Tahoma"/>
          <w:b/>
          <w:iCs/>
          <w:sz w:val="24"/>
          <w:szCs w:val="24"/>
          <w:lang w:val="en-GB"/>
        </w:rPr>
        <w:t>Common law offences</w:t>
      </w:r>
    </w:p>
    <w:p w:rsidR="006C6674" w:rsidRPr="008330F2" w:rsidRDefault="006C6674" w:rsidP="006C6674">
      <w:pPr>
        <w:adjustRightInd w:val="0"/>
        <w:rPr>
          <w:rFonts w:ascii="Chivo Light" w:eastAsiaTheme="minorHAnsi" w:hAnsi="Chivo Light" w:cs="Tahoma"/>
          <w:b/>
          <w:bCs/>
          <w:sz w:val="24"/>
          <w:szCs w:val="24"/>
          <w:lang w:val="en-GB"/>
        </w:rPr>
        <w:sectPr w:rsidR="006C6674" w:rsidRPr="008330F2" w:rsidSect="00001056">
          <w:type w:val="continuous"/>
          <w:pgSz w:w="11906" w:h="16838"/>
          <w:pgMar w:top="1440" w:right="1440" w:bottom="1440" w:left="1440" w:header="708" w:footer="708" w:gutter="0"/>
          <w:cols w:space="708"/>
          <w:docGrid w:linePitch="360"/>
        </w:sectPr>
      </w:pP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lastRenderedPageBreak/>
        <w:t xml:space="preserve">1. </w:t>
      </w:r>
      <w:r w:rsidRPr="008330F2">
        <w:rPr>
          <w:rFonts w:ascii="Chivo Light" w:eastAsiaTheme="minorHAnsi" w:hAnsi="Chivo Light" w:cs="Tahoma"/>
          <w:sz w:val="24"/>
          <w:szCs w:val="24"/>
          <w:lang w:val="en-GB"/>
        </w:rPr>
        <w:t>An offence of perverting, or attempting to pervert, the course of justice (by whatever means and however the offence is described), including in particular—</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sz w:val="24"/>
          <w:szCs w:val="24"/>
          <w:lang w:val="en-GB"/>
        </w:rPr>
        <w:t>(a) false accusation of a crime;</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sz w:val="24"/>
          <w:szCs w:val="24"/>
          <w:lang w:val="en-GB"/>
        </w:rPr>
        <w:t>(b) perjury;</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sz w:val="24"/>
          <w:szCs w:val="24"/>
          <w:lang w:val="en-GB"/>
        </w:rPr>
        <w:t>(c) prevarication on oath;</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sz w:val="24"/>
          <w:szCs w:val="24"/>
          <w:lang w:val="en-GB"/>
        </w:rPr>
        <w:t>(d) prison breaking; and</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sz w:val="24"/>
          <w:szCs w:val="24"/>
          <w:lang w:val="en-GB"/>
        </w:rPr>
        <w:t>(e) subornation of perjury.</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2. </w:t>
      </w:r>
      <w:r w:rsidRPr="008330F2">
        <w:rPr>
          <w:rFonts w:ascii="Chivo Light" w:eastAsiaTheme="minorHAnsi" w:hAnsi="Chivo Light" w:cs="Tahoma"/>
          <w:sz w:val="24"/>
          <w:szCs w:val="24"/>
          <w:lang w:val="en-GB"/>
        </w:rPr>
        <w:t>Assault excluding any assault of a kind listed in Appendix 1.</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3. </w:t>
      </w:r>
      <w:r w:rsidRPr="008330F2">
        <w:rPr>
          <w:rFonts w:ascii="Chivo Light" w:eastAsiaTheme="minorHAnsi" w:hAnsi="Chivo Light" w:cs="Tahoma"/>
          <w:sz w:val="24"/>
          <w:szCs w:val="24"/>
          <w:lang w:val="en-GB"/>
        </w:rPr>
        <w:t>Breach of the peace.</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4. </w:t>
      </w:r>
      <w:r w:rsidRPr="008330F2">
        <w:rPr>
          <w:rFonts w:ascii="Chivo Light" w:eastAsiaTheme="minorHAnsi" w:hAnsi="Chivo Light" w:cs="Tahoma"/>
          <w:sz w:val="24"/>
          <w:szCs w:val="24"/>
          <w:lang w:val="en-GB"/>
        </w:rPr>
        <w:t>Clandestinely taking possession.</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5. </w:t>
      </w:r>
      <w:r w:rsidRPr="008330F2">
        <w:rPr>
          <w:rFonts w:ascii="Chivo Light" w:eastAsiaTheme="minorHAnsi" w:hAnsi="Chivo Light" w:cs="Tahoma"/>
          <w:sz w:val="24"/>
          <w:szCs w:val="24"/>
          <w:lang w:val="en-GB"/>
        </w:rPr>
        <w:t>Culpable and reckless conduct.</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6. </w:t>
      </w:r>
      <w:r w:rsidRPr="008330F2">
        <w:rPr>
          <w:rFonts w:ascii="Chivo Light" w:eastAsiaTheme="minorHAnsi" w:hAnsi="Chivo Light" w:cs="Tahoma"/>
          <w:sz w:val="24"/>
          <w:szCs w:val="24"/>
          <w:lang w:val="en-GB"/>
        </w:rPr>
        <w:t>Culpable and reckless endangering of the public.</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lastRenderedPageBreak/>
        <w:t xml:space="preserve">7. </w:t>
      </w:r>
      <w:r w:rsidRPr="008330F2">
        <w:rPr>
          <w:rFonts w:ascii="Chivo Light" w:eastAsiaTheme="minorHAnsi" w:hAnsi="Chivo Light" w:cs="Tahoma"/>
          <w:sz w:val="24"/>
          <w:szCs w:val="24"/>
          <w:lang w:val="en-GB"/>
        </w:rPr>
        <w:t>Culpable and reckless fireraising.</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8. </w:t>
      </w:r>
      <w:r w:rsidRPr="008330F2">
        <w:rPr>
          <w:rFonts w:ascii="Chivo Light" w:eastAsiaTheme="minorHAnsi" w:hAnsi="Chivo Light" w:cs="Tahoma"/>
          <w:sz w:val="24"/>
          <w:szCs w:val="24"/>
          <w:lang w:val="en-GB"/>
        </w:rPr>
        <w:t>Embezzlement.</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9. </w:t>
      </w:r>
      <w:r w:rsidRPr="008330F2">
        <w:rPr>
          <w:rFonts w:ascii="Chivo Light" w:eastAsiaTheme="minorHAnsi" w:hAnsi="Chivo Light" w:cs="Tahoma"/>
          <w:sz w:val="24"/>
          <w:szCs w:val="24"/>
          <w:lang w:val="en-GB"/>
        </w:rPr>
        <w:t>False accusation of a crime.</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10. </w:t>
      </w:r>
      <w:r w:rsidRPr="008330F2">
        <w:rPr>
          <w:rFonts w:ascii="Chivo Light" w:eastAsiaTheme="minorHAnsi" w:hAnsi="Chivo Light" w:cs="Tahoma"/>
          <w:sz w:val="24"/>
          <w:szCs w:val="24"/>
          <w:lang w:val="en-GB"/>
        </w:rPr>
        <w:t>Fraud.</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11. </w:t>
      </w:r>
      <w:r w:rsidRPr="008330F2">
        <w:rPr>
          <w:rFonts w:ascii="Chivo Light" w:eastAsiaTheme="minorHAnsi" w:hAnsi="Chivo Light" w:cs="Tahoma"/>
          <w:sz w:val="24"/>
          <w:szCs w:val="24"/>
          <w:lang w:val="en-GB"/>
        </w:rPr>
        <w:t>Housebreaking with intent to steal.</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12. </w:t>
      </w:r>
      <w:r w:rsidRPr="008330F2">
        <w:rPr>
          <w:rFonts w:ascii="Chivo Light" w:eastAsiaTheme="minorHAnsi" w:hAnsi="Chivo Light" w:cs="Tahoma"/>
          <w:sz w:val="24"/>
          <w:szCs w:val="24"/>
          <w:lang w:val="en-GB"/>
        </w:rPr>
        <w:t>Mobbing and rioting.</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13. </w:t>
      </w:r>
      <w:r w:rsidRPr="008330F2">
        <w:rPr>
          <w:rFonts w:ascii="Chivo Light" w:eastAsiaTheme="minorHAnsi" w:hAnsi="Chivo Light" w:cs="Tahoma"/>
          <w:sz w:val="24"/>
          <w:szCs w:val="24"/>
          <w:lang w:val="en-GB"/>
        </w:rPr>
        <w:t>Opening a lockfast place with intent to steal.</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14. </w:t>
      </w:r>
      <w:r w:rsidRPr="008330F2">
        <w:rPr>
          <w:rFonts w:ascii="Chivo Light" w:eastAsiaTheme="minorHAnsi" w:hAnsi="Chivo Light" w:cs="Tahoma"/>
          <w:sz w:val="24"/>
          <w:szCs w:val="24"/>
          <w:lang w:val="en-GB"/>
        </w:rPr>
        <w:t>Public indecency.</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15. </w:t>
      </w:r>
      <w:r w:rsidRPr="008330F2">
        <w:rPr>
          <w:rFonts w:ascii="Chivo Light" w:eastAsiaTheme="minorHAnsi" w:hAnsi="Chivo Light" w:cs="Tahoma"/>
          <w:sz w:val="24"/>
          <w:szCs w:val="24"/>
          <w:lang w:val="en-GB"/>
        </w:rPr>
        <w:t>Reset (excluding reset of plagium).</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16. </w:t>
      </w:r>
      <w:r w:rsidRPr="008330F2">
        <w:rPr>
          <w:rFonts w:ascii="Chivo Light" w:eastAsiaTheme="minorHAnsi" w:hAnsi="Chivo Light" w:cs="Tahoma"/>
          <w:sz w:val="24"/>
          <w:szCs w:val="24"/>
          <w:lang w:val="en-GB"/>
        </w:rPr>
        <w:t>Robbery.</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17. </w:t>
      </w:r>
      <w:r w:rsidRPr="008330F2">
        <w:rPr>
          <w:rFonts w:ascii="Chivo Light" w:eastAsiaTheme="minorHAnsi" w:hAnsi="Chivo Light" w:cs="Tahoma"/>
          <w:sz w:val="24"/>
          <w:szCs w:val="24"/>
          <w:lang w:val="en-GB"/>
        </w:rPr>
        <w:t>Theft (excluding plagium).</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18. </w:t>
      </w:r>
      <w:r w:rsidRPr="008330F2">
        <w:rPr>
          <w:rFonts w:ascii="Chivo Light" w:eastAsiaTheme="minorHAnsi" w:hAnsi="Chivo Light" w:cs="Tahoma"/>
          <w:sz w:val="24"/>
          <w:szCs w:val="24"/>
          <w:lang w:val="en-GB"/>
        </w:rPr>
        <w:t>Uttering.</w:t>
      </w:r>
    </w:p>
    <w:p w:rsidR="006C6674" w:rsidRPr="008330F2" w:rsidRDefault="006C6674" w:rsidP="006C6674">
      <w:pPr>
        <w:adjustRightInd w:val="0"/>
        <w:rPr>
          <w:rFonts w:ascii="Chivo Light" w:eastAsiaTheme="minorHAnsi" w:hAnsi="Chivo Light" w:cs="Tahoma"/>
          <w:sz w:val="24"/>
          <w:szCs w:val="24"/>
          <w:lang w:val="en-GB"/>
        </w:rPr>
      </w:pPr>
      <w:r w:rsidRPr="008330F2">
        <w:rPr>
          <w:rFonts w:ascii="Chivo Light" w:eastAsiaTheme="minorHAnsi" w:hAnsi="Chivo Light" w:cs="Tahoma"/>
          <w:b/>
          <w:bCs/>
          <w:sz w:val="24"/>
          <w:szCs w:val="24"/>
          <w:lang w:val="en-GB"/>
        </w:rPr>
        <w:t xml:space="preserve">19. </w:t>
      </w:r>
      <w:r w:rsidRPr="008330F2">
        <w:rPr>
          <w:rFonts w:ascii="Chivo Light" w:eastAsiaTheme="minorHAnsi" w:hAnsi="Chivo Light" w:cs="Tahoma"/>
          <w:sz w:val="24"/>
          <w:szCs w:val="24"/>
          <w:lang w:val="en-GB"/>
        </w:rPr>
        <w:t>Wilful fireraising.</w:t>
      </w:r>
    </w:p>
    <w:p w:rsidR="006C6674" w:rsidRPr="008330F2" w:rsidRDefault="006C6674" w:rsidP="006C6674">
      <w:pPr>
        <w:adjustRightInd w:val="0"/>
        <w:rPr>
          <w:rFonts w:ascii="Chivo Light" w:eastAsiaTheme="minorHAnsi" w:hAnsi="Chivo Light" w:cs="Tahoma"/>
          <w:sz w:val="24"/>
          <w:szCs w:val="24"/>
          <w:lang w:val="en-GB"/>
        </w:rPr>
        <w:sectPr w:rsidR="006C6674" w:rsidRPr="008330F2" w:rsidSect="00001056">
          <w:type w:val="continuous"/>
          <w:pgSz w:w="11906" w:h="16838"/>
          <w:pgMar w:top="1440" w:right="1440" w:bottom="1440" w:left="1440" w:header="708" w:footer="708" w:gutter="0"/>
          <w:cols w:num="2" w:space="708"/>
          <w:docGrid w:linePitch="360"/>
        </w:sectPr>
      </w:pPr>
    </w:p>
    <w:p w:rsidR="006C6674" w:rsidRPr="008330F2" w:rsidRDefault="006C6674" w:rsidP="006C6674">
      <w:pPr>
        <w:adjustRightInd w:val="0"/>
        <w:rPr>
          <w:rFonts w:ascii="Chivo Light" w:eastAsiaTheme="minorHAnsi" w:hAnsi="Chivo Light" w:cs="Tahoma"/>
          <w:sz w:val="24"/>
          <w:szCs w:val="24"/>
          <w:lang w:val="en-GB"/>
        </w:rPr>
      </w:pPr>
    </w:p>
    <w:p w:rsidR="006C6674" w:rsidRPr="008330F2" w:rsidRDefault="006C6674" w:rsidP="006C6674">
      <w:pPr>
        <w:adjustRightInd w:val="0"/>
        <w:jc w:val="both"/>
        <w:rPr>
          <w:rFonts w:ascii="Chivo Light" w:eastAsiaTheme="minorHAnsi" w:hAnsi="Chivo Light" w:cs="Tahoma"/>
          <w:b/>
          <w:iCs/>
          <w:sz w:val="24"/>
          <w:szCs w:val="24"/>
          <w:lang w:val="en-GB"/>
        </w:rPr>
      </w:pPr>
      <w:r w:rsidRPr="008330F2">
        <w:rPr>
          <w:rFonts w:ascii="Chivo Light" w:eastAsiaTheme="minorHAnsi" w:hAnsi="Chivo Light" w:cs="Tahoma"/>
          <w:b/>
          <w:iCs/>
          <w:sz w:val="24"/>
          <w:szCs w:val="24"/>
          <w:lang w:val="en-GB"/>
        </w:rPr>
        <w:t>Statutory offences</w:t>
      </w:r>
    </w:p>
    <w:p w:rsidR="006C6674" w:rsidRPr="00001056" w:rsidRDefault="006C6674" w:rsidP="006C6674">
      <w:pPr>
        <w:adjustRightInd w:val="0"/>
        <w:rPr>
          <w:rFonts w:ascii="Chivo Light" w:eastAsiaTheme="minorHAnsi" w:hAnsi="Chivo Light" w:cs="Tahoma"/>
          <w:i/>
          <w:i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Adult support and protection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20. </w:t>
      </w:r>
      <w:r w:rsidRPr="00001056">
        <w:rPr>
          <w:rFonts w:ascii="Chivo Light" w:eastAsiaTheme="minorHAnsi" w:hAnsi="Chivo Light" w:cs="Tahoma"/>
          <w:sz w:val="24"/>
          <w:szCs w:val="24"/>
          <w:lang w:val="en-GB"/>
        </w:rPr>
        <w:t>An offence under section 49 of the Adult Support and Protection (Scotland) Act 2007 (obstruction).</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Animals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21. </w:t>
      </w:r>
      <w:r w:rsidRPr="00001056">
        <w:rPr>
          <w:rFonts w:ascii="Chivo Light" w:eastAsiaTheme="minorHAnsi" w:hAnsi="Chivo Light" w:cs="Tahoma"/>
          <w:sz w:val="24"/>
          <w:szCs w:val="24"/>
          <w:lang w:val="en-GB"/>
        </w:rPr>
        <w:t>An offence under the Rabies (Importation of Dogs, Cats and Other Mammals) Order 1974.</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22. </w:t>
      </w:r>
      <w:r w:rsidRPr="00001056">
        <w:rPr>
          <w:rFonts w:ascii="Chivo Light" w:eastAsiaTheme="minorHAnsi" w:hAnsi="Chivo Light" w:cs="Tahoma"/>
          <w:sz w:val="24"/>
          <w:szCs w:val="24"/>
          <w:lang w:val="en-GB"/>
        </w:rPr>
        <w:t>An offence under any of the following provisions of the Wildlife and Countryside Act 1981—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 (protection of wild birds, their nests and eggs and prevention of poaching);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5(prohibition of certain methods of killing or taking wild birds);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9 (protection of other wild animals and prevention of poaching);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11 (prohibition of certain methods of killing or taking wild animals);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11A, 11B and 11C (offences in relation to snares);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14ZC (prohibition on keeping etc. of invasive animals or plants);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15A (possession of pesticides);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18 (attempts to commit offences etc.), but only in relation to an offence listed in sub-paragraphs (a) to (g) of this paragraph.</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23. </w:t>
      </w:r>
      <w:r w:rsidRPr="00001056">
        <w:rPr>
          <w:rFonts w:ascii="Chivo Light" w:eastAsiaTheme="minorHAnsi" w:hAnsi="Chivo Light" w:cs="Tahoma"/>
          <w:sz w:val="24"/>
          <w:szCs w:val="24"/>
          <w:lang w:val="en-GB"/>
        </w:rPr>
        <w:t>An offence under the Dangerous Dogs Act 1991.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lastRenderedPageBreak/>
        <w:t xml:space="preserve">24. </w:t>
      </w:r>
      <w:r w:rsidRPr="00001056">
        <w:rPr>
          <w:rFonts w:ascii="Chivo Light" w:eastAsiaTheme="minorHAnsi" w:hAnsi="Chivo Light" w:cs="Tahoma"/>
          <w:sz w:val="24"/>
          <w:szCs w:val="24"/>
          <w:lang w:val="en-GB"/>
        </w:rPr>
        <w:t>An offence under the Protection of Badgers Act 1992.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25. </w:t>
      </w:r>
      <w:r w:rsidRPr="00001056">
        <w:rPr>
          <w:rFonts w:ascii="Chivo Light" w:eastAsiaTheme="minorHAnsi" w:hAnsi="Chivo Light" w:cs="Tahoma"/>
          <w:sz w:val="24"/>
          <w:szCs w:val="24"/>
          <w:lang w:val="en-GB"/>
        </w:rPr>
        <w:t>An offence under any of the following provisions of the Conservation (Natural Habitats, &amp;c.) Regulations 1994—</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regulation 39 (protection of certain wild animals);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regulation 41 (prohibition of certain methods of taking or killing wild animals).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26. </w:t>
      </w:r>
      <w:r w:rsidRPr="00001056">
        <w:rPr>
          <w:rFonts w:ascii="Chivo Light" w:eastAsiaTheme="minorHAnsi" w:hAnsi="Chivo Light" w:cs="Tahoma"/>
          <w:sz w:val="24"/>
          <w:szCs w:val="24"/>
          <w:lang w:val="en-GB"/>
        </w:rPr>
        <w:t>An offence under the Welfare of Animals (Slaughter or Killing) Regulations 1995.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27. </w:t>
      </w:r>
      <w:r w:rsidRPr="00001056">
        <w:rPr>
          <w:rFonts w:ascii="Chivo Light" w:eastAsiaTheme="minorHAnsi" w:hAnsi="Chivo Light" w:cs="Tahoma"/>
          <w:sz w:val="24"/>
          <w:szCs w:val="24"/>
          <w:lang w:val="en-GB"/>
        </w:rPr>
        <w:t>An offence under the Wild Mammals Protection Act 1996.</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28. </w:t>
      </w:r>
      <w:r w:rsidRPr="00001056">
        <w:rPr>
          <w:rFonts w:ascii="Chivo Light" w:eastAsiaTheme="minorHAnsi" w:hAnsi="Chivo Light" w:cs="Tahoma"/>
          <w:sz w:val="24"/>
          <w:szCs w:val="24"/>
          <w:lang w:val="en-GB"/>
        </w:rPr>
        <w:t>An offence under the Protection of Wild Mammals (Scotland) Act 2002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29. </w:t>
      </w:r>
      <w:r w:rsidRPr="00001056">
        <w:rPr>
          <w:rFonts w:ascii="Chivo Light" w:eastAsiaTheme="minorHAnsi" w:hAnsi="Chivo Light" w:cs="Tahoma"/>
          <w:sz w:val="24"/>
          <w:szCs w:val="24"/>
          <w:lang w:val="en-GB"/>
        </w:rPr>
        <w:t>An offence under the Animal Health and Welfare (Scotland) Act 2006</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Armed forces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30. </w:t>
      </w:r>
      <w:r w:rsidRPr="00001056">
        <w:rPr>
          <w:rFonts w:ascii="Chivo Light" w:eastAsiaTheme="minorHAnsi" w:hAnsi="Chivo Light" w:cs="Tahoma"/>
          <w:sz w:val="24"/>
          <w:szCs w:val="24"/>
          <w:lang w:val="en-GB"/>
        </w:rPr>
        <w:t>An offence under section 42 of the Armed Forces Act 2006 (criminal conduct) where the corresponding offence under the law of England and Wales is, or corresponds to, an offence listed in this schedule.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Assaulting or hindering public officials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31. </w:t>
      </w:r>
      <w:r w:rsidRPr="00001056">
        <w:rPr>
          <w:rFonts w:ascii="Chivo Light" w:eastAsiaTheme="minorHAnsi" w:hAnsi="Chivo Light" w:cs="Tahoma"/>
          <w:sz w:val="24"/>
          <w:szCs w:val="24"/>
          <w:lang w:val="en-GB"/>
        </w:rPr>
        <w:t>An offence under section 89 of the Police Act 1996 (assaults on constables).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32. </w:t>
      </w:r>
      <w:r w:rsidRPr="00001056">
        <w:rPr>
          <w:rFonts w:ascii="Chivo Light" w:eastAsiaTheme="minorHAnsi" w:hAnsi="Chivo Light" w:cs="Tahoma"/>
          <w:sz w:val="24"/>
          <w:szCs w:val="24"/>
          <w:lang w:val="en-GB"/>
        </w:rPr>
        <w:t>An offence under section 32 of the Commissioners for Revenue and Customs Act 2005 (assault).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33. </w:t>
      </w:r>
      <w:r w:rsidRPr="00001056">
        <w:rPr>
          <w:rFonts w:ascii="Chivo Light" w:eastAsiaTheme="minorHAnsi" w:hAnsi="Chivo Light" w:cs="Tahoma"/>
          <w:sz w:val="24"/>
          <w:szCs w:val="24"/>
          <w:lang w:val="en-GB"/>
        </w:rPr>
        <w:t>An offence under the Emergency Workers (Scotland) Act 2005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34. </w:t>
      </w:r>
      <w:r w:rsidRPr="00001056">
        <w:rPr>
          <w:rFonts w:ascii="Chivo Light" w:eastAsiaTheme="minorHAnsi" w:hAnsi="Chivo Light" w:cs="Tahoma"/>
          <w:sz w:val="24"/>
          <w:szCs w:val="24"/>
          <w:lang w:val="en-GB"/>
        </w:rPr>
        <w:t>An offence under section 85 of the Fire (Scotland) Act 2005 (false alarms).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35. </w:t>
      </w:r>
      <w:r w:rsidRPr="00001056">
        <w:rPr>
          <w:rFonts w:ascii="Chivo Light" w:eastAsiaTheme="minorHAnsi" w:hAnsi="Chivo Light" w:cs="Tahoma"/>
          <w:sz w:val="24"/>
          <w:szCs w:val="24"/>
          <w:lang w:val="en-GB"/>
        </w:rPr>
        <w:t>An offence under section 90 of the Police and Fire Reform (Scotland) Act 2012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(assaulting or impeding police).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Aviation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36. </w:t>
      </w:r>
      <w:r w:rsidRPr="00001056">
        <w:rPr>
          <w:rFonts w:ascii="Chivo Light" w:eastAsiaTheme="minorHAnsi" w:hAnsi="Chivo Light" w:cs="Tahoma"/>
          <w:sz w:val="24"/>
          <w:szCs w:val="24"/>
          <w:lang w:val="en-GB"/>
        </w:rPr>
        <w:t>An offence under any of the following provisions of the Aviation Security Act 1982—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20B (detention direction);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21FA (air cargo agents: documents).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Bomb hoaxes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37. </w:t>
      </w:r>
      <w:r w:rsidRPr="00001056">
        <w:rPr>
          <w:rFonts w:ascii="Chivo Light" w:eastAsiaTheme="minorHAnsi" w:hAnsi="Chivo Light" w:cs="Tahoma"/>
          <w:sz w:val="24"/>
          <w:szCs w:val="24"/>
          <w:lang w:val="en-GB"/>
        </w:rPr>
        <w:t>An offence under section 51 of the Criminal Law Act 1977 (bomb hoaxes).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Bribery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38. </w:t>
      </w:r>
      <w:r w:rsidRPr="00001056">
        <w:rPr>
          <w:rFonts w:ascii="Chivo Light" w:eastAsiaTheme="minorHAnsi" w:hAnsi="Chivo Light" w:cs="Tahoma"/>
          <w:sz w:val="24"/>
          <w:szCs w:val="24"/>
          <w:lang w:val="en-GB"/>
        </w:rPr>
        <w:t>An offence under the Bribery Act 2010</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Care services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39. </w:t>
      </w:r>
      <w:r w:rsidRPr="00001056">
        <w:rPr>
          <w:rFonts w:ascii="Chivo Light" w:eastAsiaTheme="minorHAnsi" w:hAnsi="Chivo Light" w:cs="Tahoma"/>
          <w:sz w:val="24"/>
          <w:szCs w:val="24"/>
          <w:lang w:val="en-GB"/>
        </w:rPr>
        <w:t>An offence under any of the following provisions of the Regulation of Care (Scotland) Act 2001—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45 (application for registration under Part 3);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52 (use of title “social worker”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40. </w:t>
      </w:r>
      <w:r w:rsidRPr="00001056">
        <w:rPr>
          <w:rFonts w:ascii="Chivo Light" w:eastAsiaTheme="minorHAnsi" w:hAnsi="Chivo Light" w:cs="Tahoma"/>
          <w:sz w:val="24"/>
          <w:szCs w:val="24"/>
          <w:lang w:val="en-GB"/>
        </w:rPr>
        <w:t>An offence under any of the following provisions of the Public Services Reform (Scotland) Act 2010—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lastRenderedPageBreak/>
        <w:t>(a) section 80(1) (offences in relation to registration under Chapter 3);</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81 (false statements in application under Chapter 3);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90 (offences under Chapter 4).</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41. </w:t>
      </w:r>
      <w:r w:rsidRPr="00001056">
        <w:rPr>
          <w:rFonts w:ascii="Chivo Light" w:eastAsiaTheme="minorHAnsi" w:hAnsi="Chivo Light" w:cs="Tahoma"/>
          <w:sz w:val="24"/>
          <w:szCs w:val="24"/>
          <w:lang w:val="en-GB"/>
        </w:rPr>
        <w:t>An offence under article 27 of the Public Services Reform (General Teaching Council for Scotland) Order 2011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42. </w:t>
      </w:r>
      <w:r w:rsidRPr="00001056">
        <w:rPr>
          <w:rFonts w:ascii="Chivo Light" w:eastAsiaTheme="minorHAnsi" w:hAnsi="Chivo Light" w:cs="Tahoma"/>
          <w:sz w:val="24"/>
          <w:szCs w:val="24"/>
          <w:lang w:val="en-GB"/>
        </w:rPr>
        <w:t>An offence under regulation 19 of the Social Care and Social Work Improvement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(Scotland) (Requirements for Care Services) Regulations 2011 (offences).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Charities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43. </w:t>
      </w:r>
      <w:r w:rsidRPr="00001056">
        <w:rPr>
          <w:rFonts w:ascii="Chivo Light" w:eastAsiaTheme="minorHAnsi" w:hAnsi="Chivo Light" w:cs="Tahoma"/>
          <w:sz w:val="24"/>
          <w:szCs w:val="24"/>
          <w:lang w:val="en-GB"/>
        </w:rPr>
        <w:t>An offence under the Charities and Trustee Investment (Scotland) Act 2005</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Child Support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44. </w:t>
      </w:r>
      <w:r w:rsidRPr="00001056">
        <w:rPr>
          <w:rFonts w:ascii="Chivo Light" w:eastAsiaTheme="minorHAnsi" w:hAnsi="Chivo Light" w:cs="Tahoma"/>
          <w:sz w:val="24"/>
          <w:szCs w:val="24"/>
          <w:lang w:val="en-GB"/>
        </w:rPr>
        <w:t>An offence under section 50 of the Child Support Act 1991 (unauthorised disclosure of information).</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Children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45. </w:t>
      </w:r>
      <w:r w:rsidRPr="00001056">
        <w:rPr>
          <w:rFonts w:ascii="Chivo Light" w:eastAsiaTheme="minorHAnsi" w:hAnsi="Chivo Light" w:cs="Tahoma"/>
          <w:sz w:val="24"/>
          <w:szCs w:val="24"/>
          <w:lang w:val="en-GB"/>
        </w:rPr>
        <w:t>An offence under section 6 of the Child Abduction Act 1984 (offence in Scotland</w:t>
      </w: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sz w:val="24"/>
          <w:szCs w:val="24"/>
          <w:lang w:val="en-GB"/>
        </w:rPr>
        <w:t>of parent, etc. taking or sending child out of United Kingdom).</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Crossbows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46. </w:t>
      </w:r>
      <w:r w:rsidRPr="00001056">
        <w:rPr>
          <w:rFonts w:ascii="Chivo Light" w:eastAsiaTheme="minorHAnsi" w:hAnsi="Chivo Light" w:cs="Tahoma"/>
          <w:sz w:val="24"/>
          <w:szCs w:val="24"/>
          <w:lang w:val="en-GB"/>
        </w:rPr>
        <w:t>An offence under section 1 of the Crossbows Act 1987 (sale and letting on hire).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Domestic abuse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47. </w:t>
      </w:r>
      <w:r w:rsidRPr="00001056">
        <w:rPr>
          <w:rFonts w:ascii="Chivo Light" w:eastAsiaTheme="minorHAnsi" w:hAnsi="Chivo Light" w:cs="Tahoma"/>
          <w:sz w:val="24"/>
          <w:szCs w:val="24"/>
          <w:lang w:val="en-GB"/>
        </w:rPr>
        <w:t>An offence under section 2 of the Domestic Abuse (Scotland) Act 2011 (breach of domestic abuse interdict with power of arrest).</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Drugs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48. </w:t>
      </w:r>
      <w:r w:rsidRPr="00001056">
        <w:rPr>
          <w:rFonts w:ascii="Chivo Light" w:eastAsiaTheme="minorHAnsi" w:hAnsi="Chivo Light" w:cs="Tahoma"/>
          <w:sz w:val="24"/>
          <w:szCs w:val="24"/>
          <w:lang w:val="en-GB"/>
        </w:rPr>
        <w:t>An offence under any of the following provisions of the Misuse of Drugs Act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1971—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3 (restriction of importation and exportation of controlled drugs);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4 (restriction of production and supply of controlled drugs);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4A (aggravation of offence of supply of controlled drug);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5(3) (restriction of possession of controlled drugs);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6 (restriction of cultivation of cannabis plant);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8(a) and (b) (occupiers etc. of premises to be punishable for certain activities taking place there);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12 (directions prohibiting prescribing, supply etc. of controlled drugs by practitioners etc. convicted of certain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13 (directions prohibiting prescribing, supply etc. of controlled drugs by practitioners in other cases);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section 17 (power to obtain information from doctors, pharmacists etc. in certain circumstances);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(j) section 19(</w:t>
      </w:r>
      <w:r w:rsidRPr="00001056">
        <w:rPr>
          <w:rFonts w:ascii="Chivo Light" w:eastAsiaTheme="minorHAnsi" w:hAnsi="Chivo Light" w:cs="Tahoma"/>
          <w:b/>
          <w:bCs/>
          <w:sz w:val="24"/>
          <w:szCs w:val="24"/>
          <w:lang w:val="en-GB"/>
        </w:rPr>
        <w:t>i</w:t>
      </w:r>
      <w:r w:rsidRPr="00001056">
        <w:rPr>
          <w:rFonts w:ascii="Chivo Light" w:eastAsiaTheme="minorHAnsi" w:hAnsi="Chivo Light" w:cs="Tahoma"/>
          <w:sz w:val="24"/>
          <w:szCs w:val="24"/>
          <w:lang w:val="en-GB"/>
        </w:rPr>
        <w:t xml:space="preserve">) (attempts etc. to commit offences), but only in relation to an </w:t>
      </w:r>
      <w:r w:rsidRPr="00001056">
        <w:rPr>
          <w:rFonts w:ascii="Chivo Light" w:eastAsiaTheme="minorHAnsi" w:hAnsi="Chivo Light" w:cs="Tahoma"/>
          <w:sz w:val="24"/>
          <w:szCs w:val="24"/>
          <w:lang w:val="en-GB"/>
        </w:rPr>
        <w:lastRenderedPageBreak/>
        <w:t>offence listed in sub-paragraphs (a) to (i) of this paragraph;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(k) section 20 (assisting in or inducing commission outside United Kingdom of offence punishable under corresponding law).</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49. </w:t>
      </w:r>
      <w:r w:rsidRPr="00001056">
        <w:rPr>
          <w:rFonts w:ascii="Chivo Light" w:eastAsiaTheme="minorHAnsi" w:hAnsi="Chivo Light" w:cs="Tahoma"/>
          <w:sz w:val="24"/>
          <w:szCs w:val="24"/>
          <w:lang w:val="en-GB"/>
        </w:rPr>
        <w:t>An offence under any of the following provisions of the Customs and Excise Management Act 1979 in relation to goods prohibited to be imported or exported under section 3(1) of the Misuse of Drugs Act 1971 (restriction of importation and exportation of controlled drugs)—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50(2) or (3) (penalty for improper importation of goods);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68(2) (offences in relation to exportation of prohibited or restricted goods);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170 (fraudulent evasion of duty).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50. </w:t>
      </w:r>
      <w:r w:rsidRPr="00001056">
        <w:rPr>
          <w:rFonts w:ascii="Chivo Light" w:eastAsiaTheme="minorHAnsi" w:hAnsi="Chivo Light" w:cs="Tahoma"/>
          <w:sz w:val="24"/>
          <w:szCs w:val="24"/>
          <w:lang w:val="en-GB"/>
        </w:rPr>
        <w:t>An offence under the Criminal Justice (International Co-operation) Act 1990</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Escape from custody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51. </w:t>
      </w:r>
      <w:r w:rsidRPr="00001056">
        <w:rPr>
          <w:rFonts w:ascii="Chivo Light" w:eastAsiaTheme="minorHAnsi" w:hAnsi="Chivo Light" w:cs="Tahoma"/>
          <w:sz w:val="24"/>
          <w:szCs w:val="24"/>
          <w:lang w:val="en-GB"/>
        </w:rPr>
        <w:t>An offence under section 316 of the Mental Health (Care and Treatment) (Scotland) Act 2003 (inducing and assisting absconding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52. </w:t>
      </w:r>
      <w:r w:rsidRPr="00001056">
        <w:rPr>
          <w:rFonts w:ascii="Chivo Light" w:eastAsiaTheme="minorHAnsi" w:hAnsi="Chivo Light" w:cs="Tahoma"/>
          <w:sz w:val="24"/>
          <w:szCs w:val="24"/>
          <w:lang w:val="en-GB"/>
        </w:rPr>
        <w:t>An offence under section 91 of the Police and Fire Reform (Scotland) Act 2012 (escape from custody).</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Financial Services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53. </w:t>
      </w:r>
      <w:r w:rsidRPr="00001056">
        <w:rPr>
          <w:rFonts w:ascii="Chivo Light" w:eastAsiaTheme="minorHAnsi" w:hAnsi="Chivo Light" w:cs="Tahoma"/>
          <w:sz w:val="24"/>
          <w:szCs w:val="24"/>
          <w:lang w:val="en-GB"/>
        </w:rPr>
        <w:t>An offence under the Financial Services and Markets Act 2000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54. </w:t>
      </w:r>
      <w:r w:rsidRPr="00001056">
        <w:rPr>
          <w:rFonts w:ascii="Chivo Light" w:eastAsiaTheme="minorHAnsi" w:hAnsi="Chivo Light" w:cs="Tahoma"/>
          <w:sz w:val="24"/>
          <w:szCs w:val="24"/>
          <w:lang w:val="en-GB"/>
        </w:rPr>
        <w:t>An offence under the Financial Services Act 2012</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Fire safety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55. </w:t>
      </w:r>
      <w:r w:rsidRPr="00001056">
        <w:rPr>
          <w:rFonts w:ascii="Chivo Light" w:eastAsiaTheme="minorHAnsi" w:hAnsi="Chivo Light" w:cs="Tahoma"/>
          <w:sz w:val="24"/>
          <w:szCs w:val="24"/>
          <w:lang w:val="en-GB"/>
        </w:rPr>
        <w:t>An offence under section 72(1) or (3) of the Fire (Scotland) Act 2005 (offences)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Firearms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56. </w:t>
      </w:r>
      <w:r w:rsidRPr="00001056">
        <w:rPr>
          <w:rFonts w:ascii="Chivo Light" w:eastAsiaTheme="minorHAnsi" w:hAnsi="Chivo Light" w:cs="Tahoma"/>
          <w:sz w:val="24"/>
          <w:szCs w:val="24"/>
          <w:lang w:val="en-GB"/>
        </w:rPr>
        <w:t>An offence under any of the following provisions of the Firearms Act 1968—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 (requirement of firearms certificate)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 (requirement of certificate for possession of shot guns);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 (business and other transactions with firearms and ammunition firearms);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22 (acquisition and possession of firearms by minors);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23 (exceptions from section 22(4))</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57. </w:t>
      </w:r>
      <w:r w:rsidRPr="00001056">
        <w:rPr>
          <w:rFonts w:ascii="Chivo Light" w:eastAsiaTheme="minorHAnsi" w:hAnsi="Chivo Light" w:cs="Tahoma"/>
          <w:sz w:val="24"/>
          <w:szCs w:val="24"/>
          <w:lang w:val="en-GB"/>
        </w:rPr>
        <w:t>An offence under section 50(5) of the Civic Government (Scotland) Act 1982 (drunk in possession of firearm).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58. </w:t>
      </w:r>
      <w:r w:rsidRPr="00001056">
        <w:rPr>
          <w:rFonts w:ascii="Chivo Light" w:eastAsiaTheme="minorHAnsi" w:hAnsi="Chivo Light" w:cs="Tahoma"/>
          <w:sz w:val="24"/>
          <w:szCs w:val="24"/>
          <w:lang w:val="en-GB"/>
        </w:rPr>
        <w:t>An offence under the Firearms (Amendment) Act 1997</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59. </w:t>
      </w:r>
      <w:r w:rsidRPr="00001056">
        <w:rPr>
          <w:rFonts w:ascii="Chivo Light" w:eastAsiaTheme="minorHAnsi" w:hAnsi="Chivo Light" w:cs="Tahoma"/>
          <w:sz w:val="24"/>
          <w:szCs w:val="24"/>
          <w:lang w:val="en-GB"/>
        </w:rPr>
        <w:t>An offence under any of the following provisions of the Violent Crime Reduction Act 2006—</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28 (using someone to mind a weapon);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32 (sales of air weapons by way of trade or business to be face to face);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35 (restriction on sale and purchase of primers);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36 (manufacture, import and sale of realistic imitation firearms).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Food safety and standards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60. </w:t>
      </w:r>
      <w:r w:rsidRPr="00001056">
        <w:rPr>
          <w:rFonts w:ascii="Chivo Light" w:eastAsiaTheme="minorHAnsi" w:hAnsi="Chivo Light" w:cs="Tahoma"/>
          <w:sz w:val="24"/>
          <w:szCs w:val="24"/>
          <w:lang w:val="en-GB"/>
        </w:rPr>
        <w:t>An offence under any of the following provisions of the Food Safety Act 1990—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7 (rendering food injurious to health);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9 (inspection and seizure of suspected food).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61. </w:t>
      </w:r>
      <w:r w:rsidRPr="00001056">
        <w:rPr>
          <w:rFonts w:ascii="Chivo Light" w:eastAsiaTheme="minorHAnsi" w:hAnsi="Chivo Light" w:cs="Tahoma"/>
          <w:sz w:val="24"/>
          <w:szCs w:val="24"/>
          <w:lang w:val="en-GB"/>
        </w:rPr>
        <w:t>An offence under regulation 4(b) of the General Food Regulations 2004.</w:t>
      </w:r>
    </w:p>
    <w:p w:rsidR="006C6674"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Forced marriage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62. </w:t>
      </w:r>
      <w:r w:rsidRPr="00001056">
        <w:rPr>
          <w:rFonts w:ascii="Chivo Light" w:eastAsiaTheme="minorHAnsi" w:hAnsi="Chivo Light" w:cs="Tahoma"/>
          <w:sz w:val="24"/>
          <w:szCs w:val="24"/>
          <w:lang w:val="en-GB"/>
        </w:rPr>
        <w:t>An offence under section 9 of the Forced Marriage etc. (Protection and Jurisdiction) (Scotland) Act 2011 (offence of breaching order)</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Fraud and forgery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63. </w:t>
      </w:r>
      <w:r w:rsidRPr="00001056">
        <w:rPr>
          <w:rFonts w:ascii="Chivo Light" w:eastAsiaTheme="minorHAnsi" w:hAnsi="Chivo Light" w:cs="Tahoma"/>
          <w:sz w:val="24"/>
          <w:szCs w:val="24"/>
          <w:lang w:val="en-GB"/>
        </w:rPr>
        <w:t>An offence under the Forgery and Counterfeiting Act 1981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64. </w:t>
      </w:r>
      <w:r w:rsidRPr="00001056">
        <w:rPr>
          <w:rFonts w:ascii="Chivo Light" w:eastAsiaTheme="minorHAnsi" w:hAnsi="Chivo Light" w:cs="Tahoma"/>
          <w:sz w:val="24"/>
          <w:szCs w:val="24"/>
          <w:lang w:val="en-GB"/>
        </w:rPr>
        <w:t>An offence under section 46A of the Criminal Law (Consolidation) (Scotland) Act 1995 (false monetary instruments)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65. </w:t>
      </w:r>
      <w:r w:rsidRPr="00001056">
        <w:rPr>
          <w:rFonts w:ascii="Chivo Light" w:eastAsiaTheme="minorHAnsi" w:hAnsi="Chivo Light" w:cs="Tahoma"/>
          <w:sz w:val="24"/>
          <w:szCs w:val="24"/>
          <w:lang w:val="en-GB"/>
        </w:rPr>
        <w:t>An offence under section 49 of the Criminal Justice and Licensing (Scotland) Act 2010 (articles for use in fraud)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66. </w:t>
      </w:r>
      <w:r w:rsidRPr="00001056">
        <w:rPr>
          <w:rFonts w:ascii="Chivo Light" w:eastAsiaTheme="minorHAnsi" w:hAnsi="Chivo Light" w:cs="Tahoma"/>
          <w:sz w:val="24"/>
          <w:szCs w:val="24"/>
          <w:lang w:val="en-GB"/>
        </w:rPr>
        <w:t>An offence under section 92 of the Police and Fire Reform (Scotland) Act 2012 (impersonation etc.)</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Harassment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67. </w:t>
      </w:r>
      <w:r w:rsidRPr="00001056">
        <w:rPr>
          <w:rFonts w:ascii="Chivo Light" w:eastAsiaTheme="minorHAnsi" w:hAnsi="Chivo Light" w:cs="Tahoma"/>
          <w:sz w:val="24"/>
          <w:szCs w:val="24"/>
          <w:lang w:val="en-GB"/>
        </w:rPr>
        <w:t>An offence under section 234A of the Criminal Procedure (Scotland) Act 1995 (nonharassment orders)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68. </w:t>
      </w:r>
      <w:r w:rsidRPr="00001056">
        <w:rPr>
          <w:rFonts w:ascii="Chivo Light" w:eastAsiaTheme="minorHAnsi" w:hAnsi="Chivo Light" w:cs="Tahoma"/>
          <w:sz w:val="24"/>
          <w:szCs w:val="24"/>
          <w:lang w:val="en-GB"/>
        </w:rPr>
        <w:t>An offence under section 9 of the Protection from Harassment Act 1997 (breach of non-harassment order)</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Immigration,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69. </w:t>
      </w:r>
      <w:r w:rsidRPr="00001056">
        <w:rPr>
          <w:rFonts w:ascii="Chivo Light" w:eastAsiaTheme="minorHAnsi" w:hAnsi="Chivo Light" w:cs="Tahoma"/>
          <w:sz w:val="24"/>
          <w:szCs w:val="24"/>
          <w:lang w:val="en-GB"/>
        </w:rPr>
        <w:t>An offence under any of the following provisions of the Immigration Act 1971—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24 (illegal entry and similar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24A (deception);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25 (assisting unlawful immigration to member State);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25A (helping asylum-seeker to enter United Kingdom);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25B (assisting entry to United Kingdom in breach of deportation or exclusion order);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26 (general offences in connection with administration of Act);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26A (registration card);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26B (possession of immigration stamp);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section 27 (offences by captains, owners or agents of ships or aircraft).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70. </w:t>
      </w:r>
      <w:r w:rsidRPr="00001056">
        <w:rPr>
          <w:rFonts w:ascii="Chivo Light" w:eastAsiaTheme="minorHAnsi" w:hAnsi="Chivo Light" w:cs="Tahoma"/>
          <w:sz w:val="24"/>
          <w:szCs w:val="24"/>
          <w:lang w:val="en-GB"/>
        </w:rPr>
        <w:t>An offence under any of the following provisions of the Immigration and Asylum Act 1999—</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105 (false representations);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106 (dishonest representations);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any of the following paragraphs of Schedule 11—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paragraph 1 (obtaining certificates of authorisation by false pretences);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(ii) paragraph 4 (assaulting a detainee custody officer);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lastRenderedPageBreak/>
        <w:t>(iii) paragraph 5 (obstructing detainee custody officer);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any of the following paragraphs of Schedule 12—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paragraph 3 (failure to submit to a medical examination);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(ii) paragraph 4 (assisting detained persons to escape);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(iii) paragraph 5 (bringing alcohol into a detention centre);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(iv) paragraph 6 (conveying articles into or out of a detention centre).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71. </w:t>
      </w:r>
      <w:r w:rsidRPr="00001056">
        <w:rPr>
          <w:rFonts w:ascii="Chivo Light" w:eastAsiaTheme="minorHAnsi" w:hAnsi="Chivo Light" w:cs="Tahoma"/>
          <w:sz w:val="24"/>
          <w:szCs w:val="24"/>
          <w:lang w:val="en-GB"/>
        </w:rPr>
        <w:t>An offence under section 35 of the Asylum and Immigration (Treatment of Claimants, etc.) Act 2004 (deportation or removal: cooperation).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72. </w:t>
      </w:r>
      <w:r w:rsidRPr="00001056">
        <w:rPr>
          <w:rFonts w:ascii="Chivo Light" w:eastAsiaTheme="minorHAnsi" w:hAnsi="Chivo Light" w:cs="Tahoma"/>
          <w:sz w:val="24"/>
          <w:szCs w:val="24"/>
          <w:lang w:val="en-GB"/>
        </w:rPr>
        <w:t>An offence under section 21 of the Immigration, Asylum and Nationality Act 2006 (offence).</w:t>
      </w:r>
    </w:p>
    <w:p w:rsidR="006C6674" w:rsidRPr="00001056" w:rsidRDefault="006C6674" w:rsidP="006C6674">
      <w:pPr>
        <w:adjustRightInd w:val="0"/>
        <w:rPr>
          <w:rFonts w:ascii="Chivo Light" w:eastAsiaTheme="minorHAnsi" w:hAnsi="Chivo Light" w:cs="Tahoma"/>
          <w:b/>
          <w:b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Insolvency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73. </w:t>
      </w:r>
      <w:r w:rsidRPr="00001056">
        <w:rPr>
          <w:rFonts w:ascii="Chivo Light" w:eastAsiaTheme="minorHAnsi" w:hAnsi="Chivo Light" w:cs="Tahoma"/>
          <w:sz w:val="24"/>
          <w:szCs w:val="24"/>
          <w:lang w:val="en-GB"/>
        </w:rPr>
        <w:t>An offence under any of the following provisions of the Insolvency Act 1986—</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131 (company’s statement of affairs);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206 (fraud, etc. in anticipation of winding up);</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208(misconduct in course of winding up);</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216 (restriction on re-use of company names);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235) (duty to co-operate with office-holder).</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Landmines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74. </w:t>
      </w:r>
      <w:r w:rsidRPr="00001056">
        <w:rPr>
          <w:rFonts w:ascii="Chivo Light" w:eastAsiaTheme="minorHAnsi" w:hAnsi="Chivo Light" w:cs="Tahoma"/>
          <w:sz w:val="24"/>
          <w:szCs w:val="24"/>
          <w:lang w:val="en-GB"/>
        </w:rPr>
        <w:t>An offence under section 2 of the Landmines Act 1998 (prohibited conduct).</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Medicines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75. </w:t>
      </w:r>
      <w:r w:rsidRPr="00001056">
        <w:rPr>
          <w:rFonts w:ascii="Chivo Light" w:eastAsiaTheme="minorHAnsi" w:hAnsi="Chivo Light" w:cs="Tahoma"/>
          <w:sz w:val="24"/>
          <w:szCs w:val="24"/>
          <w:lang w:val="en-GB"/>
        </w:rPr>
        <w:t>An offence under section 67(2) or (3) (offences under Part III) of the Medicines Act 1968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76. </w:t>
      </w:r>
      <w:r w:rsidRPr="00001056">
        <w:rPr>
          <w:rFonts w:ascii="Chivo Light" w:eastAsiaTheme="minorHAnsi" w:hAnsi="Chivo Light" w:cs="Tahoma"/>
          <w:sz w:val="24"/>
          <w:szCs w:val="24"/>
          <w:lang w:val="en-GB"/>
        </w:rPr>
        <w:t>An offence under any of the following provisions of the Human Medicines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Regulations 2012—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regulation 34(1) (offences: breach of regulations and false information and defence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concerning starting materials);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regulation 255(1)(a), (b), (c) or (d) (offences relating to dealings with medicinal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products).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Mental health</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77. </w:t>
      </w:r>
      <w:r w:rsidRPr="00001056">
        <w:rPr>
          <w:rFonts w:ascii="Chivo Light" w:eastAsiaTheme="minorHAnsi" w:hAnsi="Chivo Light" w:cs="Tahoma"/>
          <w:sz w:val="24"/>
          <w:szCs w:val="24"/>
          <w:lang w:val="en-GB"/>
        </w:rPr>
        <w:t>An offence under section 318 of the Mental Health (Care and Treatment) (Scotland)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Act 2003 (false statements).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Neglect of duty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78. </w:t>
      </w:r>
      <w:r w:rsidRPr="00001056">
        <w:rPr>
          <w:rFonts w:ascii="Chivo Light" w:eastAsiaTheme="minorHAnsi" w:hAnsi="Chivo Light" w:cs="Tahoma"/>
          <w:sz w:val="24"/>
          <w:szCs w:val="24"/>
          <w:lang w:val="en-GB"/>
        </w:rPr>
        <w:t>An offence under Part 4 (shipping: alcohol and drugs) or Part 5 (aviation: alcohol and drugs) of the Railways and Transport Safety Act 200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79. </w:t>
      </w:r>
      <w:r w:rsidRPr="00001056">
        <w:rPr>
          <w:rFonts w:ascii="Chivo Light" w:eastAsiaTheme="minorHAnsi" w:hAnsi="Chivo Light" w:cs="Tahoma"/>
          <w:sz w:val="24"/>
          <w:szCs w:val="24"/>
          <w:lang w:val="en-GB"/>
        </w:rPr>
        <w:t>An offence under section 22 of the Police and Fire Reform (Scotland) Act 2012 (failure to perform duty).</w:t>
      </w:r>
    </w:p>
    <w:p w:rsidR="006C6674" w:rsidRPr="00001056" w:rsidRDefault="006C6674" w:rsidP="006C6674">
      <w:pPr>
        <w:adjustRightInd w:val="0"/>
        <w:rPr>
          <w:rFonts w:ascii="Chivo Light" w:eastAsiaTheme="minorHAnsi" w:hAnsi="Chivo Light" w:cs="Tahoma"/>
          <w:sz w:val="24"/>
          <w:szCs w:val="24"/>
          <w:lang w:val="en-GB"/>
        </w:rPr>
      </w:pPr>
    </w:p>
    <w:p w:rsidR="006C6674" w:rsidRDefault="006C6674" w:rsidP="006C6674">
      <w:pPr>
        <w:adjustRightInd w:val="0"/>
        <w:rPr>
          <w:rFonts w:ascii="Chivo Light" w:eastAsiaTheme="minorHAnsi" w:hAnsi="Chivo Light" w:cs="Tahoma"/>
          <w:b/>
          <w:b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Obscene material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80. </w:t>
      </w:r>
      <w:r w:rsidRPr="00001056">
        <w:rPr>
          <w:rFonts w:ascii="Chivo Light" w:eastAsiaTheme="minorHAnsi" w:hAnsi="Chivo Light" w:cs="Tahoma"/>
          <w:sz w:val="24"/>
          <w:szCs w:val="24"/>
          <w:lang w:val="en-GB"/>
        </w:rPr>
        <w:t>An offence under section 1(1) of the Indecent Displays Act 1981 (indecent displays).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81. </w:t>
      </w:r>
      <w:r w:rsidRPr="00001056">
        <w:rPr>
          <w:rFonts w:ascii="Chivo Light" w:eastAsiaTheme="minorHAnsi" w:hAnsi="Chivo Light" w:cs="Tahoma"/>
          <w:sz w:val="24"/>
          <w:szCs w:val="24"/>
          <w:lang w:val="en-GB"/>
        </w:rPr>
        <w:t>An offence under any of the following provisions of the Civic Government (Scotland)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Act 1982 —</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51 (obscene material);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 xml:space="preserve">(b) section 51A (extreme pornography); </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82. </w:t>
      </w:r>
      <w:r w:rsidRPr="00001056">
        <w:rPr>
          <w:rFonts w:ascii="Chivo Light" w:eastAsiaTheme="minorHAnsi" w:hAnsi="Chivo Light" w:cs="Tahoma"/>
          <w:sz w:val="24"/>
          <w:szCs w:val="24"/>
          <w:lang w:val="en-GB"/>
        </w:rPr>
        <w:t>An offence under section 85(3) of the Postal Services Act 2000 (prohibition on sending certain articles by post).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83. </w:t>
      </w:r>
      <w:r w:rsidRPr="00001056">
        <w:rPr>
          <w:rFonts w:ascii="Chivo Light" w:eastAsiaTheme="minorHAnsi" w:hAnsi="Chivo Light" w:cs="Tahoma"/>
          <w:sz w:val="24"/>
          <w:szCs w:val="24"/>
          <w:lang w:val="en-GB"/>
        </w:rPr>
        <w:t>An offence under section 127(1) of the Communications Act 2003 (improper use of public electronic communications network).</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Offences in relation to children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84. </w:t>
      </w:r>
      <w:r w:rsidRPr="00001056">
        <w:rPr>
          <w:rFonts w:ascii="Chivo Light" w:eastAsiaTheme="minorHAnsi" w:hAnsi="Chivo Light" w:cs="Tahoma"/>
          <w:sz w:val="24"/>
          <w:szCs w:val="24"/>
          <w:lang w:val="en-GB"/>
        </w:rPr>
        <w:t>An offence under any of the following provisions of the Children and Young Persons (Scotland) Act 1937—</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15 (causing or allowing persons under 16 to be used for begging);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22 (exposing children under seven to risk of burning);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31(1) (penalties and legal proceedings in respect of general provisions as to employment);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33 (prohibition of persons under sixteen taking part in performances endangering life or limb);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34 (restrictions on training for performances of a dangerous nature).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85. </w:t>
      </w:r>
      <w:r w:rsidRPr="00001056">
        <w:rPr>
          <w:rFonts w:ascii="Chivo Light" w:eastAsiaTheme="minorHAnsi" w:hAnsi="Chivo Light" w:cs="Tahoma"/>
          <w:sz w:val="24"/>
          <w:szCs w:val="24"/>
          <w:lang w:val="en-GB"/>
        </w:rPr>
        <w:t>An offence under section 40(1) of the Children and Young Persons Act 1963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86. </w:t>
      </w:r>
      <w:r w:rsidRPr="00001056">
        <w:rPr>
          <w:rFonts w:ascii="Chivo Light" w:eastAsiaTheme="minorHAnsi" w:hAnsi="Chivo Light" w:cs="Tahoma"/>
          <w:sz w:val="24"/>
          <w:szCs w:val="24"/>
          <w:lang w:val="en-GB"/>
        </w:rPr>
        <w:t>An offence under section 50(2) of the Civic Government (Scotland) Act 1982 (drunk in charge of a child).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87. </w:t>
      </w:r>
      <w:r w:rsidRPr="00001056">
        <w:rPr>
          <w:rFonts w:ascii="Chivo Light" w:eastAsiaTheme="minorHAnsi" w:hAnsi="Chivo Light" w:cs="Tahoma"/>
          <w:sz w:val="24"/>
          <w:szCs w:val="24"/>
          <w:lang w:val="en-GB"/>
        </w:rPr>
        <w:t>An offence under section 81 of the Children (Scotland) Act 1995 (offences in connection with orders etc. for the protection of children).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88. </w:t>
      </w:r>
      <w:r w:rsidRPr="00001056">
        <w:rPr>
          <w:rFonts w:ascii="Chivo Light" w:eastAsiaTheme="minorHAnsi" w:hAnsi="Chivo Light" w:cs="Tahoma"/>
          <w:sz w:val="24"/>
          <w:szCs w:val="24"/>
          <w:lang w:val="en-GB"/>
        </w:rPr>
        <w:t>An offence under any of the following provisions of the Children’s Hearings (Scotland) Act 2011—</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59 (offences);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171 (offences related to absconding).</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Offensive behaviour etc.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89. </w:t>
      </w:r>
      <w:r w:rsidRPr="00001056">
        <w:rPr>
          <w:rFonts w:ascii="Chivo Light" w:eastAsiaTheme="minorHAnsi" w:hAnsi="Chivo Light" w:cs="Tahoma"/>
          <w:sz w:val="24"/>
          <w:szCs w:val="24"/>
          <w:lang w:val="en-GB"/>
        </w:rPr>
        <w:t>An offence under the Offensive Behaviour at Football and Threatening Communications (Scotland) Act 2012.</w:t>
      </w:r>
    </w:p>
    <w:p w:rsidR="006C6674" w:rsidRPr="00001056" w:rsidRDefault="006C6674" w:rsidP="006C6674">
      <w:pPr>
        <w:adjustRightInd w:val="0"/>
        <w:rPr>
          <w:rFonts w:ascii="Chivo Light" w:eastAsiaTheme="minorHAnsi" w:hAnsi="Chivo Light" w:cs="Tahoma"/>
          <w:b/>
          <w:b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Offensive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90. </w:t>
      </w:r>
      <w:r w:rsidRPr="00001056">
        <w:rPr>
          <w:rFonts w:ascii="Chivo Light" w:eastAsiaTheme="minorHAnsi" w:hAnsi="Chivo Light" w:cs="Tahoma"/>
          <w:sz w:val="24"/>
          <w:szCs w:val="24"/>
          <w:lang w:val="en-GB"/>
        </w:rPr>
        <w:t>An offence under the Restriction of Offensive Weapons Act 1959.</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91. </w:t>
      </w:r>
      <w:r w:rsidRPr="00001056">
        <w:rPr>
          <w:rFonts w:ascii="Chivo Light" w:eastAsiaTheme="minorHAnsi" w:hAnsi="Chivo Light" w:cs="Tahoma"/>
          <w:sz w:val="24"/>
          <w:szCs w:val="24"/>
          <w:lang w:val="en-GB"/>
        </w:rPr>
        <w:t>An offence under section 50(3) (penalty for improper importation of goods) or section 170 (fraudulent evasion of duty) of the Customs and Excise Management Act 1979 in relation to goods prohibited to be imported under—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1(2) of the Restriction of Offensive Weapons Act 1959 (penalties for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offences in connection with dangerous weapons); 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141(4) of the Criminal Justice Act 1988 (offensive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lastRenderedPageBreak/>
        <w:t xml:space="preserve">92. </w:t>
      </w:r>
      <w:r w:rsidRPr="00001056">
        <w:rPr>
          <w:rFonts w:ascii="Chivo Light" w:eastAsiaTheme="minorHAnsi" w:hAnsi="Chivo Light" w:cs="Tahoma"/>
          <w:sz w:val="24"/>
          <w:szCs w:val="24"/>
          <w:lang w:val="en-GB"/>
        </w:rPr>
        <w:t>An offence under any of the following provisions of the Criminal Justice Act 1988—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141 (offensive weapons);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141A (sale of knives and certain articles with blade or point to persons under eighteen).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93. </w:t>
      </w:r>
      <w:r w:rsidRPr="00001056">
        <w:rPr>
          <w:rFonts w:ascii="Chivo Light" w:eastAsiaTheme="minorHAnsi" w:hAnsi="Chivo Light" w:cs="Tahoma"/>
          <w:sz w:val="24"/>
          <w:szCs w:val="24"/>
          <w:lang w:val="en-GB"/>
        </w:rPr>
        <w:t>An offence under any of the following provisions of the Criminal Law (Consolidation) (Scotland) Act 1995—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47 (prohibition of the carrying of offensive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48 (search for offensive weapons);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49 (offence of having in a public place an article with a blade or point);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49A (offence of having article with blade or point (or offensive weapon) on school premises);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49C (offence of having offensive weapon etc. in prison);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50 (extension of constable’s power to stop, search and arrest without warrant).</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Official Secrets Acts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94. </w:t>
      </w:r>
      <w:r w:rsidRPr="00001056">
        <w:rPr>
          <w:rFonts w:ascii="Chivo Light" w:eastAsiaTheme="minorHAnsi" w:hAnsi="Chivo Light" w:cs="Tahoma"/>
          <w:sz w:val="24"/>
          <w:szCs w:val="24"/>
          <w:lang w:val="en-GB"/>
        </w:rPr>
        <w:t>An offence under the Official Secrets Act 1920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95. </w:t>
      </w:r>
      <w:r w:rsidRPr="00001056">
        <w:rPr>
          <w:rFonts w:ascii="Chivo Light" w:eastAsiaTheme="minorHAnsi" w:hAnsi="Chivo Light" w:cs="Tahoma"/>
          <w:sz w:val="24"/>
          <w:szCs w:val="24"/>
          <w:lang w:val="en-GB"/>
        </w:rPr>
        <w:t>An offence under the Official Secrets Act 1989</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Prisons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96. </w:t>
      </w:r>
      <w:r w:rsidRPr="00001056">
        <w:rPr>
          <w:rFonts w:ascii="Chivo Light" w:eastAsiaTheme="minorHAnsi" w:hAnsi="Chivo Light" w:cs="Tahoma"/>
          <w:sz w:val="24"/>
          <w:szCs w:val="24"/>
          <w:lang w:val="en-GB"/>
        </w:rPr>
        <w:t>An offence under section 41 of the Prisons (Scotland) Act 1989 (unlawful introduction of tobacco, etc., into prison)</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Proceeds of crime and money laundering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97. </w:t>
      </w:r>
      <w:r w:rsidRPr="00001056">
        <w:rPr>
          <w:rFonts w:ascii="Chivo Light" w:eastAsiaTheme="minorHAnsi" w:hAnsi="Chivo Light" w:cs="Tahoma"/>
          <w:sz w:val="24"/>
          <w:szCs w:val="24"/>
          <w:lang w:val="en-GB"/>
        </w:rPr>
        <w:t>An offence under any of the following provisions of the Proceeds of Crime Act 2002—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Part 7 (money laundering);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Part 8 (investigations);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453A (certain offences in relation to financial investigators).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98. </w:t>
      </w:r>
      <w:r w:rsidRPr="00001056">
        <w:rPr>
          <w:rFonts w:ascii="Chivo Light" w:eastAsiaTheme="minorHAnsi" w:hAnsi="Chivo Light" w:cs="Tahoma"/>
          <w:sz w:val="24"/>
          <w:szCs w:val="24"/>
          <w:lang w:val="en-GB"/>
        </w:rPr>
        <w:t>An offence under the Proceeds of Crime Act 2002 (External Investigations) Order 2013</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99. </w:t>
      </w:r>
      <w:r w:rsidRPr="00001056">
        <w:rPr>
          <w:rFonts w:ascii="Chivo Light" w:eastAsiaTheme="minorHAnsi" w:hAnsi="Chivo Light" w:cs="Tahoma"/>
          <w:sz w:val="24"/>
          <w:szCs w:val="24"/>
          <w:lang w:val="en-GB"/>
        </w:rPr>
        <w:t>An offence under the Proceeds of Crime Act 2002 (External Investigations) (Scotland) Order 2015.</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Prostitution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100. </w:t>
      </w:r>
      <w:r w:rsidRPr="00001056">
        <w:rPr>
          <w:rFonts w:ascii="Chivo Light" w:eastAsiaTheme="minorHAnsi" w:hAnsi="Chivo Light" w:cs="Tahoma"/>
          <w:sz w:val="24"/>
          <w:szCs w:val="24"/>
          <w:lang w:val="en-GB"/>
        </w:rPr>
        <w:t>An offence under any of the following provisions of the Criminal Law (Consolidation) (Scotland) Act 1995—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9 (permitting girl to use premises for intercourse);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13(9) (living on earnings of another from male prostitution).</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101. </w:t>
      </w:r>
      <w:r w:rsidRPr="00001056">
        <w:rPr>
          <w:rFonts w:ascii="Chivo Light" w:eastAsiaTheme="minorHAnsi" w:hAnsi="Chivo Light" w:cs="Tahoma"/>
          <w:sz w:val="24"/>
          <w:szCs w:val="24"/>
          <w:lang w:val="en-GB"/>
        </w:rPr>
        <w:t>An offence under the Prostitution (Public Places) (Scotland) Act 2007</w:t>
      </w:r>
    </w:p>
    <w:p w:rsidR="006C6674" w:rsidRDefault="006C6674" w:rsidP="006C6674">
      <w:pPr>
        <w:adjustRightInd w:val="0"/>
        <w:rPr>
          <w:rFonts w:ascii="Chivo Light" w:eastAsiaTheme="minorHAnsi" w:hAnsi="Chivo Light" w:cs="Tahoma"/>
          <w:sz w:val="24"/>
          <w:szCs w:val="24"/>
          <w:lang w:val="en-GB"/>
        </w:rPr>
      </w:pPr>
    </w:p>
    <w:p w:rsidR="006C6674" w:rsidRDefault="006C6674" w:rsidP="006C6674">
      <w:pPr>
        <w:adjustRightInd w:val="0"/>
        <w:rPr>
          <w:rFonts w:ascii="Chivo Light" w:eastAsiaTheme="minorHAnsi" w:hAnsi="Chivo Light" w:cs="Tahoma"/>
          <w:sz w:val="24"/>
          <w:szCs w:val="24"/>
          <w:lang w:val="en-GB"/>
        </w:rPr>
      </w:pPr>
    </w:p>
    <w:p w:rsidR="006C6674"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Public order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102. </w:t>
      </w:r>
      <w:r w:rsidRPr="00001056">
        <w:rPr>
          <w:rFonts w:ascii="Chivo Light" w:eastAsiaTheme="minorHAnsi" w:hAnsi="Chivo Light" w:cs="Tahoma"/>
          <w:sz w:val="24"/>
          <w:szCs w:val="24"/>
          <w:lang w:val="en-GB"/>
        </w:rPr>
        <w:t>An offence under any of the following provisions of the Public Order Act 1986—</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 (riot);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 (violent disorder);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3 (affray);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4 (fear or provocation of violence);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4A (intentional harassment, alarm or distress);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5 (harassment alarm or distress);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18 (use of words or behaviour or display of written material);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19 (publishing or distributing written material);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(i) section 20 (public performance of play);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(j) section 21 (distributing, showing or playing a recording);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(k) section 22 (broadcasting or including programme in cable programme service);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(l) section 23 (possession of racially inflammatory material);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(m) section 29B (use of words or behaviour or display of written material);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(n) section 29C (publishing or distributing written material);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 section 29D (public performance of play);</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(p) section 29E (distributing, showing or playing recording);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(q) section 29F (broadcasting or including programme in programme service);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(r) section 29G (possession of inflammatory material).</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Road traffic</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103. </w:t>
      </w:r>
      <w:r w:rsidRPr="00001056">
        <w:rPr>
          <w:rFonts w:ascii="Chivo Light" w:eastAsiaTheme="minorHAnsi" w:hAnsi="Chivo Light" w:cs="Tahoma"/>
          <w:sz w:val="24"/>
          <w:szCs w:val="24"/>
          <w:lang w:val="en-GB"/>
        </w:rPr>
        <w:t>An offence under any of the following provisions of the Road Traffic Act 1988—</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1A (causing serious injury by dangerous driving);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 (dangerous driving);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2B (causing death by careless, or inconsiderate, driving);</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3ZB (causing death by driving: unlicensed or uninsured drivers);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section 3ZD (causing serious injury by driving: disqualified drivers);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section 4(1) (driving, or being in charge, when under the influence of drink or drugs);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(g) section 5(1)(a) (driving or being in charge of a motor vehicle with alcohol</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concentration above prescribed limit);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(h) section 178 (taking motor vehicle without authority, etc.).</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Sexual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104. </w:t>
      </w:r>
      <w:r w:rsidRPr="00001056">
        <w:rPr>
          <w:rFonts w:ascii="Chivo Light" w:eastAsiaTheme="minorHAnsi" w:hAnsi="Chivo Light" w:cs="Tahoma"/>
          <w:sz w:val="24"/>
          <w:szCs w:val="24"/>
          <w:lang w:val="en-GB"/>
        </w:rPr>
        <w:t>An offence under section 37(1) or (4) of the Sexual Offences (Scotland) Act 2009</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(older children engaging in sexual conduct with each other).</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Solicitors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105. </w:t>
      </w:r>
      <w:r w:rsidRPr="00001056">
        <w:rPr>
          <w:rFonts w:ascii="Chivo Light" w:eastAsiaTheme="minorHAnsi" w:hAnsi="Chivo Light" w:cs="Tahoma"/>
          <w:sz w:val="24"/>
          <w:szCs w:val="24"/>
          <w:lang w:val="en-GB"/>
        </w:rPr>
        <w:t>An offence under the Solicitors (Scotland) Act 1980</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lastRenderedPageBreak/>
        <w:t>Terrorism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106. </w:t>
      </w:r>
      <w:r w:rsidRPr="00001056">
        <w:rPr>
          <w:rFonts w:ascii="Chivo Light" w:eastAsiaTheme="minorHAnsi" w:hAnsi="Chivo Light" w:cs="Tahoma"/>
          <w:sz w:val="24"/>
          <w:szCs w:val="24"/>
          <w:lang w:val="en-GB"/>
        </w:rPr>
        <w:t>An offence under any of the following provisions of the Terrorism Act 2000—</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13 (uniform);</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36 (police powers);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51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116 (powers to stop and search);</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(e) paragraph 32 of Schedule 5 (urgent cases);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(f) paragraph 18 of Schedule 7(offences).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Vets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107. </w:t>
      </w:r>
      <w:r w:rsidRPr="00001056">
        <w:rPr>
          <w:rFonts w:ascii="Chivo Light" w:eastAsiaTheme="minorHAnsi" w:hAnsi="Chivo Light" w:cs="Tahoma"/>
          <w:sz w:val="24"/>
          <w:szCs w:val="24"/>
          <w:lang w:val="en-GB"/>
        </w:rPr>
        <w:t>An offence under any of the following provisions of the Veterinary Surgeons Act 1966—</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19 (restriction of practice of veterinary surgery by unqualified persons);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20 (prohibition of use of practitioners’ titles by unqualified persons).</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Miscellaneous statutory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108. </w:t>
      </w:r>
      <w:r w:rsidRPr="00001056">
        <w:rPr>
          <w:rFonts w:ascii="Chivo Light" w:eastAsiaTheme="minorHAnsi" w:hAnsi="Chivo Light" w:cs="Tahoma"/>
          <w:sz w:val="24"/>
          <w:szCs w:val="24"/>
          <w:lang w:val="en-GB"/>
        </w:rPr>
        <w:t>An offence under any of the following provisions of the Civic Government (Scotland) Act 1982—</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57 (being in or on building etc. with intent to commit theft);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58 (convicted thief in possession);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60 (powers of search and seizure).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109. </w:t>
      </w:r>
      <w:r w:rsidRPr="00001056">
        <w:rPr>
          <w:rFonts w:ascii="Chivo Light" w:eastAsiaTheme="minorHAnsi" w:hAnsi="Chivo Light" w:cs="Tahoma"/>
          <w:sz w:val="24"/>
          <w:szCs w:val="24"/>
          <w:lang w:val="en-GB"/>
        </w:rPr>
        <w:t>An offence under section 22 of the Rent (Scotland) Act 1984 (unlawful eviction and harassment of occupier).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110. </w:t>
      </w:r>
      <w:r w:rsidRPr="00001056">
        <w:rPr>
          <w:rFonts w:ascii="Chivo Light" w:eastAsiaTheme="minorHAnsi" w:hAnsi="Chivo Light" w:cs="Tahoma"/>
          <w:sz w:val="24"/>
          <w:szCs w:val="24"/>
          <w:lang w:val="en-GB"/>
        </w:rPr>
        <w:t>An offence under section 85(1) of the Postal Services Act 2000 (prohibition on sending certain articles by post).</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111. </w:t>
      </w:r>
      <w:r w:rsidRPr="00001056">
        <w:rPr>
          <w:rFonts w:ascii="Chivo Light" w:eastAsiaTheme="minorHAnsi" w:hAnsi="Chivo Light" w:cs="Tahoma"/>
          <w:sz w:val="24"/>
          <w:szCs w:val="24"/>
          <w:lang w:val="en-GB"/>
        </w:rPr>
        <w:t>An offence under any of the following provisions of the Serious Organised Crime and Police Act 2005—</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67 (offences in connection with disclosure notices or search warrants);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129 (corresponding Scottish offence);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(c) section 145 (interference with contractual relationships so as to harm animal research organisation); and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(d) section 146 (intimidation of persons connected with animal research organisation).</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Statutory aggravations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112. </w:t>
      </w:r>
      <w:r w:rsidRPr="00001056">
        <w:rPr>
          <w:rFonts w:ascii="Chivo Light" w:eastAsiaTheme="minorHAnsi" w:hAnsi="Chivo Light" w:cs="Tahoma"/>
          <w:sz w:val="24"/>
          <w:szCs w:val="24"/>
          <w:lang w:val="en-GB"/>
        </w:rPr>
        <w:t>An offence (other than an offence listed in Appendix 1) in relation to which either of the following provisions applies—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96 of the Crime and Disorder Act 1998 (offences racially aggravated); 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74 of the Criminal Justice (Scotland) Act 2003 (offences aggravated by religious prejudice).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113. </w:t>
      </w:r>
      <w:r w:rsidRPr="00001056">
        <w:rPr>
          <w:rFonts w:ascii="Chivo Light" w:eastAsiaTheme="minorHAnsi" w:hAnsi="Chivo Light" w:cs="Tahoma"/>
          <w:sz w:val="24"/>
          <w:szCs w:val="24"/>
          <w:lang w:val="en-GB"/>
        </w:rPr>
        <w:t>An offence (other than an offence listed in Appendix 1) to which either of the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lastRenderedPageBreak/>
        <w:t>following provisions of the Offences (Aggravation by Prejudice) (Scotland) Act 2009 applies—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(a) section 1(1) (prejudice relating to disability); or</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(b) section 2(1) (prejudice relating to sexual orientation or transgender identity).</w:t>
      </w:r>
    </w:p>
    <w:p w:rsidR="006C6674" w:rsidRPr="008330F2" w:rsidRDefault="006C6674" w:rsidP="006C6674">
      <w:pPr>
        <w:adjustRightInd w:val="0"/>
        <w:rPr>
          <w:rFonts w:ascii="Chivo Light" w:eastAsiaTheme="minorHAnsi" w:hAnsi="Chivo Light" w:cs="Tahoma"/>
          <w:sz w:val="24"/>
          <w:szCs w:val="24"/>
          <w:lang w:val="en-GB"/>
        </w:rPr>
      </w:pPr>
    </w:p>
    <w:p w:rsidR="006C6674" w:rsidRPr="008330F2" w:rsidRDefault="006C6674" w:rsidP="006C6674">
      <w:pPr>
        <w:adjustRightInd w:val="0"/>
        <w:jc w:val="both"/>
        <w:rPr>
          <w:rFonts w:ascii="Chivo Light" w:eastAsiaTheme="minorHAnsi" w:hAnsi="Chivo Light" w:cs="Tahoma"/>
          <w:b/>
          <w:iCs/>
          <w:sz w:val="24"/>
          <w:szCs w:val="24"/>
          <w:lang w:val="en-GB"/>
        </w:rPr>
      </w:pPr>
      <w:r w:rsidRPr="008330F2">
        <w:rPr>
          <w:rFonts w:ascii="Chivo Light" w:eastAsiaTheme="minorHAnsi" w:hAnsi="Chivo Light" w:cs="Tahoma"/>
          <w:b/>
          <w:iCs/>
          <w:sz w:val="24"/>
          <w:szCs w:val="24"/>
          <w:lang w:val="en-GB"/>
        </w:rPr>
        <w:t>Other</w:t>
      </w:r>
    </w:p>
    <w:p w:rsidR="006C6674" w:rsidRPr="00001056" w:rsidRDefault="006C6674" w:rsidP="006C6674">
      <w:pPr>
        <w:adjustRightInd w:val="0"/>
        <w:jc w:val="both"/>
        <w:rPr>
          <w:rFonts w:ascii="Chivo Light" w:eastAsiaTheme="minorHAnsi" w:hAnsi="Chivo Light" w:cs="Tahoma"/>
          <w:i/>
          <w:iCs/>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Common law aggravations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114. </w:t>
      </w:r>
      <w:r w:rsidRPr="00001056">
        <w:rPr>
          <w:rFonts w:ascii="Chivo Light" w:eastAsiaTheme="minorHAnsi" w:hAnsi="Chivo Light" w:cs="Tahoma"/>
          <w:sz w:val="24"/>
          <w:szCs w:val="24"/>
          <w:lang w:val="en-GB"/>
        </w:rPr>
        <w:t>An offence (other than an offence listed in Appendix 1 or in paragraph 112 of this schedule), the conviction for which indicates that it included an element of racial prejudice or was racially motivated.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115. </w:t>
      </w:r>
      <w:r w:rsidRPr="00001056">
        <w:rPr>
          <w:rFonts w:ascii="Chivo Light" w:eastAsiaTheme="minorHAnsi" w:hAnsi="Chivo Light" w:cs="Tahoma"/>
          <w:sz w:val="24"/>
          <w:szCs w:val="24"/>
          <w:lang w:val="en-GB"/>
        </w:rPr>
        <w:t>An offence (other than an offence listed in Appendix 1 or in paragraph 112 of this schedule), the conviction for which indicates that it included an element of religious prejudice or was motivated by religious prejudice.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Inchoate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116. </w:t>
      </w:r>
      <w:r w:rsidRPr="00001056">
        <w:rPr>
          <w:rFonts w:ascii="Chivo Light" w:eastAsiaTheme="minorHAnsi" w:hAnsi="Chivo Light" w:cs="Tahoma"/>
          <w:sz w:val="24"/>
          <w:szCs w:val="24"/>
          <w:lang w:val="en-GB"/>
        </w:rPr>
        <w:t>An offence committed by aiding, abetting, counselling, procuring or inciting the commission of any offence listed in paragraphs 1 to 115 of this schedule.</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117. </w:t>
      </w:r>
      <w:r w:rsidRPr="00001056">
        <w:rPr>
          <w:rFonts w:ascii="Chivo Light" w:eastAsiaTheme="minorHAnsi" w:hAnsi="Chivo Light" w:cs="Tahoma"/>
          <w:sz w:val="24"/>
          <w:szCs w:val="24"/>
          <w:lang w:val="en-GB"/>
        </w:rPr>
        <w:t>An offence committed by attempting or conspiring to commit any offence listed in paragraphs 1 to 115 of this schedule.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Superseded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118. </w:t>
      </w:r>
      <w:r w:rsidRPr="00001056">
        <w:rPr>
          <w:rFonts w:ascii="Chivo Light" w:eastAsiaTheme="minorHAnsi" w:hAnsi="Chivo Light" w:cs="Tahoma"/>
          <w:sz w:val="24"/>
          <w:szCs w:val="24"/>
          <w:lang w:val="en-GB"/>
        </w:rPr>
        <w:t>An offence superseded (whether directly or indirectly) by any offence listed in paragraphs 1 to 117 of this schedule (and any qualification in relation to a listed offence applies to the superseded offence as it applies to the listed offence).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Combined offences</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119. </w:t>
      </w:r>
      <w:r w:rsidRPr="00001056">
        <w:rPr>
          <w:rFonts w:ascii="Chivo Light" w:eastAsiaTheme="minorHAnsi" w:hAnsi="Chivo Light" w:cs="Tahoma"/>
          <w:sz w:val="24"/>
          <w:szCs w:val="24"/>
          <w:lang w:val="en-GB"/>
        </w:rPr>
        <w:t>An offence which was charged, and the conviction for which was received, in conjunction with any offence listed in paragraphs 1 to 118 of this schedule.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rPr>
          <w:rFonts w:ascii="Chivo Light" w:eastAsiaTheme="minorHAnsi" w:hAnsi="Chivo Light" w:cs="Tahoma"/>
          <w:b/>
          <w:bCs/>
          <w:sz w:val="24"/>
          <w:szCs w:val="24"/>
          <w:lang w:val="en-GB"/>
        </w:rPr>
      </w:pPr>
      <w:r w:rsidRPr="00001056">
        <w:rPr>
          <w:rFonts w:ascii="Chivo Light" w:eastAsiaTheme="minorHAnsi" w:hAnsi="Chivo Light" w:cs="Tahoma"/>
          <w:b/>
          <w:bCs/>
          <w:sz w:val="24"/>
          <w:szCs w:val="24"/>
          <w:lang w:val="en-GB"/>
        </w:rPr>
        <w:t>Corresponding offences elsewhere in the UK or abroad</w:t>
      </w:r>
    </w:p>
    <w:p w:rsidR="006C6674" w:rsidRPr="00001056" w:rsidRDefault="006C6674" w:rsidP="006C6674">
      <w:pPr>
        <w:adjustRightInd w:val="0"/>
        <w:rPr>
          <w:rFonts w:ascii="Chivo Light" w:eastAsiaTheme="minorHAnsi" w:hAnsi="Chivo Light" w:cs="Tahoma"/>
          <w:sz w:val="24"/>
          <w:szCs w:val="24"/>
          <w:lang w:val="en-GB"/>
        </w:rPr>
      </w:pPr>
      <w:r w:rsidRPr="00001056">
        <w:rPr>
          <w:rFonts w:ascii="Chivo Light" w:eastAsiaTheme="minorHAnsi" w:hAnsi="Chivo Light" w:cs="Tahoma"/>
          <w:b/>
          <w:bCs/>
          <w:sz w:val="24"/>
          <w:szCs w:val="24"/>
          <w:lang w:val="en-GB"/>
        </w:rPr>
        <w:t xml:space="preserve">120. </w:t>
      </w:r>
      <w:r w:rsidRPr="00001056">
        <w:rPr>
          <w:rFonts w:ascii="Chivo Light" w:eastAsiaTheme="minorHAnsi" w:hAnsi="Chivo Light" w:cs="Tahoma"/>
          <w:sz w:val="24"/>
          <w:szCs w:val="24"/>
          <w:lang w:val="en-GB"/>
        </w:rPr>
        <w:t>An offence under the law of England and Wales or Northern Ireland, or any country or territory outside the United Kingdom, which corresponds to any offence listed in paragraphs 1 to 119 of this schedule.</w:t>
      </w:r>
    </w:p>
    <w:p w:rsidR="006C6674" w:rsidRPr="00001056" w:rsidRDefault="006C6674" w:rsidP="006C6674">
      <w:pPr>
        <w:adjustRightInd w:val="0"/>
        <w:rPr>
          <w:rFonts w:ascii="Chivo Light" w:eastAsiaTheme="minorHAnsi" w:hAnsi="Chivo Light" w:cs="Tahoma"/>
          <w:sz w:val="24"/>
          <w:szCs w:val="24"/>
          <w:lang w:val="en-GB"/>
        </w:rPr>
      </w:pPr>
    </w:p>
    <w:p w:rsidR="006C6674" w:rsidRPr="00001056" w:rsidRDefault="006C6674" w:rsidP="006C6674">
      <w:pPr>
        <w:adjustRightInd w:val="0"/>
        <w:jc w:val="both"/>
        <w:rPr>
          <w:rFonts w:ascii="Chivo Light" w:eastAsiaTheme="minorHAnsi" w:hAnsi="Chivo Light" w:cs="Tahoma"/>
          <w:sz w:val="24"/>
          <w:szCs w:val="24"/>
          <w:lang w:val="en-GB"/>
        </w:rPr>
      </w:pPr>
      <w:r w:rsidRPr="00001056">
        <w:rPr>
          <w:rFonts w:ascii="Chivo Light" w:eastAsiaTheme="minorHAnsi" w:hAnsi="Chivo Light" w:cs="Tahoma"/>
          <w:sz w:val="24"/>
          <w:szCs w:val="24"/>
          <w:lang w:val="en-GB"/>
        </w:rPr>
        <w:t>NOTE – these lists are for guidance purposes only and the actual lists may have been amended since the creation of this document.</w:t>
      </w:r>
      <w:r w:rsidRPr="00001056">
        <w:rPr>
          <w:rFonts w:ascii="Chivo Light" w:eastAsiaTheme="minorHAnsi" w:hAnsi="Chivo Light" w:cs="Tahoma"/>
          <w:sz w:val="24"/>
          <w:szCs w:val="24"/>
          <w:lang w:val="en-GB"/>
        </w:rPr>
        <w:br w:type="page"/>
      </w:r>
    </w:p>
    <w:tbl>
      <w:tblPr>
        <w:tblpPr w:leftFromText="180" w:rightFromText="180" w:vertAnchor="text" w:horzAnchor="margin" w:tblpXSpec="center" w:tblpY="-108"/>
        <w:tblW w:w="5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4002"/>
        <w:gridCol w:w="3156"/>
        <w:gridCol w:w="3513"/>
      </w:tblGrid>
      <w:tr w:rsidR="006C6674" w:rsidRPr="00001056" w:rsidTr="006C6674">
        <w:trPr>
          <w:trHeight w:val="1009"/>
        </w:trPr>
        <w:tc>
          <w:tcPr>
            <w:tcW w:w="1875" w:type="pct"/>
            <w:shd w:val="clear" w:color="auto" w:fill="E5DFEC" w:themeFill="accent4" w:themeFillTint="33"/>
            <w:vAlign w:val="center"/>
            <w:hideMark/>
          </w:tcPr>
          <w:p w:rsidR="006C6674" w:rsidRPr="00001056" w:rsidRDefault="006C6674" w:rsidP="006C6674">
            <w:pPr>
              <w:spacing w:line="330" w:lineRule="atLeast"/>
              <w:jc w:val="center"/>
              <w:rPr>
                <w:rFonts w:ascii="Chivo Light" w:hAnsi="Chivo Light" w:cs="Arial"/>
                <w:b/>
                <w:bCs/>
                <w:color w:val="333333"/>
                <w:sz w:val="24"/>
                <w:szCs w:val="24"/>
                <w:lang w:val="en-GB" w:eastAsia="en-GB"/>
              </w:rPr>
            </w:pPr>
            <w:r w:rsidRPr="00001056">
              <w:rPr>
                <w:rFonts w:ascii="Chivo Light" w:hAnsi="Chivo Light" w:cs="Arial"/>
                <w:b/>
                <w:bCs/>
                <w:color w:val="333333"/>
                <w:sz w:val="24"/>
                <w:szCs w:val="24"/>
                <w:lang w:val="en-GB" w:eastAsia="en-GB"/>
              </w:rPr>
              <w:lastRenderedPageBreak/>
              <w:t>Sentence/disposal</w:t>
            </w:r>
          </w:p>
        </w:tc>
        <w:tc>
          <w:tcPr>
            <w:tcW w:w="1479" w:type="pct"/>
            <w:shd w:val="clear" w:color="auto" w:fill="E5DFEC" w:themeFill="accent4" w:themeFillTint="33"/>
            <w:vAlign w:val="center"/>
            <w:hideMark/>
          </w:tcPr>
          <w:p w:rsidR="006C6674" w:rsidRPr="00001056" w:rsidRDefault="006C6674" w:rsidP="006C6674">
            <w:pPr>
              <w:spacing w:line="330" w:lineRule="atLeast"/>
              <w:jc w:val="center"/>
              <w:rPr>
                <w:rFonts w:ascii="Chivo Light" w:hAnsi="Chivo Light" w:cs="Arial"/>
                <w:b/>
                <w:bCs/>
                <w:color w:val="333333"/>
                <w:sz w:val="24"/>
                <w:szCs w:val="24"/>
                <w:lang w:val="en-GB" w:eastAsia="en-GB"/>
              </w:rPr>
            </w:pPr>
            <w:r w:rsidRPr="00001056">
              <w:rPr>
                <w:rFonts w:ascii="Chivo Light" w:hAnsi="Chivo Light" w:cs="Arial"/>
                <w:b/>
                <w:bCs/>
                <w:color w:val="333333"/>
                <w:sz w:val="24"/>
                <w:szCs w:val="24"/>
                <w:lang w:val="en-GB" w:eastAsia="en-GB"/>
              </w:rPr>
              <w:t>Rehabilitation period for adults</w:t>
            </w:r>
            <w:r w:rsidRPr="00001056">
              <w:rPr>
                <w:rFonts w:ascii="Chivo Light" w:hAnsi="Chivo Light" w:cs="Arial"/>
                <w:b/>
                <w:bCs/>
                <w:color w:val="333333"/>
                <w:sz w:val="24"/>
                <w:szCs w:val="24"/>
                <w:lang w:val="en-GB" w:eastAsia="en-GB"/>
              </w:rPr>
              <w:br/>
              <w:t>(18 or over)</w:t>
            </w:r>
          </w:p>
        </w:tc>
        <w:tc>
          <w:tcPr>
            <w:tcW w:w="1646" w:type="pct"/>
            <w:shd w:val="clear" w:color="auto" w:fill="E5DFEC" w:themeFill="accent4" w:themeFillTint="33"/>
            <w:vAlign w:val="center"/>
            <w:hideMark/>
          </w:tcPr>
          <w:p w:rsidR="006C6674" w:rsidRPr="00001056" w:rsidRDefault="006C6674" w:rsidP="006C6674">
            <w:pPr>
              <w:spacing w:line="330" w:lineRule="atLeast"/>
              <w:jc w:val="center"/>
              <w:rPr>
                <w:rFonts w:ascii="Chivo Light" w:hAnsi="Chivo Light" w:cs="Arial"/>
                <w:b/>
                <w:bCs/>
                <w:color w:val="333333"/>
                <w:sz w:val="24"/>
                <w:szCs w:val="24"/>
                <w:lang w:val="en-GB" w:eastAsia="en-GB"/>
              </w:rPr>
            </w:pPr>
            <w:r w:rsidRPr="00001056">
              <w:rPr>
                <w:rFonts w:ascii="Chivo Light" w:hAnsi="Chivo Light" w:cs="Arial"/>
                <w:b/>
                <w:bCs/>
                <w:color w:val="333333"/>
                <w:sz w:val="24"/>
                <w:szCs w:val="24"/>
                <w:lang w:val="en-GB" w:eastAsia="en-GB"/>
              </w:rPr>
              <w:t>Rehabilitation period for young people (under 18)</w:t>
            </w:r>
          </w:p>
        </w:tc>
      </w:tr>
      <w:tr w:rsidR="006C6674" w:rsidRPr="00001056" w:rsidTr="006C6674">
        <w:trPr>
          <w:trHeight w:val="1162"/>
        </w:trPr>
        <w:tc>
          <w:tcPr>
            <w:tcW w:w="1875" w:type="pct"/>
            <w:shd w:val="clear" w:color="auto" w:fill="EAF1DD" w:themeFill="accent3" w:themeFillTint="33"/>
            <w:vAlign w:val="center"/>
            <w:hideMark/>
          </w:tcPr>
          <w:p w:rsidR="006C6674" w:rsidRPr="00001056" w:rsidRDefault="006C6674" w:rsidP="006C6674">
            <w:pPr>
              <w:spacing w:after="150"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Imprisonment or detention in a young offender institution for over 30 months (2 ½ years)</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Never spent</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Never spent</w:t>
            </w:r>
          </w:p>
        </w:tc>
      </w:tr>
      <w:tr w:rsidR="006C6674" w:rsidRPr="00001056" w:rsidTr="006C6674">
        <w:trPr>
          <w:trHeight w:val="1352"/>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Imprisonment or detention in a young offender institution over 6 months but not exceeding 30 months (2 ½ years)</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10 years</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5 years</w:t>
            </w:r>
          </w:p>
        </w:tc>
      </w:tr>
      <w:tr w:rsidR="006C6674" w:rsidRPr="00001056" w:rsidTr="006C6674">
        <w:trPr>
          <w:trHeight w:val="324"/>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Imprisonment up to 6 months</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7 years</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3 years 6 months</w:t>
            </w:r>
          </w:p>
        </w:tc>
      </w:tr>
      <w:tr w:rsidR="006C6674" w:rsidRPr="00001056" w:rsidTr="006C6674">
        <w:trPr>
          <w:trHeight w:val="343"/>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Fine</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5 years</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2 years 6 months</w:t>
            </w:r>
          </w:p>
        </w:tc>
      </w:tr>
      <w:tr w:rsidR="006C6674" w:rsidRPr="00001056" w:rsidTr="006C6674">
        <w:trPr>
          <w:trHeight w:val="343"/>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Community Sentence</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5 years</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2 years 6 months</w:t>
            </w:r>
          </w:p>
        </w:tc>
      </w:tr>
      <w:tr w:rsidR="006C6674" w:rsidRPr="00001056" w:rsidTr="006C6674">
        <w:trPr>
          <w:trHeight w:val="990"/>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Conditional discharge</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The period of the order, or a minimum of 12 months (whichever is longer)</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The period of the order, or a minimum of 12 months (whichever is longer)</w:t>
            </w:r>
          </w:p>
        </w:tc>
      </w:tr>
      <w:tr w:rsidR="006C6674" w:rsidRPr="00001056" w:rsidTr="006C6674">
        <w:trPr>
          <w:trHeight w:val="343"/>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Absolute Discharge</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6 months</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6 months</w:t>
            </w:r>
          </w:p>
        </w:tc>
      </w:tr>
      <w:tr w:rsidR="006C6674" w:rsidRPr="00001056" w:rsidTr="006C6674">
        <w:trPr>
          <w:trHeight w:val="343"/>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Conditional Caution</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3 months</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3 months</w:t>
            </w:r>
          </w:p>
        </w:tc>
      </w:tr>
      <w:tr w:rsidR="006C6674" w:rsidRPr="00001056" w:rsidTr="006C6674">
        <w:trPr>
          <w:trHeight w:val="667"/>
        </w:trPr>
        <w:tc>
          <w:tcPr>
            <w:tcW w:w="1875" w:type="pct"/>
            <w:shd w:val="clear" w:color="auto" w:fill="EAF1DD" w:themeFill="accent3" w:themeFillTint="33"/>
            <w:vAlign w:val="center"/>
            <w:hideMark/>
          </w:tcPr>
          <w:p w:rsidR="006C6674" w:rsidRPr="00001056" w:rsidRDefault="006C6674" w:rsidP="006C6674">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Simple Caution, Reprimand, Final Warning</w:t>
            </w:r>
          </w:p>
        </w:tc>
        <w:tc>
          <w:tcPr>
            <w:tcW w:w="1479" w:type="pct"/>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Spent immediately</w:t>
            </w:r>
          </w:p>
        </w:tc>
        <w:tc>
          <w:tcPr>
            <w:tcW w:w="0" w:type="auto"/>
            <w:shd w:val="clear" w:color="auto" w:fill="EAF1DD" w:themeFill="accent3" w:themeFillTint="33"/>
            <w:vAlign w:val="center"/>
            <w:hideMark/>
          </w:tcPr>
          <w:p w:rsidR="006C6674" w:rsidRPr="00001056" w:rsidRDefault="006C6674" w:rsidP="006C6674">
            <w:pPr>
              <w:spacing w:line="330" w:lineRule="atLeast"/>
              <w:jc w:val="center"/>
              <w:rPr>
                <w:rFonts w:ascii="Chivo Light" w:hAnsi="Chivo Light" w:cs="Tahoma"/>
                <w:b/>
                <w:color w:val="333333"/>
                <w:sz w:val="24"/>
                <w:szCs w:val="24"/>
                <w:lang w:val="en-GB" w:eastAsia="en-GB"/>
              </w:rPr>
            </w:pPr>
            <w:r w:rsidRPr="00001056">
              <w:rPr>
                <w:rFonts w:ascii="Chivo Light" w:hAnsi="Chivo Light" w:cs="Tahoma"/>
                <w:b/>
                <w:color w:val="333333"/>
                <w:sz w:val="24"/>
                <w:szCs w:val="24"/>
                <w:lang w:val="en-GB" w:eastAsia="en-GB"/>
              </w:rPr>
              <w:t>Spent immediately</w:t>
            </w:r>
          </w:p>
        </w:tc>
      </w:tr>
    </w:tbl>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Default="006C6674" w:rsidP="006C6674">
      <w:pPr>
        <w:spacing w:after="200"/>
        <w:rPr>
          <w:rFonts w:ascii="Chivo Light" w:eastAsiaTheme="minorHAnsi" w:hAnsi="Chivo Light" w:cs="Tahoma"/>
          <w:sz w:val="24"/>
          <w:szCs w:val="24"/>
          <w:lang w:val="en-GB"/>
        </w:rPr>
      </w:pPr>
    </w:p>
    <w:p w:rsidR="006C6674" w:rsidRPr="00001056" w:rsidRDefault="006C6674" w:rsidP="006C6674">
      <w:pPr>
        <w:spacing w:after="200"/>
        <w:rPr>
          <w:rFonts w:ascii="Chivo Light" w:eastAsiaTheme="minorHAnsi" w:hAnsi="Chivo Light" w:cs="Tahoma"/>
          <w:sz w:val="24"/>
          <w:szCs w:val="24"/>
          <w:lang w:val="en-GB"/>
        </w:rPr>
      </w:pPr>
    </w:p>
    <w:tbl>
      <w:tblPr>
        <w:tblpPr w:leftFromText="180" w:rightFromText="180" w:vertAnchor="text" w:horzAnchor="margin" w:tblpXSpec="center" w:tblpY="3"/>
        <w:tblW w:w="5959" w:type="pct"/>
        <w:tblCellMar>
          <w:top w:w="75" w:type="dxa"/>
          <w:left w:w="75" w:type="dxa"/>
          <w:bottom w:w="75" w:type="dxa"/>
          <w:right w:w="75" w:type="dxa"/>
        </w:tblCellMar>
        <w:tblLook w:val="04A0" w:firstRow="1" w:lastRow="0" w:firstColumn="1" w:lastColumn="0" w:noHBand="0" w:noVBand="1"/>
      </w:tblPr>
      <w:tblGrid>
        <w:gridCol w:w="3465"/>
        <w:gridCol w:w="3746"/>
        <w:gridCol w:w="3546"/>
      </w:tblGrid>
      <w:tr w:rsidR="006C6674" w:rsidRPr="00001056" w:rsidTr="005D0D05">
        <w:trPr>
          <w:trHeight w:val="348"/>
        </w:trPr>
        <w:tc>
          <w:tcPr>
            <w:tcW w:w="5000" w:type="pct"/>
            <w:gridSpan w:val="3"/>
            <w:tcBorders>
              <w:bottom w:val="single" w:sz="4" w:space="0" w:color="auto"/>
            </w:tcBorders>
            <w:shd w:val="clear" w:color="auto" w:fill="FFFFFF" w:themeFill="background1"/>
            <w:vAlign w:val="center"/>
            <w:hideMark/>
          </w:tcPr>
          <w:p w:rsidR="006C6674" w:rsidRPr="00001056" w:rsidRDefault="006C6674" w:rsidP="005D0D05">
            <w:pPr>
              <w:spacing w:line="330" w:lineRule="atLeast"/>
              <w:rPr>
                <w:rFonts w:ascii="Chivo Light" w:hAnsi="Chivo Light" w:cs="Arial"/>
                <w:color w:val="333333"/>
                <w:sz w:val="24"/>
                <w:szCs w:val="24"/>
                <w:lang w:val="en-GB" w:eastAsia="en-GB"/>
              </w:rPr>
            </w:pPr>
            <w:r w:rsidRPr="00001056">
              <w:rPr>
                <w:rFonts w:ascii="Chivo Light" w:hAnsi="Chivo Light" w:cs="Arial"/>
                <w:b/>
                <w:bCs/>
                <w:color w:val="333333"/>
                <w:sz w:val="24"/>
                <w:szCs w:val="24"/>
                <w:lang w:val="en-GB" w:eastAsia="en-GB"/>
              </w:rPr>
              <w:t>Some sentences carry variable rehabilitation periods. The main ones are as follows:</w:t>
            </w:r>
          </w:p>
        </w:tc>
      </w:tr>
      <w:tr w:rsidR="006C6674" w:rsidRPr="00001056" w:rsidTr="005D0D05">
        <w:trPr>
          <w:trHeight w:val="484"/>
        </w:trPr>
        <w:tc>
          <w:tcPr>
            <w:tcW w:w="161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Compensation Order</w:t>
            </w:r>
          </w:p>
        </w:tc>
        <w:tc>
          <w:tcPr>
            <w:tcW w:w="174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5 Years</w:t>
            </w:r>
          </w:p>
        </w:tc>
        <w:tc>
          <w:tcPr>
            <w:tcW w:w="164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2 years 6 months</w:t>
            </w:r>
          </w:p>
        </w:tc>
      </w:tr>
      <w:tr w:rsidR="006C6674" w:rsidRPr="00001056" w:rsidTr="005D0D05">
        <w:trPr>
          <w:trHeight w:val="1024"/>
        </w:trPr>
        <w:tc>
          <w:tcPr>
            <w:tcW w:w="161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Supervision Order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The period of the order, or a minimum of 12 months (whichever is longer)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The period of the order, or a minimum of 12 months (whichever is longer)</w:t>
            </w:r>
          </w:p>
        </w:tc>
      </w:tr>
      <w:tr w:rsidR="006C6674" w:rsidRPr="00001056" w:rsidTr="005D0D05">
        <w:trPr>
          <w:trHeight w:val="1024"/>
        </w:trPr>
        <w:tc>
          <w:tcPr>
            <w:tcW w:w="161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Bind Over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The period of the order, or a minimum of 12 months (whichever is longer)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The period of the order, or a minimum of 12 months (whichever is longer)</w:t>
            </w:r>
          </w:p>
        </w:tc>
      </w:tr>
      <w:tr w:rsidR="006C6674" w:rsidRPr="00001056" w:rsidTr="005D0D05">
        <w:trPr>
          <w:trHeight w:val="677"/>
        </w:trPr>
        <w:tc>
          <w:tcPr>
            <w:tcW w:w="161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Attendance Centre Order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A period ending one year after the order expires</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A period ending one year after</w:t>
            </w:r>
            <w:r w:rsidRPr="00001056">
              <w:rPr>
                <w:rFonts w:ascii="Chivo Light" w:hAnsi="Chivo Light" w:cs="Arial"/>
                <w:color w:val="333333"/>
                <w:sz w:val="24"/>
                <w:szCs w:val="24"/>
                <w:lang w:val="en-GB" w:eastAsia="en-GB"/>
              </w:rPr>
              <w:br/>
              <w:t>the order expires</w:t>
            </w:r>
          </w:p>
        </w:tc>
      </w:tr>
      <w:tr w:rsidR="006C6674" w:rsidRPr="00001056" w:rsidTr="005D0D05">
        <w:trPr>
          <w:trHeight w:val="696"/>
        </w:trPr>
        <w:tc>
          <w:tcPr>
            <w:tcW w:w="161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rPr>
                <w:rFonts w:ascii="Chivo Light" w:hAnsi="Chivo Light" w:cs="Arial"/>
                <w:b/>
                <w:color w:val="333333"/>
                <w:sz w:val="24"/>
                <w:szCs w:val="24"/>
                <w:lang w:val="en-GB" w:eastAsia="en-GB"/>
              </w:rPr>
            </w:pPr>
            <w:r w:rsidRPr="00001056">
              <w:rPr>
                <w:rFonts w:ascii="Chivo Light" w:hAnsi="Chivo Light" w:cs="Arial"/>
                <w:b/>
                <w:color w:val="333333"/>
                <w:sz w:val="24"/>
                <w:szCs w:val="24"/>
                <w:lang w:val="en-GB" w:eastAsia="en-GB"/>
              </w:rPr>
              <w:t>Hospital Order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Five years, or a period ending two years after the order expires (whichever is longer)</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C6674" w:rsidRPr="00001056" w:rsidRDefault="006C6674" w:rsidP="005D0D05">
            <w:pPr>
              <w:spacing w:line="330" w:lineRule="atLeast"/>
              <w:jc w:val="center"/>
              <w:rPr>
                <w:rFonts w:ascii="Chivo Light" w:hAnsi="Chivo Light" w:cs="Arial"/>
                <w:color w:val="333333"/>
                <w:sz w:val="24"/>
                <w:szCs w:val="24"/>
                <w:lang w:val="en-GB" w:eastAsia="en-GB"/>
              </w:rPr>
            </w:pPr>
            <w:r w:rsidRPr="00001056">
              <w:rPr>
                <w:rFonts w:ascii="Chivo Light" w:hAnsi="Chivo Light" w:cs="Arial"/>
                <w:color w:val="333333"/>
                <w:sz w:val="24"/>
                <w:szCs w:val="24"/>
                <w:lang w:val="en-GB" w:eastAsia="en-GB"/>
              </w:rPr>
              <w:t>Five years, or a period ending two years after the order expires (whichever is longer)</w:t>
            </w:r>
          </w:p>
        </w:tc>
      </w:tr>
    </w:tbl>
    <w:p w:rsidR="006C6674" w:rsidRDefault="006C6674" w:rsidP="006C6674">
      <w:pPr>
        <w:spacing w:line="330" w:lineRule="atLeast"/>
        <w:rPr>
          <w:rFonts w:ascii="Chivo Light" w:hAnsi="Chivo Light" w:cs="Arial"/>
          <w:b/>
          <w:bCs/>
          <w:color w:val="333333"/>
          <w:sz w:val="24"/>
          <w:szCs w:val="24"/>
          <w:lang w:val="en-GB" w:eastAsia="en-GB"/>
        </w:rPr>
      </w:pPr>
      <w:r w:rsidRPr="00001056">
        <w:rPr>
          <w:b/>
          <w:bCs/>
          <w:noProof/>
          <w:lang w:val="en-GB" w:eastAsia="en-GB"/>
        </w:rPr>
        <mc:AlternateContent>
          <mc:Choice Requires="wps">
            <w:drawing>
              <wp:anchor distT="0" distB="0" distL="114300" distR="114300" simplePos="0" relativeHeight="251659264" behindDoc="0" locked="0" layoutInCell="1" allowOverlap="1" wp14:anchorId="01B6C651" wp14:editId="5BE2C580">
                <wp:simplePos x="0" y="0"/>
                <wp:positionH relativeFrom="margin">
                  <wp:align>right</wp:align>
                </wp:positionH>
                <wp:positionV relativeFrom="paragraph">
                  <wp:posOffset>4113160</wp:posOffset>
                </wp:positionV>
                <wp:extent cx="5973289" cy="652780"/>
                <wp:effectExtent l="0" t="0" r="8890" b="0"/>
                <wp:wrapNone/>
                <wp:docPr id="19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289" cy="652780"/>
                        </a:xfrm>
                        <a:prstGeom prst="rect">
                          <a:avLst/>
                        </a:prstGeom>
                        <a:solidFill>
                          <a:srgbClr val="FFFFFF"/>
                        </a:solidFill>
                        <a:ln w="9525">
                          <a:noFill/>
                          <a:miter lim="800000"/>
                          <a:headEnd/>
                          <a:tailEnd/>
                        </a:ln>
                      </wps:spPr>
                      <wps:txbx>
                        <w:txbxContent>
                          <w:p w:rsidR="006C6674" w:rsidRPr="002063FA" w:rsidRDefault="006C6674" w:rsidP="006C6674">
                            <w:pPr>
                              <w:rPr>
                                <w:rFonts w:ascii="Tahoma" w:hAnsi="Tahoma" w:cs="Tahoma"/>
                              </w:rPr>
                            </w:pPr>
                            <w:r w:rsidRPr="002063FA">
                              <w:rPr>
                                <w:rFonts w:ascii="Tahoma" w:hAnsi="Tahoma" w:cs="Tahoma"/>
                              </w:rPr>
                              <w:t>Important Note: This is intended as general guidance only. It must not be regarded as a definitive interpretation of the Rehabilitation of  Offenders Act 1974. Anyone in doubt should seek legal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6C651" id="_x0000_s1027" type="#_x0000_t202" style="position:absolute;margin-left:419.15pt;margin-top:323.85pt;width:470.35pt;height:5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" stroked="f">
                <v:textbox>
                  <w:txbxContent>
                    <w:p w:rsidR="006C6674" w:rsidRPr="002063FA" w:rsidRDefault="006C6674" w:rsidP="006C6674">
                      <w:pPr>
                        <w:rPr>
                          <w:rFonts w:ascii="Tahoma" w:hAnsi="Tahoma" w:cs="Tahoma"/>
                        </w:rPr>
                      </w:pPr>
                      <w:r w:rsidRPr="002063FA">
                        <w:rPr>
                          <w:rFonts w:ascii="Tahoma" w:hAnsi="Tahoma" w:cs="Tahoma"/>
                        </w:rPr>
                        <w:t>Important Note: This is intended as general guidance only. It must not be regarded as a definitive interpretation of the Rehabilitation of  Offenders Act 1974. Anyone in doubt should seek legal advice.</w:t>
                      </w:r>
                    </w:p>
                  </w:txbxContent>
                </v:textbox>
                <w10:wrap anchorx="margin"/>
              </v:shape>
            </w:pict>
          </mc:Fallback>
        </mc:AlternateContent>
      </w:r>
      <w:r>
        <w:rPr>
          <w:rFonts w:ascii="Chivo Light" w:hAnsi="Chivo Light" w:cs="Arial"/>
          <w:b/>
          <w:bCs/>
          <w:color w:val="333333"/>
          <w:sz w:val="24"/>
          <w:szCs w:val="24"/>
          <w:lang w:val="en-GB" w:eastAsia="en-GB"/>
        </w:rPr>
        <w:t xml:space="preserve">      </w:t>
      </w:r>
    </w:p>
    <w:p w:rsidR="006C6674" w:rsidRDefault="006C6674" w:rsidP="006C6674">
      <w:pPr>
        <w:spacing w:line="330" w:lineRule="atLeast"/>
        <w:rPr>
          <w:rFonts w:ascii="Chivo Light" w:hAnsi="Chivo Light" w:cs="Arial"/>
          <w:b/>
          <w:bCs/>
          <w:color w:val="333333"/>
          <w:sz w:val="24"/>
          <w:szCs w:val="24"/>
          <w:lang w:val="en-GB" w:eastAsia="en-GB"/>
        </w:rPr>
      </w:pPr>
    </w:p>
    <w:p w:rsidR="006C6674" w:rsidRDefault="006C6674" w:rsidP="006C6674">
      <w:pPr>
        <w:spacing w:line="330" w:lineRule="atLeast"/>
        <w:rPr>
          <w:rFonts w:ascii="Chivo Light" w:hAnsi="Chivo Light" w:cs="Arial"/>
          <w:b/>
          <w:bCs/>
          <w:color w:val="333333"/>
          <w:sz w:val="24"/>
          <w:szCs w:val="24"/>
          <w:lang w:val="en-GB" w:eastAsia="en-GB"/>
        </w:rPr>
      </w:pPr>
    </w:p>
    <w:p w:rsidR="006C6674" w:rsidRDefault="006C6674" w:rsidP="006C6674">
      <w:pPr>
        <w:spacing w:line="330" w:lineRule="atLeast"/>
        <w:rPr>
          <w:rFonts w:ascii="Chivo Light" w:hAnsi="Chivo Light" w:cs="Arial"/>
          <w:b/>
          <w:bCs/>
          <w:color w:val="333333"/>
          <w:sz w:val="24"/>
          <w:szCs w:val="24"/>
          <w:lang w:val="en-GB" w:eastAsia="en-GB"/>
        </w:rPr>
      </w:pPr>
    </w:p>
    <w:p w:rsidR="006C6674" w:rsidRDefault="006C6674" w:rsidP="006C6674">
      <w:pPr>
        <w:spacing w:line="330" w:lineRule="atLeast"/>
        <w:rPr>
          <w:rFonts w:ascii="Chivo Light" w:hAnsi="Chivo Light" w:cs="Arial"/>
          <w:b/>
          <w:bCs/>
          <w:color w:val="333333"/>
          <w:sz w:val="24"/>
          <w:szCs w:val="24"/>
          <w:lang w:val="en-GB" w:eastAsia="en-GB"/>
        </w:rPr>
      </w:pPr>
    </w:p>
    <w:p w:rsidR="006C6674" w:rsidRPr="00001056" w:rsidRDefault="006C6674" w:rsidP="006C6674">
      <w:pPr>
        <w:spacing w:line="330" w:lineRule="atLeast"/>
        <w:rPr>
          <w:rFonts w:ascii="Chivo Light" w:hAnsi="Chivo Light" w:cs="Arial"/>
          <w:b/>
          <w:bCs/>
          <w:color w:val="333333"/>
          <w:sz w:val="24"/>
          <w:szCs w:val="24"/>
          <w:lang w:val="en-GB" w:eastAsia="en-GB"/>
        </w:rPr>
        <w:sectPr w:rsidR="006C6674" w:rsidRPr="00001056" w:rsidSect="00001056">
          <w:type w:val="continuous"/>
          <w:pgSz w:w="11906" w:h="16838"/>
          <w:pgMar w:top="1440" w:right="1440" w:bottom="1440" w:left="1440" w:header="708" w:footer="708" w:gutter="0"/>
          <w:cols w:space="708"/>
          <w:docGrid w:linePitch="360"/>
        </w:sectPr>
      </w:pPr>
      <w:bookmarkStart w:id="0" w:name="_GoBack"/>
      <w:bookmarkEnd w:id="0"/>
    </w:p>
    <w:p w:rsidR="00464AC0" w:rsidRDefault="00464AC0" w:rsidP="006C6674">
      <w:pPr>
        <w:pStyle w:val="BodyText"/>
        <w:tabs>
          <w:tab w:val="left" w:pos="5370"/>
        </w:tabs>
        <w:spacing w:before="5"/>
        <w:rPr>
          <w:rFonts w:ascii="Times New Roman"/>
          <w:sz w:val="2"/>
        </w:rPr>
      </w:pPr>
    </w:p>
    <w:sectPr w:rsidR="00464AC0" w:rsidSect="006C6674">
      <w:headerReference w:type="default" r:id="rId10"/>
      <w:footerReference w:type="default" r:id="rId11"/>
      <w:headerReference w:type="first" r:id="rId12"/>
      <w:type w:val="continuous"/>
      <w:pgSz w:w="13090" w:h="18020"/>
      <w:pgMar w:top="0" w:right="560" w:bottom="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BC" w:rsidRDefault="00F923BC" w:rsidP="00F417FD">
      <w:r>
        <w:separator/>
      </w:r>
    </w:p>
  </w:endnote>
  <w:endnote w:type="continuationSeparator" w:id="0">
    <w:p w:rsidR="00F923BC" w:rsidRDefault="00F923BC" w:rsidP="00F4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Kapra Neue Condensed">
    <w:panose1 w:val="00000906000000000000"/>
    <w:charset w:val="00"/>
    <w:family w:val="modern"/>
    <w:notTrueType/>
    <w:pitch w:val="variable"/>
    <w:sig w:usb0="00000007" w:usb1="00000001" w:usb2="00000000" w:usb3="00000000" w:csb0="00000093" w:csb1="00000000"/>
  </w:font>
  <w:font w:name="Chivo Light">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472369"/>
      <w:docPartObj>
        <w:docPartGallery w:val="Page Numbers (Bottom of Page)"/>
        <w:docPartUnique/>
      </w:docPartObj>
    </w:sdtPr>
    <w:sdtEndPr>
      <w:rPr>
        <w:noProof/>
      </w:rPr>
    </w:sdtEndPr>
    <w:sdtContent>
      <w:p w:rsidR="006C6674" w:rsidRDefault="006C66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6674" w:rsidRPr="0067486A" w:rsidRDefault="006C6674" w:rsidP="00001056">
    <w:pPr>
      <w:pStyle w:val="Footer"/>
      <w:tabs>
        <w:tab w:val="center" w:pos="4500"/>
        <w:tab w:val="right" w:pos="9000"/>
      </w:tabs>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FD" w:rsidRPr="00F417FD" w:rsidRDefault="00F417FD" w:rsidP="00F417FD">
    <w:pPr>
      <w:pStyle w:val="BodyText"/>
      <w:spacing w:before="101" w:line="264" w:lineRule="auto"/>
      <w:ind w:left="840" w:right="-9"/>
      <w:rPr>
        <w:color w:val="53C7DF"/>
        <w:w w:val="101"/>
      </w:rPr>
    </w:pPr>
    <w:r w:rsidRPr="00F417FD">
      <w:rPr>
        <w:noProof/>
        <w:lang w:val="en-GB" w:eastAsia="en-GB"/>
      </w:rPr>
      <mc:AlternateContent>
        <mc:Choice Requires="wpg">
          <w:drawing>
            <wp:anchor distT="0" distB="0" distL="114300" distR="114300" simplePos="0" relativeHeight="251663360" behindDoc="0" locked="0" layoutInCell="1" allowOverlap="1" wp14:anchorId="33DB20B0" wp14:editId="7881C385">
              <wp:simplePos x="0" y="0"/>
              <wp:positionH relativeFrom="page">
                <wp:posOffset>4772025</wp:posOffset>
              </wp:positionH>
              <wp:positionV relativeFrom="paragraph">
                <wp:posOffset>85090</wp:posOffset>
              </wp:positionV>
              <wp:extent cx="116205" cy="241935"/>
              <wp:effectExtent l="0" t="0" r="0" b="0"/>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241935"/>
                        <a:chOff x="7977" y="-1039"/>
                        <a:chExt cx="183" cy="381"/>
                      </a:xfrm>
                    </wpg:grpSpPr>
                    <pic:pic xmlns:pic="http://schemas.openxmlformats.org/drawingml/2006/picture">
                      <pic:nvPicPr>
                        <pic:cNvPr id="3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77" y="-1039"/>
                          <a:ext cx="183"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77" y="-81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52C11A5" id="Group 4" o:spid="_x0000_s1026" style="position:absolute;margin-left:375.75pt;margin-top:6.7pt;width:9.15pt;height:19.05pt;z-index:251663360;mso-position-horizontal-relative:page" coordorigin="7977,-1039" coordsize="183,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77;top:-1039;width:183;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">
                <v:imagedata r:id="rId3" o:title=""/>
              </v:shape>
              <v:shape id="Picture 5" o:spid="_x0000_s1028" type="#_x0000_t75" style="position:absolute;left:7977;top:-819;width:161;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">
                <v:imagedata r:id="rId4" o:title=""/>
              </v:shape>
              <w10:wrap anchorx="page"/>
            </v:group>
          </w:pict>
        </mc:Fallback>
      </mc:AlternateContent>
    </w:r>
    <w:r w:rsidRPr="00F417FD">
      <w:rPr>
        <w:color w:val="53C7DF"/>
        <w:w w:val="110"/>
      </w:rPr>
      <w:t>D</w:t>
    </w:r>
    <w:r w:rsidRPr="00F417FD">
      <w:rPr>
        <w:color w:val="53C7DF"/>
        <w:spacing w:val="-1"/>
        <w:w w:val="113"/>
      </w:rPr>
      <w:t>u</w:t>
    </w:r>
    <w:r w:rsidRPr="00F417FD">
      <w:rPr>
        <w:color w:val="53C7DF"/>
        <w:spacing w:val="-3"/>
        <w:w w:val="108"/>
      </w:rPr>
      <w:t>n</w:t>
    </w:r>
    <w:r w:rsidRPr="00F417FD">
      <w:rPr>
        <w:color w:val="53C7DF"/>
        <w:w w:val="91"/>
      </w:rPr>
      <w:t>f</w:t>
    </w:r>
    <w:r w:rsidRPr="00F417FD">
      <w:rPr>
        <w:color w:val="53C7DF"/>
        <w:spacing w:val="-1"/>
        <w:w w:val="106"/>
      </w:rPr>
      <w:t>o</w:t>
    </w:r>
    <w:r w:rsidRPr="00F417FD">
      <w:rPr>
        <w:color w:val="53C7DF"/>
        <w:spacing w:val="2"/>
        <w:w w:val="126"/>
      </w:rPr>
      <w:t>r</w:t>
    </w:r>
    <w:r w:rsidRPr="00F417FD">
      <w:rPr>
        <w:color w:val="53C7DF"/>
        <w:w w:val="104"/>
      </w:rPr>
      <w:t>d</w:t>
    </w:r>
    <w:r w:rsidRPr="00F417FD">
      <w:rPr>
        <w:color w:val="53C7DF"/>
        <w:spacing w:val="-14"/>
      </w:rPr>
      <w:t xml:space="preserve"> </w:t>
    </w:r>
    <w:r w:rsidRPr="00F417FD">
      <w:rPr>
        <w:color w:val="53C7DF"/>
        <w:spacing w:val="-1"/>
        <w:w w:val="105"/>
      </w:rPr>
      <w:t>H</w:t>
    </w:r>
    <w:r w:rsidRPr="00F417FD">
      <w:rPr>
        <w:color w:val="53C7DF"/>
        <w:spacing w:val="-1"/>
        <w:w w:val="106"/>
      </w:rPr>
      <w:t>o</w:t>
    </w:r>
    <w:r w:rsidRPr="00F417FD">
      <w:rPr>
        <w:color w:val="53C7DF"/>
        <w:spacing w:val="1"/>
        <w:w w:val="113"/>
      </w:rPr>
      <w:t>u</w:t>
    </w:r>
    <w:r w:rsidRPr="00F417FD">
      <w:rPr>
        <w:color w:val="53C7DF"/>
        <w:w w:val="131"/>
      </w:rPr>
      <w:t>s</w:t>
    </w:r>
    <w:r w:rsidRPr="00F417FD">
      <w:rPr>
        <w:color w:val="53C7DF"/>
        <w:spacing w:val="-1"/>
        <w:w w:val="101"/>
      </w:rPr>
      <w:t>e</w:t>
    </w:r>
    <w:r w:rsidRPr="00F417FD">
      <w:rPr>
        <w:color w:val="53C7DF"/>
        <w:w w:val="64"/>
      </w:rPr>
      <w:t>,</w:t>
    </w:r>
    <w:r w:rsidRPr="00F417FD">
      <w:rPr>
        <w:color w:val="53C7DF"/>
        <w:spacing w:val="-14"/>
      </w:rPr>
      <w:t xml:space="preserve"> </w:t>
    </w:r>
    <w:r w:rsidRPr="00F417FD">
      <w:rPr>
        <w:color w:val="53C7DF"/>
        <w:w w:val="117"/>
      </w:rPr>
      <w:t>7</w:t>
    </w:r>
    <w:r w:rsidRPr="00F417FD">
      <w:rPr>
        <w:color w:val="53C7DF"/>
        <w:spacing w:val="-14"/>
      </w:rPr>
      <w:t xml:space="preserve"> </w:t>
    </w:r>
    <w:r w:rsidRPr="00F417FD">
      <w:rPr>
        <w:color w:val="53C7DF"/>
        <w:w w:val="115"/>
      </w:rPr>
      <w:t>B</w:t>
    </w:r>
    <w:r w:rsidRPr="00F417FD">
      <w:rPr>
        <w:color w:val="53C7DF"/>
        <w:spacing w:val="-1"/>
        <w:w w:val="106"/>
      </w:rPr>
      <w:t>o</w:t>
    </w:r>
    <w:r w:rsidRPr="00F417FD">
      <w:rPr>
        <w:color w:val="53C7DF"/>
        <w:spacing w:val="2"/>
        <w:w w:val="126"/>
      </w:rPr>
      <w:t>r</w:t>
    </w:r>
    <w:r w:rsidRPr="00F417FD">
      <w:rPr>
        <w:color w:val="53C7DF"/>
        <w:spacing w:val="-1"/>
        <w:w w:val="106"/>
      </w:rPr>
      <w:t>o</w:t>
    </w:r>
    <w:r w:rsidRPr="00F417FD">
      <w:rPr>
        <w:color w:val="53C7DF"/>
        <w:spacing w:val="2"/>
        <w:w w:val="113"/>
      </w:rPr>
      <w:t>u</w:t>
    </w:r>
    <w:r w:rsidRPr="00F417FD">
      <w:rPr>
        <w:color w:val="53C7DF"/>
        <w:spacing w:val="1"/>
        <w:w w:val="113"/>
      </w:rPr>
      <w:t>g</w:t>
    </w:r>
    <w:r w:rsidRPr="00F417FD">
      <w:rPr>
        <w:color w:val="53C7DF"/>
        <w:spacing w:val="-2"/>
        <w:w w:val="108"/>
      </w:rPr>
      <w:t>h</w:t>
    </w:r>
    <w:r w:rsidRPr="00F417FD">
      <w:rPr>
        <w:color w:val="53C7DF"/>
        <w:spacing w:val="-1"/>
        <w:w w:val="90"/>
      </w:rPr>
      <w:t>l</w:t>
    </w:r>
    <w:r w:rsidRPr="00F417FD">
      <w:rPr>
        <w:color w:val="53C7DF"/>
        <w:w w:val="106"/>
      </w:rPr>
      <w:t>o</w:t>
    </w:r>
    <w:r w:rsidRPr="00F417FD">
      <w:rPr>
        <w:color w:val="53C7DF"/>
        <w:spacing w:val="-1"/>
        <w:w w:val="109"/>
      </w:rPr>
      <w:t>c</w:t>
    </w:r>
    <w:r w:rsidRPr="00F417FD">
      <w:rPr>
        <w:color w:val="53C7DF"/>
        <w:w w:val="108"/>
      </w:rPr>
      <w:t>h</w:t>
    </w:r>
    <w:r w:rsidRPr="00F417FD">
      <w:rPr>
        <w:color w:val="53C7DF"/>
        <w:spacing w:val="-14"/>
      </w:rPr>
      <w:t xml:space="preserve"> </w:t>
    </w:r>
    <w:r w:rsidRPr="00F417FD">
      <w:rPr>
        <w:color w:val="53C7DF"/>
        <w:spacing w:val="3"/>
        <w:w w:val="105"/>
      </w:rPr>
      <w:t>L</w:t>
    </w:r>
    <w:r w:rsidRPr="00F417FD">
      <w:rPr>
        <w:color w:val="53C7DF"/>
        <w:w w:val="111"/>
      </w:rPr>
      <w:t>a</w:t>
    </w:r>
    <w:r w:rsidRPr="00F417FD">
      <w:rPr>
        <w:color w:val="53C7DF"/>
        <w:spacing w:val="-1"/>
        <w:w w:val="108"/>
      </w:rPr>
      <w:t>n</w:t>
    </w:r>
    <w:r w:rsidRPr="00F417FD">
      <w:rPr>
        <w:color w:val="53C7DF"/>
        <w:w w:val="101"/>
      </w:rPr>
      <w:t>e</w:t>
    </w:r>
    <w:r w:rsidRPr="00F417FD">
      <w:rPr>
        <w:color w:val="53C7DF"/>
        <w:w w:val="110"/>
      </w:rPr>
      <w:t xml:space="preserve"> </w:t>
    </w:r>
    <w:r w:rsidRPr="00F417FD">
      <w:rPr>
        <w:color w:val="53C7DF"/>
        <w:w w:val="110"/>
      </w:rPr>
      <w:tab/>
      <w:t>E</w:t>
    </w:r>
    <w:r>
      <w:rPr>
        <w:color w:val="53C7DF"/>
        <w:w w:val="110"/>
      </w:rPr>
      <w:t xml:space="preserve"> </w:t>
    </w:r>
    <w:r w:rsidRPr="00F417FD">
      <w:rPr>
        <w:color w:val="53C7DF"/>
        <w:w w:val="65"/>
      </w:rPr>
      <w:t>:</w:t>
    </w:r>
    <w:r w:rsidRPr="00F417FD">
      <w:rPr>
        <w:color w:val="53C7DF"/>
      </w:rPr>
      <w:t xml:space="preserve"> </w:t>
    </w:r>
    <w:r w:rsidRPr="00F417FD">
      <w:rPr>
        <w:color w:val="53C7DF"/>
        <w:spacing w:val="-23"/>
      </w:rPr>
      <w:t xml:space="preserve"> </w:t>
    </w:r>
    <w:hyperlink r:id="rId5">
      <w:r w:rsidRPr="00F417FD">
        <w:rPr>
          <w:color w:val="53C7DF"/>
          <w:spacing w:val="-1"/>
          <w:w w:val="101"/>
        </w:rPr>
        <w:t>e</w:t>
      </w:r>
      <w:r w:rsidRPr="00F417FD">
        <w:rPr>
          <w:color w:val="53C7DF"/>
          <w:spacing w:val="-1"/>
          <w:w w:val="108"/>
        </w:rPr>
        <w:t>n</w:t>
      </w:r>
      <w:r w:rsidRPr="00F417FD">
        <w:rPr>
          <w:color w:val="53C7DF"/>
          <w:spacing w:val="-2"/>
          <w:w w:val="104"/>
        </w:rPr>
        <w:t>q</w:t>
      </w:r>
      <w:r w:rsidRPr="00F417FD">
        <w:rPr>
          <w:color w:val="53C7DF"/>
          <w:spacing w:val="-1"/>
          <w:w w:val="105"/>
        </w:rPr>
        <w:t>u</w:t>
      </w:r>
      <w:r w:rsidRPr="00F417FD">
        <w:rPr>
          <w:color w:val="53C7DF"/>
          <w:spacing w:val="-2"/>
          <w:w w:val="105"/>
        </w:rPr>
        <w:t>i</w:t>
      </w:r>
      <w:r w:rsidRPr="00F417FD">
        <w:rPr>
          <w:color w:val="53C7DF"/>
          <w:w w:val="126"/>
        </w:rPr>
        <w:t>r</w:t>
      </w:r>
      <w:r w:rsidRPr="00F417FD">
        <w:rPr>
          <w:color w:val="53C7DF"/>
          <w:spacing w:val="-1"/>
          <w:w w:val="91"/>
        </w:rPr>
        <w:t>i</w:t>
      </w:r>
      <w:r w:rsidRPr="00F417FD">
        <w:rPr>
          <w:color w:val="53C7DF"/>
          <w:spacing w:val="1"/>
          <w:w w:val="101"/>
        </w:rPr>
        <w:t>e</w:t>
      </w:r>
      <w:r w:rsidRPr="00F417FD">
        <w:rPr>
          <w:color w:val="53C7DF"/>
          <w:spacing w:val="2"/>
          <w:w w:val="131"/>
        </w:rPr>
        <w:t>s</w:t>
      </w:r>
      <w:r w:rsidRPr="00F417FD">
        <w:rPr>
          <w:color w:val="53C7DF"/>
          <w:spacing w:val="2"/>
          <w:w w:val="114"/>
        </w:rPr>
        <w:t>@</w:t>
      </w:r>
      <w:r w:rsidRPr="00F417FD">
        <w:rPr>
          <w:color w:val="53C7DF"/>
          <w:spacing w:val="-1"/>
          <w:w w:val="103"/>
        </w:rPr>
        <w:t>l</w:t>
      </w:r>
      <w:r w:rsidRPr="00F417FD">
        <w:rPr>
          <w:color w:val="53C7DF"/>
          <w:spacing w:val="-3"/>
          <w:w w:val="103"/>
        </w:rPr>
        <w:t>a</w:t>
      </w:r>
      <w:r w:rsidRPr="00F417FD">
        <w:rPr>
          <w:color w:val="53C7DF"/>
          <w:spacing w:val="-2"/>
          <w:w w:val="103"/>
        </w:rPr>
        <w:t>y</w:t>
      </w:r>
      <w:r w:rsidRPr="00F417FD">
        <w:rPr>
          <w:color w:val="53C7DF"/>
          <w:w w:val="109"/>
        </w:rPr>
        <w:t>c</w:t>
      </w:r>
      <w:r w:rsidRPr="00F417FD">
        <w:rPr>
          <w:color w:val="53C7DF"/>
          <w:spacing w:val="-1"/>
          <w:w w:val="65"/>
        </w:rPr>
        <w:t>.</w:t>
      </w:r>
      <w:r w:rsidRPr="00F417FD">
        <w:rPr>
          <w:color w:val="53C7DF"/>
          <w:spacing w:val="-1"/>
          <w:w w:val="106"/>
        </w:rPr>
        <w:t>o</w:t>
      </w:r>
      <w:r w:rsidRPr="00F417FD">
        <w:rPr>
          <w:color w:val="53C7DF"/>
          <w:w w:val="126"/>
        </w:rPr>
        <w:t>r</w:t>
      </w:r>
      <w:r w:rsidRPr="00F417FD">
        <w:rPr>
          <w:color w:val="53C7DF"/>
          <w:spacing w:val="3"/>
          <w:w w:val="113"/>
        </w:rPr>
        <w:t>g</w:t>
      </w:r>
      <w:r w:rsidRPr="00F417FD">
        <w:rPr>
          <w:color w:val="53C7DF"/>
          <w:spacing w:val="-1"/>
          <w:w w:val="65"/>
        </w:rPr>
        <w:t>.</w:t>
      </w:r>
      <w:r w:rsidRPr="00F417FD">
        <w:rPr>
          <w:color w:val="53C7DF"/>
          <w:spacing w:val="-1"/>
          <w:w w:val="109"/>
        </w:rPr>
        <w:t>uk</w:t>
      </w:r>
    </w:hyperlink>
    <w:r w:rsidRPr="00F417FD">
      <w:rPr>
        <w:color w:val="53C7DF"/>
        <w:spacing w:val="-1"/>
        <w:w w:val="109"/>
      </w:rPr>
      <w:t xml:space="preserve"> </w:t>
    </w:r>
    <w:r w:rsidRPr="00F417FD">
      <w:rPr>
        <w:color w:val="53C7DF"/>
        <w:spacing w:val="-1"/>
        <w:w w:val="109"/>
      </w:rPr>
      <w:tab/>
    </w:r>
    <w:r w:rsidRPr="00F417FD">
      <w:rPr>
        <w:color w:val="53C7DF"/>
        <w:w w:val="110"/>
      </w:rPr>
      <w:t>LAYC2015</w:t>
    </w:r>
    <w:r w:rsidRPr="00F417FD">
      <w:rPr>
        <w:color w:val="53C7DF"/>
        <w:w w:val="105"/>
      </w:rPr>
      <w:t xml:space="preserve"> </w:t>
    </w:r>
    <w:r w:rsidRPr="00F417FD">
      <w:rPr>
        <w:color w:val="53C7DF"/>
        <w:w w:val="105"/>
      </w:rPr>
      <w:tab/>
      <w:t xml:space="preserve">Registered in Scotland </w:t>
    </w:r>
  </w:p>
  <w:p w:rsidR="00F417FD" w:rsidRPr="00F417FD" w:rsidRDefault="00F417FD" w:rsidP="00F417FD">
    <w:pPr>
      <w:spacing w:line="244" w:lineRule="auto"/>
      <w:ind w:left="840" w:right="648"/>
      <w:rPr>
        <w:sz w:val="18"/>
        <w:szCs w:val="18"/>
      </w:rPr>
    </w:pPr>
    <w:r w:rsidRPr="00F417FD">
      <w:rPr>
        <w:color w:val="53C7DF"/>
        <w:w w:val="110"/>
        <w:sz w:val="18"/>
        <w:szCs w:val="18"/>
      </w:rPr>
      <w:t>Edinburgh,</w:t>
    </w:r>
    <w:r w:rsidRPr="00F417FD">
      <w:rPr>
        <w:color w:val="53C7DF"/>
        <w:spacing w:val="-29"/>
        <w:w w:val="110"/>
        <w:sz w:val="18"/>
        <w:szCs w:val="18"/>
      </w:rPr>
      <w:t xml:space="preserve"> </w:t>
    </w:r>
    <w:r w:rsidRPr="00F417FD">
      <w:rPr>
        <w:color w:val="53C7DF"/>
        <w:w w:val="110"/>
        <w:sz w:val="18"/>
        <w:szCs w:val="18"/>
      </w:rPr>
      <w:t>EH8</w:t>
    </w:r>
    <w:r w:rsidRPr="00F417FD">
      <w:rPr>
        <w:color w:val="53C7DF"/>
        <w:spacing w:val="-28"/>
        <w:w w:val="110"/>
        <w:sz w:val="18"/>
        <w:szCs w:val="18"/>
      </w:rPr>
      <w:t xml:space="preserve"> </w:t>
    </w:r>
    <w:r w:rsidRPr="00F417FD">
      <w:rPr>
        <w:color w:val="53C7DF"/>
        <w:w w:val="110"/>
        <w:sz w:val="18"/>
        <w:szCs w:val="18"/>
      </w:rPr>
      <w:t>9NL.</w:t>
    </w:r>
    <w:r w:rsidRPr="00F417FD">
      <w:rPr>
        <w:color w:val="53C7DF"/>
        <w:spacing w:val="-3"/>
        <w:w w:val="110"/>
        <w:sz w:val="18"/>
        <w:szCs w:val="18"/>
      </w:rPr>
      <w:t xml:space="preserve"> </w:t>
    </w:r>
    <w:r w:rsidRPr="00F417FD">
      <w:rPr>
        <w:color w:val="53C7DF"/>
        <w:spacing w:val="-4"/>
        <w:w w:val="110"/>
        <w:sz w:val="18"/>
        <w:szCs w:val="18"/>
      </w:rPr>
      <w:t>Tel.</w:t>
    </w:r>
    <w:r w:rsidRPr="00F417FD">
      <w:rPr>
        <w:color w:val="53C7DF"/>
        <w:spacing w:val="-28"/>
        <w:w w:val="110"/>
        <w:sz w:val="18"/>
        <w:szCs w:val="18"/>
      </w:rPr>
      <w:t xml:space="preserve"> </w:t>
    </w:r>
    <w:r w:rsidRPr="00F417FD">
      <w:rPr>
        <w:color w:val="53C7DF"/>
        <w:spacing w:val="-3"/>
        <w:w w:val="110"/>
        <w:sz w:val="18"/>
        <w:szCs w:val="18"/>
      </w:rPr>
      <w:t>0131</w:t>
    </w:r>
    <w:r w:rsidRPr="00F417FD">
      <w:rPr>
        <w:color w:val="53C7DF"/>
        <w:spacing w:val="-28"/>
        <w:w w:val="110"/>
        <w:sz w:val="18"/>
        <w:szCs w:val="18"/>
      </w:rPr>
      <w:t xml:space="preserve"> </w:t>
    </w:r>
    <w:r w:rsidRPr="00F417FD">
      <w:rPr>
        <w:color w:val="53C7DF"/>
        <w:w w:val="110"/>
        <w:sz w:val="18"/>
        <w:szCs w:val="18"/>
      </w:rPr>
      <w:t>667</w:t>
    </w:r>
    <w:r w:rsidRPr="00F417FD">
      <w:rPr>
        <w:color w:val="53C7DF"/>
        <w:spacing w:val="-28"/>
        <w:w w:val="110"/>
        <w:sz w:val="18"/>
        <w:szCs w:val="18"/>
      </w:rPr>
      <w:t xml:space="preserve"> </w:t>
    </w:r>
    <w:r w:rsidRPr="00F417FD">
      <w:rPr>
        <w:color w:val="53C7DF"/>
        <w:w w:val="110"/>
        <w:sz w:val="18"/>
        <w:szCs w:val="18"/>
      </w:rPr>
      <w:t>1828</w:t>
    </w:r>
    <w:r w:rsidRPr="00F417FD">
      <w:rPr>
        <w:color w:val="53C7DF"/>
        <w:w w:val="110"/>
        <w:sz w:val="18"/>
        <w:szCs w:val="18"/>
      </w:rPr>
      <w:tab/>
    </w:r>
    <w:r w:rsidRPr="00F417FD">
      <w:rPr>
        <w:color w:val="53C7DF"/>
        <w:sz w:val="18"/>
        <w:szCs w:val="18"/>
      </w:rPr>
      <w:t>W: layc.org.uk</w:t>
    </w:r>
    <w:r w:rsidRPr="00F417FD">
      <w:rPr>
        <w:color w:val="53C7DF"/>
        <w:w w:val="110"/>
        <w:sz w:val="18"/>
        <w:szCs w:val="18"/>
      </w:rPr>
      <w:t xml:space="preserve"> </w:t>
    </w:r>
    <w:r w:rsidRPr="00F417FD">
      <w:rPr>
        <w:color w:val="53C7DF"/>
        <w:w w:val="110"/>
        <w:sz w:val="18"/>
        <w:szCs w:val="18"/>
      </w:rPr>
      <w:tab/>
    </w:r>
    <w:r w:rsidRPr="00F417FD">
      <w:rPr>
        <w:color w:val="53C7DF"/>
        <w:w w:val="110"/>
        <w:sz w:val="18"/>
        <w:szCs w:val="18"/>
      </w:rPr>
      <w:tab/>
    </w:r>
    <w:r>
      <w:rPr>
        <w:color w:val="53C7DF"/>
        <w:w w:val="110"/>
        <w:sz w:val="18"/>
        <w:szCs w:val="18"/>
      </w:rPr>
      <w:tab/>
    </w:r>
    <w:r w:rsidRPr="00F417FD">
      <w:rPr>
        <w:color w:val="53C7DF"/>
        <w:w w:val="110"/>
        <w:sz w:val="18"/>
        <w:szCs w:val="18"/>
      </w:rPr>
      <w:t>LAYC1930</w:t>
    </w:r>
    <w:r w:rsidRPr="00F417FD">
      <w:rPr>
        <w:color w:val="53C7DF"/>
        <w:w w:val="105"/>
        <w:sz w:val="18"/>
        <w:szCs w:val="18"/>
      </w:rPr>
      <w:t xml:space="preserve"> </w:t>
    </w:r>
    <w:r w:rsidRPr="00F417FD">
      <w:rPr>
        <w:color w:val="53C7DF"/>
        <w:w w:val="105"/>
        <w:sz w:val="18"/>
        <w:szCs w:val="18"/>
      </w:rPr>
      <w:tab/>
      <w:t>N° 009193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BC" w:rsidRDefault="00F923BC" w:rsidP="00F417FD">
      <w:r>
        <w:separator/>
      </w:r>
    </w:p>
  </w:footnote>
  <w:footnote w:type="continuationSeparator" w:id="0">
    <w:p w:rsidR="00F923BC" w:rsidRDefault="00F923BC" w:rsidP="00F417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74" w:rsidRPr="00943B60" w:rsidRDefault="006C6674" w:rsidP="006C6674">
    <w:pPr>
      <w:pStyle w:val="Header"/>
      <w:jc w:val="right"/>
    </w:pPr>
    <w:r>
      <w:rPr>
        <w:noProof/>
        <w:lang w:val="en-GB" w:eastAsia="en-GB"/>
      </w:rPr>
      <w:drawing>
        <wp:inline distT="0" distB="0" distL="0" distR="0" wp14:anchorId="6C0B4B87" wp14:editId="085D74A1">
          <wp:extent cx="1230658" cy="9845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YC_Logo_Screen_Blue.png"/>
                  <pic:cNvPicPr/>
                </pic:nvPicPr>
                <pic:blipFill>
                  <a:blip r:embed="rId1">
                    <a:extLst>
                      <a:ext uri="{28A0092B-C50C-407E-A947-70E740481C1C}">
                        <a14:useLocalDpi xmlns:a14="http://schemas.microsoft.com/office/drawing/2010/main" val="0"/>
                      </a:ext>
                    </a:extLst>
                  </a:blip>
                  <a:stretch>
                    <a:fillRect/>
                  </a:stretch>
                </pic:blipFill>
                <pic:spPr>
                  <a:xfrm>
                    <a:off x="0" y="0"/>
                    <a:ext cx="1235192" cy="9881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74" w:rsidRDefault="006C6674" w:rsidP="006C6674">
    <w:pPr>
      <w:pStyle w:val="Header"/>
      <w:jc w:val="right"/>
    </w:pPr>
    <w:r>
      <w:rPr>
        <w:noProof/>
        <w:lang w:val="en-GB" w:eastAsia="en-GB"/>
      </w:rPr>
      <w:drawing>
        <wp:inline distT="0" distB="0" distL="0" distR="0">
          <wp:extent cx="1265996" cy="1012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YC_Logo_Screen_Blue.png"/>
                  <pic:cNvPicPr/>
                </pic:nvPicPr>
                <pic:blipFill>
                  <a:blip r:embed="rId1">
                    <a:extLst>
                      <a:ext uri="{28A0092B-C50C-407E-A947-70E740481C1C}">
                        <a14:useLocalDpi xmlns:a14="http://schemas.microsoft.com/office/drawing/2010/main" val="0"/>
                      </a:ext>
                    </a:extLst>
                  </a:blip>
                  <a:stretch>
                    <a:fillRect/>
                  </a:stretch>
                </pic:blipFill>
                <pic:spPr>
                  <a:xfrm>
                    <a:off x="0" y="0"/>
                    <a:ext cx="1282237" cy="10258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FD" w:rsidRDefault="00F417FD">
    <w:pPr>
      <w:pStyle w:val="Header"/>
    </w:pPr>
    <w:r>
      <w:rPr>
        <w:noProof/>
        <w:lang w:val="en-GB" w:eastAsia="en-GB"/>
      </w:rPr>
      <mc:AlternateContent>
        <mc:Choice Requires="wps">
          <w:drawing>
            <wp:anchor distT="0" distB="0" distL="0" distR="0" simplePos="0" relativeHeight="251659264" behindDoc="1" locked="0" layoutInCell="1" allowOverlap="1" wp14:anchorId="4FB8B045" wp14:editId="7B4F3296">
              <wp:simplePos x="0" y="0"/>
              <wp:positionH relativeFrom="margin">
                <wp:posOffset>6230620</wp:posOffset>
              </wp:positionH>
              <wp:positionV relativeFrom="paragraph">
                <wp:posOffset>-123825</wp:posOffset>
              </wp:positionV>
              <wp:extent cx="1183005" cy="885825"/>
              <wp:effectExtent l="0" t="0" r="0" b="9525"/>
              <wp:wrapTopAndBottom/>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3005" cy="885825"/>
                      </a:xfrm>
                      <a:custGeom>
                        <a:avLst/>
                        <a:gdLst>
                          <a:gd name="T0" fmla="+- 0 10282 10015"/>
                          <a:gd name="T1" fmla="*/ T0 w 1863"/>
                          <a:gd name="T2" fmla="+- 0 1632 323"/>
                          <a:gd name="T3" fmla="*/ 1632 h 1395"/>
                          <a:gd name="T4" fmla="+- 0 11508 10015"/>
                          <a:gd name="T5" fmla="*/ T4 w 1863"/>
                          <a:gd name="T6" fmla="+- 0 1707 323"/>
                          <a:gd name="T7" fmla="*/ 1707 h 1395"/>
                          <a:gd name="T8" fmla="+- 0 10337 10015"/>
                          <a:gd name="T9" fmla="*/ T8 w 1863"/>
                          <a:gd name="T10" fmla="+- 0 1623 323"/>
                          <a:gd name="T11" fmla="*/ 1623 h 1395"/>
                          <a:gd name="T12" fmla="+- 0 10665 10015"/>
                          <a:gd name="T13" fmla="*/ T12 w 1863"/>
                          <a:gd name="T14" fmla="+- 0 372 323"/>
                          <a:gd name="T15" fmla="*/ 372 h 1395"/>
                          <a:gd name="T16" fmla="+- 0 10055 10015"/>
                          <a:gd name="T17" fmla="*/ T16 w 1863"/>
                          <a:gd name="T18" fmla="+- 0 636 323"/>
                          <a:gd name="T19" fmla="*/ 636 h 1395"/>
                          <a:gd name="T20" fmla="+- 0 10055 10015"/>
                          <a:gd name="T21" fmla="*/ T20 w 1863"/>
                          <a:gd name="T22" fmla="+- 0 1407 323"/>
                          <a:gd name="T23" fmla="*/ 1407 h 1395"/>
                          <a:gd name="T24" fmla="+- 0 11112 10015"/>
                          <a:gd name="T25" fmla="*/ T24 w 1863"/>
                          <a:gd name="T26" fmla="+- 0 1670 323"/>
                          <a:gd name="T27" fmla="*/ 1670 h 1395"/>
                          <a:gd name="T28" fmla="+- 0 10937 10015"/>
                          <a:gd name="T29" fmla="*/ T28 w 1863"/>
                          <a:gd name="T30" fmla="+- 0 1444 323"/>
                          <a:gd name="T31" fmla="*/ 1444 h 1395"/>
                          <a:gd name="T32" fmla="+- 0 10063 10015"/>
                          <a:gd name="T33" fmla="*/ T32 w 1863"/>
                          <a:gd name="T34" fmla="+- 0 1284 323"/>
                          <a:gd name="T35" fmla="*/ 1284 h 1395"/>
                          <a:gd name="T36" fmla="+- 0 10224 10015"/>
                          <a:gd name="T37" fmla="*/ T36 w 1863"/>
                          <a:gd name="T38" fmla="+- 0 599 323"/>
                          <a:gd name="T39" fmla="*/ 599 h 1395"/>
                          <a:gd name="T40" fmla="+- 0 10780 10015"/>
                          <a:gd name="T41" fmla="*/ T40 w 1863"/>
                          <a:gd name="T42" fmla="+- 0 372 323"/>
                          <a:gd name="T43" fmla="*/ 372 h 1395"/>
                          <a:gd name="T44" fmla="+- 0 11556 10015"/>
                          <a:gd name="T45" fmla="*/ T44 w 1863"/>
                          <a:gd name="T46" fmla="+- 0 1623 323"/>
                          <a:gd name="T47" fmla="*/ 1623 h 1395"/>
                          <a:gd name="T48" fmla="+- 0 11641 10015"/>
                          <a:gd name="T49" fmla="*/ T48 w 1863"/>
                          <a:gd name="T50" fmla="+- 0 1575 323"/>
                          <a:gd name="T51" fmla="*/ 1575 h 1395"/>
                          <a:gd name="T52" fmla="+- 0 11730 10015"/>
                          <a:gd name="T53" fmla="*/ T52 w 1863"/>
                          <a:gd name="T54" fmla="+- 0 384 323"/>
                          <a:gd name="T55" fmla="*/ 384 h 1395"/>
                          <a:gd name="T56" fmla="+- 0 11816 10015"/>
                          <a:gd name="T57" fmla="*/ T56 w 1863"/>
                          <a:gd name="T58" fmla="+- 0 1342 323"/>
                          <a:gd name="T59" fmla="*/ 1342 h 1395"/>
                          <a:gd name="T60" fmla="+- 0 11178 10015"/>
                          <a:gd name="T61" fmla="*/ T60 w 1863"/>
                          <a:gd name="T62" fmla="+- 0 1455 323"/>
                          <a:gd name="T63" fmla="*/ 1455 h 1395"/>
                          <a:gd name="T64" fmla="+- 0 11733 10015"/>
                          <a:gd name="T65" fmla="*/ T64 w 1863"/>
                          <a:gd name="T66" fmla="+- 0 1481 323"/>
                          <a:gd name="T67" fmla="*/ 1481 h 1395"/>
                          <a:gd name="T68" fmla="+- 0 11877 10015"/>
                          <a:gd name="T69" fmla="*/ T68 w 1863"/>
                          <a:gd name="T70" fmla="+- 0 533 323"/>
                          <a:gd name="T71" fmla="*/ 533 h 1395"/>
                          <a:gd name="T72" fmla="+- 0 10241 10015"/>
                          <a:gd name="T73" fmla="*/ T72 w 1863"/>
                          <a:gd name="T74" fmla="+- 0 599 323"/>
                          <a:gd name="T75" fmla="*/ 599 h 1395"/>
                          <a:gd name="T76" fmla="+- 0 10713 10015"/>
                          <a:gd name="T77" fmla="*/ T76 w 1863"/>
                          <a:gd name="T78" fmla="+- 0 376 323"/>
                          <a:gd name="T79" fmla="*/ 376 h 1395"/>
                          <a:gd name="T80" fmla="+- 0 11652 10015"/>
                          <a:gd name="T81" fmla="*/ T80 w 1863"/>
                          <a:gd name="T82" fmla="+- 0 1444 323"/>
                          <a:gd name="T83" fmla="*/ 1444 h 1395"/>
                          <a:gd name="T84" fmla="+- 0 11304 10015"/>
                          <a:gd name="T85" fmla="*/ T84 w 1863"/>
                          <a:gd name="T86" fmla="+- 0 772 323"/>
                          <a:gd name="T87" fmla="*/ 772 h 1395"/>
                          <a:gd name="T88" fmla="+- 0 11181 10015"/>
                          <a:gd name="T89" fmla="*/ T88 w 1863"/>
                          <a:gd name="T90" fmla="+- 0 1147 323"/>
                          <a:gd name="T91" fmla="*/ 1147 h 1395"/>
                          <a:gd name="T92" fmla="+- 0 11355 10015"/>
                          <a:gd name="T93" fmla="*/ T92 w 1863"/>
                          <a:gd name="T94" fmla="+- 0 1265 323"/>
                          <a:gd name="T95" fmla="*/ 1265 h 1395"/>
                          <a:gd name="T96" fmla="+- 0 11296 10015"/>
                          <a:gd name="T97" fmla="*/ T96 w 1863"/>
                          <a:gd name="T98" fmla="+- 0 1175 323"/>
                          <a:gd name="T99" fmla="*/ 1175 h 1395"/>
                          <a:gd name="T100" fmla="+- 0 11289 10015"/>
                          <a:gd name="T101" fmla="*/ T100 w 1863"/>
                          <a:gd name="T102" fmla="+- 0 890 323"/>
                          <a:gd name="T103" fmla="*/ 890 h 1395"/>
                          <a:gd name="T104" fmla="+- 0 11418 10015"/>
                          <a:gd name="T105" fmla="*/ T104 w 1863"/>
                          <a:gd name="T106" fmla="+- 0 844 323"/>
                          <a:gd name="T107" fmla="*/ 844 h 1395"/>
                          <a:gd name="T108" fmla="+- 0 10472 10015"/>
                          <a:gd name="T109" fmla="*/ T108 w 1863"/>
                          <a:gd name="T110" fmla="+- 0 777 323"/>
                          <a:gd name="T111" fmla="*/ 777 h 1395"/>
                          <a:gd name="T112" fmla="+- 0 10645 10015"/>
                          <a:gd name="T113" fmla="*/ T112 w 1863"/>
                          <a:gd name="T114" fmla="+- 0 1264 323"/>
                          <a:gd name="T115" fmla="*/ 1264 h 1395"/>
                          <a:gd name="T116" fmla="+- 0 10576 10015"/>
                          <a:gd name="T117" fmla="*/ T116 w 1863"/>
                          <a:gd name="T118" fmla="+- 0 781 323"/>
                          <a:gd name="T119" fmla="*/ 781 h 1395"/>
                          <a:gd name="T120" fmla="+- 0 10752 10015"/>
                          <a:gd name="T121" fmla="*/ T120 w 1863"/>
                          <a:gd name="T122" fmla="+- 0 789 323"/>
                          <a:gd name="T123" fmla="*/ 789 h 1395"/>
                          <a:gd name="T124" fmla="+- 0 10769 10015"/>
                          <a:gd name="T125" fmla="*/ T124 w 1863"/>
                          <a:gd name="T126" fmla="+- 0 1266 323"/>
                          <a:gd name="T127" fmla="*/ 1266 h 1395"/>
                          <a:gd name="T128" fmla="+- 0 10929 10015"/>
                          <a:gd name="T129" fmla="*/ T128 w 1863"/>
                          <a:gd name="T130" fmla="+- 0 1210 323"/>
                          <a:gd name="T131" fmla="*/ 1210 h 1395"/>
                          <a:gd name="T132" fmla="+- 0 10803 10015"/>
                          <a:gd name="T133" fmla="*/ T132 w 1863"/>
                          <a:gd name="T134" fmla="+- 0 971 323"/>
                          <a:gd name="T135" fmla="*/ 971 h 1395"/>
                          <a:gd name="T136" fmla="+- 0 10854 10015"/>
                          <a:gd name="T137" fmla="*/ T136 w 1863"/>
                          <a:gd name="T138" fmla="+- 0 777 323"/>
                          <a:gd name="T139" fmla="*/ 777 h 1395"/>
                          <a:gd name="T140" fmla="+- 0 10841 10015"/>
                          <a:gd name="T141" fmla="*/ T140 w 1863"/>
                          <a:gd name="T142" fmla="+- 0 1258 323"/>
                          <a:gd name="T143" fmla="*/ 1258 h 1395"/>
                          <a:gd name="T144" fmla="+- 0 10937 10015"/>
                          <a:gd name="T145" fmla="*/ T144 w 1863"/>
                          <a:gd name="T146" fmla="+- 0 1264 323"/>
                          <a:gd name="T147" fmla="*/ 1264 h 1395"/>
                          <a:gd name="T148" fmla="+- 0 10985 10015"/>
                          <a:gd name="T149" fmla="*/ T148 w 1863"/>
                          <a:gd name="T150" fmla="+- 0 1092 323"/>
                          <a:gd name="T151" fmla="*/ 1092 h 1395"/>
                          <a:gd name="T152" fmla="+- 0 11095 10015"/>
                          <a:gd name="T153" fmla="*/ T152 w 1863"/>
                          <a:gd name="T154" fmla="+- 0 1264 323"/>
                          <a:gd name="T155" fmla="*/ 1264 h 1395"/>
                          <a:gd name="T156" fmla="+- 0 11037 10015"/>
                          <a:gd name="T157" fmla="*/ T156 w 1863"/>
                          <a:gd name="T158" fmla="+- 0 929 323"/>
                          <a:gd name="T159" fmla="*/ 929 h 1395"/>
                          <a:gd name="T160" fmla="+- 0 11324 10015"/>
                          <a:gd name="T161" fmla="*/ T160 w 1863"/>
                          <a:gd name="T162" fmla="+- 0 1088 323"/>
                          <a:gd name="T163" fmla="*/ 1088 h 1395"/>
                          <a:gd name="T164" fmla="+- 0 11313 10015"/>
                          <a:gd name="T165" fmla="*/ T164 w 1863"/>
                          <a:gd name="T166" fmla="+- 0 1175 323"/>
                          <a:gd name="T167" fmla="*/ 1175 h 1395"/>
                          <a:gd name="T168" fmla="+- 0 11423 10015"/>
                          <a:gd name="T169" fmla="*/ T168 w 1863"/>
                          <a:gd name="T170" fmla="+- 0 1088 323"/>
                          <a:gd name="T171" fmla="*/ 1088 h 1395"/>
                          <a:gd name="T172" fmla="+- 0 10822 10015"/>
                          <a:gd name="T173" fmla="*/ T172 w 1863"/>
                          <a:gd name="T174" fmla="+- 0 1117 323"/>
                          <a:gd name="T175" fmla="*/ 1117 h 1395"/>
                          <a:gd name="T176" fmla="+- 0 11304 10015"/>
                          <a:gd name="T177" fmla="*/ T176 w 1863"/>
                          <a:gd name="T178" fmla="+- 0 867 323"/>
                          <a:gd name="T179" fmla="*/ 867 h 1395"/>
                          <a:gd name="T180" fmla="+- 0 11320 10015"/>
                          <a:gd name="T181" fmla="*/ T180 w 1863"/>
                          <a:gd name="T182" fmla="+- 0 952 323"/>
                          <a:gd name="T183" fmla="*/ 952 h 1395"/>
                          <a:gd name="T184" fmla="+- 0 11422 10015"/>
                          <a:gd name="T185" fmla="*/ T184 w 1863"/>
                          <a:gd name="T186" fmla="+- 0 867 323"/>
                          <a:gd name="T187" fmla="*/ 867 h 1395"/>
                          <a:gd name="T188" fmla="+- 0 11043 10015"/>
                          <a:gd name="T189" fmla="*/ T188 w 1863"/>
                          <a:gd name="T190" fmla="+- 0 929 323"/>
                          <a:gd name="T191" fmla="*/ 929 h 1395"/>
                          <a:gd name="T192" fmla="+- 0 11667 10015"/>
                          <a:gd name="T193" fmla="*/ T192 w 1863"/>
                          <a:gd name="T194" fmla="+- 0 323 323"/>
                          <a:gd name="T195" fmla="*/ 323 h 1395"/>
                          <a:gd name="T196" fmla="+- 0 10252 10015"/>
                          <a:gd name="T197" fmla="*/ T196 w 1863"/>
                          <a:gd name="T198" fmla="+- 0 467 323"/>
                          <a:gd name="T199" fmla="*/ 467 h 1395"/>
                          <a:gd name="T200" fmla="+- 0 10302 10015"/>
                          <a:gd name="T201" fmla="*/ T200 w 1863"/>
                          <a:gd name="T202" fmla="+- 0 470 323"/>
                          <a:gd name="T203" fmla="*/ 470 h 1395"/>
                          <a:gd name="T204" fmla="+- 0 11791 10015"/>
                          <a:gd name="T205" fmla="*/ T204 w 1863"/>
                          <a:gd name="T206" fmla="+- 0 364 323"/>
                          <a:gd name="T207" fmla="*/ 364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863" h="1395">
                            <a:moveTo>
                              <a:pt x="275" y="1170"/>
                            </a:moveTo>
                            <a:lnTo>
                              <a:pt x="226" y="1170"/>
                            </a:lnTo>
                            <a:lnTo>
                              <a:pt x="226" y="1185"/>
                            </a:lnTo>
                            <a:lnTo>
                              <a:pt x="237" y="1252"/>
                            </a:lnTo>
                            <a:lnTo>
                              <a:pt x="267" y="1309"/>
                            </a:lnTo>
                            <a:lnTo>
                              <a:pt x="312" y="1355"/>
                            </a:lnTo>
                            <a:lnTo>
                              <a:pt x="370" y="1384"/>
                            </a:lnTo>
                            <a:lnTo>
                              <a:pt x="436" y="1395"/>
                            </a:lnTo>
                            <a:lnTo>
                              <a:pt x="1427" y="1395"/>
                            </a:lnTo>
                            <a:lnTo>
                              <a:pt x="1493" y="1384"/>
                            </a:lnTo>
                            <a:lnTo>
                              <a:pt x="1551" y="1355"/>
                            </a:lnTo>
                            <a:lnTo>
                              <a:pt x="1559" y="1347"/>
                            </a:lnTo>
                            <a:lnTo>
                              <a:pt x="436" y="1347"/>
                            </a:lnTo>
                            <a:lnTo>
                              <a:pt x="373" y="1334"/>
                            </a:lnTo>
                            <a:lnTo>
                              <a:pt x="322" y="1300"/>
                            </a:lnTo>
                            <a:lnTo>
                              <a:pt x="287" y="1248"/>
                            </a:lnTo>
                            <a:lnTo>
                              <a:pt x="275" y="1185"/>
                            </a:lnTo>
                            <a:lnTo>
                              <a:pt x="275" y="1170"/>
                            </a:lnTo>
                            <a:close/>
                            <a:moveTo>
                              <a:pt x="765" y="49"/>
                            </a:moveTo>
                            <a:lnTo>
                              <a:pt x="650" y="49"/>
                            </a:lnTo>
                            <a:lnTo>
                              <a:pt x="650" y="228"/>
                            </a:lnTo>
                            <a:lnTo>
                              <a:pt x="209" y="228"/>
                            </a:lnTo>
                            <a:lnTo>
                              <a:pt x="143" y="238"/>
                            </a:lnTo>
                            <a:lnTo>
                              <a:pt x="86" y="268"/>
                            </a:lnTo>
                            <a:lnTo>
                              <a:pt x="40" y="313"/>
                            </a:lnTo>
                            <a:lnTo>
                              <a:pt x="10" y="371"/>
                            </a:lnTo>
                            <a:lnTo>
                              <a:pt x="0" y="437"/>
                            </a:lnTo>
                            <a:lnTo>
                              <a:pt x="0" y="961"/>
                            </a:lnTo>
                            <a:lnTo>
                              <a:pt x="10" y="1027"/>
                            </a:lnTo>
                            <a:lnTo>
                              <a:pt x="40" y="1084"/>
                            </a:lnTo>
                            <a:lnTo>
                              <a:pt x="86" y="1129"/>
                            </a:lnTo>
                            <a:lnTo>
                              <a:pt x="143" y="1159"/>
                            </a:lnTo>
                            <a:lnTo>
                              <a:pt x="209" y="1170"/>
                            </a:lnTo>
                            <a:lnTo>
                              <a:pt x="906" y="1170"/>
                            </a:lnTo>
                            <a:lnTo>
                              <a:pt x="1097" y="1347"/>
                            </a:lnTo>
                            <a:lnTo>
                              <a:pt x="1212" y="1347"/>
                            </a:lnTo>
                            <a:lnTo>
                              <a:pt x="1212" y="1343"/>
                            </a:lnTo>
                            <a:lnTo>
                              <a:pt x="1163" y="1343"/>
                            </a:lnTo>
                            <a:lnTo>
                              <a:pt x="928" y="1124"/>
                            </a:lnTo>
                            <a:lnTo>
                              <a:pt x="922" y="1121"/>
                            </a:lnTo>
                            <a:lnTo>
                              <a:pt x="209" y="1121"/>
                            </a:lnTo>
                            <a:lnTo>
                              <a:pt x="147" y="1109"/>
                            </a:lnTo>
                            <a:lnTo>
                              <a:pt x="95" y="1075"/>
                            </a:lnTo>
                            <a:lnTo>
                              <a:pt x="61" y="1024"/>
                            </a:lnTo>
                            <a:lnTo>
                              <a:pt x="48" y="961"/>
                            </a:lnTo>
                            <a:lnTo>
                              <a:pt x="48" y="437"/>
                            </a:lnTo>
                            <a:lnTo>
                              <a:pt x="61" y="374"/>
                            </a:lnTo>
                            <a:lnTo>
                              <a:pt x="95" y="323"/>
                            </a:lnTo>
                            <a:lnTo>
                              <a:pt x="147" y="289"/>
                            </a:lnTo>
                            <a:lnTo>
                              <a:pt x="209" y="276"/>
                            </a:lnTo>
                            <a:lnTo>
                              <a:pt x="688" y="276"/>
                            </a:lnTo>
                            <a:lnTo>
                              <a:pt x="698" y="265"/>
                            </a:lnTo>
                            <a:lnTo>
                              <a:pt x="698" y="53"/>
                            </a:lnTo>
                            <a:lnTo>
                              <a:pt x="769" y="53"/>
                            </a:lnTo>
                            <a:lnTo>
                              <a:pt x="765" y="49"/>
                            </a:lnTo>
                            <a:close/>
                            <a:moveTo>
                              <a:pt x="1637" y="1170"/>
                            </a:moveTo>
                            <a:lnTo>
                              <a:pt x="1589" y="1170"/>
                            </a:lnTo>
                            <a:lnTo>
                              <a:pt x="1589" y="1185"/>
                            </a:lnTo>
                            <a:lnTo>
                              <a:pt x="1576" y="1248"/>
                            </a:lnTo>
                            <a:lnTo>
                              <a:pt x="1541" y="1300"/>
                            </a:lnTo>
                            <a:lnTo>
                              <a:pt x="1490" y="1334"/>
                            </a:lnTo>
                            <a:lnTo>
                              <a:pt x="1427" y="1347"/>
                            </a:lnTo>
                            <a:lnTo>
                              <a:pt x="1559" y="1347"/>
                            </a:lnTo>
                            <a:lnTo>
                              <a:pt x="1596" y="1309"/>
                            </a:lnTo>
                            <a:lnTo>
                              <a:pt x="1626" y="1252"/>
                            </a:lnTo>
                            <a:lnTo>
                              <a:pt x="1637" y="1185"/>
                            </a:lnTo>
                            <a:lnTo>
                              <a:pt x="1637" y="1170"/>
                            </a:lnTo>
                            <a:close/>
                            <a:moveTo>
                              <a:pt x="1784" y="49"/>
                            </a:moveTo>
                            <a:lnTo>
                              <a:pt x="1652" y="49"/>
                            </a:lnTo>
                            <a:lnTo>
                              <a:pt x="1715" y="61"/>
                            </a:lnTo>
                            <a:lnTo>
                              <a:pt x="1766" y="96"/>
                            </a:lnTo>
                            <a:lnTo>
                              <a:pt x="1801" y="147"/>
                            </a:lnTo>
                            <a:lnTo>
                              <a:pt x="1814" y="210"/>
                            </a:lnTo>
                            <a:lnTo>
                              <a:pt x="1814" y="955"/>
                            </a:lnTo>
                            <a:lnTo>
                              <a:pt x="1801" y="1019"/>
                            </a:lnTo>
                            <a:lnTo>
                              <a:pt x="1766" y="1072"/>
                            </a:lnTo>
                            <a:lnTo>
                              <a:pt x="1715" y="1108"/>
                            </a:lnTo>
                            <a:lnTo>
                              <a:pt x="1653" y="1121"/>
                            </a:lnTo>
                            <a:lnTo>
                              <a:pt x="1174" y="1121"/>
                            </a:lnTo>
                            <a:lnTo>
                              <a:pt x="1163" y="1132"/>
                            </a:lnTo>
                            <a:lnTo>
                              <a:pt x="1163" y="1343"/>
                            </a:lnTo>
                            <a:lnTo>
                              <a:pt x="1212" y="1343"/>
                            </a:lnTo>
                            <a:lnTo>
                              <a:pt x="1212" y="1170"/>
                            </a:lnTo>
                            <a:lnTo>
                              <a:pt x="1653" y="1170"/>
                            </a:lnTo>
                            <a:lnTo>
                              <a:pt x="1718" y="1158"/>
                            </a:lnTo>
                            <a:lnTo>
                              <a:pt x="1776" y="1127"/>
                            </a:lnTo>
                            <a:lnTo>
                              <a:pt x="1821" y="1081"/>
                            </a:lnTo>
                            <a:lnTo>
                              <a:pt x="1851" y="1022"/>
                            </a:lnTo>
                            <a:lnTo>
                              <a:pt x="1862" y="955"/>
                            </a:lnTo>
                            <a:lnTo>
                              <a:pt x="1862" y="210"/>
                            </a:lnTo>
                            <a:lnTo>
                              <a:pt x="1851" y="144"/>
                            </a:lnTo>
                            <a:lnTo>
                              <a:pt x="1822" y="86"/>
                            </a:lnTo>
                            <a:lnTo>
                              <a:pt x="1784" y="49"/>
                            </a:lnTo>
                            <a:close/>
                            <a:moveTo>
                              <a:pt x="275" y="276"/>
                            </a:moveTo>
                            <a:lnTo>
                              <a:pt x="226" y="276"/>
                            </a:lnTo>
                            <a:lnTo>
                              <a:pt x="226" y="1121"/>
                            </a:lnTo>
                            <a:lnTo>
                              <a:pt x="275" y="1121"/>
                            </a:lnTo>
                            <a:lnTo>
                              <a:pt x="275" y="276"/>
                            </a:lnTo>
                            <a:close/>
                            <a:moveTo>
                              <a:pt x="769" y="53"/>
                            </a:moveTo>
                            <a:lnTo>
                              <a:pt x="698" y="53"/>
                            </a:lnTo>
                            <a:lnTo>
                              <a:pt x="934" y="274"/>
                            </a:lnTo>
                            <a:lnTo>
                              <a:pt x="940" y="276"/>
                            </a:lnTo>
                            <a:lnTo>
                              <a:pt x="1589" y="276"/>
                            </a:lnTo>
                            <a:lnTo>
                              <a:pt x="1589" y="1121"/>
                            </a:lnTo>
                            <a:lnTo>
                              <a:pt x="1637" y="1121"/>
                            </a:lnTo>
                            <a:lnTo>
                              <a:pt x="1637" y="238"/>
                            </a:lnTo>
                            <a:lnTo>
                              <a:pt x="1626" y="228"/>
                            </a:lnTo>
                            <a:lnTo>
                              <a:pt x="956" y="228"/>
                            </a:lnTo>
                            <a:lnTo>
                              <a:pt x="769" y="53"/>
                            </a:lnTo>
                            <a:close/>
                            <a:moveTo>
                              <a:pt x="1289" y="449"/>
                            </a:moveTo>
                            <a:lnTo>
                              <a:pt x="1238" y="457"/>
                            </a:lnTo>
                            <a:lnTo>
                              <a:pt x="1200" y="481"/>
                            </a:lnTo>
                            <a:lnTo>
                              <a:pt x="1175" y="521"/>
                            </a:lnTo>
                            <a:lnTo>
                              <a:pt x="1166" y="574"/>
                            </a:lnTo>
                            <a:lnTo>
                              <a:pt x="1166" y="824"/>
                            </a:lnTo>
                            <a:lnTo>
                              <a:pt x="1175" y="877"/>
                            </a:lnTo>
                            <a:lnTo>
                              <a:pt x="1200" y="917"/>
                            </a:lnTo>
                            <a:lnTo>
                              <a:pt x="1238" y="942"/>
                            </a:lnTo>
                            <a:lnTo>
                              <a:pt x="1289" y="950"/>
                            </a:lnTo>
                            <a:lnTo>
                              <a:pt x="1340" y="942"/>
                            </a:lnTo>
                            <a:lnTo>
                              <a:pt x="1379" y="917"/>
                            </a:lnTo>
                            <a:lnTo>
                              <a:pt x="1403" y="877"/>
                            </a:lnTo>
                            <a:lnTo>
                              <a:pt x="1407" y="854"/>
                            </a:lnTo>
                            <a:lnTo>
                              <a:pt x="1289" y="854"/>
                            </a:lnTo>
                            <a:lnTo>
                              <a:pt x="1281" y="852"/>
                            </a:lnTo>
                            <a:lnTo>
                              <a:pt x="1276" y="845"/>
                            </a:lnTo>
                            <a:lnTo>
                              <a:pt x="1274" y="832"/>
                            </a:lnTo>
                            <a:lnTo>
                              <a:pt x="1274" y="812"/>
                            </a:lnTo>
                            <a:lnTo>
                              <a:pt x="1274" y="587"/>
                            </a:lnTo>
                            <a:lnTo>
                              <a:pt x="1274" y="567"/>
                            </a:lnTo>
                            <a:lnTo>
                              <a:pt x="1276" y="554"/>
                            </a:lnTo>
                            <a:lnTo>
                              <a:pt x="1281" y="547"/>
                            </a:lnTo>
                            <a:lnTo>
                              <a:pt x="1289" y="544"/>
                            </a:lnTo>
                            <a:lnTo>
                              <a:pt x="1407" y="544"/>
                            </a:lnTo>
                            <a:lnTo>
                              <a:pt x="1403" y="521"/>
                            </a:lnTo>
                            <a:lnTo>
                              <a:pt x="1379" y="481"/>
                            </a:lnTo>
                            <a:lnTo>
                              <a:pt x="1340" y="457"/>
                            </a:lnTo>
                            <a:lnTo>
                              <a:pt x="1289" y="449"/>
                            </a:lnTo>
                            <a:close/>
                            <a:moveTo>
                              <a:pt x="557" y="454"/>
                            </a:moveTo>
                            <a:lnTo>
                              <a:pt x="457" y="454"/>
                            </a:lnTo>
                            <a:lnTo>
                              <a:pt x="453" y="458"/>
                            </a:lnTo>
                            <a:lnTo>
                              <a:pt x="453" y="941"/>
                            </a:lnTo>
                            <a:lnTo>
                              <a:pt x="457" y="945"/>
                            </a:lnTo>
                            <a:lnTo>
                              <a:pt x="626" y="945"/>
                            </a:lnTo>
                            <a:lnTo>
                              <a:pt x="630" y="941"/>
                            </a:lnTo>
                            <a:lnTo>
                              <a:pt x="630" y="854"/>
                            </a:lnTo>
                            <a:lnTo>
                              <a:pt x="626" y="850"/>
                            </a:lnTo>
                            <a:lnTo>
                              <a:pt x="565" y="850"/>
                            </a:lnTo>
                            <a:lnTo>
                              <a:pt x="561" y="846"/>
                            </a:lnTo>
                            <a:lnTo>
                              <a:pt x="561" y="458"/>
                            </a:lnTo>
                            <a:lnTo>
                              <a:pt x="557" y="454"/>
                            </a:lnTo>
                            <a:close/>
                            <a:moveTo>
                              <a:pt x="839" y="454"/>
                            </a:moveTo>
                            <a:lnTo>
                              <a:pt x="742" y="454"/>
                            </a:lnTo>
                            <a:lnTo>
                              <a:pt x="739" y="456"/>
                            </a:lnTo>
                            <a:lnTo>
                              <a:pt x="737" y="466"/>
                            </a:lnTo>
                            <a:lnTo>
                              <a:pt x="659" y="941"/>
                            </a:lnTo>
                            <a:lnTo>
                              <a:pt x="659" y="942"/>
                            </a:lnTo>
                            <a:lnTo>
                              <a:pt x="664" y="945"/>
                            </a:lnTo>
                            <a:lnTo>
                              <a:pt x="750" y="945"/>
                            </a:lnTo>
                            <a:lnTo>
                              <a:pt x="754" y="943"/>
                            </a:lnTo>
                            <a:lnTo>
                              <a:pt x="755" y="935"/>
                            </a:lnTo>
                            <a:lnTo>
                              <a:pt x="759" y="896"/>
                            </a:lnTo>
                            <a:lnTo>
                              <a:pt x="760" y="890"/>
                            </a:lnTo>
                            <a:lnTo>
                              <a:pt x="762" y="887"/>
                            </a:lnTo>
                            <a:lnTo>
                              <a:pt x="914" y="887"/>
                            </a:lnTo>
                            <a:lnTo>
                              <a:pt x="899" y="796"/>
                            </a:lnTo>
                            <a:lnTo>
                              <a:pt x="776" y="796"/>
                            </a:lnTo>
                            <a:lnTo>
                              <a:pt x="774" y="794"/>
                            </a:lnTo>
                            <a:lnTo>
                              <a:pt x="775" y="789"/>
                            </a:lnTo>
                            <a:lnTo>
                              <a:pt x="788" y="648"/>
                            </a:lnTo>
                            <a:lnTo>
                              <a:pt x="788" y="644"/>
                            </a:lnTo>
                            <a:lnTo>
                              <a:pt x="874" y="644"/>
                            </a:lnTo>
                            <a:lnTo>
                              <a:pt x="845" y="466"/>
                            </a:lnTo>
                            <a:lnTo>
                              <a:pt x="843" y="456"/>
                            </a:lnTo>
                            <a:lnTo>
                              <a:pt x="839" y="454"/>
                            </a:lnTo>
                            <a:close/>
                            <a:moveTo>
                              <a:pt x="914" y="887"/>
                            </a:moveTo>
                            <a:lnTo>
                              <a:pt x="820" y="887"/>
                            </a:lnTo>
                            <a:lnTo>
                              <a:pt x="822" y="890"/>
                            </a:lnTo>
                            <a:lnTo>
                              <a:pt x="822" y="896"/>
                            </a:lnTo>
                            <a:lnTo>
                              <a:pt x="826" y="935"/>
                            </a:lnTo>
                            <a:lnTo>
                              <a:pt x="827" y="943"/>
                            </a:lnTo>
                            <a:lnTo>
                              <a:pt x="831" y="945"/>
                            </a:lnTo>
                            <a:lnTo>
                              <a:pt x="917" y="945"/>
                            </a:lnTo>
                            <a:lnTo>
                              <a:pt x="922" y="942"/>
                            </a:lnTo>
                            <a:lnTo>
                              <a:pt x="922" y="941"/>
                            </a:lnTo>
                            <a:lnTo>
                              <a:pt x="914" y="887"/>
                            </a:lnTo>
                            <a:close/>
                            <a:moveTo>
                              <a:pt x="1004" y="454"/>
                            </a:moveTo>
                            <a:lnTo>
                              <a:pt x="905" y="454"/>
                            </a:lnTo>
                            <a:lnTo>
                              <a:pt x="901" y="458"/>
                            </a:lnTo>
                            <a:lnTo>
                              <a:pt x="970" y="769"/>
                            </a:lnTo>
                            <a:lnTo>
                              <a:pt x="971" y="772"/>
                            </a:lnTo>
                            <a:lnTo>
                              <a:pt x="971" y="941"/>
                            </a:lnTo>
                            <a:lnTo>
                              <a:pt x="975" y="945"/>
                            </a:lnTo>
                            <a:lnTo>
                              <a:pt x="1076" y="945"/>
                            </a:lnTo>
                            <a:lnTo>
                              <a:pt x="1080" y="941"/>
                            </a:lnTo>
                            <a:lnTo>
                              <a:pt x="1080" y="772"/>
                            </a:lnTo>
                            <a:lnTo>
                              <a:pt x="1081" y="769"/>
                            </a:lnTo>
                            <a:lnTo>
                              <a:pt x="1116" y="610"/>
                            </a:lnTo>
                            <a:lnTo>
                              <a:pt x="1022" y="610"/>
                            </a:lnTo>
                            <a:lnTo>
                              <a:pt x="1022" y="606"/>
                            </a:lnTo>
                            <a:lnTo>
                              <a:pt x="1009" y="464"/>
                            </a:lnTo>
                            <a:lnTo>
                              <a:pt x="1008" y="458"/>
                            </a:lnTo>
                            <a:lnTo>
                              <a:pt x="1004" y="454"/>
                            </a:lnTo>
                            <a:close/>
                            <a:moveTo>
                              <a:pt x="1408" y="765"/>
                            </a:moveTo>
                            <a:lnTo>
                              <a:pt x="1309" y="765"/>
                            </a:lnTo>
                            <a:lnTo>
                              <a:pt x="1305" y="769"/>
                            </a:lnTo>
                            <a:lnTo>
                              <a:pt x="1305" y="812"/>
                            </a:lnTo>
                            <a:lnTo>
                              <a:pt x="1305" y="832"/>
                            </a:lnTo>
                            <a:lnTo>
                              <a:pt x="1302" y="845"/>
                            </a:lnTo>
                            <a:lnTo>
                              <a:pt x="1298" y="852"/>
                            </a:lnTo>
                            <a:lnTo>
                              <a:pt x="1289" y="854"/>
                            </a:lnTo>
                            <a:lnTo>
                              <a:pt x="1407" y="854"/>
                            </a:lnTo>
                            <a:lnTo>
                              <a:pt x="1412" y="824"/>
                            </a:lnTo>
                            <a:lnTo>
                              <a:pt x="1412" y="769"/>
                            </a:lnTo>
                            <a:lnTo>
                              <a:pt x="1408" y="765"/>
                            </a:lnTo>
                            <a:close/>
                            <a:moveTo>
                              <a:pt x="874" y="644"/>
                            </a:moveTo>
                            <a:lnTo>
                              <a:pt x="794" y="644"/>
                            </a:lnTo>
                            <a:lnTo>
                              <a:pt x="794" y="648"/>
                            </a:lnTo>
                            <a:lnTo>
                              <a:pt x="807" y="789"/>
                            </a:lnTo>
                            <a:lnTo>
                              <a:pt x="807" y="794"/>
                            </a:lnTo>
                            <a:lnTo>
                              <a:pt x="805" y="796"/>
                            </a:lnTo>
                            <a:lnTo>
                              <a:pt x="899" y="796"/>
                            </a:lnTo>
                            <a:lnTo>
                              <a:pt x="874" y="644"/>
                            </a:lnTo>
                            <a:close/>
                            <a:moveTo>
                              <a:pt x="1407" y="544"/>
                            </a:moveTo>
                            <a:lnTo>
                              <a:pt x="1289" y="544"/>
                            </a:lnTo>
                            <a:lnTo>
                              <a:pt x="1298" y="547"/>
                            </a:lnTo>
                            <a:lnTo>
                              <a:pt x="1302" y="554"/>
                            </a:lnTo>
                            <a:lnTo>
                              <a:pt x="1305" y="567"/>
                            </a:lnTo>
                            <a:lnTo>
                              <a:pt x="1305" y="587"/>
                            </a:lnTo>
                            <a:lnTo>
                              <a:pt x="1305" y="629"/>
                            </a:lnTo>
                            <a:lnTo>
                              <a:pt x="1309" y="633"/>
                            </a:lnTo>
                            <a:lnTo>
                              <a:pt x="1408" y="633"/>
                            </a:lnTo>
                            <a:lnTo>
                              <a:pt x="1412" y="629"/>
                            </a:lnTo>
                            <a:lnTo>
                              <a:pt x="1412" y="574"/>
                            </a:lnTo>
                            <a:lnTo>
                              <a:pt x="1407" y="544"/>
                            </a:lnTo>
                            <a:close/>
                            <a:moveTo>
                              <a:pt x="1145" y="454"/>
                            </a:moveTo>
                            <a:lnTo>
                              <a:pt x="1046" y="454"/>
                            </a:lnTo>
                            <a:lnTo>
                              <a:pt x="1042" y="458"/>
                            </a:lnTo>
                            <a:lnTo>
                              <a:pt x="1041" y="464"/>
                            </a:lnTo>
                            <a:lnTo>
                              <a:pt x="1028" y="606"/>
                            </a:lnTo>
                            <a:lnTo>
                              <a:pt x="1028" y="610"/>
                            </a:lnTo>
                            <a:lnTo>
                              <a:pt x="1116" y="610"/>
                            </a:lnTo>
                            <a:lnTo>
                              <a:pt x="1149" y="458"/>
                            </a:lnTo>
                            <a:lnTo>
                              <a:pt x="1145" y="454"/>
                            </a:lnTo>
                            <a:close/>
                            <a:moveTo>
                              <a:pt x="1652" y="0"/>
                            </a:moveTo>
                            <a:lnTo>
                              <a:pt x="436" y="0"/>
                            </a:lnTo>
                            <a:lnTo>
                              <a:pt x="370" y="11"/>
                            </a:lnTo>
                            <a:lnTo>
                              <a:pt x="312" y="41"/>
                            </a:lnTo>
                            <a:lnTo>
                              <a:pt x="267" y="86"/>
                            </a:lnTo>
                            <a:lnTo>
                              <a:pt x="237" y="144"/>
                            </a:lnTo>
                            <a:lnTo>
                              <a:pt x="226" y="210"/>
                            </a:lnTo>
                            <a:lnTo>
                              <a:pt x="226" y="228"/>
                            </a:lnTo>
                            <a:lnTo>
                              <a:pt x="275" y="228"/>
                            </a:lnTo>
                            <a:lnTo>
                              <a:pt x="275" y="210"/>
                            </a:lnTo>
                            <a:lnTo>
                              <a:pt x="287" y="147"/>
                            </a:lnTo>
                            <a:lnTo>
                              <a:pt x="322" y="96"/>
                            </a:lnTo>
                            <a:lnTo>
                              <a:pt x="373" y="61"/>
                            </a:lnTo>
                            <a:lnTo>
                              <a:pt x="436" y="49"/>
                            </a:lnTo>
                            <a:lnTo>
                              <a:pt x="1784" y="49"/>
                            </a:lnTo>
                            <a:lnTo>
                              <a:pt x="1776" y="41"/>
                            </a:lnTo>
                            <a:lnTo>
                              <a:pt x="1719" y="11"/>
                            </a:lnTo>
                            <a:lnTo>
                              <a:pt x="1652" y="0"/>
                            </a:lnTo>
                            <a:close/>
                          </a:path>
                        </a:pathLst>
                      </a:custGeom>
                      <a:solidFill>
                        <a:srgbClr val="53C7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B58D318" id="AutoShape 23" o:spid="_x0000_s1026" style="position:absolute;margin-left:490.6pt;margin-top:-9.75pt;width:93.15pt;height:69.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863,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" path="m275,1170r-49,l226,1185r11,67l267,1309r45,46l370,1384r66,11l1427,1395r66,-11l1551,1355r8,-8l436,1347r-63,-13l322,1300r-35,-52l275,1185r,-15xm765,49r-115,l650,228r-441,l143,238,86,268,40,313,10,371,,437,,961r10,66l40,1084r46,45l143,1159r66,11l906,1170r191,177l1212,1347r,-4l1163,1343,928,1124r-6,-3l209,1121r-62,-12l95,1075,61,1024,48,961r,-524l61,374,95,323r52,-34l209,276r479,l698,265r,-212l769,53r-4,-4xm1637,1170r-48,l1589,1185r-13,63l1541,1300r-51,34l1427,1347r132,l1596,1309r30,-57l1637,1185r,-15xm1784,49r-132,l1715,61r51,35l1801,147r13,63l1814,955r-13,64l1766,1072r-51,36l1653,1121r-479,l1163,1132r,211l1212,1343r,-173l1653,1170r65,-12l1776,1127r45,-46l1851,1022r11,-67l1862,210r-11,-66l1822,86,1784,49xm275,276r-49,l226,1121r49,l275,276xm769,53r-71,l934,274r6,2l1589,276r,845l1637,1121r,-883l1626,228r-670,l769,53xm1289,449r-51,8l1200,481r-25,40l1166,574r,250l1175,877r25,40l1238,942r51,8l1340,942r39,-25l1403,877r4,-23l1289,854r-8,-2l1276,845r-2,-13l1274,812r,-225l1274,567r2,-13l1281,547r8,-3l1407,544r-4,-23l1379,481r-39,-24l1289,449xm557,454r-100,l453,458r,483l457,945r169,l630,941r,-87l626,850r-61,l561,846r,-388l557,454xm839,454r-97,l739,456r-2,10l659,941r,1l664,945r86,l754,943r1,-8l759,896r1,-6l762,887r152,l899,796r-123,l774,794r1,-5l788,648r,-4l874,644,845,466r-2,-10l839,454xm914,887r-94,l822,890r,6l826,935r1,8l831,945r86,l922,942r,-1l914,887xm1004,454r-99,l901,458r69,311l971,772r,169l975,945r101,l1080,941r,-169l1081,769r35,-159l1022,610r,-4l1009,464r-1,-6l1004,454xm1408,765r-99,l1305,769r,43l1305,832r-3,13l1298,852r-9,2l1407,854r5,-30l1412,769r-4,-4xm874,644r-80,l794,648r13,141l807,794r-2,2l899,796,874,644xm1407,544r-118,l1298,547r4,7l1305,567r,20l1305,629r4,4l1408,633r4,-4l1412,574r-5,-30xm1145,454r-99,l1042,458r-1,6l1028,606r,4l1116,610r33,-152l1145,454xm1652,l436,,370,11,312,41,267,86r-30,58l226,210r,18l275,228r,-18l287,147,322,96,373,61,436,49r1348,l1776,41,1719,11,1652,xe" fillcolor="#53c7df" stroked="f">
              <v:path arrowok="t" o:connecttype="custom" o:connectlocs="169545,1036320;948055,1083945;204470,1030605;412750,236220;25400,403860;25400,893445;696595,1060450;585470,916940;30480,815340;132715,380365;485775,236220;978535,1030605;1032510,1000125;1089025,243840;1143635,852170;738505,923925;1090930,940435;1182370,338455;143510,380365;443230,238760;1039495,916940;818515,490220;740410,728345;850900,803275;813435,746125;808990,565150;890905,535940;290195,493395;400050,802640;356235,495935;467995,501015;478790,803910;580390,768350;500380,616585;532765,493395;524510,798830;585470,802640;615950,693420;685800,802640;648970,589915;831215,690880;824230,746125;894080,690880;512445,709295;818515,550545;828675,604520;893445,550545;652780,589915;1049020,205105;150495,296545;182245,298450;1127760,231140" o:connectangles="0,0,0,0,0,0,0,0,0,0,0,0,0,0,0,0,0,0,0,0,0,0,0,0,0,0,0,0,0,0,0,0,0,0,0,0,0,0,0,0,0,0,0,0,0,0,0,0,0,0,0,0"/>
              <w10:wrap type="topAndBottom" anchorx="margin"/>
            </v:shape>
          </w:pict>
        </mc:Fallback>
      </mc:AlternateContent>
    </w:r>
    <w:r>
      <w:rPr>
        <w:noProof/>
        <w:lang w:val="en-GB" w:eastAsia="en-GB"/>
      </w:rPr>
      <mc:AlternateContent>
        <mc:Choice Requires="wpg">
          <w:drawing>
            <wp:anchor distT="0" distB="0" distL="0" distR="0" simplePos="0" relativeHeight="251661312" behindDoc="1" locked="0" layoutInCell="1" allowOverlap="1" wp14:anchorId="08B0291D" wp14:editId="6925F9ED">
              <wp:simplePos x="0" y="0"/>
              <wp:positionH relativeFrom="page">
                <wp:posOffset>6838950</wp:posOffset>
              </wp:positionH>
              <wp:positionV relativeFrom="paragraph">
                <wp:posOffset>1037590</wp:posOffset>
              </wp:positionV>
              <wp:extent cx="848995" cy="1003300"/>
              <wp:effectExtent l="0" t="0" r="0" b="0"/>
              <wp:wrapTopAndBottom/>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003300"/>
                        <a:chOff x="10257" y="2129"/>
                        <a:chExt cx="1337" cy="1580"/>
                      </a:xfrm>
                    </wpg:grpSpPr>
                    <wps:wsp>
                      <wps:cNvPr id="32" name="AutoShape 22"/>
                      <wps:cNvSpPr>
                        <a:spLocks/>
                      </wps:cNvSpPr>
                      <wps:spPr bwMode="auto">
                        <a:xfrm>
                          <a:off x="10258" y="2938"/>
                          <a:ext cx="1336" cy="770"/>
                        </a:xfrm>
                        <a:custGeom>
                          <a:avLst/>
                          <a:gdLst>
                            <a:gd name="T0" fmla="+- 0 10349 10259"/>
                            <a:gd name="T1" fmla="*/ T0 w 1336"/>
                            <a:gd name="T2" fmla="+- 0 3079 2939"/>
                            <a:gd name="T3" fmla="*/ 3079 h 770"/>
                            <a:gd name="T4" fmla="+- 0 10368 10259"/>
                            <a:gd name="T5" fmla="*/ T4 w 1336"/>
                            <a:gd name="T6" fmla="+- 0 3368 2939"/>
                            <a:gd name="T7" fmla="*/ 3368 h 770"/>
                            <a:gd name="T8" fmla="+- 0 10318 10259"/>
                            <a:gd name="T9" fmla="*/ T8 w 1336"/>
                            <a:gd name="T10" fmla="+- 0 3298 2939"/>
                            <a:gd name="T11" fmla="*/ 3298 h 770"/>
                            <a:gd name="T12" fmla="+- 0 10302 10259"/>
                            <a:gd name="T13" fmla="*/ T12 w 1336"/>
                            <a:gd name="T14" fmla="+- 0 3435 2939"/>
                            <a:gd name="T15" fmla="*/ 3435 h 770"/>
                            <a:gd name="T16" fmla="+- 0 10380 10259"/>
                            <a:gd name="T17" fmla="*/ T16 w 1336"/>
                            <a:gd name="T18" fmla="+- 0 3540 2939"/>
                            <a:gd name="T19" fmla="*/ 3540 h 770"/>
                            <a:gd name="T20" fmla="+- 0 10319 10259"/>
                            <a:gd name="T21" fmla="*/ T20 w 1336"/>
                            <a:gd name="T22" fmla="+- 0 3525 2939"/>
                            <a:gd name="T23" fmla="*/ 3525 h 770"/>
                            <a:gd name="T24" fmla="+- 0 10319 10259"/>
                            <a:gd name="T25" fmla="*/ T24 w 1336"/>
                            <a:gd name="T26" fmla="+- 0 3636 2939"/>
                            <a:gd name="T27" fmla="*/ 3636 h 770"/>
                            <a:gd name="T28" fmla="+- 0 10397 10259"/>
                            <a:gd name="T29" fmla="*/ T28 w 1336"/>
                            <a:gd name="T30" fmla="+- 0 3704 2939"/>
                            <a:gd name="T31" fmla="*/ 3704 h 770"/>
                            <a:gd name="T32" fmla="+- 0 10478 10259"/>
                            <a:gd name="T33" fmla="*/ T32 w 1336"/>
                            <a:gd name="T34" fmla="+- 0 3573 2939"/>
                            <a:gd name="T35" fmla="*/ 3573 h 770"/>
                            <a:gd name="T36" fmla="+- 0 10464 10259"/>
                            <a:gd name="T37" fmla="*/ T36 w 1336"/>
                            <a:gd name="T38" fmla="+- 0 2954 2939"/>
                            <a:gd name="T39" fmla="*/ 2954 h 770"/>
                            <a:gd name="T40" fmla="+- 0 10430 10259"/>
                            <a:gd name="T41" fmla="*/ T40 w 1336"/>
                            <a:gd name="T42" fmla="+- 0 2940 2939"/>
                            <a:gd name="T43" fmla="*/ 2940 h 770"/>
                            <a:gd name="T44" fmla="+- 0 10464 10259"/>
                            <a:gd name="T45" fmla="*/ T44 w 1336"/>
                            <a:gd name="T46" fmla="+- 0 3153 2939"/>
                            <a:gd name="T47" fmla="*/ 3153 h 770"/>
                            <a:gd name="T48" fmla="+- 0 10439 10259"/>
                            <a:gd name="T49" fmla="*/ T48 w 1336"/>
                            <a:gd name="T50" fmla="+- 0 3212 2939"/>
                            <a:gd name="T51" fmla="*/ 3212 h 770"/>
                            <a:gd name="T52" fmla="+- 0 10474 10259"/>
                            <a:gd name="T53" fmla="*/ T52 w 1336"/>
                            <a:gd name="T54" fmla="+- 0 3435 2939"/>
                            <a:gd name="T55" fmla="*/ 3435 h 770"/>
                            <a:gd name="T56" fmla="+- 0 10559 10259"/>
                            <a:gd name="T57" fmla="*/ T56 w 1336"/>
                            <a:gd name="T58" fmla="+- 0 3480 2939"/>
                            <a:gd name="T59" fmla="*/ 3480 h 770"/>
                            <a:gd name="T60" fmla="+- 0 10529 10259"/>
                            <a:gd name="T61" fmla="*/ T60 w 1336"/>
                            <a:gd name="T62" fmla="+- 0 3483 2939"/>
                            <a:gd name="T63" fmla="*/ 3483 h 770"/>
                            <a:gd name="T64" fmla="+- 0 10606 10259"/>
                            <a:gd name="T65" fmla="*/ T64 w 1336"/>
                            <a:gd name="T66" fmla="+- 0 3664 2939"/>
                            <a:gd name="T67" fmla="*/ 3664 h 770"/>
                            <a:gd name="T68" fmla="+- 0 10611 10259"/>
                            <a:gd name="T69" fmla="*/ T68 w 1336"/>
                            <a:gd name="T70" fmla="+- 0 3040 2939"/>
                            <a:gd name="T71" fmla="*/ 3040 h 770"/>
                            <a:gd name="T72" fmla="+- 0 10549 10259"/>
                            <a:gd name="T73" fmla="*/ T72 w 1336"/>
                            <a:gd name="T74" fmla="+- 0 3040 2939"/>
                            <a:gd name="T75" fmla="*/ 3040 h 770"/>
                            <a:gd name="T76" fmla="+- 0 10546 10259"/>
                            <a:gd name="T77" fmla="*/ T76 w 1336"/>
                            <a:gd name="T78" fmla="+- 0 3166 2939"/>
                            <a:gd name="T79" fmla="*/ 3166 h 770"/>
                            <a:gd name="T80" fmla="+- 0 10652 10259"/>
                            <a:gd name="T81" fmla="*/ T80 w 1336"/>
                            <a:gd name="T82" fmla="+- 0 3270 2939"/>
                            <a:gd name="T83" fmla="*/ 3270 h 770"/>
                            <a:gd name="T84" fmla="+- 0 10590 10259"/>
                            <a:gd name="T85" fmla="*/ T84 w 1336"/>
                            <a:gd name="T86" fmla="+- 0 3255 2939"/>
                            <a:gd name="T87" fmla="*/ 3255 h 770"/>
                            <a:gd name="T88" fmla="+- 0 10648 10259"/>
                            <a:gd name="T89" fmla="*/ T88 w 1336"/>
                            <a:gd name="T90" fmla="+- 0 3402 2939"/>
                            <a:gd name="T91" fmla="*/ 3402 h 770"/>
                            <a:gd name="T92" fmla="+- 0 10690 10259"/>
                            <a:gd name="T93" fmla="*/ T92 w 1336"/>
                            <a:gd name="T94" fmla="+- 0 3592 2939"/>
                            <a:gd name="T95" fmla="*/ 3592 h 770"/>
                            <a:gd name="T96" fmla="+- 0 10629 10259"/>
                            <a:gd name="T97" fmla="*/ T96 w 1336"/>
                            <a:gd name="T98" fmla="+- 0 3706 2939"/>
                            <a:gd name="T99" fmla="*/ 3706 h 770"/>
                            <a:gd name="T100" fmla="+- 0 10777 10259"/>
                            <a:gd name="T101" fmla="*/ T100 w 1336"/>
                            <a:gd name="T102" fmla="+- 0 2996 2939"/>
                            <a:gd name="T103" fmla="*/ 2996 h 770"/>
                            <a:gd name="T104" fmla="+- 0 10680 10259"/>
                            <a:gd name="T105" fmla="*/ T104 w 1336"/>
                            <a:gd name="T106" fmla="+- 0 3153 2939"/>
                            <a:gd name="T107" fmla="*/ 3153 h 770"/>
                            <a:gd name="T108" fmla="+- 0 10729 10259"/>
                            <a:gd name="T109" fmla="*/ T108 w 1336"/>
                            <a:gd name="T110" fmla="+- 0 3119 2939"/>
                            <a:gd name="T111" fmla="*/ 3119 h 770"/>
                            <a:gd name="T112" fmla="+- 0 10777 10259"/>
                            <a:gd name="T113" fmla="*/ T112 w 1336"/>
                            <a:gd name="T114" fmla="+- 0 2996 2939"/>
                            <a:gd name="T115" fmla="*/ 2996 h 770"/>
                            <a:gd name="T116" fmla="+- 0 10748 10259"/>
                            <a:gd name="T117" fmla="*/ T116 w 1336"/>
                            <a:gd name="T118" fmla="+- 0 3211 2939"/>
                            <a:gd name="T119" fmla="*/ 3211 h 770"/>
                            <a:gd name="T120" fmla="+- 0 10814 10259"/>
                            <a:gd name="T121" fmla="*/ T120 w 1336"/>
                            <a:gd name="T122" fmla="+- 0 3213 2939"/>
                            <a:gd name="T123" fmla="*/ 3213 h 770"/>
                            <a:gd name="T124" fmla="+- 0 10837 10259"/>
                            <a:gd name="T125" fmla="*/ T124 w 1336"/>
                            <a:gd name="T126" fmla="+- 0 3704 2939"/>
                            <a:gd name="T127" fmla="*/ 3704 h 770"/>
                            <a:gd name="T128" fmla="+- 0 10797 10259"/>
                            <a:gd name="T129" fmla="*/ T128 w 1336"/>
                            <a:gd name="T130" fmla="+- 0 2941 2939"/>
                            <a:gd name="T131" fmla="*/ 2941 h 770"/>
                            <a:gd name="T132" fmla="+- 0 10916 10259"/>
                            <a:gd name="T133" fmla="*/ T132 w 1336"/>
                            <a:gd name="T134" fmla="+- 0 3166 2939"/>
                            <a:gd name="T135" fmla="*/ 3166 h 770"/>
                            <a:gd name="T136" fmla="+- 0 10934 10259"/>
                            <a:gd name="T137" fmla="*/ T136 w 1336"/>
                            <a:gd name="T138" fmla="+- 0 3704 2939"/>
                            <a:gd name="T139" fmla="*/ 3704 h 770"/>
                            <a:gd name="T140" fmla="+- 0 10903 10259"/>
                            <a:gd name="T141" fmla="*/ T140 w 1336"/>
                            <a:gd name="T142" fmla="+- 0 3569 2939"/>
                            <a:gd name="T143" fmla="*/ 3569 h 770"/>
                            <a:gd name="T144" fmla="+- 0 10888 10259"/>
                            <a:gd name="T145" fmla="*/ T144 w 1336"/>
                            <a:gd name="T146" fmla="+- 0 3258 2939"/>
                            <a:gd name="T147" fmla="*/ 3258 h 770"/>
                            <a:gd name="T148" fmla="+- 0 10839 10259"/>
                            <a:gd name="T149" fmla="*/ T148 w 1336"/>
                            <a:gd name="T150" fmla="+- 0 3224 2939"/>
                            <a:gd name="T151" fmla="*/ 3224 h 770"/>
                            <a:gd name="T152" fmla="+- 0 10936 10259"/>
                            <a:gd name="T153" fmla="*/ T152 w 1336"/>
                            <a:gd name="T154" fmla="+- 0 3380 2939"/>
                            <a:gd name="T155" fmla="*/ 3380 h 770"/>
                            <a:gd name="T156" fmla="+- 0 11065 10259"/>
                            <a:gd name="T157" fmla="*/ T156 w 1336"/>
                            <a:gd name="T158" fmla="+- 0 3211 2939"/>
                            <a:gd name="T159" fmla="*/ 3211 h 770"/>
                            <a:gd name="T160" fmla="+- 0 10958 10259"/>
                            <a:gd name="T161" fmla="*/ T160 w 1336"/>
                            <a:gd name="T162" fmla="+- 0 3405 2939"/>
                            <a:gd name="T163" fmla="*/ 3405 h 770"/>
                            <a:gd name="T164" fmla="+- 0 11060 10259"/>
                            <a:gd name="T165" fmla="*/ T164 w 1336"/>
                            <a:gd name="T166" fmla="+- 0 3122 2939"/>
                            <a:gd name="T167" fmla="*/ 3122 h 770"/>
                            <a:gd name="T168" fmla="+- 0 11208 10259"/>
                            <a:gd name="T169" fmla="*/ T168 w 1336"/>
                            <a:gd name="T170" fmla="+- 0 3211 2939"/>
                            <a:gd name="T171" fmla="*/ 3211 h 770"/>
                            <a:gd name="T172" fmla="+- 0 11131 10259"/>
                            <a:gd name="T173" fmla="*/ T172 w 1336"/>
                            <a:gd name="T174" fmla="+- 0 3436 2939"/>
                            <a:gd name="T175" fmla="*/ 3436 h 770"/>
                            <a:gd name="T176" fmla="+- 0 11210 10259"/>
                            <a:gd name="T177" fmla="*/ T176 w 1336"/>
                            <a:gd name="T178" fmla="+- 0 3213 2939"/>
                            <a:gd name="T179" fmla="*/ 3213 h 770"/>
                            <a:gd name="T180" fmla="+- 0 11155 10259"/>
                            <a:gd name="T181" fmla="*/ T180 w 1336"/>
                            <a:gd name="T182" fmla="+- 0 2987 2939"/>
                            <a:gd name="T183" fmla="*/ 2987 h 770"/>
                            <a:gd name="T184" fmla="+- 0 11203 10259"/>
                            <a:gd name="T185" fmla="*/ T184 w 1336"/>
                            <a:gd name="T186" fmla="+- 0 3150 2939"/>
                            <a:gd name="T187" fmla="*/ 3150 h 770"/>
                            <a:gd name="T188" fmla="+- 0 11245 10259"/>
                            <a:gd name="T189" fmla="*/ T188 w 1336"/>
                            <a:gd name="T190" fmla="+- 0 3224 2939"/>
                            <a:gd name="T191" fmla="*/ 3224 h 770"/>
                            <a:gd name="T192" fmla="+- 0 11342 10259"/>
                            <a:gd name="T193" fmla="*/ T192 w 1336"/>
                            <a:gd name="T194" fmla="+- 0 3381 2939"/>
                            <a:gd name="T195" fmla="*/ 3381 h 770"/>
                            <a:gd name="T196" fmla="+- 0 11279 10259"/>
                            <a:gd name="T197" fmla="*/ T196 w 1336"/>
                            <a:gd name="T198" fmla="+- 0 3389 2939"/>
                            <a:gd name="T199" fmla="*/ 3389 h 770"/>
                            <a:gd name="T200" fmla="+- 0 11339 10259"/>
                            <a:gd name="T201" fmla="*/ T200 w 1336"/>
                            <a:gd name="T202" fmla="+- 0 3084 2939"/>
                            <a:gd name="T203" fmla="*/ 3084 h 770"/>
                            <a:gd name="T204" fmla="+- 0 11348 10259"/>
                            <a:gd name="T205" fmla="*/ T204 w 1336"/>
                            <a:gd name="T206" fmla="+- 0 2975 2939"/>
                            <a:gd name="T207" fmla="*/ 2975 h 770"/>
                            <a:gd name="T208" fmla="+- 0 11303 10259"/>
                            <a:gd name="T209" fmla="*/ T208 w 1336"/>
                            <a:gd name="T210" fmla="+- 0 2991 2939"/>
                            <a:gd name="T211" fmla="*/ 2991 h 770"/>
                            <a:gd name="T212" fmla="+- 0 11295 10259"/>
                            <a:gd name="T213" fmla="*/ T212 w 1336"/>
                            <a:gd name="T214" fmla="+- 0 3086 2939"/>
                            <a:gd name="T215" fmla="*/ 3086 h 770"/>
                            <a:gd name="T216" fmla="+- 0 11371 10259"/>
                            <a:gd name="T217" fmla="*/ T216 w 1336"/>
                            <a:gd name="T218" fmla="+- 0 3166 2939"/>
                            <a:gd name="T219" fmla="*/ 3166 h 770"/>
                            <a:gd name="T220" fmla="+- 0 11449 10259"/>
                            <a:gd name="T221" fmla="*/ T220 w 1336"/>
                            <a:gd name="T222" fmla="+- 0 3031 2939"/>
                            <a:gd name="T223" fmla="*/ 3031 h 770"/>
                            <a:gd name="T224" fmla="+- 0 11547 10259"/>
                            <a:gd name="T225" fmla="*/ T224 w 1336"/>
                            <a:gd name="T226" fmla="+- 0 3036 2939"/>
                            <a:gd name="T227" fmla="*/ 3036 h 770"/>
                            <a:gd name="T228" fmla="+- 0 11520 10259"/>
                            <a:gd name="T229" fmla="*/ T228 w 1336"/>
                            <a:gd name="T230" fmla="+- 0 3072 2939"/>
                            <a:gd name="T231" fmla="*/ 3072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36" h="770">
                              <a:moveTo>
                                <a:pt x="90" y="4"/>
                              </a:moveTo>
                              <a:lnTo>
                                <a:pt x="88" y="2"/>
                              </a:lnTo>
                              <a:lnTo>
                                <a:pt x="11" y="2"/>
                              </a:lnTo>
                              <a:lnTo>
                                <a:pt x="9" y="4"/>
                              </a:lnTo>
                              <a:lnTo>
                                <a:pt x="9" y="225"/>
                              </a:lnTo>
                              <a:lnTo>
                                <a:pt x="11" y="227"/>
                              </a:lnTo>
                              <a:lnTo>
                                <a:pt x="57" y="227"/>
                              </a:lnTo>
                              <a:lnTo>
                                <a:pt x="58" y="225"/>
                              </a:lnTo>
                              <a:lnTo>
                                <a:pt x="58" y="143"/>
                              </a:lnTo>
                              <a:lnTo>
                                <a:pt x="60" y="141"/>
                              </a:lnTo>
                              <a:lnTo>
                                <a:pt x="88" y="141"/>
                              </a:lnTo>
                              <a:lnTo>
                                <a:pt x="90" y="140"/>
                              </a:lnTo>
                              <a:lnTo>
                                <a:pt x="90" y="100"/>
                              </a:lnTo>
                              <a:lnTo>
                                <a:pt x="88" y="98"/>
                              </a:lnTo>
                              <a:lnTo>
                                <a:pt x="60" y="98"/>
                              </a:lnTo>
                              <a:lnTo>
                                <a:pt x="58" y="96"/>
                              </a:lnTo>
                              <a:lnTo>
                                <a:pt x="58" y="47"/>
                              </a:lnTo>
                              <a:lnTo>
                                <a:pt x="60" y="46"/>
                              </a:lnTo>
                              <a:lnTo>
                                <a:pt x="88" y="46"/>
                              </a:lnTo>
                              <a:lnTo>
                                <a:pt x="90" y="44"/>
                              </a:lnTo>
                              <a:lnTo>
                                <a:pt x="90" y="4"/>
                              </a:lnTo>
                              <a:close/>
                              <a:moveTo>
                                <a:pt x="120" y="495"/>
                              </a:moveTo>
                              <a:lnTo>
                                <a:pt x="116" y="470"/>
                              </a:lnTo>
                              <a:lnTo>
                                <a:pt x="109" y="429"/>
                              </a:lnTo>
                              <a:lnTo>
                                <a:pt x="98" y="359"/>
                              </a:lnTo>
                              <a:lnTo>
                                <a:pt x="84" y="278"/>
                              </a:lnTo>
                              <a:lnTo>
                                <a:pt x="83" y="273"/>
                              </a:lnTo>
                              <a:lnTo>
                                <a:pt x="82" y="272"/>
                              </a:lnTo>
                              <a:lnTo>
                                <a:pt x="67" y="272"/>
                              </a:lnTo>
                              <a:lnTo>
                                <a:pt x="67" y="428"/>
                              </a:lnTo>
                              <a:lnTo>
                                <a:pt x="66" y="429"/>
                              </a:lnTo>
                              <a:lnTo>
                                <a:pt x="53" y="429"/>
                              </a:lnTo>
                              <a:lnTo>
                                <a:pt x="52" y="428"/>
                              </a:lnTo>
                              <a:lnTo>
                                <a:pt x="52" y="425"/>
                              </a:lnTo>
                              <a:lnTo>
                                <a:pt x="58" y="361"/>
                              </a:lnTo>
                              <a:lnTo>
                                <a:pt x="59" y="359"/>
                              </a:lnTo>
                              <a:lnTo>
                                <a:pt x="61" y="359"/>
                              </a:lnTo>
                              <a:lnTo>
                                <a:pt x="61" y="361"/>
                              </a:lnTo>
                              <a:lnTo>
                                <a:pt x="67" y="425"/>
                              </a:lnTo>
                              <a:lnTo>
                                <a:pt x="67" y="428"/>
                              </a:lnTo>
                              <a:lnTo>
                                <a:pt x="67" y="272"/>
                              </a:lnTo>
                              <a:lnTo>
                                <a:pt x="38" y="272"/>
                              </a:lnTo>
                              <a:lnTo>
                                <a:pt x="36" y="273"/>
                              </a:lnTo>
                              <a:lnTo>
                                <a:pt x="35" y="278"/>
                              </a:lnTo>
                              <a:lnTo>
                                <a:pt x="0" y="495"/>
                              </a:lnTo>
                              <a:lnTo>
                                <a:pt x="2" y="497"/>
                              </a:lnTo>
                              <a:lnTo>
                                <a:pt x="41" y="497"/>
                              </a:lnTo>
                              <a:lnTo>
                                <a:pt x="43" y="496"/>
                              </a:lnTo>
                              <a:lnTo>
                                <a:pt x="43" y="492"/>
                              </a:lnTo>
                              <a:lnTo>
                                <a:pt x="46" y="472"/>
                              </a:lnTo>
                              <a:lnTo>
                                <a:pt x="47" y="470"/>
                              </a:lnTo>
                              <a:lnTo>
                                <a:pt x="73" y="470"/>
                              </a:lnTo>
                              <a:lnTo>
                                <a:pt x="74" y="472"/>
                              </a:lnTo>
                              <a:lnTo>
                                <a:pt x="74" y="475"/>
                              </a:lnTo>
                              <a:lnTo>
                                <a:pt x="76" y="492"/>
                              </a:lnTo>
                              <a:lnTo>
                                <a:pt x="76" y="496"/>
                              </a:lnTo>
                              <a:lnTo>
                                <a:pt x="78" y="497"/>
                              </a:lnTo>
                              <a:lnTo>
                                <a:pt x="117" y="497"/>
                              </a:lnTo>
                              <a:lnTo>
                                <a:pt x="120" y="495"/>
                              </a:lnTo>
                              <a:close/>
                              <a:moveTo>
                                <a:pt x="121" y="601"/>
                              </a:moveTo>
                              <a:lnTo>
                                <a:pt x="119" y="586"/>
                              </a:lnTo>
                              <a:lnTo>
                                <a:pt x="117" y="576"/>
                              </a:lnTo>
                              <a:lnTo>
                                <a:pt x="106" y="558"/>
                              </a:lnTo>
                              <a:lnTo>
                                <a:pt x="89" y="546"/>
                              </a:lnTo>
                              <a:lnTo>
                                <a:pt x="73" y="544"/>
                              </a:lnTo>
                              <a:lnTo>
                                <a:pt x="73" y="591"/>
                              </a:lnTo>
                              <a:lnTo>
                                <a:pt x="73" y="648"/>
                              </a:lnTo>
                              <a:lnTo>
                                <a:pt x="72" y="653"/>
                              </a:lnTo>
                              <a:lnTo>
                                <a:pt x="60" y="653"/>
                              </a:lnTo>
                              <a:lnTo>
                                <a:pt x="58" y="652"/>
                              </a:lnTo>
                              <a:lnTo>
                                <a:pt x="58" y="588"/>
                              </a:lnTo>
                              <a:lnTo>
                                <a:pt x="60" y="586"/>
                              </a:lnTo>
                              <a:lnTo>
                                <a:pt x="72" y="586"/>
                              </a:lnTo>
                              <a:lnTo>
                                <a:pt x="73" y="591"/>
                              </a:lnTo>
                              <a:lnTo>
                                <a:pt x="73" y="544"/>
                              </a:lnTo>
                              <a:lnTo>
                                <a:pt x="65" y="542"/>
                              </a:lnTo>
                              <a:lnTo>
                                <a:pt x="11" y="542"/>
                              </a:lnTo>
                              <a:lnTo>
                                <a:pt x="9" y="544"/>
                              </a:lnTo>
                              <a:lnTo>
                                <a:pt x="9" y="765"/>
                              </a:lnTo>
                              <a:lnTo>
                                <a:pt x="11" y="767"/>
                              </a:lnTo>
                              <a:lnTo>
                                <a:pt x="57" y="767"/>
                              </a:lnTo>
                              <a:lnTo>
                                <a:pt x="58" y="765"/>
                              </a:lnTo>
                              <a:lnTo>
                                <a:pt x="58" y="699"/>
                              </a:lnTo>
                              <a:lnTo>
                                <a:pt x="60" y="697"/>
                              </a:lnTo>
                              <a:lnTo>
                                <a:pt x="65" y="697"/>
                              </a:lnTo>
                              <a:lnTo>
                                <a:pt x="89" y="693"/>
                              </a:lnTo>
                              <a:lnTo>
                                <a:pt x="106" y="682"/>
                              </a:lnTo>
                              <a:lnTo>
                                <a:pt x="117" y="664"/>
                              </a:lnTo>
                              <a:lnTo>
                                <a:pt x="119" y="653"/>
                              </a:lnTo>
                              <a:lnTo>
                                <a:pt x="121" y="639"/>
                              </a:lnTo>
                              <a:lnTo>
                                <a:pt x="121" y="601"/>
                              </a:lnTo>
                              <a:close/>
                              <a:moveTo>
                                <a:pt x="219" y="544"/>
                              </a:moveTo>
                              <a:lnTo>
                                <a:pt x="217" y="542"/>
                              </a:lnTo>
                              <a:lnTo>
                                <a:pt x="139" y="542"/>
                              </a:lnTo>
                              <a:lnTo>
                                <a:pt x="138" y="544"/>
                              </a:lnTo>
                              <a:lnTo>
                                <a:pt x="138" y="765"/>
                              </a:lnTo>
                              <a:lnTo>
                                <a:pt x="140" y="767"/>
                              </a:lnTo>
                              <a:lnTo>
                                <a:pt x="217" y="767"/>
                              </a:lnTo>
                              <a:lnTo>
                                <a:pt x="219" y="765"/>
                              </a:lnTo>
                              <a:lnTo>
                                <a:pt x="219" y="725"/>
                              </a:lnTo>
                              <a:lnTo>
                                <a:pt x="217" y="723"/>
                              </a:lnTo>
                              <a:lnTo>
                                <a:pt x="189" y="723"/>
                              </a:lnTo>
                              <a:lnTo>
                                <a:pt x="187" y="722"/>
                              </a:lnTo>
                              <a:lnTo>
                                <a:pt x="187" y="677"/>
                              </a:lnTo>
                              <a:lnTo>
                                <a:pt x="189" y="675"/>
                              </a:lnTo>
                              <a:lnTo>
                                <a:pt x="217" y="675"/>
                              </a:lnTo>
                              <a:lnTo>
                                <a:pt x="219" y="674"/>
                              </a:lnTo>
                              <a:lnTo>
                                <a:pt x="219" y="634"/>
                              </a:lnTo>
                              <a:lnTo>
                                <a:pt x="217" y="632"/>
                              </a:lnTo>
                              <a:lnTo>
                                <a:pt x="189" y="632"/>
                              </a:lnTo>
                              <a:lnTo>
                                <a:pt x="187" y="630"/>
                              </a:lnTo>
                              <a:lnTo>
                                <a:pt x="187" y="587"/>
                              </a:lnTo>
                              <a:lnTo>
                                <a:pt x="189" y="586"/>
                              </a:lnTo>
                              <a:lnTo>
                                <a:pt x="217" y="586"/>
                              </a:lnTo>
                              <a:lnTo>
                                <a:pt x="219" y="584"/>
                              </a:lnTo>
                              <a:lnTo>
                                <a:pt x="219" y="544"/>
                              </a:lnTo>
                              <a:close/>
                              <a:moveTo>
                                <a:pt x="220" y="58"/>
                              </a:moveTo>
                              <a:lnTo>
                                <a:pt x="217" y="44"/>
                              </a:lnTo>
                              <a:lnTo>
                                <a:pt x="216" y="33"/>
                              </a:lnTo>
                              <a:lnTo>
                                <a:pt x="205" y="15"/>
                              </a:lnTo>
                              <a:lnTo>
                                <a:pt x="187" y="4"/>
                              </a:lnTo>
                              <a:lnTo>
                                <a:pt x="171" y="1"/>
                              </a:lnTo>
                              <a:lnTo>
                                <a:pt x="171" y="49"/>
                              </a:lnTo>
                              <a:lnTo>
                                <a:pt x="171" y="180"/>
                              </a:lnTo>
                              <a:lnTo>
                                <a:pt x="170" y="185"/>
                              </a:lnTo>
                              <a:lnTo>
                                <a:pt x="157" y="185"/>
                              </a:lnTo>
                              <a:lnTo>
                                <a:pt x="157" y="180"/>
                              </a:lnTo>
                              <a:lnTo>
                                <a:pt x="157" y="49"/>
                              </a:lnTo>
                              <a:lnTo>
                                <a:pt x="157" y="44"/>
                              </a:lnTo>
                              <a:lnTo>
                                <a:pt x="170" y="44"/>
                              </a:lnTo>
                              <a:lnTo>
                                <a:pt x="171" y="49"/>
                              </a:lnTo>
                              <a:lnTo>
                                <a:pt x="171" y="1"/>
                              </a:lnTo>
                              <a:lnTo>
                                <a:pt x="164" y="0"/>
                              </a:lnTo>
                              <a:lnTo>
                                <a:pt x="141" y="4"/>
                              </a:lnTo>
                              <a:lnTo>
                                <a:pt x="123" y="15"/>
                              </a:lnTo>
                              <a:lnTo>
                                <a:pt x="112" y="33"/>
                              </a:lnTo>
                              <a:lnTo>
                                <a:pt x="108" y="58"/>
                              </a:lnTo>
                              <a:lnTo>
                                <a:pt x="108" y="171"/>
                              </a:lnTo>
                              <a:lnTo>
                                <a:pt x="112" y="196"/>
                              </a:lnTo>
                              <a:lnTo>
                                <a:pt x="123" y="214"/>
                              </a:lnTo>
                              <a:lnTo>
                                <a:pt x="141" y="225"/>
                              </a:lnTo>
                              <a:lnTo>
                                <a:pt x="164" y="229"/>
                              </a:lnTo>
                              <a:lnTo>
                                <a:pt x="187" y="225"/>
                              </a:lnTo>
                              <a:lnTo>
                                <a:pt x="205" y="214"/>
                              </a:lnTo>
                              <a:lnTo>
                                <a:pt x="216" y="196"/>
                              </a:lnTo>
                              <a:lnTo>
                                <a:pt x="217" y="185"/>
                              </a:lnTo>
                              <a:lnTo>
                                <a:pt x="220" y="171"/>
                              </a:lnTo>
                              <a:lnTo>
                                <a:pt x="220" y="58"/>
                              </a:lnTo>
                              <a:close/>
                              <a:moveTo>
                                <a:pt x="259" y="274"/>
                              </a:moveTo>
                              <a:lnTo>
                                <a:pt x="258" y="272"/>
                              </a:lnTo>
                              <a:lnTo>
                                <a:pt x="214" y="272"/>
                              </a:lnTo>
                              <a:lnTo>
                                <a:pt x="212" y="274"/>
                              </a:lnTo>
                              <a:lnTo>
                                <a:pt x="212" y="367"/>
                              </a:lnTo>
                              <a:lnTo>
                                <a:pt x="210" y="367"/>
                              </a:lnTo>
                              <a:lnTo>
                                <a:pt x="180" y="276"/>
                              </a:lnTo>
                              <a:lnTo>
                                <a:pt x="180" y="273"/>
                              </a:lnTo>
                              <a:lnTo>
                                <a:pt x="178" y="272"/>
                              </a:lnTo>
                              <a:lnTo>
                                <a:pt x="138" y="272"/>
                              </a:lnTo>
                              <a:lnTo>
                                <a:pt x="136" y="274"/>
                              </a:lnTo>
                              <a:lnTo>
                                <a:pt x="136" y="495"/>
                              </a:lnTo>
                              <a:lnTo>
                                <a:pt x="137" y="497"/>
                              </a:lnTo>
                              <a:lnTo>
                                <a:pt x="181" y="497"/>
                              </a:lnTo>
                              <a:lnTo>
                                <a:pt x="183" y="495"/>
                              </a:lnTo>
                              <a:lnTo>
                                <a:pt x="183" y="404"/>
                              </a:lnTo>
                              <a:lnTo>
                                <a:pt x="185" y="403"/>
                              </a:lnTo>
                              <a:lnTo>
                                <a:pt x="185" y="405"/>
                              </a:lnTo>
                              <a:lnTo>
                                <a:pt x="214" y="493"/>
                              </a:lnTo>
                              <a:lnTo>
                                <a:pt x="215" y="496"/>
                              </a:lnTo>
                              <a:lnTo>
                                <a:pt x="217" y="497"/>
                              </a:lnTo>
                              <a:lnTo>
                                <a:pt x="258" y="497"/>
                              </a:lnTo>
                              <a:lnTo>
                                <a:pt x="259" y="495"/>
                              </a:lnTo>
                              <a:lnTo>
                                <a:pt x="259" y="403"/>
                              </a:lnTo>
                              <a:lnTo>
                                <a:pt x="259" y="367"/>
                              </a:lnTo>
                              <a:lnTo>
                                <a:pt x="259" y="274"/>
                              </a:lnTo>
                              <a:close/>
                              <a:moveTo>
                                <a:pt x="349" y="598"/>
                              </a:moveTo>
                              <a:lnTo>
                                <a:pt x="347" y="584"/>
                              </a:lnTo>
                              <a:lnTo>
                                <a:pt x="345" y="573"/>
                              </a:lnTo>
                              <a:lnTo>
                                <a:pt x="334" y="555"/>
                              </a:lnTo>
                              <a:lnTo>
                                <a:pt x="316" y="544"/>
                              </a:lnTo>
                              <a:lnTo>
                                <a:pt x="300" y="541"/>
                              </a:lnTo>
                              <a:lnTo>
                                <a:pt x="300" y="589"/>
                              </a:lnTo>
                              <a:lnTo>
                                <a:pt x="300" y="720"/>
                              </a:lnTo>
                              <a:lnTo>
                                <a:pt x="299" y="725"/>
                              </a:lnTo>
                              <a:lnTo>
                                <a:pt x="286" y="725"/>
                              </a:lnTo>
                              <a:lnTo>
                                <a:pt x="286" y="720"/>
                              </a:lnTo>
                              <a:lnTo>
                                <a:pt x="286" y="589"/>
                              </a:lnTo>
                              <a:lnTo>
                                <a:pt x="286" y="584"/>
                              </a:lnTo>
                              <a:lnTo>
                                <a:pt x="299" y="584"/>
                              </a:lnTo>
                              <a:lnTo>
                                <a:pt x="300" y="589"/>
                              </a:lnTo>
                              <a:lnTo>
                                <a:pt x="300" y="541"/>
                              </a:lnTo>
                              <a:lnTo>
                                <a:pt x="293" y="540"/>
                              </a:lnTo>
                              <a:lnTo>
                                <a:pt x="270" y="544"/>
                              </a:lnTo>
                              <a:lnTo>
                                <a:pt x="252" y="555"/>
                              </a:lnTo>
                              <a:lnTo>
                                <a:pt x="241" y="573"/>
                              </a:lnTo>
                              <a:lnTo>
                                <a:pt x="237" y="598"/>
                              </a:lnTo>
                              <a:lnTo>
                                <a:pt x="237" y="711"/>
                              </a:lnTo>
                              <a:lnTo>
                                <a:pt x="241" y="736"/>
                              </a:lnTo>
                              <a:lnTo>
                                <a:pt x="252" y="754"/>
                              </a:lnTo>
                              <a:lnTo>
                                <a:pt x="270" y="765"/>
                              </a:lnTo>
                              <a:lnTo>
                                <a:pt x="293" y="769"/>
                              </a:lnTo>
                              <a:lnTo>
                                <a:pt x="316" y="765"/>
                              </a:lnTo>
                              <a:lnTo>
                                <a:pt x="334" y="754"/>
                              </a:lnTo>
                              <a:lnTo>
                                <a:pt x="345" y="736"/>
                              </a:lnTo>
                              <a:lnTo>
                                <a:pt x="347" y="725"/>
                              </a:lnTo>
                              <a:lnTo>
                                <a:pt x="349" y="711"/>
                              </a:lnTo>
                              <a:lnTo>
                                <a:pt x="349" y="598"/>
                              </a:lnTo>
                              <a:close/>
                              <a:moveTo>
                                <a:pt x="354" y="225"/>
                              </a:moveTo>
                              <a:lnTo>
                                <a:pt x="353" y="220"/>
                              </a:lnTo>
                              <a:lnTo>
                                <a:pt x="340" y="145"/>
                              </a:lnTo>
                              <a:lnTo>
                                <a:pt x="338" y="133"/>
                              </a:lnTo>
                              <a:lnTo>
                                <a:pt x="338" y="130"/>
                              </a:lnTo>
                              <a:lnTo>
                                <a:pt x="339" y="129"/>
                              </a:lnTo>
                              <a:lnTo>
                                <a:pt x="340" y="127"/>
                              </a:lnTo>
                              <a:lnTo>
                                <a:pt x="346" y="119"/>
                              </a:lnTo>
                              <a:lnTo>
                                <a:pt x="350" y="109"/>
                              </a:lnTo>
                              <a:lnTo>
                                <a:pt x="352" y="101"/>
                              </a:lnTo>
                              <a:lnTo>
                                <a:pt x="353" y="98"/>
                              </a:lnTo>
                              <a:lnTo>
                                <a:pt x="353" y="87"/>
                              </a:lnTo>
                              <a:lnTo>
                                <a:pt x="353" y="61"/>
                              </a:lnTo>
                              <a:lnTo>
                                <a:pt x="351" y="46"/>
                              </a:lnTo>
                              <a:lnTo>
                                <a:pt x="349" y="36"/>
                              </a:lnTo>
                              <a:lnTo>
                                <a:pt x="338" y="18"/>
                              </a:lnTo>
                              <a:lnTo>
                                <a:pt x="320" y="6"/>
                              </a:lnTo>
                              <a:lnTo>
                                <a:pt x="304" y="4"/>
                              </a:lnTo>
                              <a:lnTo>
                                <a:pt x="304" y="52"/>
                              </a:lnTo>
                              <a:lnTo>
                                <a:pt x="304" y="96"/>
                              </a:lnTo>
                              <a:lnTo>
                                <a:pt x="303" y="101"/>
                              </a:lnTo>
                              <a:lnTo>
                                <a:pt x="290" y="101"/>
                              </a:lnTo>
                              <a:lnTo>
                                <a:pt x="289" y="100"/>
                              </a:lnTo>
                              <a:lnTo>
                                <a:pt x="289" y="48"/>
                              </a:lnTo>
                              <a:lnTo>
                                <a:pt x="290" y="46"/>
                              </a:lnTo>
                              <a:lnTo>
                                <a:pt x="303" y="46"/>
                              </a:lnTo>
                              <a:lnTo>
                                <a:pt x="304" y="52"/>
                              </a:lnTo>
                              <a:lnTo>
                                <a:pt x="304" y="4"/>
                              </a:lnTo>
                              <a:lnTo>
                                <a:pt x="297" y="2"/>
                              </a:lnTo>
                              <a:lnTo>
                                <a:pt x="241" y="2"/>
                              </a:lnTo>
                              <a:lnTo>
                                <a:pt x="239" y="4"/>
                              </a:lnTo>
                              <a:lnTo>
                                <a:pt x="239" y="225"/>
                              </a:lnTo>
                              <a:lnTo>
                                <a:pt x="241" y="227"/>
                              </a:lnTo>
                              <a:lnTo>
                                <a:pt x="287" y="227"/>
                              </a:lnTo>
                              <a:lnTo>
                                <a:pt x="289" y="225"/>
                              </a:lnTo>
                              <a:lnTo>
                                <a:pt x="289" y="147"/>
                              </a:lnTo>
                              <a:lnTo>
                                <a:pt x="290" y="145"/>
                              </a:lnTo>
                              <a:lnTo>
                                <a:pt x="295" y="145"/>
                              </a:lnTo>
                              <a:lnTo>
                                <a:pt x="296" y="147"/>
                              </a:lnTo>
                              <a:lnTo>
                                <a:pt x="297" y="149"/>
                              </a:lnTo>
                              <a:lnTo>
                                <a:pt x="305" y="221"/>
                              </a:lnTo>
                              <a:lnTo>
                                <a:pt x="306" y="225"/>
                              </a:lnTo>
                              <a:lnTo>
                                <a:pt x="308" y="227"/>
                              </a:lnTo>
                              <a:lnTo>
                                <a:pt x="352" y="227"/>
                              </a:lnTo>
                              <a:lnTo>
                                <a:pt x="354" y="225"/>
                              </a:lnTo>
                              <a:close/>
                              <a:moveTo>
                                <a:pt x="393" y="331"/>
                              </a:moveTo>
                              <a:lnTo>
                                <a:pt x="391" y="316"/>
                              </a:lnTo>
                              <a:lnTo>
                                <a:pt x="389" y="306"/>
                              </a:lnTo>
                              <a:lnTo>
                                <a:pt x="378" y="288"/>
                              </a:lnTo>
                              <a:lnTo>
                                <a:pt x="360" y="276"/>
                              </a:lnTo>
                              <a:lnTo>
                                <a:pt x="344" y="274"/>
                              </a:lnTo>
                              <a:lnTo>
                                <a:pt x="344" y="321"/>
                              </a:lnTo>
                              <a:lnTo>
                                <a:pt x="344" y="448"/>
                              </a:lnTo>
                              <a:lnTo>
                                <a:pt x="343" y="453"/>
                              </a:lnTo>
                              <a:lnTo>
                                <a:pt x="331" y="453"/>
                              </a:lnTo>
                              <a:lnTo>
                                <a:pt x="330" y="451"/>
                              </a:lnTo>
                              <a:lnTo>
                                <a:pt x="330" y="318"/>
                              </a:lnTo>
                              <a:lnTo>
                                <a:pt x="331" y="316"/>
                              </a:lnTo>
                              <a:lnTo>
                                <a:pt x="343" y="316"/>
                              </a:lnTo>
                              <a:lnTo>
                                <a:pt x="344" y="321"/>
                              </a:lnTo>
                              <a:lnTo>
                                <a:pt x="344" y="274"/>
                              </a:lnTo>
                              <a:lnTo>
                                <a:pt x="337" y="272"/>
                              </a:lnTo>
                              <a:lnTo>
                                <a:pt x="282" y="272"/>
                              </a:lnTo>
                              <a:lnTo>
                                <a:pt x="281" y="274"/>
                              </a:lnTo>
                              <a:lnTo>
                                <a:pt x="281" y="495"/>
                              </a:lnTo>
                              <a:lnTo>
                                <a:pt x="283" y="497"/>
                              </a:lnTo>
                              <a:lnTo>
                                <a:pt x="337" y="497"/>
                              </a:lnTo>
                              <a:lnTo>
                                <a:pt x="360" y="493"/>
                              </a:lnTo>
                              <a:lnTo>
                                <a:pt x="378" y="481"/>
                              </a:lnTo>
                              <a:lnTo>
                                <a:pt x="389" y="463"/>
                              </a:lnTo>
                              <a:lnTo>
                                <a:pt x="391" y="453"/>
                              </a:lnTo>
                              <a:lnTo>
                                <a:pt x="393" y="438"/>
                              </a:lnTo>
                              <a:lnTo>
                                <a:pt x="393" y="331"/>
                              </a:lnTo>
                              <a:close/>
                              <a:moveTo>
                                <a:pt x="481" y="601"/>
                              </a:moveTo>
                              <a:lnTo>
                                <a:pt x="479" y="586"/>
                              </a:lnTo>
                              <a:lnTo>
                                <a:pt x="477" y="576"/>
                              </a:lnTo>
                              <a:lnTo>
                                <a:pt x="466" y="558"/>
                              </a:lnTo>
                              <a:lnTo>
                                <a:pt x="448" y="546"/>
                              </a:lnTo>
                              <a:lnTo>
                                <a:pt x="432" y="544"/>
                              </a:lnTo>
                              <a:lnTo>
                                <a:pt x="432" y="591"/>
                              </a:lnTo>
                              <a:lnTo>
                                <a:pt x="432" y="648"/>
                              </a:lnTo>
                              <a:lnTo>
                                <a:pt x="431" y="653"/>
                              </a:lnTo>
                              <a:lnTo>
                                <a:pt x="420" y="653"/>
                              </a:lnTo>
                              <a:lnTo>
                                <a:pt x="418" y="652"/>
                              </a:lnTo>
                              <a:lnTo>
                                <a:pt x="418" y="588"/>
                              </a:lnTo>
                              <a:lnTo>
                                <a:pt x="419" y="586"/>
                              </a:lnTo>
                              <a:lnTo>
                                <a:pt x="431" y="586"/>
                              </a:lnTo>
                              <a:lnTo>
                                <a:pt x="432" y="591"/>
                              </a:lnTo>
                              <a:lnTo>
                                <a:pt x="432" y="544"/>
                              </a:lnTo>
                              <a:lnTo>
                                <a:pt x="425" y="542"/>
                              </a:lnTo>
                              <a:lnTo>
                                <a:pt x="370" y="542"/>
                              </a:lnTo>
                              <a:lnTo>
                                <a:pt x="369" y="544"/>
                              </a:lnTo>
                              <a:lnTo>
                                <a:pt x="369" y="765"/>
                              </a:lnTo>
                              <a:lnTo>
                                <a:pt x="370" y="767"/>
                              </a:lnTo>
                              <a:lnTo>
                                <a:pt x="416" y="767"/>
                              </a:lnTo>
                              <a:lnTo>
                                <a:pt x="418" y="765"/>
                              </a:lnTo>
                              <a:lnTo>
                                <a:pt x="418" y="699"/>
                              </a:lnTo>
                              <a:lnTo>
                                <a:pt x="420" y="697"/>
                              </a:lnTo>
                              <a:lnTo>
                                <a:pt x="425" y="697"/>
                              </a:lnTo>
                              <a:lnTo>
                                <a:pt x="448" y="693"/>
                              </a:lnTo>
                              <a:lnTo>
                                <a:pt x="466" y="682"/>
                              </a:lnTo>
                              <a:lnTo>
                                <a:pt x="477" y="664"/>
                              </a:lnTo>
                              <a:lnTo>
                                <a:pt x="479" y="653"/>
                              </a:lnTo>
                              <a:lnTo>
                                <a:pt x="481" y="639"/>
                              </a:lnTo>
                              <a:lnTo>
                                <a:pt x="481" y="601"/>
                              </a:lnTo>
                              <a:close/>
                              <a:moveTo>
                                <a:pt x="518" y="57"/>
                              </a:moveTo>
                              <a:lnTo>
                                <a:pt x="516" y="44"/>
                              </a:lnTo>
                              <a:lnTo>
                                <a:pt x="514" y="33"/>
                              </a:lnTo>
                              <a:lnTo>
                                <a:pt x="503" y="15"/>
                              </a:lnTo>
                              <a:lnTo>
                                <a:pt x="486" y="4"/>
                              </a:lnTo>
                              <a:lnTo>
                                <a:pt x="462" y="0"/>
                              </a:lnTo>
                              <a:lnTo>
                                <a:pt x="439" y="4"/>
                              </a:lnTo>
                              <a:lnTo>
                                <a:pt x="421" y="15"/>
                              </a:lnTo>
                              <a:lnTo>
                                <a:pt x="410" y="33"/>
                              </a:lnTo>
                              <a:lnTo>
                                <a:pt x="406" y="57"/>
                              </a:lnTo>
                              <a:lnTo>
                                <a:pt x="406" y="172"/>
                              </a:lnTo>
                              <a:lnTo>
                                <a:pt x="410" y="196"/>
                              </a:lnTo>
                              <a:lnTo>
                                <a:pt x="421" y="214"/>
                              </a:lnTo>
                              <a:lnTo>
                                <a:pt x="439" y="225"/>
                              </a:lnTo>
                              <a:lnTo>
                                <a:pt x="462" y="229"/>
                              </a:lnTo>
                              <a:lnTo>
                                <a:pt x="486" y="225"/>
                              </a:lnTo>
                              <a:lnTo>
                                <a:pt x="503" y="214"/>
                              </a:lnTo>
                              <a:lnTo>
                                <a:pt x="514" y="196"/>
                              </a:lnTo>
                              <a:lnTo>
                                <a:pt x="516" y="185"/>
                              </a:lnTo>
                              <a:lnTo>
                                <a:pt x="518" y="172"/>
                              </a:lnTo>
                              <a:lnTo>
                                <a:pt x="518" y="146"/>
                              </a:lnTo>
                              <a:lnTo>
                                <a:pt x="517" y="145"/>
                              </a:lnTo>
                              <a:lnTo>
                                <a:pt x="471" y="145"/>
                              </a:lnTo>
                              <a:lnTo>
                                <a:pt x="470" y="146"/>
                              </a:lnTo>
                              <a:lnTo>
                                <a:pt x="470" y="180"/>
                              </a:lnTo>
                              <a:lnTo>
                                <a:pt x="469" y="185"/>
                              </a:lnTo>
                              <a:lnTo>
                                <a:pt x="456" y="185"/>
                              </a:lnTo>
                              <a:lnTo>
                                <a:pt x="455" y="180"/>
                              </a:lnTo>
                              <a:lnTo>
                                <a:pt x="455" y="49"/>
                              </a:lnTo>
                              <a:lnTo>
                                <a:pt x="456" y="44"/>
                              </a:lnTo>
                              <a:lnTo>
                                <a:pt x="469" y="44"/>
                              </a:lnTo>
                              <a:lnTo>
                                <a:pt x="470" y="49"/>
                              </a:lnTo>
                              <a:lnTo>
                                <a:pt x="470" y="82"/>
                              </a:lnTo>
                              <a:lnTo>
                                <a:pt x="471" y="84"/>
                              </a:lnTo>
                              <a:lnTo>
                                <a:pt x="517" y="84"/>
                              </a:lnTo>
                              <a:lnTo>
                                <a:pt x="518" y="82"/>
                              </a:lnTo>
                              <a:lnTo>
                                <a:pt x="518" y="57"/>
                              </a:lnTo>
                              <a:close/>
                              <a:moveTo>
                                <a:pt x="555" y="274"/>
                              </a:moveTo>
                              <a:lnTo>
                                <a:pt x="554" y="272"/>
                              </a:lnTo>
                              <a:lnTo>
                                <a:pt x="508" y="272"/>
                              </a:lnTo>
                              <a:lnTo>
                                <a:pt x="506" y="274"/>
                              </a:lnTo>
                              <a:lnTo>
                                <a:pt x="506" y="277"/>
                              </a:lnTo>
                              <a:lnTo>
                                <a:pt x="500" y="342"/>
                              </a:lnTo>
                              <a:lnTo>
                                <a:pt x="500" y="343"/>
                              </a:lnTo>
                              <a:lnTo>
                                <a:pt x="497" y="343"/>
                              </a:lnTo>
                              <a:lnTo>
                                <a:pt x="497" y="342"/>
                              </a:lnTo>
                              <a:lnTo>
                                <a:pt x="491" y="277"/>
                              </a:lnTo>
                              <a:lnTo>
                                <a:pt x="491" y="274"/>
                              </a:lnTo>
                              <a:lnTo>
                                <a:pt x="489" y="272"/>
                              </a:lnTo>
                              <a:lnTo>
                                <a:pt x="444" y="272"/>
                              </a:lnTo>
                              <a:lnTo>
                                <a:pt x="442" y="274"/>
                              </a:lnTo>
                              <a:lnTo>
                                <a:pt x="473" y="417"/>
                              </a:lnTo>
                              <a:lnTo>
                                <a:pt x="474" y="418"/>
                              </a:lnTo>
                              <a:lnTo>
                                <a:pt x="474" y="495"/>
                              </a:lnTo>
                              <a:lnTo>
                                <a:pt x="475" y="497"/>
                              </a:lnTo>
                              <a:lnTo>
                                <a:pt x="522" y="497"/>
                              </a:lnTo>
                              <a:lnTo>
                                <a:pt x="524" y="495"/>
                              </a:lnTo>
                              <a:lnTo>
                                <a:pt x="524" y="418"/>
                              </a:lnTo>
                              <a:lnTo>
                                <a:pt x="524" y="417"/>
                              </a:lnTo>
                              <a:lnTo>
                                <a:pt x="540" y="343"/>
                              </a:lnTo>
                              <a:lnTo>
                                <a:pt x="555" y="274"/>
                              </a:lnTo>
                              <a:close/>
                              <a:moveTo>
                                <a:pt x="578" y="725"/>
                              </a:moveTo>
                              <a:lnTo>
                                <a:pt x="576" y="723"/>
                              </a:lnTo>
                              <a:lnTo>
                                <a:pt x="548" y="723"/>
                              </a:lnTo>
                              <a:lnTo>
                                <a:pt x="546" y="722"/>
                              </a:lnTo>
                              <a:lnTo>
                                <a:pt x="546" y="544"/>
                              </a:lnTo>
                              <a:lnTo>
                                <a:pt x="545" y="542"/>
                              </a:lnTo>
                              <a:lnTo>
                                <a:pt x="499" y="542"/>
                              </a:lnTo>
                              <a:lnTo>
                                <a:pt x="497" y="544"/>
                              </a:lnTo>
                              <a:lnTo>
                                <a:pt x="497" y="765"/>
                              </a:lnTo>
                              <a:lnTo>
                                <a:pt x="499" y="767"/>
                              </a:lnTo>
                              <a:lnTo>
                                <a:pt x="576" y="767"/>
                              </a:lnTo>
                              <a:lnTo>
                                <a:pt x="578" y="765"/>
                              </a:lnTo>
                              <a:lnTo>
                                <a:pt x="578" y="725"/>
                              </a:lnTo>
                              <a:close/>
                              <a:moveTo>
                                <a:pt x="658" y="4"/>
                              </a:moveTo>
                              <a:lnTo>
                                <a:pt x="656" y="2"/>
                              </a:lnTo>
                              <a:lnTo>
                                <a:pt x="610" y="2"/>
                              </a:lnTo>
                              <a:lnTo>
                                <a:pt x="609" y="4"/>
                              </a:lnTo>
                              <a:lnTo>
                                <a:pt x="609" y="90"/>
                              </a:lnTo>
                              <a:lnTo>
                                <a:pt x="607" y="92"/>
                              </a:lnTo>
                              <a:lnTo>
                                <a:pt x="587" y="92"/>
                              </a:lnTo>
                              <a:lnTo>
                                <a:pt x="586" y="90"/>
                              </a:lnTo>
                              <a:lnTo>
                                <a:pt x="586" y="4"/>
                              </a:lnTo>
                              <a:lnTo>
                                <a:pt x="584" y="2"/>
                              </a:lnTo>
                              <a:lnTo>
                                <a:pt x="538" y="2"/>
                              </a:lnTo>
                              <a:lnTo>
                                <a:pt x="537" y="4"/>
                              </a:lnTo>
                              <a:lnTo>
                                <a:pt x="537" y="225"/>
                              </a:lnTo>
                              <a:lnTo>
                                <a:pt x="538" y="227"/>
                              </a:lnTo>
                              <a:lnTo>
                                <a:pt x="584" y="227"/>
                              </a:lnTo>
                              <a:lnTo>
                                <a:pt x="586" y="225"/>
                              </a:lnTo>
                              <a:lnTo>
                                <a:pt x="586" y="138"/>
                              </a:lnTo>
                              <a:lnTo>
                                <a:pt x="587" y="136"/>
                              </a:lnTo>
                              <a:lnTo>
                                <a:pt x="607" y="136"/>
                              </a:lnTo>
                              <a:lnTo>
                                <a:pt x="609" y="138"/>
                              </a:lnTo>
                              <a:lnTo>
                                <a:pt x="609" y="225"/>
                              </a:lnTo>
                              <a:lnTo>
                                <a:pt x="611" y="227"/>
                              </a:lnTo>
                              <a:lnTo>
                                <a:pt x="657" y="227"/>
                              </a:lnTo>
                              <a:lnTo>
                                <a:pt x="658" y="225"/>
                              </a:lnTo>
                              <a:lnTo>
                                <a:pt x="658" y="136"/>
                              </a:lnTo>
                              <a:lnTo>
                                <a:pt x="658" y="92"/>
                              </a:lnTo>
                              <a:lnTo>
                                <a:pt x="658" y="4"/>
                              </a:lnTo>
                              <a:close/>
                              <a:moveTo>
                                <a:pt x="675" y="544"/>
                              </a:moveTo>
                              <a:lnTo>
                                <a:pt x="673" y="542"/>
                              </a:lnTo>
                              <a:lnTo>
                                <a:pt x="596" y="542"/>
                              </a:lnTo>
                              <a:lnTo>
                                <a:pt x="594" y="544"/>
                              </a:lnTo>
                              <a:lnTo>
                                <a:pt x="594" y="765"/>
                              </a:lnTo>
                              <a:lnTo>
                                <a:pt x="596" y="767"/>
                              </a:lnTo>
                              <a:lnTo>
                                <a:pt x="673" y="767"/>
                              </a:lnTo>
                              <a:lnTo>
                                <a:pt x="675" y="765"/>
                              </a:lnTo>
                              <a:lnTo>
                                <a:pt x="675" y="725"/>
                              </a:lnTo>
                              <a:lnTo>
                                <a:pt x="673" y="723"/>
                              </a:lnTo>
                              <a:lnTo>
                                <a:pt x="645" y="723"/>
                              </a:lnTo>
                              <a:lnTo>
                                <a:pt x="644" y="722"/>
                              </a:lnTo>
                              <a:lnTo>
                                <a:pt x="644" y="677"/>
                              </a:lnTo>
                              <a:lnTo>
                                <a:pt x="645" y="675"/>
                              </a:lnTo>
                              <a:lnTo>
                                <a:pt x="673" y="675"/>
                              </a:lnTo>
                              <a:lnTo>
                                <a:pt x="675" y="674"/>
                              </a:lnTo>
                              <a:lnTo>
                                <a:pt x="675" y="634"/>
                              </a:lnTo>
                              <a:lnTo>
                                <a:pt x="673" y="632"/>
                              </a:lnTo>
                              <a:lnTo>
                                <a:pt x="645" y="632"/>
                              </a:lnTo>
                              <a:lnTo>
                                <a:pt x="644" y="630"/>
                              </a:lnTo>
                              <a:lnTo>
                                <a:pt x="644" y="587"/>
                              </a:lnTo>
                              <a:lnTo>
                                <a:pt x="645" y="586"/>
                              </a:lnTo>
                              <a:lnTo>
                                <a:pt x="673" y="586"/>
                              </a:lnTo>
                              <a:lnTo>
                                <a:pt x="675" y="584"/>
                              </a:lnTo>
                              <a:lnTo>
                                <a:pt x="675" y="544"/>
                              </a:lnTo>
                              <a:close/>
                              <a:moveTo>
                                <a:pt x="677" y="328"/>
                              </a:moveTo>
                              <a:lnTo>
                                <a:pt x="675" y="314"/>
                              </a:lnTo>
                              <a:lnTo>
                                <a:pt x="673" y="303"/>
                              </a:lnTo>
                              <a:lnTo>
                                <a:pt x="662" y="285"/>
                              </a:lnTo>
                              <a:lnTo>
                                <a:pt x="645" y="274"/>
                              </a:lnTo>
                              <a:lnTo>
                                <a:pt x="629" y="271"/>
                              </a:lnTo>
                              <a:lnTo>
                                <a:pt x="629" y="319"/>
                              </a:lnTo>
                              <a:lnTo>
                                <a:pt x="629" y="450"/>
                              </a:lnTo>
                              <a:lnTo>
                                <a:pt x="628" y="455"/>
                              </a:lnTo>
                              <a:lnTo>
                                <a:pt x="615" y="455"/>
                              </a:lnTo>
                              <a:lnTo>
                                <a:pt x="614" y="450"/>
                              </a:lnTo>
                              <a:lnTo>
                                <a:pt x="614" y="319"/>
                              </a:lnTo>
                              <a:lnTo>
                                <a:pt x="615" y="314"/>
                              </a:lnTo>
                              <a:lnTo>
                                <a:pt x="628" y="314"/>
                              </a:lnTo>
                              <a:lnTo>
                                <a:pt x="629" y="319"/>
                              </a:lnTo>
                              <a:lnTo>
                                <a:pt x="629" y="271"/>
                              </a:lnTo>
                              <a:lnTo>
                                <a:pt x="621" y="270"/>
                              </a:lnTo>
                              <a:lnTo>
                                <a:pt x="598" y="274"/>
                              </a:lnTo>
                              <a:lnTo>
                                <a:pt x="580" y="285"/>
                              </a:lnTo>
                              <a:lnTo>
                                <a:pt x="569" y="303"/>
                              </a:lnTo>
                              <a:lnTo>
                                <a:pt x="565" y="328"/>
                              </a:lnTo>
                              <a:lnTo>
                                <a:pt x="565" y="441"/>
                              </a:lnTo>
                              <a:lnTo>
                                <a:pt x="569" y="466"/>
                              </a:lnTo>
                              <a:lnTo>
                                <a:pt x="580" y="484"/>
                              </a:lnTo>
                              <a:lnTo>
                                <a:pt x="598" y="495"/>
                              </a:lnTo>
                              <a:lnTo>
                                <a:pt x="621" y="499"/>
                              </a:lnTo>
                              <a:lnTo>
                                <a:pt x="645" y="495"/>
                              </a:lnTo>
                              <a:lnTo>
                                <a:pt x="662" y="484"/>
                              </a:lnTo>
                              <a:lnTo>
                                <a:pt x="673" y="466"/>
                              </a:lnTo>
                              <a:lnTo>
                                <a:pt x="675" y="455"/>
                              </a:lnTo>
                              <a:lnTo>
                                <a:pt x="677" y="441"/>
                              </a:lnTo>
                              <a:lnTo>
                                <a:pt x="677" y="328"/>
                              </a:lnTo>
                              <a:close/>
                              <a:moveTo>
                                <a:pt x="729" y="4"/>
                              </a:moveTo>
                              <a:lnTo>
                                <a:pt x="727" y="2"/>
                              </a:lnTo>
                              <a:lnTo>
                                <a:pt x="681" y="2"/>
                              </a:lnTo>
                              <a:lnTo>
                                <a:pt x="680" y="4"/>
                              </a:lnTo>
                              <a:lnTo>
                                <a:pt x="680" y="225"/>
                              </a:lnTo>
                              <a:lnTo>
                                <a:pt x="681" y="227"/>
                              </a:lnTo>
                              <a:lnTo>
                                <a:pt x="727" y="227"/>
                              </a:lnTo>
                              <a:lnTo>
                                <a:pt x="729" y="225"/>
                              </a:lnTo>
                              <a:lnTo>
                                <a:pt x="729" y="4"/>
                              </a:lnTo>
                              <a:close/>
                              <a:moveTo>
                                <a:pt x="807" y="274"/>
                              </a:moveTo>
                              <a:lnTo>
                                <a:pt x="806" y="272"/>
                              </a:lnTo>
                              <a:lnTo>
                                <a:pt x="760" y="272"/>
                              </a:lnTo>
                              <a:lnTo>
                                <a:pt x="759" y="274"/>
                              </a:lnTo>
                              <a:lnTo>
                                <a:pt x="759" y="450"/>
                              </a:lnTo>
                              <a:lnTo>
                                <a:pt x="758" y="455"/>
                              </a:lnTo>
                              <a:lnTo>
                                <a:pt x="745" y="455"/>
                              </a:lnTo>
                              <a:lnTo>
                                <a:pt x="744" y="450"/>
                              </a:lnTo>
                              <a:lnTo>
                                <a:pt x="744" y="274"/>
                              </a:lnTo>
                              <a:lnTo>
                                <a:pt x="742" y="272"/>
                              </a:lnTo>
                              <a:lnTo>
                                <a:pt x="697" y="272"/>
                              </a:lnTo>
                              <a:lnTo>
                                <a:pt x="695" y="274"/>
                              </a:lnTo>
                              <a:lnTo>
                                <a:pt x="695" y="441"/>
                              </a:lnTo>
                              <a:lnTo>
                                <a:pt x="699" y="466"/>
                              </a:lnTo>
                              <a:lnTo>
                                <a:pt x="710" y="484"/>
                              </a:lnTo>
                              <a:lnTo>
                                <a:pt x="728" y="495"/>
                              </a:lnTo>
                              <a:lnTo>
                                <a:pt x="751" y="499"/>
                              </a:lnTo>
                              <a:lnTo>
                                <a:pt x="775" y="495"/>
                              </a:lnTo>
                              <a:lnTo>
                                <a:pt x="792" y="484"/>
                              </a:lnTo>
                              <a:lnTo>
                                <a:pt x="803" y="466"/>
                              </a:lnTo>
                              <a:lnTo>
                                <a:pt x="805" y="455"/>
                              </a:lnTo>
                              <a:lnTo>
                                <a:pt x="807" y="441"/>
                              </a:lnTo>
                              <a:lnTo>
                                <a:pt x="807" y="274"/>
                              </a:lnTo>
                              <a:close/>
                              <a:moveTo>
                                <a:pt x="831" y="185"/>
                              </a:moveTo>
                              <a:lnTo>
                                <a:pt x="829" y="183"/>
                              </a:lnTo>
                              <a:lnTo>
                                <a:pt x="801" y="183"/>
                              </a:lnTo>
                              <a:lnTo>
                                <a:pt x="799" y="181"/>
                              </a:lnTo>
                              <a:lnTo>
                                <a:pt x="799" y="4"/>
                              </a:lnTo>
                              <a:lnTo>
                                <a:pt x="797" y="2"/>
                              </a:lnTo>
                              <a:lnTo>
                                <a:pt x="751" y="2"/>
                              </a:lnTo>
                              <a:lnTo>
                                <a:pt x="750" y="4"/>
                              </a:lnTo>
                              <a:lnTo>
                                <a:pt x="750" y="225"/>
                              </a:lnTo>
                              <a:lnTo>
                                <a:pt x="752" y="227"/>
                              </a:lnTo>
                              <a:lnTo>
                                <a:pt x="829" y="227"/>
                              </a:lnTo>
                              <a:lnTo>
                                <a:pt x="831" y="225"/>
                              </a:lnTo>
                              <a:lnTo>
                                <a:pt x="831" y="185"/>
                              </a:lnTo>
                              <a:close/>
                              <a:moveTo>
                                <a:pt x="951" y="274"/>
                              </a:moveTo>
                              <a:lnTo>
                                <a:pt x="949" y="272"/>
                              </a:lnTo>
                              <a:lnTo>
                                <a:pt x="906" y="272"/>
                              </a:lnTo>
                              <a:lnTo>
                                <a:pt x="904" y="274"/>
                              </a:lnTo>
                              <a:lnTo>
                                <a:pt x="904" y="367"/>
                              </a:lnTo>
                              <a:lnTo>
                                <a:pt x="902" y="367"/>
                              </a:lnTo>
                              <a:lnTo>
                                <a:pt x="872" y="276"/>
                              </a:lnTo>
                              <a:lnTo>
                                <a:pt x="871" y="273"/>
                              </a:lnTo>
                              <a:lnTo>
                                <a:pt x="869" y="272"/>
                              </a:lnTo>
                              <a:lnTo>
                                <a:pt x="829" y="272"/>
                              </a:lnTo>
                              <a:lnTo>
                                <a:pt x="827" y="274"/>
                              </a:lnTo>
                              <a:lnTo>
                                <a:pt x="827" y="495"/>
                              </a:lnTo>
                              <a:lnTo>
                                <a:pt x="829" y="497"/>
                              </a:lnTo>
                              <a:lnTo>
                                <a:pt x="872" y="497"/>
                              </a:lnTo>
                              <a:lnTo>
                                <a:pt x="874" y="495"/>
                              </a:lnTo>
                              <a:lnTo>
                                <a:pt x="874" y="404"/>
                              </a:lnTo>
                              <a:lnTo>
                                <a:pt x="877" y="403"/>
                              </a:lnTo>
                              <a:lnTo>
                                <a:pt x="877" y="405"/>
                              </a:lnTo>
                              <a:lnTo>
                                <a:pt x="906" y="493"/>
                              </a:lnTo>
                              <a:lnTo>
                                <a:pt x="907" y="496"/>
                              </a:lnTo>
                              <a:lnTo>
                                <a:pt x="909" y="497"/>
                              </a:lnTo>
                              <a:lnTo>
                                <a:pt x="949" y="497"/>
                              </a:lnTo>
                              <a:lnTo>
                                <a:pt x="951" y="495"/>
                              </a:lnTo>
                              <a:lnTo>
                                <a:pt x="951" y="403"/>
                              </a:lnTo>
                              <a:lnTo>
                                <a:pt x="951" y="367"/>
                              </a:lnTo>
                              <a:lnTo>
                                <a:pt x="951" y="274"/>
                              </a:lnTo>
                              <a:close/>
                              <a:moveTo>
                                <a:pt x="959" y="61"/>
                              </a:moveTo>
                              <a:lnTo>
                                <a:pt x="957" y="46"/>
                              </a:lnTo>
                              <a:lnTo>
                                <a:pt x="955" y="36"/>
                              </a:lnTo>
                              <a:lnTo>
                                <a:pt x="944" y="18"/>
                              </a:lnTo>
                              <a:lnTo>
                                <a:pt x="927" y="6"/>
                              </a:lnTo>
                              <a:lnTo>
                                <a:pt x="911" y="3"/>
                              </a:lnTo>
                              <a:lnTo>
                                <a:pt x="911" y="51"/>
                              </a:lnTo>
                              <a:lnTo>
                                <a:pt x="910" y="178"/>
                              </a:lnTo>
                              <a:lnTo>
                                <a:pt x="910" y="183"/>
                              </a:lnTo>
                              <a:lnTo>
                                <a:pt x="897" y="183"/>
                              </a:lnTo>
                              <a:lnTo>
                                <a:pt x="896" y="181"/>
                              </a:lnTo>
                              <a:lnTo>
                                <a:pt x="896" y="48"/>
                              </a:lnTo>
                              <a:lnTo>
                                <a:pt x="897" y="46"/>
                              </a:lnTo>
                              <a:lnTo>
                                <a:pt x="910" y="46"/>
                              </a:lnTo>
                              <a:lnTo>
                                <a:pt x="911" y="51"/>
                              </a:lnTo>
                              <a:lnTo>
                                <a:pt x="911" y="3"/>
                              </a:lnTo>
                              <a:lnTo>
                                <a:pt x="903" y="2"/>
                              </a:lnTo>
                              <a:lnTo>
                                <a:pt x="849" y="2"/>
                              </a:lnTo>
                              <a:lnTo>
                                <a:pt x="847" y="4"/>
                              </a:lnTo>
                              <a:lnTo>
                                <a:pt x="847" y="225"/>
                              </a:lnTo>
                              <a:lnTo>
                                <a:pt x="849" y="227"/>
                              </a:lnTo>
                              <a:lnTo>
                                <a:pt x="903" y="227"/>
                              </a:lnTo>
                              <a:lnTo>
                                <a:pt x="927" y="223"/>
                              </a:lnTo>
                              <a:lnTo>
                                <a:pt x="944" y="211"/>
                              </a:lnTo>
                              <a:lnTo>
                                <a:pt x="955" y="193"/>
                              </a:lnTo>
                              <a:lnTo>
                                <a:pt x="957" y="183"/>
                              </a:lnTo>
                              <a:lnTo>
                                <a:pt x="959" y="168"/>
                              </a:lnTo>
                              <a:lnTo>
                                <a:pt x="959" y="61"/>
                              </a:lnTo>
                              <a:close/>
                              <a:moveTo>
                                <a:pt x="1083" y="327"/>
                              </a:moveTo>
                              <a:lnTo>
                                <a:pt x="1081" y="314"/>
                              </a:lnTo>
                              <a:lnTo>
                                <a:pt x="1079" y="303"/>
                              </a:lnTo>
                              <a:lnTo>
                                <a:pt x="1068" y="285"/>
                              </a:lnTo>
                              <a:lnTo>
                                <a:pt x="1050" y="274"/>
                              </a:lnTo>
                              <a:lnTo>
                                <a:pt x="1027" y="270"/>
                              </a:lnTo>
                              <a:lnTo>
                                <a:pt x="1004" y="274"/>
                              </a:lnTo>
                              <a:lnTo>
                                <a:pt x="986" y="285"/>
                              </a:lnTo>
                              <a:lnTo>
                                <a:pt x="975" y="303"/>
                              </a:lnTo>
                              <a:lnTo>
                                <a:pt x="971" y="327"/>
                              </a:lnTo>
                              <a:lnTo>
                                <a:pt x="971" y="442"/>
                              </a:lnTo>
                              <a:lnTo>
                                <a:pt x="975" y="466"/>
                              </a:lnTo>
                              <a:lnTo>
                                <a:pt x="986" y="484"/>
                              </a:lnTo>
                              <a:lnTo>
                                <a:pt x="1004" y="495"/>
                              </a:lnTo>
                              <a:lnTo>
                                <a:pt x="1027" y="499"/>
                              </a:lnTo>
                              <a:lnTo>
                                <a:pt x="1050" y="495"/>
                              </a:lnTo>
                              <a:lnTo>
                                <a:pt x="1068" y="484"/>
                              </a:lnTo>
                              <a:lnTo>
                                <a:pt x="1079" y="466"/>
                              </a:lnTo>
                              <a:lnTo>
                                <a:pt x="1081" y="455"/>
                              </a:lnTo>
                              <a:lnTo>
                                <a:pt x="1083" y="442"/>
                              </a:lnTo>
                              <a:lnTo>
                                <a:pt x="1083" y="374"/>
                              </a:lnTo>
                              <a:lnTo>
                                <a:pt x="1081" y="372"/>
                              </a:lnTo>
                              <a:lnTo>
                                <a:pt x="1029" y="372"/>
                              </a:lnTo>
                              <a:lnTo>
                                <a:pt x="1027" y="374"/>
                              </a:lnTo>
                              <a:lnTo>
                                <a:pt x="1027" y="414"/>
                              </a:lnTo>
                              <a:lnTo>
                                <a:pt x="1028" y="416"/>
                              </a:lnTo>
                              <a:lnTo>
                                <a:pt x="1034" y="416"/>
                              </a:lnTo>
                              <a:lnTo>
                                <a:pt x="1035" y="418"/>
                              </a:lnTo>
                              <a:lnTo>
                                <a:pt x="1035" y="450"/>
                              </a:lnTo>
                              <a:lnTo>
                                <a:pt x="1034" y="455"/>
                              </a:lnTo>
                              <a:lnTo>
                                <a:pt x="1021" y="455"/>
                              </a:lnTo>
                              <a:lnTo>
                                <a:pt x="1020" y="450"/>
                              </a:lnTo>
                              <a:lnTo>
                                <a:pt x="1020" y="319"/>
                              </a:lnTo>
                              <a:lnTo>
                                <a:pt x="1021" y="314"/>
                              </a:lnTo>
                              <a:lnTo>
                                <a:pt x="1034" y="314"/>
                              </a:lnTo>
                              <a:lnTo>
                                <a:pt x="1034" y="319"/>
                              </a:lnTo>
                              <a:lnTo>
                                <a:pt x="1034" y="349"/>
                              </a:lnTo>
                              <a:lnTo>
                                <a:pt x="1036" y="350"/>
                              </a:lnTo>
                              <a:lnTo>
                                <a:pt x="1081" y="350"/>
                              </a:lnTo>
                              <a:lnTo>
                                <a:pt x="1083" y="349"/>
                              </a:lnTo>
                              <a:lnTo>
                                <a:pt x="1083" y="327"/>
                              </a:lnTo>
                              <a:close/>
                              <a:moveTo>
                                <a:pt x="1093" y="225"/>
                              </a:moveTo>
                              <a:lnTo>
                                <a:pt x="1093" y="220"/>
                              </a:lnTo>
                              <a:lnTo>
                                <a:pt x="1080" y="145"/>
                              </a:lnTo>
                              <a:lnTo>
                                <a:pt x="1078" y="133"/>
                              </a:lnTo>
                              <a:lnTo>
                                <a:pt x="1077" y="130"/>
                              </a:lnTo>
                              <a:lnTo>
                                <a:pt x="1078" y="129"/>
                              </a:lnTo>
                              <a:lnTo>
                                <a:pt x="1079" y="127"/>
                              </a:lnTo>
                              <a:lnTo>
                                <a:pt x="1085" y="119"/>
                              </a:lnTo>
                              <a:lnTo>
                                <a:pt x="1089" y="109"/>
                              </a:lnTo>
                              <a:lnTo>
                                <a:pt x="1091" y="101"/>
                              </a:lnTo>
                              <a:lnTo>
                                <a:pt x="1092" y="98"/>
                              </a:lnTo>
                              <a:lnTo>
                                <a:pt x="1093" y="87"/>
                              </a:lnTo>
                              <a:lnTo>
                                <a:pt x="1093" y="61"/>
                              </a:lnTo>
                              <a:lnTo>
                                <a:pt x="1090" y="46"/>
                              </a:lnTo>
                              <a:lnTo>
                                <a:pt x="1089" y="36"/>
                              </a:lnTo>
                              <a:lnTo>
                                <a:pt x="1077" y="18"/>
                              </a:lnTo>
                              <a:lnTo>
                                <a:pt x="1059" y="6"/>
                              </a:lnTo>
                              <a:lnTo>
                                <a:pt x="1044" y="4"/>
                              </a:lnTo>
                              <a:lnTo>
                                <a:pt x="1044" y="52"/>
                              </a:lnTo>
                              <a:lnTo>
                                <a:pt x="1044" y="96"/>
                              </a:lnTo>
                              <a:lnTo>
                                <a:pt x="1042" y="101"/>
                              </a:lnTo>
                              <a:lnTo>
                                <a:pt x="1030" y="101"/>
                              </a:lnTo>
                              <a:lnTo>
                                <a:pt x="1028" y="100"/>
                              </a:lnTo>
                              <a:lnTo>
                                <a:pt x="1028" y="48"/>
                              </a:lnTo>
                              <a:lnTo>
                                <a:pt x="1030" y="46"/>
                              </a:lnTo>
                              <a:lnTo>
                                <a:pt x="1042" y="46"/>
                              </a:lnTo>
                              <a:lnTo>
                                <a:pt x="1044" y="52"/>
                              </a:lnTo>
                              <a:lnTo>
                                <a:pt x="1044" y="4"/>
                              </a:lnTo>
                              <a:lnTo>
                                <a:pt x="1036" y="2"/>
                              </a:lnTo>
                              <a:lnTo>
                                <a:pt x="980" y="2"/>
                              </a:lnTo>
                              <a:lnTo>
                                <a:pt x="979" y="4"/>
                              </a:lnTo>
                              <a:lnTo>
                                <a:pt x="979" y="225"/>
                              </a:lnTo>
                              <a:lnTo>
                                <a:pt x="981" y="227"/>
                              </a:lnTo>
                              <a:lnTo>
                                <a:pt x="1026" y="227"/>
                              </a:lnTo>
                              <a:lnTo>
                                <a:pt x="1028" y="225"/>
                              </a:lnTo>
                              <a:lnTo>
                                <a:pt x="1028" y="147"/>
                              </a:lnTo>
                              <a:lnTo>
                                <a:pt x="1029" y="145"/>
                              </a:lnTo>
                              <a:lnTo>
                                <a:pt x="1035" y="145"/>
                              </a:lnTo>
                              <a:lnTo>
                                <a:pt x="1036" y="147"/>
                              </a:lnTo>
                              <a:lnTo>
                                <a:pt x="1036" y="149"/>
                              </a:lnTo>
                              <a:lnTo>
                                <a:pt x="1045" y="221"/>
                              </a:lnTo>
                              <a:lnTo>
                                <a:pt x="1045" y="225"/>
                              </a:lnTo>
                              <a:lnTo>
                                <a:pt x="1047" y="227"/>
                              </a:lnTo>
                              <a:lnTo>
                                <a:pt x="1091" y="227"/>
                              </a:lnTo>
                              <a:lnTo>
                                <a:pt x="1093" y="225"/>
                              </a:lnTo>
                              <a:close/>
                              <a:moveTo>
                                <a:pt x="1191" y="4"/>
                              </a:moveTo>
                              <a:lnTo>
                                <a:pt x="1190" y="2"/>
                              </a:lnTo>
                              <a:lnTo>
                                <a:pt x="1112" y="2"/>
                              </a:lnTo>
                              <a:lnTo>
                                <a:pt x="1111" y="4"/>
                              </a:lnTo>
                              <a:lnTo>
                                <a:pt x="1111" y="225"/>
                              </a:lnTo>
                              <a:lnTo>
                                <a:pt x="1112" y="227"/>
                              </a:lnTo>
                              <a:lnTo>
                                <a:pt x="1190" y="227"/>
                              </a:lnTo>
                              <a:lnTo>
                                <a:pt x="1191" y="225"/>
                              </a:lnTo>
                              <a:lnTo>
                                <a:pt x="1191" y="185"/>
                              </a:lnTo>
                              <a:lnTo>
                                <a:pt x="1190" y="183"/>
                              </a:lnTo>
                              <a:lnTo>
                                <a:pt x="1161" y="183"/>
                              </a:lnTo>
                              <a:lnTo>
                                <a:pt x="1160" y="181"/>
                              </a:lnTo>
                              <a:lnTo>
                                <a:pt x="1160" y="137"/>
                              </a:lnTo>
                              <a:lnTo>
                                <a:pt x="1161" y="135"/>
                              </a:lnTo>
                              <a:lnTo>
                                <a:pt x="1190" y="135"/>
                              </a:lnTo>
                              <a:lnTo>
                                <a:pt x="1191" y="134"/>
                              </a:lnTo>
                              <a:lnTo>
                                <a:pt x="1191" y="94"/>
                              </a:lnTo>
                              <a:lnTo>
                                <a:pt x="1190" y="92"/>
                              </a:lnTo>
                              <a:lnTo>
                                <a:pt x="1161" y="92"/>
                              </a:lnTo>
                              <a:lnTo>
                                <a:pt x="1160" y="90"/>
                              </a:lnTo>
                              <a:lnTo>
                                <a:pt x="1160" y="47"/>
                              </a:lnTo>
                              <a:lnTo>
                                <a:pt x="1161" y="46"/>
                              </a:lnTo>
                              <a:lnTo>
                                <a:pt x="1190" y="46"/>
                              </a:lnTo>
                              <a:lnTo>
                                <a:pt x="1191" y="44"/>
                              </a:lnTo>
                              <a:lnTo>
                                <a:pt x="1191" y="4"/>
                              </a:lnTo>
                              <a:close/>
                              <a:moveTo>
                                <a:pt x="1335" y="4"/>
                              </a:moveTo>
                              <a:lnTo>
                                <a:pt x="1333" y="2"/>
                              </a:lnTo>
                              <a:lnTo>
                                <a:pt x="1290" y="2"/>
                              </a:lnTo>
                              <a:lnTo>
                                <a:pt x="1288" y="4"/>
                              </a:lnTo>
                              <a:lnTo>
                                <a:pt x="1288" y="97"/>
                              </a:lnTo>
                              <a:lnTo>
                                <a:pt x="1286" y="97"/>
                              </a:lnTo>
                              <a:lnTo>
                                <a:pt x="1256" y="6"/>
                              </a:lnTo>
                              <a:lnTo>
                                <a:pt x="1255" y="3"/>
                              </a:lnTo>
                              <a:lnTo>
                                <a:pt x="1253" y="2"/>
                              </a:lnTo>
                              <a:lnTo>
                                <a:pt x="1213" y="2"/>
                              </a:lnTo>
                              <a:lnTo>
                                <a:pt x="1211" y="4"/>
                              </a:lnTo>
                              <a:lnTo>
                                <a:pt x="1211" y="225"/>
                              </a:lnTo>
                              <a:lnTo>
                                <a:pt x="1213" y="227"/>
                              </a:lnTo>
                              <a:lnTo>
                                <a:pt x="1256" y="227"/>
                              </a:lnTo>
                              <a:lnTo>
                                <a:pt x="1258" y="225"/>
                              </a:lnTo>
                              <a:lnTo>
                                <a:pt x="1258" y="134"/>
                              </a:lnTo>
                              <a:lnTo>
                                <a:pt x="1261" y="133"/>
                              </a:lnTo>
                              <a:lnTo>
                                <a:pt x="1261" y="135"/>
                              </a:lnTo>
                              <a:lnTo>
                                <a:pt x="1290" y="223"/>
                              </a:lnTo>
                              <a:lnTo>
                                <a:pt x="1291" y="226"/>
                              </a:lnTo>
                              <a:lnTo>
                                <a:pt x="1293" y="227"/>
                              </a:lnTo>
                              <a:lnTo>
                                <a:pt x="1333" y="227"/>
                              </a:lnTo>
                              <a:lnTo>
                                <a:pt x="1335" y="225"/>
                              </a:lnTo>
                              <a:lnTo>
                                <a:pt x="1335" y="133"/>
                              </a:lnTo>
                              <a:lnTo>
                                <a:pt x="1335" y="97"/>
                              </a:lnTo>
                              <a:lnTo>
                                <a:pt x="1335" y="4"/>
                              </a:lnTo>
                              <a:close/>
                            </a:path>
                          </a:pathLst>
                        </a:custGeom>
                        <a:solidFill>
                          <a:srgbClr val="61C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21"/>
                      <wps:cNvSpPr>
                        <a:spLocks/>
                      </wps:cNvSpPr>
                      <wps:spPr bwMode="auto">
                        <a:xfrm>
                          <a:off x="10259" y="2668"/>
                          <a:ext cx="939" cy="230"/>
                        </a:xfrm>
                        <a:custGeom>
                          <a:avLst/>
                          <a:gdLst>
                            <a:gd name="T0" fmla="+- 0 10283 10259"/>
                            <a:gd name="T1" fmla="*/ T0 w 939"/>
                            <a:gd name="T2" fmla="+- 0 2894 2669"/>
                            <a:gd name="T3" fmla="*/ 2894 h 230"/>
                            <a:gd name="T4" fmla="+- 0 10332 10259"/>
                            <a:gd name="T5" fmla="*/ T4 w 939"/>
                            <a:gd name="T6" fmla="+- 0 2717 2669"/>
                            <a:gd name="T7" fmla="*/ 2717 h 230"/>
                            <a:gd name="T8" fmla="+- 0 10259 10259"/>
                            <a:gd name="T9" fmla="*/ T8 w 939"/>
                            <a:gd name="T10" fmla="+- 0 2673 2669"/>
                            <a:gd name="T11" fmla="*/ 2673 h 230"/>
                            <a:gd name="T12" fmla="+- 0 10356 10259"/>
                            <a:gd name="T13" fmla="*/ T12 w 939"/>
                            <a:gd name="T14" fmla="+- 0 2713 2669"/>
                            <a:gd name="T15" fmla="*/ 2713 h 230"/>
                            <a:gd name="T16" fmla="+- 0 10403 10259"/>
                            <a:gd name="T17" fmla="*/ T16 w 939"/>
                            <a:gd name="T18" fmla="+- 0 2673 2669"/>
                            <a:gd name="T19" fmla="*/ 2673 h 230"/>
                            <a:gd name="T20" fmla="+- 0 10370 10259"/>
                            <a:gd name="T21" fmla="*/ T20 w 939"/>
                            <a:gd name="T22" fmla="+- 0 2840 2669"/>
                            <a:gd name="T23" fmla="*/ 2840 h 230"/>
                            <a:gd name="T24" fmla="+- 0 10426 10259"/>
                            <a:gd name="T25" fmla="*/ T24 w 939"/>
                            <a:gd name="T26" fmla="+- 0 2898 2669"/>
                            <a:gd name="T27" fmla="*/ 2898 h 230"/>
                            <a:gd name="T28" fmla="+- 0 10480 10259"/>
                            <a:gd name="T29" fmla="*/ T28 w 939"/>
                            <a:gd name="T30" fmla="+- 0 2854 2669"/>
                            <a:gd name="T31" fmla="*/ 2854 h 230"/>
                            <a:gd name="T32" fmla="+- 0 10420 10259"/>
                            <a:gd name="T33" fmla="*/ T32 w 939"/>
                            <a:gd name="T34" fmla="+- 0 2713 2669"/>
                            <a:gd name="T35" fmla="*/ 2713 h 230"/>
                            <a:gd name="T36" fmla="+- 0 10449 10259"/>
                            <a:gd name="T37" fmla="*/ T36 w 939"/>
                            <a:gd name="T38" fmla="+- 0 2673 2669"/>
                            <a:gd name="T39" fmla="*/ 2673 h 230"/>
                            <a:gd name="T40" fmla="+- 0 10433 10259"/>
                            <a:gd name="T41" fmla="*/ T40 w 939"/>
                            <a:gd name="T42" fmla="+- 0 2718 2669"/>
                            <a:gd name="T43" fmla="*/ 2718 h 230"/>
                            <a:gd name="T44" fmla="+- 0 10482 10259"/>
                            <a:gd name="T45" fmla="*/ T44 w 939"/>
                            <a:gd name="T46" fmla="+- 0 2840 2669"/>
                            <a:gd name="T47" fmla="*/ 2840 h 230"/>
                            <a:gd name="T48" fmla="+- 0 10533 10259"/>
                            <a:gd name="T49" fmla="*/ T48 w 939"/>
                            <a:gd name="T50" fmla="+- 0 2673 2669"/>
                            <a:gd name="T51" fmla="*/ 2673 h 230"/>
                            <a:gd name="T52" fmla="+- 0 10500 10259"/>
                            <a:gd name="T53" fmla="*/ T52 w 939"/>
                            <a:gd name="T54" fmla="+- 0 2841 2669"/>
                            <a:gd name="T55" fmla="*/ 2841 h 230"/>
                            <a:gd name="T56" fmla="+- 0 10556 10259"/>
                            <a:gd name="T57" fmla="*/ T56 w 939"/>
                            <a:gd name="T58" fmla="+- 0 2898 2669"/>
                            <a:gd name="T59" fmla="*/ 2898 h 230"/>
                            <a:gd name="T60" fmla="+- 0 10610 10259"/>
                            <a:gd name="T61" fmla="*/ T60 w 939"/>
                            <a:gd name="T62" fmla="+- 0 2854 2669"/>
                            <a:gd name="T63" fmla="*/ 2854 h 230"/>
                            <a:gd name="T64" fmla="+- 0 10550 10259"/>
                            <a:gd name="T65" fmla="*/ T64 w 939"/>
                            <a:gd name="T66" fmla="+- 0 2713 2669"/>
                            <a:gd name="T67" fmla="*/ 2713 h 230"/>
                            <a:gd name="T68" fmla="+- 0 10579 10259"/>
                            <a:gd name="T69" fmla="*/ T68 w 939"/>
                            <a:gd name="T70" fmla="+- 0 2673 2669"/>
                            <a:gd name="T71" fmla="*/ 2673 h 230"/>
                            <a:gd name="T72" fmla="+- 0 10556 10259"/>
                            <a:gd name="T73" fmla="*/ T72 w 939"/>
                            <a:gd name="T74" fmla="+- 0 2773 2669"/>
                            <a:gd name="T75" fmla="*/ 2773 h 230"/>
                            <a:gd name="T76" fmla="+- 0 10564 10259"/>
                            <a:gd name="T77" fmla="*/ T76 w 939"/>
                            <a:gd name="T78" fmla="+- 0 2817 2669"/>
                            <a:gd name="T79" fmla="*/ 2817 h 230"/>
                            <a:gd name="T80" fmla="+- 0 10612 10259"/>
                            <a:gd name="T81" fmla="*/ T80 w 939"/>
                            <a:gd name="T82" fmla="+- 0 2841 2669"/>
                            <a:gd name="T83" fmla="*/ 2841 h 230"/>
                            <a:gd name="T84" fmla="+- 0 10563 10259"/>
                            <a:gd name="T85" fmla="*/ T84 w 939"/>
                            <a:gd name="T86" fmla="+- 0 2713 2669"/>
                            <a:gd name="T87" fmla="*/ 2713 h 230"/>
                            <a:gd name="T88" fmla="+- 0 10610 10259"/>
                            <a:gd name="T89" fmla="*/ T88 w 939"/>
                            <a:gd name="T90" fmla="+- 0 2749 2669"/>
                            <a:gd name="T91" fmla="*/ 2749 h 230"/>
                            <a:gd name="T92" fmla="+- 0 10710 10259"/>
                            <a:gd name="T93" fmla="*/ T92 w 939"/>
                            <a:gd name="T94" fmla="+- 0 2671 2669"/>
                            <a:gd name="T95" fmla="*/ 2671 h 230"/>
                            <a:gd name="T96" fmla="+- 0 10633 10259"/>
                            <a:gd name="T97" fmla="*/ T96 w 939"/>
                            <a:gd name="T98" fmla="+- 0 2896 2669"/>
                            <a:gd name="T99" fmla="*/ 2896 h 230"/>
                            <a:gd name="T100" fmla="+- 0 10710 10259"/>
                            <a:gd name="T101" fmla="*/ T100 w 939"/>
                            <a:gd name="T102" fmla="+- 0 2852 2669"/>
                            <a:gd name="T103" fmla="*/ 2852 h 230"/>
                            <a:gd name="T104" fmla="+- 0 10682 10259"/>
                            <a:gd name="T105" fmla="*/ T104 w 939"/>
                            <a:gd name="T106" fmla="+- 0 2804 2669"/>
                            <a:gd name="T107" fmla="*/ 2804 h 230"/>
                            <a:gd name="T108" fmla="+- 0 10710 10259"/>
                            <a:gd name="T109" fmla="*/ T108 w 939"/>
                            <a:gd name="T110" fmla="+- 0 2761 2669"/>
                            <a:gd name="T111" fmla="*/ 2761 h 230"/>
                            <a:gd name="T112" fmla="+- 0 10682 10259"/>
                            <a:gd name="T113" fmla="*/ T112 w 939"/>
                            <a:gd name="T114" fmla="+- 0 2715 2669"/>
                            <a:gd name="T115" fmla="*/ 2715 h 230"/>
                            <a:gd name="T116" fmla="+- 0 10710 10259"/>
                            <a:gd name="T117" fmla="*/ T116 w 939"/>
                            <a:gd name="T118" fmla="+- 0 2671 2669"/>
                            <a:gd name="T119" fmla="*/ 2671 h 230"/>
                            <a:gd name="T120" fmla="+- 0 10751 10259"/>
                            <a:gd name="T121" fmla="*/ T120 w 939"/>
                            <a:gd name="T122" fmla="+- 0 2894 2669"/>
                            <a:gd name="T123" fmla="*/ 2894 h 230"/>
                            <a:gd name="T124" fmla="+- 0 10799 10259"/>
                            <a:gd name="T125" fmla="*/ T124 w 939"/>
                            <a:gd name="T126" fmla="+- 0 2717 2669"/>
                            <a:gd name="T127" fmla="*/ 2717 h 230"/>
                            <a:gd name="T128" fmla="+- 0 10727 10259"/>
                            <a:gd name="T129" fmla="*/ T128 w 939"/>
                            <a:gd name="T130" fmla="+- 0 2673 2669"/>
                            <a:gd name="T131" fmla="*/ 2673 h 230"/>
                            <a:gd name="T132" fmla="+- 0 10823 10259"/>
                            <a:gd name="T133" fmla="*/ T132 w 939"/>
                            <a:gd name="T134" fmla="+- 0 2713 2669"/>
                            <a:gd name="T135" fmla="*/ 2713 h 230"/>
                            <a:gd name="T136" fmla="+- 0 10841 10259"/>
                            <a:gd name="T137" fmla="*/ T136 w 939"/>
                            <a:gd name="T138" fmla="+- 0 2671 2669"/>
                            <a:gd name="T139" fmla="*/ 2671 h 230"/>
                            <a:gd name="T140" fmla="+- 0 10887 10259"/>
                            <a:gd name="T141" fmla="*/ T140 w 939"/>
                            <a:gd name="T142" fmla="+- 0 2896 2669"/>
                            <a:gd name="T143" fmla="*/ 2896 h 230"/>
                            <a:gd name="T144" fmla="+- 0 10961 10259"/>
                            <a:gd name="T145" fmla="*/ T144 w 939"/>
                            <a:gd name="T146" fmla="+- 0 2805 2669"/>
                            <a:gd name="T147" fmla="*/ 2805 h 230"/>
                            <a:gd name="T148" fmla="+- 0 10889 10259"/>
                            <a:gd name="T149" fmla="*/ T148 w 939"/>
                            <a:gd name="T150" fmla="+- 0 2673 2669"/>
                            <a:gd name="T151" fmla="*/ 2673 h 230"/>
                            <a:gd name="T152" fmla="+- 0 10912 10259"/>
                            <a:gd name="T153" fmla="*/ T152 w 939"/>
                            <a:gd name="T154" fmla="+- 0 2807 2669"/>
                            <a:gd name="T155" fmla="*/ 2807 h 230"/>
                            <a:gd name="T156" fmla="+- 0 10961 10259"/>
                            <a:gd name="T157" fmla="*/ T156 w 939"/>
                            <a:gd name="T158" fmla="+- 0 2894 2669"/>
                            <a:gd name="T159" fmla="*/ 2894 h 230"/>
                            <a:gd name="T160" fmla="+- 0 10912 10259"/>
                            <a:gd name="T161" fmla="*/ T160 w 939"/>
                            <a:gd name="T162" fmla="+- 0 2673 2669"/>
                            <a:gd name="T163" fmla="*/ 2673 h 230"/>
                            <a:gd name="T164" fmla="+- 0 10961 10259"/>
                            <a:gd name="T165" fmla="*/ T164 w 939"/>
                            <a:gd name="T166" fmla="+- 0 2673 2669"/>
                            <a:gd name="T167" fmla="*/ 2673 h 230"/>
                            <a:gd name="T168" fmla="+- 0 10983 10259"/>
                            <a:gd name="T169" fmla="*/ T168 w 939"/>
                            <a:gd name="T170" fmla="+- 0 2673 2669"/>
                            <a:gd name="T171" fmla="*/ 2673 h 230"/>
                            <a:gd name="T172" fmla="+- 0 11063 10259"/>
                            <a:gd name="T173" fmla="*/ T172 w 939"/>
                            <a:gd name="T174" fmla="+- 0 2894 2669"/>
                            <a:gd name="T175" fmla="*/ 2894 h 230"/>
                            <a:gd name="T176" fmla="+- 0 11032 10259"/>
                            <a:gd name="T177" fmla="*/ T176 w 939"/>
                            <a:gd name="T178" fmla="+- 0 2850 2669"/>
                            <a:gd name="T179" fmla="*/ 2850 h 230"/>
                            <a:gd name="T180" fmla="+- 0 11063 10259"/>
                            <a:gd name="T181" fmla="*/ T180 w 939"/>
                            <a:gd name="T182" fmla="+- 0 2803 2669"/>
                            <a:gd name="T183" fmla="*/ 2803 h 230"/>
                            <a:gd name="T184" fmla="+- 0 11032 10259"/>
                            <a:gd name="T185" fmla="*/ T184 w 939"/>
                            <a:gd name="T186" fmla="+- 0 2759 2669"/>
                            <a:gd name="T187" fmla="*/ 2759 h 230"/>
                            <a:gd name="T188" fmla="+- 0 11063 10259"/>
                            <a:gd name="T189" fmla="*/ T188 w 939"/>
                            <a:gd name="T190" fmla="+- 0 2713 2669"/>
                            <a:gd name="T191" fmla="*/ 2713 h 230"/>
                            <a:gd name="T192" fmla="+- 0 11085 10259"/>
                            <a:gd name="T193" fmla="*/ T192 w 939"/>
                            <a:gd name="T194" fmla="+- 0 2671 2669"/>
                            <a:gd name="T195" fmla="*/ 2671 h 230"/>
                            <a:gd name="T196" fmla="+- 0 11131 10259"/>
                            <a:gd name="T197" fmla="*/ T196 w 939"/>
                            <a:gd name="T198" fmla="+- 0 2896 2669"/>
                            <a:gd name="T199" fmla="*/ 2896 h 230"/>
                            <a:gd name="T200" fmla="+- 0 11184 10259"/>
                            <a:gd name="T201" fmla="*/ T200 w 939"/>
                            <a:gd name="T202" fmla="+- 0 2814 2669"/>
                            <a:gd name="T203" fmla="*/ 2814 h 230"/>
                            <a:gd name="T204" fmla="+- 0 11184 10259"/>
                            <a:gd name="T205" fmla="*/ T204 w 939"/>
                            <a:gd name="T206" fmla="+- 0 2796 2669"/>
                            <a:gd name="T207" fmla="*/ 2796 h 230"/>
                            <a:gd name="T208" fmla="+- 0 11134 10259"/>
                            <a:gd name="T209" fmla="*/ T208 w 939"/>
                            <a:gd name="T210" fmla="+- 0 2770 2669"/>
                            <a:gd name="T211" fmla="*/ 2770 h 230"/>
                            <a:gd name="T212" fmla="+- 0 11195 10259"/>
                            <a:gd name="T213" fmla="*/ T212 w 939"/>
                            <a:gd name="T214" fmla="+- 0 2715 2669"/>
                            <a:gd name="T215" fmla="*/ 2715 h 230"/>
                            <a:gd name="T216" fmla="+- 0 11140 10259"/>
                            <a:gd name="T217" fmla="*/ T216 w 939"/>
                            <a:gd name="T218" fmla="+- 0 2671 2669"/>
                            <a:gd name="T219" fmla="*/ 2671 h 230"/>
                            <a:gd name="T220" fmla="+- 0 11140 10259"/>
                            <a:gd name="T221" fmla="*/ T220 w 939"/>
                            <a:gd name="T222" fmla="+- 0 2818 2669"/>
                            <a:gd name="T223" fmla="*/ 2818 h 230"/>
                            <a:gd name="T224" fmla="+- 0 11196 10259"/>
                            <a:gd name="T225" fmla="*/ T224 w 939"/>
                            <a:gd name="T226" fmla="+- 0 2896 2669"/>
                            <a:gd name="T227" fmla="*/ 2896 h 230"/>
                            <a:gd name="T228" fmla="+- 0 11195 10259"/>
                            <a:gd name="T229" fmla="*/ T228 w 939"/>
                            <a:gd name="T230" fmla="+- 0 2715 2669"/>
                            <a:gd name="T231" fmla="*/ 2715 h 230"/>
                            <a:gd name="T232" fmla="+- 0 11146 10259"/>
                            <a:gd name="T233" fmla="*/ T232 w 939"/>
                            <a:gd name="T234" fmla="+- 0 2770 2669"/>
                            <a:gd name="T235" fmla="*/ 2770 h 230"/>
                            <a:gd name="T236" fmla="+- 0 11197 10259"/>
                            <a:gd name="T237" fmla="*/ T236 w 939"/>
                            <a:gd name="T238" fmla="+- 0 2730 2669"/>
                            <a:gd name="T239" fmla="*/ 2730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39" h="230">
                              <a:moveTo>
                                <a:pt x="74" y="46"/>
                              </a:moveTo>
                              <a:lnTo>
                                <a:pt x="22" y="46"/>
                              </a:lnTo>
                              <a:lnTo>
                                <a:pt x="24" y="48"/>
                              </a:lnTo>
                              <a:lnTo>
                                <a:pt x="24" y="225"/>
                              </a:lnTo>
                              <a:lnTo>
                                <a:pt x="26" y="227"/>
                              </a:lnTo>
                              <a:lnTo>
                                <a:pt x="71" y="227"/>
                              </a:lnTo>
                              <a:lnTo>
                                <a:pt x="73" y="225"/>
                              </a:lnTo>
                              <a:lnTo>
                                <a:pt x="73" y="48"/>
                              </a:lnTo>
                              <a:lnTo>
                                <a:pt x="74" y="46"/>
                              </a:lnTo>
                              <a:close/>
                              <a:moveTo>
                                <a:pt x="95" y="2"/>
                              </a:moveTo>
                              <a:lnTo>
                                <a:pt x="2" y="2"/>
                              </a:lnTo>
                              <a:lnTo>
                                <a:pt x="0" y="4"/>
                              </a:lnTo>
                              <a:lnTo>
                                <a:pt x="0" y="45"/>
                              </a:lnTo>
                              <a:lnTo>
                                <a:pt x="2" y="46"/>
                              </a:lnTo>
                              <a:lnTo>
                                <a:pt x="95" y="46"/>
                              </a:lnTo>
                              <a:lnTo>
                                <a:pt x="97" y="44"/>
                              </a:lnTo>
                              <a:lnTo>
                                <a:pt x="97" y="4"/>
                              </a:lnTo>
                              <a:lnTo>
                                <a:pt x="95" y="2"/>
                              </a:lnTo>
                              <a:close/>
                              <a:moveTo>
                                <a:pt x="167" y="0"/>
                              </a:moveTo>
                              <a:lnTo>
                                <a:pt x="144" y="4"/>
                              </a:lnTo>
                              <a:lnTo>
                                <a:pt x="126" y="15"/>
                              </a:lnTo>
                              <a:lnTo>
                                <a:pt x="115" y="33"/>
                              </a:lnTo>
                              <a:lnTo>
                                <a:pt x="111" y="58"/>
                              </a:lnTo>
                              <a:lnTo>
                                <a:pt x="111" y="171"/>
                              </a:lnTo>
                              <a:lnTo>
                                <a:pt x="115" y="196"/>
                              </a:lnTo>
                              <a:lnTo>
                                <a:pt x="126" y="214"/>
                              </a:lnTo>
                              <a:lnTo>
                                <a:pt x="144" y="225"/>
                              </a:lnTo>
                              <a:lnTo>
                                <a:pt x="167" y="229"/>
                              </a:lnTo>
                              <a:lnTo>
                                <a:pt x="190" y="225"/>
                              </a:lnTo>
                              <a:lnTo>
                                <a:pt x="208" y="214"/>
                              </a:lnTo>
                              <a:lnTo>
                                <a:pt x="219" y="196"/>
                              </a:lnTo>
                              <a:lnTo>
                                <a:pt x="221" y="185"/>
                              </a:lnTo>
                              <a:lnTo>
                                <a:pt x="161" y="185"/>
                              </a:lnTo>
                              <a:lnTo>
                                <a:pt x="160" y="180"/>
                              </a:lnTo>
                              <a:lnTo>
                                <a:pt x="160" y="49"/>
                              </a:lnTo>
                              <a:lnTo>
                                <a:pt x="161" y="44"/>
                              </a:lnTo>
                              <a:lnTo>
                                <a:pt x="221" y="44"/>
                              </a:lnTo>
                              <a:lnTo>
                                <a:pt x="219" y="33"/>
                              </a:lnTo>
                              <a:lnTo>
                                <a:pt x="208" y="15"/>
                              </a:lnTo>
                              <a:lnTo>
                                <a:pt x="190" y="4"/>
                              </a:lnTo>
                              <a:lnTo>
                                <a:pt x="167" y="0"/>
                              </a:lnTo>
                              <a:close/>
                              <a:moveTo>
                                <a:pt x="221" y="44"/>
                              </a:moveTo>
                              <a:lnTo>
                                <a:pt x="173" y="44"/>
                              </a:lnTo>
                              <a:lnTo>
                                <a:pt x="174" y="49"/>
                              </a:lnTo>
                              <a:lnTo>
                                <a:pt x="174" y="180"/>
                              </a:lnTo>
                              <a:lnTo>
                                <a:pt x="173" y="185"/>
                              </a:lnTo>
                              <a:lnTo>
                                <a:pt x="221" y="185"/>
                              </a:lnTo>
                              <a:lnTo>
                                <a:pt x="223" y="171"/>
                              </a:lnTo>
                              <a:lnTo>
                                <a:pt x="223" y="58"/>
                              </a:lnTo>
                              <a:lnTo>
                                <a:pt x="221" y="44"/>
                              </a:lnTo>
                              <a:close/>
                              <a:moveTo>
                                <a:pt x="297" y="0"/>
                              </a:moveTo>
                              <a:lnTo>
                                <a:pt x="274" y="4"/>
                              </a:lnTo>
                              <a:lnTo>
                                <a:pt x="256" y="15"/>
                              </a:lnTo>
                              <a:lnTo>
                                <a:pt x="245" y="33"/>
                              </a:lnTo>
                              <a:lnTo>
                                <a:pt x="241" y="57"/>
                              </a:lnTo>
                              <a:lnTo>
                                <a:pt x="241" y="172"/>
                              </a:lnTo>
                              <a:lnTo>
                                <a:pt x="245" y="196"/>
                              </a:lnTo>
                              <a:lnTo>
                                <a:pt x="256" y="214"/>
                              </a:lnTo>
                              <a:lnTo>
                                <a:pt x="274" y="225"/>
                              </a:lnTo>
                              <a:lnTo>
                                <a:pt x="297" y="229"/>
                              </a:lnTo>
                              <a:lnTo>
                                <a:pt x="320" y="225"/>
                              </a:lnTo>
                              <a:lnTo>
                                <a:pt x="338" y="214"/>
                              </a:lnTo>
                              <a:lnTo>
                                <a:pt x="349" y="196"/>
                              </a:lnTo>
                              <a:lnTo>
                                <a:pt x="351" y="185"/>
                              </a:lnTo>
                              <a:lnTo>
                                <a:pt x="291" y="185"/>
                              </a:lnTo>
                              <a:lnTo>
                                <a:pt x="290" y="180"/>
                              </a:lnTo>
                              <a:lnTo>
                                <a:pt x="290" y="49"/>
                              </a:lnTo>
                              <a:lnTo>
                                <a:pt x="291" y="44"/>
                              </a:lnTo>
                              <a:lnTo>
                                <a:pt x="351" y="44"/>
                              </a:lnTo>
                              <a:lnTo>
                                <a:pt x="349" y="33"/>
                              </a:lnTo>
                              <a:lnTo>
                                <a:pt x="338" y="15"/>
                              </a:lnTo>
                              <a:lnTo>
                                <a:pt x="320" y="4"/>
                              </a:lnTo>
                              <a:lnTo>
                                <a:pt x="297" y="0"/>
                              </a:lnTo>
                              <a:close/>
                              <a:moveTo>
                                <a:pt x="351" y="102"/>
                              </a:moveTo>
                              <a:lnTo>
                                <a:pt x="299" y="102"/>
                              </a:lnTo>
                              <a:lnTo>
                                <a:pt x="297" y="104"/>
                              </a:lnTo>
                              <a:lnTo>
                                <a:pt x="297" y="144"/>
                              </a:lnTo>
                              <a:lnTo>
                                <a:pt x="298" y="146"/>
                              </a:lnTo>
                              <a:lnTo>
                                <a:pt x="304" y="146"/>
                              </a:lnTo>
                              <a:lnTo>
                                <a:pt x="305" y="148"/>
                              </a:lnTo>
                              <a:lnTo>
                                <a:pt x="305" y="180"/>
                              </a:lnTo>
                              <a:lnTo>
                                <a:pt x="304" y="185"/>
                              </a:lnTo>
                              <a:lnTo>
                                <a:pt x="351" y="185"/>
                              </a:lnTo>
                              <a:lnTo>
                                <a:pt x="353" y="172"/>
                              </a:lnTo>
                              <a:lnTo>
                                <a:pt x="353" y="104"/>
                              </a:lnTo>
                              <a:lnTo>
                                <a:pt x="351" y="102"/>
                              </a:lnTo>
                              <a:close/>
                              <a:moveTo>
                                <a:pt x="351" y="44"/>
                              </a:moveTo>
                              <a:lnTo>
                                <a:pt x="304" y="44"/>
                              </a:lnTo>
                              <a:lnTo>
                                <a:pt x="304" y="49"/>
                              </a:lnTo>
                              <a:lnTo>
                                <a:pt x="304" y="79"/>
                              </a:lnTo>
                              <a:lnTo>
                                <a:pt x="306" y="80"/>
                              </a:lnTo>
                              <a:lnTo>
                                <a:pt x="351" y="80"/>
                              </a:lnTo>
                              <a:lnTo>
                                <a:pt x="353" y="79"/>
                              </a:lnTo>
                              <a:lnTo>
                                <a:pt x="353" y="57"/>
                              </a:lnTo>
                              <a:lnTo>
                                <a:pt x="351" y="44"/>
                              </a:lnTo>
                              <a:close/>
                              <a:moveTo>
                                <a:pt x="451" y="2"/>
                              </a:moveTo>
                              <a:lnTo>
                                <a:pt x="374" y="2"/>
                              </a:lnTo>
                              <a:lnTo>
                                <a:pt x="372" y="4"/>
                              </a:lnTo>
                              <a:lnTo>
                                <a:pt x="372" y="225"/>
                              </a:lnTo>
                              <a:lnTo>
                                <a:pt x="374" y="227"/>
                              </a:lnTo>
                              <a:lnTo>
                                <a:pt x="451" y="227"/>
                              </a:lnTo>
                              <a:lnTo>
                                <a:pt x="453" y="225"/>
                              </a:lnTo>
                              <a:lnTo>
                                <a:pt x="453" y="185"/>
                              </a:lnTo>
                              <a:lnTo>
                                <a:pt x="451" y="183"/>
                              </a:lnTo>
                              <a:lnTo>
                                <a:pt x="423" y="183"/>
                              </a:lnTo>
                              <a:lnTo>
                                <a:pt x="421" y="181"/>
                              </a:lnTo>
                              <a:lnTo>
                                <a:pt x="421" y="137"/>
                              </a:lnTo>
                              <a:lnTo>
                                <a:pt x="423" y="135"/>
                              </a:lnTo>
                              <a:lnTo>
                                <a:pt x="451" y="135"/>
                              </a:lnTo>
                              <a:lnTo>
                                <a:pt x="453" y="134"/>
                              </a:lnTo>
                              <a:lnTo>
                                <a:pt x="453" y="94"/>
                              </a:lnTo>
                              <a:lnTo>
                                <a:pt x="451" y="92"/>
                              </a:lnTo>
                              <a:lnTo>
                                <a:pt x="423" y="92"/>
                              </a:lnTo>
                              <a:lnTo>
                                <a:pt x="421" y="90"/>
                              </a:lnTo>
                              <a:lnTo>
                                <a:pt x="421" y="47"/>
                              </a:lnTo>
                              <a:lnTo>
                                <a:pt x="423" y="46"/>
                              </a:lnTo>
                              <a:lnTo>
                                <a:pt x="451" y="46"/>
                              </a:lnTo>
                              <a:lnTo>
                                <a:pt x="453" y="44"/>
                              </a:lnTo>
                              <a:lnTo>
                                <a:pt x="453" y="4"/>
                              </a:lnTo>
                              <a:lnTo>
                                <a:pt x="451" y="2"/>
                              </a:lnTo>
                              <a:close/>
                              <a:moveTo>
                                <a:pt x="542" y="46"/>
                              </a:moveTo>
                              <a:lnTo>
                                <a:pt x="490" y="46"/>
                              </a:lnTo>
                              <a:lnTo>
                                <a:pt x="492" y="48"/>
                              </a:lnTo>
                              <a:lnTo>
                                <a:pt x="492" y="225"/>
                              </a:lnTo>
                              <a:lnTo>
                                <a:pt x="493" y="227"/>
                              </a:lnTo>
                              <a:lnTo>
                                <a:pt x="539" y="227"/>
                              </a:lnTo>
                              <a:lnTo>
                                <a:pt x="540" y="225"/>
                              </a:lnTo>
                              <a:lnTo>
                                <a:pt x="540" y="48"/>
                              </a:lnTo>
                              <a:lnTo>
                                <a:pt x="542" y="46"/>
                              </a:lnTo>
                              <a:close/>
                              <a:moveTo>
                                <a:pt x="563" y="2"/>
                              </a:moveTo>
                              <a:lnTo>
                                <a:pt x="470" y="2"/>
                              </a:lnTo>
                              <a:lnTo>
                                <a:pt x="468" y="4"/>
                              </a:lnTo>
                              <a:lnTo>
                                <a:pt x="468" y="45"/>
                              </a:lnTo>
                              <a:lnTo>
                                <a:pt x="470" y="46"/>
                              </a:lnTo>
                              <a:lnTo>
                                <a:pt x="563" y="46"/>
                              </a:lnTo>
                              <a:lnTo>
                                <a:pt x="564" y="44"/>
                              </a:lnTo>
                              <a:lnTo>
                                <a:pt x="564" y="4"/>
                              </a:lnTo>
                              <a:lnTo>
                                <a:pt x="563" y="2"/>
                              </a:lnTo>
                              <a:close/>
                              <a:moveTo>
                                <a:pt x="628" y="2"/>
                              </a:moveTo>
                              <a:lnTo>
                                <a:pt x="582" y="2"/>
                              </a:lnTo>
                              <a:lnTo>
                                <a:pt x="581" y="4"/>
                              </a:lnTo>
                              <a:lnTo>
                                <a:pt x="581" y="225"/>
                              </a:lnTo>
                              <a:lnTo>
                                <a:pt x="582" y="227"/>
                              </a:lnTo>
                              <a:lnTo>
                                <a:pt x="628" y="227"/>
                              </a:lnTo>
                              <a:lnTo>
                                <a:pt x="630" y="225"/>
                              </a:lnTo>
                              <a:lnTo>
                                <a:pt x="630" y="138"/>
                              </a:lnTo>
                              <a:lnTo>
                                <a:pt x="631" y="136"/>
                              </a:lnTo>
                              <a:lnTo>
                                <a:pt x="702" y="136"/>
                              </a:lnTo>
                              <a:lnTo>
                                <a:pt x="702" y="92"/>
                              </a:lnTo>
                              <a:lnTo>
                                <a:pt x="631" y="92"/>
                              </a:lnTo>
                              <a:lnTo>
                                <a:pt x="630" y="90"/>
                              </a:lnTo>
                              <a:lnTo>
                                <a:pt x="630" y="4"/>
                              </a:lnTo>
                              <a:lnTo>
                                <a:pt x="628" y="2"/>
                              </a:lnTo>
                              <a:close/>
                              <a:moveTo>
                                <a:pt x="702" y="136"/>
                              </a:moveTo>
                              <a:lnTo>
                                <a:pt x="651" y="136"/>
                              </a:lnTo>
                              <a:lnTo>
                                <a:pt x="653" y="138"/>
                              </a:lnTo>
                              <a:lnTo>
                                <a:pt x="653" y="225"/>
                              </a:lnTo>
                              <a:lnTo>
                                <a:pt x="655" y="227"/>
                              </a:lnTo>
                              <a:lnTo>
                                <a:pt x="701" y="227"/>
                              </a:lnTo>
                              <a:lnTo>
                                <a:pt x="702" y="225"/>
                              </a:lnTo>
                              <a:lnTo>
                                <a:pt x="702" y="136"/>
                              </a:lnTo>
                              <a:close/>
                              <a:moveTo>
                                <a:pt x="700" y="2"/>
                              </a:moveTo>
                              <a:lnTo>
                                <a:pt x="654" y="2"/>
                              </a:lnTo>
                              <a:lnTo>
                                <a:pt x="653" y="4"/>
                              </a:lnTo>
                              <a:lnTo>
                                <a:pt x="653" y="90"/>
                              </a:lnTo>
                              <a:lnTo>
                                <a:pt x="651" y="92"/>
                              </a:lnTo>
                              <a:lnTo>
                                <a:pt x="702" y="92"/>
                              </a:lnTo>
                              <a:lnTo>
                                <a:pt x="702" y="4"/>
                              </a:lnTo>
                              <a:lnTo>
                                <a:pt x="700" y="2"/>
                              </a:lnTo>
                              <a:close/>
                              <a:moveTo>
                                <a:pt x="803" y="2"/>
                              </a:moveTo>
                              <a:lnTo>
                                <a:pt x="725" y="2"/>
                              </a:lnTo>
                              <a:lnTo>
                                <a:pt x="724" y="4"/>
                              </a:lnTo>
                              <a:lnTo>
                                <a:pt x="724" y="225"/>
                              </a:lnTo>
                              <a:lnTo>
                                <a:pt x="725" y="227"/>
                              </a:lnTo>
                              <a:lnTo>
                                <a:pt x="803" y="227"/>
                              </a:lnTo>
                              <a:lnTo>
                                <a:pt x="804" y="225"/>
                              </a:lnTo>
                              <a:lnTo>
                                <a:pt x="804" y="185"/>
                              </a:lnTo>
                              <a:lnTo>
                                <a:pt x="803" y="183"/>
                              </a:lnTo>
                              <a:lnTo>
                                <a:pt x="774" y="183"/>
                              </a:lnTo>
                              <a:lnTo>
                                <a:pt x="773" y="181"/>
                              </a:lnTo>
                              <a:lnTo>
                                <a:pt x="773" y="137"/>
                              </a:lnTo>
                              <a:lnTo>
                                <a:pt x="774" y="135"/>
                              </a:lnTo>
                              <a:lnTo>
                                <a:pt x="803" y="135"/>
                              </a:lnTo>
                              <a:lnTo>
                                <a:pt x="804" y="134"/>
                              </a:lnTo>
                              <a:lnTo>
                                <a:pt x="804" y="94"/>
                              </a:lnTo>
                              <a:lnTo>
                                <a:pt x="803" y="92"/>
                              </a:lnTo>
                              <a:lnTo>
                                <a:pt x="774" y="92"/>
                              </a:lnTo>
                              <a:lnTo>
                                <a:pt x="773" y="90"/>
                              </a:lnTo>
                              <a:lnTo>
                                <a:pt x="773" y="47"/>
                              </a:lnTo>
                              <a:lnTo>
                                <a:pt x="774" y="46"/>
                              </a:lnTo>
                              <a:lnTo>
                                <a:pt x="803" y="46"/>
                              </a:lnTo>
                              <a:lnTo>
                                <a:pt x="804" y="44"/>
                              </a:lnTo>
                              <a:lnTo>
                                <a:pt x="804" y="4"/>
                              </a:lnTo>
                              <a:lnTo>
                                <a:pt x="803" y="2"/>
                              </a:lnTo>
                              <a:close/>
                              <a:moveTo>
                                <a:pt x="881" y="2"/>
                              </a:moveTo>
                              <a:lnTo>
                                <a:pt x="826" y="2"/>
                              </a:lnTo>
                              <a:lnTo>
                                <a:pt x="824" y="4"/>
                              </a:lnTo>
                              <a:lnTo>
                                <a:pt x="824" y="225"/>
                              </a:lnTo>
                              <a:lnTo>
                                <a:pt x="826" y="227"/>
                              </a:lnTo>
                              <a:lnTo>
                                <a:pt x="872" y="227"/>
                              </a:lnTo>
                              <a:lnTo>
                                <a:pt x="873" y="225"/>
                              </a:lnTo>
                              <a:lnTo>
                                <a:pt x="873" y="147"/>
                              </a:lnTo>
                              <a:lnTo>
                                <a:pt x="875" y="145"/>
                              </a:lnTo>
                              <a:lnTo>
                                <a:pt x="925" y="145"/>
                              </a:lnTo>
                              <a:lnTo>
                                <a:pt x="923" y="133"/>
                              </a:lnTo>
                              <a:lnTo>
                                <a:pt x="923" y="130"/>
                              </a:lnTo>
                              <a:lnTo>
                                <a:pt x="924" y="129"/>
                              </a:lnTo>
                              <a:lnTo>
                                <a:pt x="925" y="127"/>
                              </a:lnTo>
                              <a:lnTo>
                                <a:pt x="931" y="119"/>
                              </a:lnTo>
                              <a:lnTo>
                                <a:pt x="935" y="109"/>
                              </a:lnTo>
                              <a:lnTo>
                                <a:pt x="937" y="101"/>
                              </a:lnTo>
                              <a:lnTo>
                                <a:pt x="875" y="101"/>
                              </a:lnTo>
                              <a:lnTo>
                                <a:pt x="873" y="100"/>
                              </a:lnTo>
                              <a:lnTo>
                                <a:pt x="873" y="48"/>
                              </a:lnTo>
                              <a:lnTo>
                                <a:pt x="875" y="46"/>
                              </a:lnTo>
                              <a:lnTo>
                                <a:pt x="936" y="46"/>
                              </a:lnTo>
                              <a:lnTo>
                                <a:pt x="934" y="36"/>
                              </a:lnTo>
                              <a:lnTo>
                                <a:pt x="923" y="18"/>
                              </a:lnTo>
                              <a:lnTo>
                                <a:pt x="905" y="6"/>
                              </a:lnTo>
                              <a:lnTo>
                                <a:pt x="881" y="2"/>
                              </a:lnTo>
                              <a:close/>
                              <a:moveTo>
                                <a:pt x="925" y="145"/>
                              </a:moveTo>
                              <a:lnTo>
                                <a:pt x="880" y="145"/>
                              </a:lnTo>
                              <a:lnTo>
                                <a:pt x="881" y="147"/>
                              </a:lnTo>
                              <a:lnTo>
                                <a:pt x="881" y="149"/>
                              </a:lnTo>
                              <a:lnTo>
                                <a:pt x="890" y="221"/>
                              </a:lnTo>
                              <a:lnTo>
                                <a:pt x="891" y="225"/>
                              </a:lnTo>
                              <a:lnTo>
                                <a:pt x="893" y="227"/>
                              </a:lnTo>
                              <a:lnTo>
                                <a:pt x="937" y="227"/>
                              </a:lnTo>
                              <a:lnTo>
                                <a:pt x="939" y="225"/>
                              </a:lnTo>
                              <a:lnTo>
                                <a:pt x="938" y="220"/>
                              </a:lnTo>
                              <a:lnTo>
                                <a:pt x="925" y="145"/>
                              </a:lnTo>
                              <a:close/>
                              <a:moveTo>
                                <a:pt x="936" y="46"/>
                              </a:moveTo>
                              <a:lnTo>
                                <a:pt x="887" y="46"/>
                              </a:lnTo>
                              <a:lnTo>
                                <a:pt x="889" y="52"/>
                              </a:lnTo>
                              <a:lnTo>
                                <a:pt x="889" y="96"/>
                              </a:lnTo>
                              <a:lnTo>
                                <a:pt x="887" y="101"/>
                              </a:lnTo>
                              <a:lnTo>
                                <a:pt x="937" y="101"/>
                              </a:lnTo>
                              <a:lnTo>
                                <a:pt x="937" y="98"/>
                              </a:lnTo>
                              <a:lnTo>
                                <a:pt x="938" y="87"/>
                              </a:lnTo>
                              <a:lnTo>
                                <a:pt x="938" y="61"/>
                              </a:lnTo>
                              <a:lnTo>
                                <a:pt x="936" y="46"/>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20"/>
                      <wps:cNvSpPr>
                        <a:spLocks/>
                      </wps:cNvSpPr>
                      <wps:spPr bwMode="auto">
                        <a:xfrm>
                          <a:off x="10257" y="2128"/>
                          <a:ext cx="1157" cy="500"/>
                        </a:xfrm>
                        <a:custGeom>
                          <a:avLst/>
                          <a:gdLst>
                            <a:gd name="T0" fmla="+- 0 10341 10257"/>
                            <a:gd name="T1" fmla="*/ T0 w 1157"/>
                            <a:gd name="T2" fmla="+- 0 2131 2129"/>
                            <a:gd name="T3" fmla="*/ 2131 h 500"/>
                            <a:gd name="T4" fmla="+- 0 10317 10257"/>
                            <a:gd name="T5" fmla="*/ T4 w 1157"/>
                            <a:gd name="T6" fmla="+- 0 2220 2129"/>
                            <a:gd name="T7" fmla="*/ 2220 h 500"/>
                            <a:gd name="T8" fmla="+- 0 10297 10257"/>
                            <a:gd name="T9" fmla="*/ T8 w 1157"/>
                            <a:gd name="T10" fmla="+- 0 2131 2129"/>
                            <a:gd name="T11" fmla="*/ 2131 h 500"/>
                            <a:gd name="T12" fmla="+- 0 10302 10257"/>
                            <a:gd name="T13" fmla="*/ T12 w 1157"/>
                            <a:gd name="T14" fmla="+- 0 2351 2129"/>
                            <a:gd name="T15" fmla="*/ 2351 h 500"/>
                            <a:gd name="T16" fmla="+- 0 10335 10257"/>
                            <a:gd name="T17" fmla="*/ T16 w 1157"/>
                            <a:gd name="T18" fmla="+- 0 2355 2129"/>
                            <a:gd name="T19" fmla="*/ 2355 h 500"/>
                            <a:gd name="T20" fmla="+- 0 10325 10257"/>
                            <a:gd name="T21" fmla="*/ T20 w 1157"/>
                            <a:gd name="T22" fmla="+- 0 2523 2129"/>
                            <a:gd name="T23" fmla="*/ 2523 h 500"/>
                            <a:gd name="T24" fmla="+- 0 10258 10257"/>
                            <a:gd name="T25" fmla="*/ T24 w 1157"/>
                            <a:gd name="T26" fmla="+- 0 2407 2129"/>
                            <a:gd name="T27" fmla="*/ 2407 h 500"/>
                            <a:gd name="T28" fmla="+- 0 10368 10257"/>
                            <a:gd name="T29" fmla="*/ T28 w 1157"/>
                            <a:gd name="T30" fmla="+- 0 2525 2129"/>
                            <a:gd name="T31" fmla="*/ 2525 h 500"/>
                            <a:gd name="T32" fmla="+- 0 10479 10257"/>
                            <a:gd name="T33" fmla="*/ T32 w 1157"/>
                            <a:gd name="T34" fmla="+- 0 2403 2129"/>
                            <a:gd name="T35" fmla="*/ 2403 h 500"/>
                            <a:gd name="T36" fmla="+- 0 10449 10257"/>
                            <a:gd name="T37" fmla="*/ T36 w 1157"/>
                            <a:gd name="T38" fmla="+- 0 2448 2129"/>
                            <a:gd name="T39" fmla="*/ 2448 h 500"/>
                            <a:gd name="T40" fmla="+- 0 10415 10257"/>
                            <a:gd name="T41" fmla="*/ T40 w 1157"/>
                            <a:gd name="T42" fmla="+- 0 2414 2129"/>
                            <a:gd name="T43" fmla="*/ 2414 h 500"/>
                            <a:gd name="T44" fmla="+- 0 10456 10257"/>
                            <a:gd name="T45" fmla="*/ T44 w 1157"/>
                            <a:gd name="T46" fmla="+- 0 2628 2129"/>
                            <a:gd name="T47" fmla="*/ 2628 h 500"/>
                            <a:gd name="T48" fmla="+- 0 10537 10257"/>
                            <a:gd name="T49" fmla="*/ T48 w 1157"/>
                            <a:gd name="T50" fmla="+- 0 2187 2129"/>
                            <a:gd name="T51" fmla="*/ 2187 h 500"/>
                            <a:gd name="T52" fmla="+- 0 10440 10257"/>
                            <a:gd name="T53" fmla="*/ T52 w 1157"/>
                            <a:gd name="T54" fmla="+- 0 2144 2129"/>
                            <a:gd name="T55" fmla="*/ 2144 h 500"/>
                            <a:gd name="T56" fmla="+- 0 10464 10257"/>
                            <a:gd name="T57" fmla="*/ T56 w 1157"/>
                            <a:gd name="T58" fmla="+- 0 2261 2129"/>
                            <a:gd name="T59" fmla="*/ 2261 h 500"/>
                            <a:gd name="T60" fmla="+- 0 10473 10257"/>
                            <a:gd name="T61" fmla="*/ T60 w 1157"/>
                            <a:gd name="T62" fmla="+- 0 2285 2129"/>
                            <a:gd name="T63" fmla="*/ 2285 h 500"/>
                            <a:gd name="T64" fmla="+- 0 10457 10257"/>
                            <a:gd name="T65" fmla="*/ T64 w 1157"/>
                            <a:gd name="T66" fmla="+- 0 2354 2129"/>
                            <a:gd name="T67" fmla="*/ 2354 h 500"/>
                            <a:gd name="T68" fmla="+- 0 10537 10257"/>
                            <a:gd name="T69" fmla="*/ T68 w 1157"/>
                            <a:gd name="T70" fmla="+- 0 2287 2129"/>
                            <a:gd name="T71" fmla="*/ 2287 h 500"/>
                            <a:gd name="T72" fmla="+- 0 10473 10257"/>
                            <a:gd name="T73" fmla="*/ T72 w 1157"/>
                            <a:gd name="T74" fmla="+- 0 2178 2129"/>
                            <a:gd name="T75" fmla="*/ 2178 h 500"/>
                            <a:gd name="T76" fmla="+- 0 10537 10257"/>
                            <a:gd name="T77" fmla="*/ T76 w 1157"/>
                            <a:gd name="T78" fmla="+- 0 2202 2129"/>
                            <a:gd name="T79" fmla="*/ 2202 h 500"/>
                            <a:gd name="T80" fmla="+- 0 10533 10257"/>
                            <a:gd name="T81" fmla="*/ T80 w 1157"/>
                            <a:gd name="T82" fmla="+- 0 2626 2129"/>
                            <a:gd name="T83" fmla="*/ 2626 h 500"/>
                            <a:gd name="T84" fmla="+- 0 10550 10257"/>
                            <a:gd name="T85" fmla="*/ T84 w 1157"/>
                            <a:gd name="T86" fmla="+- 0 2133 2129"/>
                            <a:gd name="T87" fmla="*/ 2133 h 500"/>
                            <a:gd name="T88" fmla="+- 0 10620 10257"/>
                            <a:gd name="T89" fmla="*/ T88 w 1157"/>
                            <a:gd name="T90" fmla="+- 0 2356 2129"/>
                            <a:gd name="T91" fmla="*/ 2356 h 500"/>
                            <a:gd name="T92" fmla="+- 0 10712 10257"/>
                            <a:gd name="T93" fmla="*/ T92 w 1157"/>
                            <a:gd name="T94" fmla="+- 0 2456 2129"/>
                            <a:gd name="T95" fmla="*/ 2456 h 500"/>
                            <a:gd name="T96" fmla="+- 0 10615 10257"/>
                            <a:gd name="T97" fmla="*/ T96 w 1157"/>
                            <a:gd name="T98" fmla="+- 0 2414 2129"/>
                            <a:gd name="T99" fmla="*/ 2414 h 500"/>
                            <a:gd name="T100" fmla="+- 0 10656 10257"/>
                            <a:gd name="T101" fmla="*/ T100 w 1157"/>
                            <a:gd name="T102" fmla="+- 0 2628 2129"/>
                            <a:gd name="T103" fmla="*/ 2628 h 500"/>
                            <a:gd name="T104" fmla="+- 0 10710 10257"/>
                            <a:gd name="T105" fmla="*/ T104 w 1157"/>
                            <a:gd name="T106" fmla="+- 0 2544 2129"/>
                            <a:gd name="T107" fmla="*/ 2544 h 500"/>
                            <a:gd name="T108" fmla="+- 0 10649 10257"/>
                            <a:gd name="T109" fmla="*/ T108 w 1157"/>
                            <a:gd name="T110" fmla="+- 0 2448 2129"/>
                            <a:gd name="T111" fmla="*/ 2448 h 500"/>
                            <a:gd name="T112" fmla="+- 0 10712 10257"/>
                            <a:gd name="T113" fmla="*/ T112 w 1157"/>
                            <a:gd name="T114" fmla="+- 0 2481 2129"/>
                            <a:gd name="T115" fmla="*/ 2481 h 500"/>
                            <a:gd name="T116" fmla="+- 0 10761 10257"/>
                            <a:gd name="T117" fmla="*/ T116 w 1157"/>
                            <a:gd name="T118" fmla="+- 0 2258 2129"/>
                            <a:gd name="T119" fmla="*/ 2258 h 500"/>
                            <a:gd name="T120" fmla="+- 0 10776 10257"/>
                            <a:gd name="T121" fmla="*/ T120 w 1157"/>
                            <a:gd name="T122" fmla="+- 0 2190 2129"/>
                            <a:gd name="T123" fmla="*/ 2190 h 500"/>
                            <a:gd name="T124" fmla="+- 0 10727 10257"/>
                            <a:gd name="T125" fmla="*/ T124 w 1157"/>
                            <a:gd name="T126" fmla="+- 0 2225 2129"/>
                            <a:gd name="T127" fmla="*/ 2225 h 500"/>
                            <a:gd name="T128" fmla="+- 0 10727 10257"/>
                            <a:gd name="T129" fmla="*/ T128 w 1157"/>
                            <a:gd name="T130" fmla="+- 0 2181 2129"/>
                            <a:gd name="T131" fmla="*/ 2181 h 500"/>
                            <a:gd name="T132" fmla="+- 0 10709 10257"/>
                            <a:gd name="T133" fmla="*/ T132 w 1157"/>
                            <a:gd name="T134" fmla="+- 0 2356 2129"/>
                            <a:gd name="T135" fmla="*/ 2356 h 500"/>
                            <a:gd name="T136" fmla="+- 0 10728 10257"/>
                            <a:gd name="T137" fmla="*/ T136 w 1157"/>
                            <a:gd name="T138" fmla="+- 0 2350 2129"/>
                            <a:gd name="T139" fmla="*/ 2350 h 500"/>
                            <a:gd name="T140" fmla="+- 0 10732 10257"/>
                            <a:gd name="T141" fmla="*/ T140 w 1157"/>
                            <a:gd name="T142" fmla="+- 0 2401 2129"/>
                            <a:gd name="T143" fmla="*/ 2401 h 500"/>
                            <a:gd name="T144" fmla="+- 0 10809 10257"/>
                            <a:gd name="T145" fmla="*/ T144 w 1157"/>
                            <a:gd name="T146" fmla="+- 0 2582 2129"/>
                            <a:gd name="T147" fmla="*/ 2582 h 500"/>
                            <a:gd name="T148" fmla="+- 0 10811 10257"/>
                            <a:gd name="T149" fmla="*/ T148 w 1157"/>
                            <a:gd name="T150" fmla="+- 0 2493 2129"/>
                            <a:gd name="T151" fmla="*/ 2493 h 500"/>
                            <a:gd name="T152" fmla="+- 0 10811 10257"/>
                            <a:gd name="T153" fmla="*/ T152 w 1157"/>
                            <a:gd name="T154" fmla="+- 0 2443 2129"/>
                            <a:gd name="T155" fmla="*/ 2443 h 500"/>
                            <a:gd name="T156" fmla="+- 0 10856 10257"/>
                            <a:gd name="T157" fmla="*/ T156 w 1157"/>
                            <a:gd name="T158" fmla="+- 0 2130 2129"/>
                            <a:gd name="T159" fmla="*/ 2130 h 500"/>
                            <a:gd name="T160" fmla="+- 0 10842 10257"/>
                            <a:gd name="T161" fmla="*/ T160 w 1157"/>
                            <a:gd name="T162" fmla="+- 0 2173 2129"/>
                            <a:gd name="T163" fmla="*/ 2173 h 500"/>
                            <a:gd name="T164" fmla="+- 0 10796 10257"/>
                            <a:gd name="T165" fmla="*/ T164 w 1157"/>
                            <a:gd name="T166" fmla="+- 0 2162 2129"/>
                            <a:gd name="T167" fmla="*/ 2162 h 500"/>
                            <a:gd name="T168" fmla="+- 0 10872 10257"/>
                            <a:gd name="T169" fmla="*/ T168 w 1157"/>
                            <a:gd name="T170" fmla="+- 0 2354 2129"/>
                            <a:gd name="T171" fmla="*/ 2354 h 500"/>
                            <a:gd name="T172" fmla="+- 0 11046 10257"/>
                            <a:gd name="T173" fmla="*/ T172 w 1157"/>
                            <a:gd name="T174" fmla="+- 0 2131 2129"/>
                            <a:gd name="T175" fmla="*/ 2131 h 500"/>
                            <a:gd name="T176" fmla="+- 0 10966 10257"/>
                            <a:gd name="T177" fmla="*/ T176 w 1157"/>
                            <a:gd name="T178" fmla="+- 0 2131 2129"/>
                            <a:gd name="T179" fmla="*/ 2131 h 500"/>
                            <a:gd name="T180" fmla="+- 0 10971 10257"/>
                            <a:gd name="T181" fmla="*/ T180 w 1157"/>
                            <a:gd name="T182" fmla="+- 0 2263 2129"/>
                            <a:gd name="T183" fmla="*/ 2263 h 500"/>
                            <a:gd name="T184" fmla="+- 0 11048 10257"/>
                            <a:gd name="T185" fmla="*/ T184 w 1157"/>
                            <a:gd name="T186" fmla="+- 0 2354 2129"/>
                            <a:gd name="T187" fmla="*/ 2354 h 500"/>
                            <a:gd name="T188" fmla="+- 0 11165 10257"/>
                            <a:gd name="T189" fmla="*/ T188 w 1157"/>
                            <a:gd name="T190" fmla="+- 0 2144 2129"/>
                            <a:gd name="T191" fmla="*/ 2144 h 500"/>
                            <a:gd name="T192" fmla="+- 0 11068 10257"/>
                            <a:gd name="T193" fmla="*/ T192 w 1157"/>
                            <a:gd name="T194" fmla="+- 0 2301 2129"/>
                            <a:gd name="T195" fmla="*/ 2301 h 500"/>
                            <a:gd name="T196" fmla="+- 0 11176 10257"/>
                            <a:gd name="T197" fmla="*/ T196 w 1157"/>
                            <a:gd name="T198" fmla="+- 0 2325 2129"/>
                            <a:gd name="T199" fmla="*/ 2325 h 500"/>
                            <a:gd name="T200" fmla="+- 0 11124 10257"/>
                            <a:gd name="T201" fmla="*/ T200 w 1157"/>
                            <a:gd name="T202" fmla="+- 0 2273 2129"/>
                            <a:gd name="T203" fmla="*/ 2273 h 500"/>
                            <a:gd name="T204" fmla="+- 0 11117 10257"/>
                            <a:gd name="T205" fmla="*/ T204 w 1157"/>
                            <a:gd name="T206" fmla="+- 0 2309 2129"/>
                            <a:gd name="T207" fmla="*/ 2309 h 500"/>
                            <a:gd name="T208" fmla="+- 0 11178 10257"/>
                            <a:gd name="T209" fmla="*/ T208 w 1157"/>
                            <a:gd name="T210" fmla="+- 0 2209 2129"/>
                            <a:gd name="T211" fmla="*/ 2209 h 500"/>
                            <a:gd name="T212" fmla="+- 0 11199 10257"/>
                            <a:gd name="T213" fmla="*/ T212 w 1157"/>
                            <a:gd name="T214" fmla="+- 0 2354 2129"/>
                            <a:gd name="T215" fmla="*/ 2354 h 500"/>
                            <a:gd name="T216" fmla="+- 0 11248 10257"/>
                            <a:gd name="T217" fmla="*/ T216 w 1157"/>
                            <a:gd name="T218" fmla="+- 0 2310 2129"/>
                            <a:gd name="T219" fmla="*/ 2310 h 500"/>
                            <a:gd name="T220" fmla="+- 0 11250 10257"/>
                            <a:gd name="T221" fmla="*/ T220 w 1157"/>
                            <a:gd name="T222" fmla="+- 0 2221 2129"/>
                            <a:gd name="T223" fmla="*/ 2221 h 500"/>
                            <a:gd name="T224" fmla="+- 0 11414 10257"/>
                            <a:gd name="T225" fmla="*/ T224 w 1157"/>
                            <a:gd name="T226" fmla="+- 0 2354 2129"/>
                            <a:gd name="T227" fmla="*/ 2354 h 500"/>
                            <a:gd name="T228" fmla="+- 0 11406 10257"/>
                            <a:gd name="T229" fmla="*/ T228 w 1157"/>
                            <a:gd name="T230" fmla="+- 0 2248 2129"/>
                            <a:gd name="T231" fmla="*/ 2248 h 500"/>
                            <a:gd name="T232" fmla="+- 0 11409 10257"/>
                            <a:gd name="T233" fmla="*/ T232 w 1157"/>
                            <a:gd name="T234" fmla="+- 0 2165 2129"/>
                            <a:gd name="T235" fmla="*/ 2165 h 500"/>
                            <a:gd name="T236" fmla="+- 0 11350 10257"/>
                            <a:gd name="T237" fmla="*/ T236 w 1157"/>
                            <a:gd name="T238" fmla="+- 0 2230 2129"/>
                            <a:gd name="T239" fmla="*/ 2230 h 500"/>
                            <a:gd name="T240" fmla="+- 0 11357 10257"/>
                            <a:gd name="T241" fmla="*/ T240 w 1157"/>
                            <a:gd name="T242" fmla="+- 0 2131 2129"/>
                            <a:gd name="T243" fmla="*/ 2131 h 500"/>
                            <a:gd name="T244" fmla="+- 0 11348 10257"/>
                            <a:gd name="T245" fmla="*/ T244 w 1157"/>
                            <a:gd name="T246" fmla="+- 0 2276 2129"/>
                            <a:gd name="T247" fmla="*/ 2276 h 500"/>
                            <a:gd name="T248" fmla="+- 0 11368 10257"/>
                            <a:gd name="T249" fmla="*/ T248 w 1157"/>
                            <a:gd name="T250" fmla="+- 0 2356 2129"/>
                            <a:gd name="T251" fmla="*/ 2356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57" h="500">
                              <a:moveTo>
                                <a:pt x="122" y="225"/>
                              </a:moveTo>
                              <a:lnTo>
                                <a:pt x="118" y="200"/>
                              </a:lnTo>
                              <a:lnTo>
                                <a:pt x="111" y="159"/>
                              </a:lnTo>
                              <a:lnTo>
                                <a:pt x="100" y="89"/>
                              </a:lnTo>
                              <a:lnTo>
                                <a:pt x="86" y="8"/>
                              </a:lnTo>
                              <a:lnTo>
                                <a:pt x="85" y="3"/>
                              </a:lnTo>
                              <a:lnTo>
                                <a:pt x="84" y="2"/>
                              </a:lnTo>
                              <a:lnTo>
                                <a:pt x="69" y="2"/>
                              </a:lnTo>
                              <a:lnTo>
                                <a:pt x="69" y="158"/>
                              </a:lnTo>
                              <a:lnTo>
                                <a:pt x="68" y="159"/>
                              </a:lnTo>
                              <a:lnTo>
                                <a:pt x="55" y="159"/>
                              </a:lnTo>
                              <a:lnTo>
                                <a:pt x="54" y="158"/>
                              </a:lnTo>
                              <a:lnTo>
                                <a:pt x="54" y="155"/>
                              </a:lnTo>
                              <a:lnTo>
                                <a:pt x="60" y="91"/>
                              </a:lnTo>
                              <a:lnTo>
                                <a:pt x="61" y="89"/>
                              </a:lnTo>
                              <a:lnTo>
                                <a:pt x="63" y="89"/>
                              </a:lnTo>
                              <a:lnTo>
                                <a:pt x="63" y="91"/>
                              </a:lnTo>
                              <a:lnTo>
                                <a:pt x="69" y="155"/>
                              </a:lnTo>
                              <a:lnTo>
                                <a:pt x="69" y="158"/>
                              </a:lnTo>
                              <a:lnTo>
                                <a:pt x="69" y="2"/>
                              </a:lnTo>
                              <a:lnTo>
                                <a:pt x="40" y="2"/>
                              </a:lnTo>
                              <a:lnTo>
                                <a:pt x="38" y="3"/>
                              </a:lnTo>
                              <a:lnTo>
                                <a:pt x="37" y="8"/>
                              </a:lnTo>
                              <a:lnTo>
                                <a:pt x="2" y="225"/>
                              </a:lnTo>
                              <a:lnTo>
                                <a:pt x="4" y="227"/>
                              </a:lnTo>
                              <a:lnTo>
                                <a:pt x="43" y="227"/>
                              </a:lnTo>
                              <a:lnTo>
                                <a:pt x="45" y="226"/>
                              </a:lnTo>
                              <a:lnTo>
                                <a:pt x="45" y="222"/>
                              </a:lnTo>
                              <a:lnTo>
                                <a:pt x="48" y="202"/>
                              </a:lnTo>
                              <a:lnTo>
                                <a:pt x="49" y="200"/>
                              </a:lnTo>
                              <a:lnTo>
                                <a:pt x="75" y="200"/>
                              </a:lnTo>
                              <a:lnTo>
                                <a:pt x="76" y="202"/>
                              </a:lnTo>
                              <a:lnTo>
                                <a:pt x="76" y="205"/>
                              </a:lnTo>
                              <a:lnTo>
                                <a:pt x="78" y="222"/>
                              </a:lnTo>
                              <a:lnTo>
                                <a:pt x="78" y="226"/>
                              </a:lnTo>
                              <a:lnTo>
                                <a:pt x="80" y="227"/>
                              </a:lnTo>
                              <a:lnTo>
                                <a:pt x="119" y="227"/>
                              </a:lnTo>
                              <a:lnTo>
                                <a:pt x="122" y="225"/>
                              </a:lnTo>
                              <a:close/>
                              <a:moveTo>
                                <a:pt x="132" y="272"/>
                              </a:moveTo>
                              <a:lnTo>
                                <a:pt x="81" y="272"/>
                              </a:lnTo>
                              <a:lnTo>
                                <a:pt x="81" y="278"/>
                              </a:lnTo>
                              <a:lnTo>
                                <a:pt x="68" y="394"/>
                              </a:lnTo>
                              <a:lnTo>
                                <a:pt x="67" y="396"/>
                              </a:lnTo>
                              <a:lnTo>
                                <a:pt x="65" y="396"/>
                              </a:lnTo>
                              <a:lnTo>
                                <a:pt x="65" y="394"/>
                              </a:lnTo>
                              <a:lnTo>
                                <a:pt x="52" y="277"/>
                              </a:lnTo>
                              <a:lnTo>
                                <a:pt x="51" y="272"/>
                              </a:lnTo>
                              <a:lnTo>
                                <a:pt x="0" y="272"/>
                              </a:lnTo>
                              <a:lnTo>
                                <a:pt x="1" y="278"/>
                              </a:lnTo>
                              <a:lnTo>
                                <a:pt x="39" y="491"/>
                              </a:lnTo>
                              <a:lnTo>
                                <a:pt x="40" y="496"/>
                              </a:lnTo>
                              <a:lnTo>
                                <a:pt x="40" y="497"/>
                              </a:lnTo>
                              <a:lnTo>
                                <a:pt x="92" y="497"/>
                              </a:lnTo>
                              <a:lnTo>
                                <a:pt x="93" y="496"/>
                              </a:lnTo>
                              <a:lnTo>
                                <a:pt x="94" y="491"/>
                              </a:lnTo>
                              <a:lnTo>
                                <a:pt x="111" y="396"/>
                              </a:lnTo>
                              <a:lnTo>
                                <a:pt x="132" y="277"/>
                              </a:lnTo>
                              <a:lnTo>
                                <a:pt x="132" y="272"/>
                              </a:lnTo>
                              <a:close/>
                              <a:moveTo>
                                <a:pt x="255" y="328"/>
                              </a:moveTo>
                              <a:lnTo>
                                <a:pt x="252" y="314"/>
                              </a:lnTo>
                              <a:lnTo>
                                <a:pt x="251" y="303"/>
                              </a:lnTo>
                              <a:lnTo>
                                <a:pt x="240" y="285"/>
                              </a:lnTo>
                              <a:lnTo>
                                <a:pt x="222" y="274"/>
                              </a:lnTo>
                              <a:lnTo>
                                <a:pt x="206" y="271"/>
                              </a:lnTo>
                              <a:lnTo>
                                <a:pt x="206" y="319"/>
                              </a:lnTo>
                              <a:lnTo>
                                <a:pt x="206" y="450"/>
                              </a:lnTo>
                              <a:lnTo>
                                <a:pt x="205" y="455"/>
                              </a:lnTo>
                              <a:lnTo>
                                <a:pt x="192" y="455"/>
                              </a:lnTo>
                              <a:lnTo>
                                <a:pt x="192" y="450"/>
                              </a:lnTo>
                              <a:lnTo>
                                <a:pt x="192" y="319"/>
                              </a:lnTo>
                              <a:lnTo>
                                <a:pt x="192" y="314"/>
                              </a:lnTo>
                              <a:lnTo>
                                <a:pt x="205" y="314"/>
                              </a:lnTo>
                              <a:lnTo>
                                <a:pt x="206" y="319"/>
                              </a:lnTo>
                              <a:lnTo>
                                <a:pt x="206" y="271"/>
                              </a:lnTo>
                              <a:lnTo>
                                <a:pt x="199" y="270"/>
                              </a:lnTo>
                              <a:lnTo>
                                <a:pt x="175" y="274"/>
                              </a:lnTo>
                              <a:lnTo>
                                <a:pt x="158" y="285"/>
                              </a:lnTo>
                              <a:lnTo>
                                <a:pt x="146" y="303"/>
                              </a:lnTo>
                              <a:lnTo>
                                <a:pt x="143" y="328"/>
                              </a:lnTo>
                              <a:lnTo>
                                <a:pt x="143" y="441"/>
                              </a:lnTo>
                              <a:lnTo>
                                <a:pt x="146" y="465"/>
                              </a:lnTo>
                              <a:lnTo>
                                <a:pt x="158" y="484"/>
                              </a:lnTo>
                              <a:lnTo>
                                <a:pt x="175" y="495"/>
                              </a:lnTo>
                              <a:lnTo>
                                <a:pt x="199" y="499"/>
                              </a:lnTo>
                              <a:lnTo>
                                <a:pt x="222" y="495"/>
                              </a:lnTo>
                              <a:lnTo>
                                <a:pt x="240" y="484"/>
                              </a:lnTo>
                              <a:lnTo>
                                <a:pt x="251" y="465"/>
                              </a:lnTo>
                              <a:lnTo>
                                <a:pt x="252" y="455"/>
                              </a:lnTo>
                              <a:lnTo>
                                <a:pt x="255" y="441"/>
                              </a:lnTo>
                              <a:lnTo>
                                <a:pt x="255" y="328"/>
                              </a:lnTo>
                              <a:close/>
                              <a:moveTo>
                                <a:pt x="280" y="58"/>
                              </a:moveTo>
                              <a:lnTo>
                                <a:pt x="277" y="44"/>
                              </a:lnTo>
                              <a:lnTo>
                                <a:pt x="276" y="33"/>
                              </a:lnTo>
                              <a:lnTo>
                                <a:pt x="264" y="15"/>
                              </a:lnTo>
                              <a:lnTo>
                                <a:pt x="247" y="4"/>
                              </a:lnTo>
                              <a:lnTo>
                                <a:pt x="223" y="0"/>
                              </a:lnTo>
                              <a:lnTo>
                                <a:pt x="200" y="4"/>
                              </a:lnTo>
                              <a:lnTo>
                                <a:pt x="183" y="15"/>
                              </a:lnTo>
                              <a:lnTo>
                                <a:pt x="171" y="33"/>
                              </a:lnTo>
                              <a:lnTo>
                                <a:pt x="167" y="58"/>
                              </a:lnTo>
                              <a:lnTo>
                                <a:pt x="167" y="70"/>
                              </a:lnTo>
                              <a:lnTo>
                                <a:pt x="171" y="92"/>
                              </a:lnTo>
                              <a:lnTo>
                                <a:pt x="181" y="109"/>
                              </a:lnTo>
                              <a:lnTo>
                                <a:pt x="193" y="121"/>
                              </a:lnTo>
                              <a:lnTo>
                                <a:pt x="207" y="132"/>
                              </a:lnTo>
                              <a:lnTo>
                                <a:pt x="223" y="143"/>
                              </a:lnTo>
                              <a:lnTo>
                                <a:pt x="231" y="152"/>
                              </a:lnTo>
                              <a:lnTo>
                                <a:pt x="231" y="181"/>
                              </a:lnTo>
                              <a:lnTo>
                                <a:pt x="230" y="185"/>
                              </a:lnTo>
                              <a:lnTo>
                                <a:pt x="217" y="185"/>
                              </a:lnTo>
                              <a:lnTo>
                                <a:pt x="216" y="181"/>
                              </a:lnTo>
                              <a:lnTo>
                                <a:pt x="216" y="156"/>
                              </a:lnTo>
                              <a:lnTo>
                                <a:pt x="215" y="154"/>
                              </a:lnTo>
                              <a:lnTo>
                                <a:pt x="169" y="154"/>
                              </a:lnTo>
                              <a:lnTo>
                                <a:pt x="167" y="156"/>
                              </a:lnTo>
                              <a:lnTo>
                                <a:pt x="167" y="171"/>
                              </a:lnTo>
                              <a:lnTo>
                                <a:pt x="171" y="195"/>
                              </a:lnTo>
                              <a:lnTo>
                                <a:pt x="182" y="214"/>
                              </a:lnTo>
                              <a:lnTo>
                                <a:pt x="200" y="225"/>
                              </a:lnTo>
                              <a:lnTo>
                                <a:pt x="223" y="229"/>
                              </a:lnTo>
                              <a:lnTo>
                                <a:pt x="247" y="225"/>
                              </a:lnTo>
                              <a:lnTo>
                                <a:pt x="264" y="214"/>
                              </a:lnTo>
                              <a:lnTo>
                                <a:pt x="276" y="195"/>
                              </a:lnTo>
                              <a:lnTo>
                                <a:pt x="277" y="185"/>
                              </a:lnTo>
                              <a:lnTo>
                                <a:pt x="280" y="171"/>
                              </a:lnTo>
                              <a:lnTo>
                                <a:pt x="280" y="158"/>
                              </a:lnTo>
                              <a:lnTo>
                                <a:pt x="276" y="137"/>
                              </a:lnTo>
                              <a:lnTo>
                                <a:pt x="267" y="120"/>
                              </a:lnTo>
                              <a:lnTo>
                                <a:pt x="254" y="107"/>
                              </a:lnTo>
                              <a:lnTo>
                                <a:pt x="241" y="97"/>
                              </a:lnTo>
                              <a:lnTo>
                                <a:pt x="224" y="85"/>
                              </a:lnTo>
                              <a:lnTo>
                                <a:pt x="216" y="77"/>
                              </a:lnTo>
                              <a:lnTo>
                                <a:pt x="216" y="49"/>
                              </a:lnTo>
                              <a:lnTo>
                                <a:pt x="217" y="44"/>
                              </a:lnTo>
                              <a:lnTo>
                                <a:pt x="230" y="44"/>
                              </a:lnTo>
                              <a:lnTo>
                                <a:pt x="231" y="49"/>
                              </a:lnTo>
                              <a:lnTo>
                                <a:pt x="231" y="73"/>
                              </a:lnTo>
                              <a:lnTo>
                                <a:pt x="233" y="75"/>
                              </a:lnTo>
                              <a:lnTo>
                                <a:pt x="278" y="75"/>
                              </a:lnTo>
                              <a:lnTo>
                                <a:pt x="280" y="73"/>
                              </a:lnTo>
                              <a:lnTo>
                                <a:pt x="280" y="58"/>
                              </a:lnTo>
                              <a:close/>
                              <a:moveTo>
                                <a:pt x="323" y="274"/>
                              </a:moveTo>
                              <a:lnTo>
                                <a:pt x="322" y="272"/>
                              </a:lnTo>
                              <a:lnTo>
                                <a:pt x="276" y="272"/>
                              </a:lnTo>
                              <a:lnTo>
                                <a:pt x="274" y="274"/>
                              </a:lnTo>
                              <a:lnTo>
                                <a:pt x="274" y="495"/>
                              </a:lnTo>
                              <a:lnTo>
                                <a:pt x="276" y="497"/>
                              </a:lnTo>
                              <a:lnTo>
                                <a:pt x="322" y="497"/>
                              </a:lnTo>
                              <a:lnTo>
                                <a:pt x="323" y="495"/>
                              </a:lnTo>
                              <a:lnTo>
                                <a:pt x="323" y="274"/>
                              </a:lnTo>
                              <a:close/>
                              <a:moveTo>
                                <a:pt x="389" y="4"/>
                              </a:moveTo>
                              <a:lnTo>
                                <a:pt x="387" y="2"/>
                              </a:lnTo>
                              <a:lnTo>
                                <a:pt x="294" y="2"/>
                              </a:lnTo>
                              <a:lnTo>
                                <a:pt x="293" y="4"/>
                              </a:lnTo>
                              <a:lnTo>
                                <a:pt x="293" y="45"/>
                              </a:lnTo>
                              <a:lnTo>
                                <a:pt x="294" y="46"/>
                              </a:lnTo>
                              <a:lnTo>
                                <a:pt x="314" y="46"/>
                              </a:lnTo>
                              <a:lnTo>
                                <a:pt x="316" y="48"/>
                              </a:lnTo>
                              <a:lnTo>
                                <a:pt x="316" y="225"/>
                              </a:lnTo>
                              <a:lnTo>
                                <a:pt x="318" y="227"/>
                              </a:lnTo>
                              <a:lnTo>
                                <a:pt x="363" y="227"/>
                              </a:lnTo>
                              <a:lnTo>
                                <a:pt x="365" y="225"/>
                              </a:lnTo>
                              <a:lnTo>
                                <a:pt x="365" y="48"/>
                              </a:lnTo>
                              <a:lnTo>
                                <a:pt x="366" y="46"/>
                              </a:lnTo>
                              <a:lnTo>
                                <a:pt x="387" y="46"/>
                              </a:lnTo>
                              <a:lnTo>
                                <a:pt x="389" y="44"/>
                              </a:lnTo>
                              <a:lnTo>
                                <a:pt x="389" y="4"/>
                              </a:lnTo>
                              <a:close/>
                              <a:moveTo>
                                <a:pt x="455" y="327"/>
                              </a:moveTo>
                              <a:lnTo>
                                <a:pt x="453" y="314"/>
                              </a:lnTo>
                              <a:lnTo>
                                <a:pt x="451" y="303"/>
                              </a:lnTo>
                              <a:lnTo>
                                <a:pt x="440" y="285"/>
                              </a:lnTo>
                              <a:lnTo>
                                <a:pt x="422" y="274"/>
                              </a:lnTo>
                              <a:lnTo>
                                <a:pt x="399" y="270"/>
                              </a:lnTo>
                              <a:lnTo>
                                <a:pt x="376" y="274"/>
                              </a:lnTo>
                              <a:lnTo>
                                <a:pt x="358" y="285"/>
                              </a:lnTo>
                              <a:lnTo>
                                <a:pt x="347" y="303"/>
                              </a:lnTo>
                              <a:lnTo>
                                <a:pt x="343" y="327"/>
                              </a:lnTo>
                              <a:lnTo>
                                <a:pt x="343" y="442"/>
                              </a:lnTo>
                              <a:lnTo>
                                <a:pt x="347" y="466"/>
                              </a:lnTo>
                              <a:lnTo>
                                <a:pt x="358" y="484"/>
                              </a:lnTo>
                              <a:lnTo>
                                <a:pt x="376" y="495"/>
                              </a:lnTo>
                              <a:lnTo>
                                <a:pt x="399" y="499"/>
                              </a:lnTo>
                              <a:lnTo>
                                <a:pt x="422" y="495"/>
                              </a:lnTo>
                              <a:lnTo>
                                <a:pt x="440" y="484"/>
                              </a:lnTo>
                              <a:lnTo>
                                <a:pt x="451" y="466"/>
                              </a:lnTo>
                              <a:lnTo>
                                <a:pt x="453" y="455"/>
                              </a:lnTo>
                              <a:lnTo>
                                <a:pt x="455" y="442"/>
                              </a:lnTo>
                              <a:lnTo>
                                <a:pt x="455" y="416"/>
                              </a:lnTo>
                              <a:lnTo>
                                <a:pt x="453" y="415"/>
                              </a:lnTo>
                              <a:lnTo>
                                <a:pt x="408" y="415"/>
                              </a:lnTo>
                              <a:lnTo>
                                <a:pt x="406" y="416"/>
                              </a:lnTo>
                              <a:lnTo>
                                <a:pt x="406" y="450"/>
                              </a:lnTo>
                              <a:lnTo>
                                <a:pt x="405" y="455"/>
                              </a:lnTo>
                              <a:lnTo>
                                <a:pt x="393" y="455"/>
                              </a:lnTo>
                              <a:lnTo>
                                <a:pt x="392" y="450"/>
                              </a:lnTo>
                              <a:lnTo>
                                <a:pt x="392" y="319"/>
                              </a:lnTo>
                              <a:lnTo>
                                <a:pt x="393" y="314"/>
                              </a:lnTo>
                              <a:lnTo>
                                <a:pt x="405" y="314"/>
                              </a:lnTo>
                              <a:lnTo>
                                <a:pt x="406" y="319"/>
                              </a:lnTo>
                              <a:lnTo>
                                <a:pt x="406" y="352"/>
                              </a:lnTo>
                              <a:lnTo>
                                <a:pt x="408" y="354"/>
                              </a:lnTo>
                              <a:lnTo>
                                <a:pt x="453" y="354"/>
                              </a:lnTo>
                              <a:lnTo>
                                <a:pt x="455" y="352"/>
                              </a:lnTo>
                              <a:lnTo>
                                <a:pt x="455" y="327"/>
                              </a:lnTo>
                              <a:close/>
                              <a:moveTo>
                                <a:pt x="519" y="225"/>
                              </a:moveTo>
                              <a:lnTo>
                                <a:pt x="519" y="220"/>
                              </a:lnTo>
                              <a:lnTo>
                                <a:pt x="506" y="145"/>
                              </a:lnTo>
                              <a:lnTo>
                                <a:pt x="504" y="133"/>
                              </a:lnTo>
                              <a:lnTo>
                                <a:pt x="503" y="130"/>
                              </a:lnTo>
                              <a:lnTo>
                                <a:pt x="504" y="129"/>
                              </a:lnTo>
                              <a:lnTo>
                                <a:pt x="505" y="127"/>
                              </a:lnTo>
                              <a:lnTo>
                                <a:pt x="511" y="119"/>
                              </a:lnTo>
                              <a:lnTo>
                                <a:pt x="515" y="109"/>
                              </a:lnTo>
                              <a:lnTo>
                                <a:pt x="517" y="101"/>
                              </a:lnTo>
                              <a:lnTo>
                                <a:pt x="518" y="98"/>
                              </a:lnTo>
                              <a:lnTo>
                                <a:pt x="519" y="87"/>
                              </a:lnTo>
                              <a:lnTo>
                                <a:pt x="519" y="61"/>
                              </a:lnTo>
                              <a:lnTo>
                                <a:pt x="516" y="46"/>
                              </a:lnTo>
                              <a:lnTo>
                                <a:pt x="515" y="36"/>
                              </a:lnTo>
                              <a:lnTo>
                                <a:pt x="503" y="18"/>
                              </a:lnTo>
                              <a:lnTo>
                                <a:pt x="485" y="6"/>
                              </a:lnTo>
                              <a:lnTo>
                                <a:pt x="470" y="4"/>
                              </a:lnTo>
                              <a:lnTo>
                                <a:pt x="470" y="52"/>
                              </a:lnTo>
                              <a:lnTo>
                                <a:pt x="470" y="96"/>
                              </a:lnTo>
                              <a:lnTo>
                                <a:pt x="468" y="101"/>
                              </a:lnTo>
                              <a:lnTo>
                                <a:pt x="456" y="101"/>
                              </a:lnTo>
                              <a:lnTo>
                                <a:pt x="454" y="99"/>
                              </a:lnTo>
                              <a:lnTo>
                                <a:pt x="454" y="48"/>
                              </a:lnTo>
                              <a:lnTo>
                                <a:pt x="456" y="46"/>
                              </a:lnTo>
                              <a:lnTo>
                                <a:pt x="468" y="46"/>
                              </a:lnTo>
                              <a:lnTo>
                                <a:pt x="470" y="52"/>
                              </a:lnTo>
                              <a:lnTo>
                                <a:pt x="470" y="4"/>
                              </a:lnTo>
                              <a:lnTo>
                                <a:pt x="462" y="2"/>
                              </a:lnTo>
                              <a:lnTo>
                                <a:pt x="406" y="2"/>
                              </a:lnTo>
                              <a:lnTo>
                                <a:pt x="405" y="4"/>
                              </a:lnTo>
                              <a:lnTo>
                                <a:pt x="405" y="225"/>
                              </a:lnTo>
                              <a:lnTo>
                                <a:pt x="407" y="227"/>
                              </a:lnTo>
                              <a:lnTo>
                                <a:pt x="452" y="227"/>
                              </a:lnTo>
                              <a:lnTo>
                                <a:pt x="454" y="225"/>
                              </a:lnTo>
                              <a:lnTo>
                                <a:pt x="454" y="147"/>
                              </a:lnTo>
                              <a:lnTo>
                                <a:pt x="455" y="145"/>
                              </a:lnTo>
                              <a:lnTo>
                                <a:pt x="461" y="145"/>
                              </a:lnTo>
                              <a:lnTo>
                                <a:pt x="462" y="147"/>
                              </a:lnTo>
                              <a:lnTo>
                                <a:pt x="462" y="149"/>
                              </a:lnTo>
                              <a:lnTo>
                                <a:pt x="471" y="221"/>
                              </a:lnTo>
                              <a:lnTo>
                                <a:pt x="471" y="225"/>
                              </a:lnTo>
                              <a:lnTo>
                                <a:pt x="473" y="227"/>
                              </a:lnTo>
                              <a:lnTo>
                                <a:pt x="517" y="227"/>
                              </a:lnTo>
                              <a:lnTo>
                                <a:pt x="519" y="225"/>
                              </a:lnTo>
                              <a:close/>
                              <a:moveTo>
                                <a:pt x="554" y="274"/>
                              </a:moveTo>
                              <a:lnTo>
                                <a:pt x="552" y="272"/>
                              </a:lnTo>
                              <a:lnTo>
                                <a:pt x="475" y="272"/>
                              </a:lnTo>
                              <a:lnTo>
                                <a:pt x="473" y="274"/>
                              </a:lnTo>
                              <a:lnTo>
                                <a:pt x="473" y="495"/>
                              </a:lnTo>
                              <a:lnTo>
                                <a:pt x="475" y="497"/>
                              </a:lnTo>
                              <a:lnTo>
                                <a:pt x="552" y="497"/>
                              </a:lnTo>
                              <a:lnTo>
                                <a:pt x="554" y="495"/>
                              </a:lnTo>
                              <a:lnTo>
                                <a:pt x="554" y="455"/>
                              </a:lnTo>
                              <a:lnTo>
                                <a:pt x="552" y="453"/>
                              </a:lnTo>
                              <a:lnTo>
                                <a:pt x="524" y="453"/>
                              </a:lnTo>
                              <a:lnTo>
                                <a:pt x="522" y="451"/>
                              </a:lnTo>
                              <a:lnTo>
                                <a:pt x="522" y="407"/>
                              </a:lnTo>
                              <a:lnTo>
                                <a:pt x="524" y="405"/>
                              </a:lnTo>
                              <a:lnTo>
                                <a:pt x="552" y="405"/>
                              </a:lnTo>
                              <a:lnTo>
                                <a:pt x="554" y="404"/>
                              </a:lnTo>
                              <a:lnTo>
                                <a:pt x="554" y="364"/>
                              </a:lnTo>
                              <a:lnTo>
                                <a:pt x="552" y="362"/>
                              </a:lnTo>
                              <a:lnTo>
                                <a:pt x="524" y="362"/>
                              </a:lnTo>
                              <a:lnTo>
                                <a:pt x="522" y="360"/>
                              </a:lnTo>
                              <a:lnTo>
                                <a:pt x="522" y="317"/>
                              </a:lnTo>
                              <a:lnTo>
                                <a:pt x="524" y="316"/>
                              </a:lnTo>
                              <a:lnTo>
                                <a:pt x="552" y="316"/>
                              </a:lnTo>
                              <a:lnTo>
                                <a:pt x="554" y="314"/>
                              </a:lnTo>
                              <a:lnTo>
                                <a:pt x="554" y="274"/>
                              </a:lnTo>
                              <a:close/>
                              <a:moveTo>
                                <a:pt x="647" y="58"/>
                              </a:moveTo>
                              <a:lnTo>
                                <a:pt x="645" y="44"/>
                              </a:lnTo>
                              <a:lnTo>
                                <a:pt x="643" y="33"/>
                              </a:lnTo>
                              <a:lnTo>
                                <a:pt x="632" y="15"/>
                              </a:lnTo>
                              <a:lnTo>
                                <a:pt x="615" y="4"/>
                              </a:lnTo>
                              <a:lnTo>
                                <a:pt x="599" y="1"/>
                              </a:lnTo>
                              <a:lnTo>
                                <a:pt x="599" y="49"/>
                              </a:lnTo>
                              <a:lnTo>
                                <a:pt x="599" y="180"/>
                              </a:lnTo>
                              <a:lnTo>
                                <a:pt x="598" y="185"/>
                              </a:lnTo>
                              <a:lnTo>
                                <a:pt x="585" y="185"/>
                              </a:lnTo>
                              <a:lnTo>
                                <a:pt x="584" y="180"/>
                              </a:lnTo>
                              <a:lnTo>
                                <a:pt x="584" y="49"/>
                              </a:lnTo>
                              <a:lnTo>
                                <a:pt x="585" y="44"/>
                              </a:lnTo>
                              <a:lnTo>
                                <a:pt x="598" y="44"/>
                              </a:lnTo>
                              <a:lnTo>
                                <a:pt x="599" y="49"/>
                              </a:lnTo>
                              <a:lnTo>
                                <a:pt x="599" y="1"/>
                              </a:lnTo>
                              <a:lnTo>
                                <a:pt x="591" y="0"/>
                              </a:lnTo>
                              <a:lnTo>
                                <a:pt x="568" y="4"/>
                              </a:lnTo>
                              <a:lnTo>
                                <a:pt x="550" y="15"/>
                              </a:lnTo>
                              <a:lnTo>
                                <a:pt x="539" y="33"/>
                              </a:lnTo>
                              <a:lnTo>
                                <a:pt x="535" y="58"/>
                              </a:lnTo>
                              <a:lnTo>
                                <a:pt x="535" y="171"/>
                              </a:lnTo>
                              <a:lnTo>
                                <a:pt x="539" y="195"/>
                              </a:lnTo>
                              <a:lnTo>
                                <a:pt x="550" y="214"/>
                              </a:lnTo>
                              <a:lnTo>
                                <a:pt x="568" y="225"/>
                              </a:lnTo>
                              <a:lnTo>
                                <a:pt x="591" y="229"/>
                              </a:lnTo>
                              <a:lnTo>
                                <a:pt x="615" y="225"/>
                              </a:lnTo>
                              <a:lnTo>
                                <a:pt x="632" y="214"/>
                              </a:lnTo>
                              <a:lnTo>
                                <a:pt x="643" y="195"/>
                              </a:lnTo>
                              <a:lnTo>
                                <a:pt x="645" y="185"/>
                              </a:lnTo>
                              <a:lnTo>
                                <a:pt x="647" y="171"/>
                              </a:lnTo>
                              <a:lnTo>
                                <a:pt x="647" y="58"/>
                              </a:lnTo>
                              <a:close/>
                              <a:moveTo>
                                <a:pt x="791" y="4"/>
                              </a:moveTo>
                              <a:lnTo>
                                <a:pt x="789" y="2"/>
                              </a:lnTo>
                              <a:lnTo>
                                <a:pt x="746" y="2"/>
                              </a:lnTo>
                              <a:lnTo>
                                <a:pt x="744" y="4"/>
                              </a:lnTo>
                              <a:lnTo>
                                <a:pt x="744" y="96"/>
                              </a:lnTo>
                              <a:lnTo>
                                <a:pt x="741" y="96"/>
                              </a:lnTo>
                              <a:lnTo>
                                <a:pt x="712" y="6"/>
                              </a:lnTo>
                              <a:lnTo>
                                <a:pt x="711" y="3"/>
                              </a:lnTo>
                              <a:lnTo>
                                <a:pt x="709" y="2"/>
                              </a:lnTo>
                              <a:lnTo>
                                <a:pt x="669" y="2"/>
                              </a:lnTo>
                              <a:lnTo>
                                <a:pt x="667" y="4"/>
                              </a:lnTo>
                              <a:lnTo>
                                <a:pt x="667" y="225"/>
                              </a:lnTo>
                              <a:lnTo>
                                <a:pt x="669" y="227"/>
                              </a:lnTo>
                              <a:lnTo>
                                <a:pt x="712" y="227"/>
                              </a:lnTo>
                              <a:lnTo>
                                <a:pt x="714" y="225"/>
                              </a:lnTo>
                              <a:lnTo>
                                <a:pt x="714" y="134"/>
                              </a:lnTo>
                              <a:lnTo>
                                <a:pt x="716" y="133"/>
                              </a:lnTo>
                              <a:lnTo>
                                <a:pt x="717" y="135"/>
                              </a:lnTo>
                              <a:lnTo>
                                <a:pt x="746" y="223"/>
                              </a:lnTo>
                              <a:lnTo>
                                <a:pt x="747" y="226"/>
                              </a:lnTo>
                              <a:lnTo>
                                <a:pt x="749" y="227"/>
                              </a:lnTo>
                              <a:lnTo>
                                <a:pt x="789" y="227"/>
                              </a:lnTo>
                              <a:lnTo>
                                <a:pt x="791" y="225"/>
                              </a:lnTo>
                              <a:lnTo>
                                <a:pt x="791" y="133"/>
                              </a:lnTo>
                              <a:lnTo>
                                <a:pt x="791" y="96"/>
                              </a:lnTo>
                              <a:lnTo>
                                <a:pt x="791" y="4"/>
                              </a:lnTo>
                              <a:close/>
                              <a:moveTo>
                                <a:pt x="923" y="57"/>
                              </a:moveTo>
                              <a:lnTo>
                                <a:pt x="921" y="44"/>
                              </a:lnTo>
                              <a:lnTo>
                                <a:pt x="919" y="33"/>
                              </a:lnTo>
                              <a:lnTo>
                                <a:pt x="908" y="15"/>
                              </a:lnTo>
                              <a:lnTo>
                                <a:pt x="890" y="4"/>
                              </a:lnTo>
                              <a:lnTo>
                                <a:pt x="867" y="0"/>
                              </a:lnTo>
                              <a:lnTo>
                                <a:pt x="843" y="4"/>
                              </a:lnTo>
                              <a:lnTo>
                                <a:pt x="826" y="15"/>
                              </a:lnTo>
                              <a:lnTo>
                                <a:pt x="814" y="33"/>
                              </a:lnTo>
                              <a:lnTo>
                                <a:pt x="811" y="57"/>
                              </a:lnTo>
                              <a:lnTo>
                                <a:pt x="811" y="172"/>
                              </a:lnTo>
                              <a:lnTo>
                                <a:pt x="814" y="196"/>
                              </a:lnTo>
                              <a:lnTo>
                                <a:pt x="826" y="214"/>
                              </a:lnTo>
                              <a:lnTo>
                                <a:pt x="843" y="225"/>
                              </a:lnTo>
                              <a:lnTo>
                                <a:pt x="867" y="229"/>
                              </a:lnTo>
                              <a:lnTo>
                                <a:pt x="890" y="225"/>
                              </a:lnTo>
                              <a:lnTo>
                                <a:pt x="908" y="214"/>
                              </a:lnTo>
                              <a:lnTo>
                                <a:pt x="919" y="196"/>
                              </a:lnTo>
                              <a:lnTo>
                                <a:pt x="921" y="185"/>
                              </a:lnTo>
                              <a:lnTo>
                                <a:pt x="923" y="172"/>
                              </a:lnTo>
                              <a:lnTo>
                                <a:pt x="923" y="104"/>
                              </a:lnTo>
                              <a:lnTo>
                                <a:pt x="921" y="102"/>
                              </a:lnTo>
                              <a:lnTo>
                                <a:pt x="869" y="102"/>
                              </a:lnTo>
                              <a:lnTo>
                                <a:pt x="867" y="104"/>
                              </a:lnTo>
                              <a:lnTo>
                                <a:pt x="867" y="144"/>
                              </a:lnTo>
                              <a:lnTo>
                                <a:pt x="868" y="146"/>
                              </a:lnTo>
                              <a:lnTo>
                                <a:pt x="873" y="146"/>
                              </a:lnTo>
                              <a:lnTo>
                                <a:pt x="875" y="148"/>
                              </a:lnTo>
                              <a:lnTo>
                                <a:pt x="875" y="180"/>
                              </a:lnTo>
                              <a:lnTo>
                                <a:pt x="873" y="185"/>
                              </a:lnTo>
                              <a:lnTo>
                                <a:pt x="860" y="185"/>
                              </a:lnTo>
                              <a:lnTo>
                                <a:pt x="860" y="180"/>
                              </a:lnTo>
                              <a:lnTo>
                                <a:pt x="860" y="49"/>
                              </a:lnTo>
                              <a:lnTo>
                                <a:pt x="860" y="44"/>
                              </a:lnTo>
                              <a:lnTo>
                                <a:pt x="873" y="44"/>
                              </a:lnTo>
                              <a:lnTo>
                                <a:pt x="874" y="49"/>
                              </a:lnTo>
                              <a:lnTo>
                                <a:pt x="874" y="79"/>
                              </a:lnTo>
                              <a:lnTo>
                                <a:pt x="876" y="80"/>
                              </a:lnTo>
                              <a:lnTo>
                                <a:pt x="921" y="80"/>
                              </a:lnTo>
                              <a:lnTo>
                                <a:pt x="923" y="79"/>
                              </a:lnTo>
                              <a:lnTo>
                                <a:pt x="923" y="57"/>
                              </a:lnTo>
                              <a:close/>
                              <a:moveTo>
                                <a:pt x="1023" y="4"/>
                              </a:moveTo>
                              <a:lnTo>
                                <a:pt x="1021" y="2"/>
                              </a:lnTo>
                              <a:lnTo>
                                <a:pt x="943" y="2"/>
                              </a:lnTo>
                              <a:lnTo>
                                <a:pt x="942" y="4"/>
                              </a:lnTo>
                              <a:lnTo>
                                <a:pt x="942" y="225"/>
                              </a:lnTo>
                              <a:lnTo>
                                <a:pt x="944" y="227"/>
                              </a:lnTo>
                              <a:lnTo>
                                <a:pt x="1021" y="227"/>
                              </a:lnTo>
                              <a:lnTo>
                                <a:pt x="1023" y="225"/>
                              </a:lnTo>
                              <a:lnTo>
                                <a:pt x="1023" y="185"/>
                              </a:lnTo>
                              <a:lnTo>
                                <a:pt x="1021" y="183"/>
                              </a:lnTo>
                              <a:lnTo>
                                <a:pt x="993" y="183"/>
                              </a:lnTo>
                              <a:lnTo>
                                <a:pt x="991" y="181"/>
                              </a:lnTo>
                              <a:lnTo>
                                <a:pt x="991" y="137"/>
                              </a:lnTo>
                              <a:lnTo>
                                <a:pt x="993" y="135"/>
                              </a:lnTo>
                              <a:lnTo>
                                <a:pt x="1021" y="135"/>
                              </a:lnTo>
                              <a:lnTo>
                                <a:pt x="1023" y="134"/>
                              </a:lnTo>
                              <a:lnTo>
                                <a:pt x="1023" y="94"/>
                              </a:lnTo>
                              <a:lnTo>
                                <a:pt x="1021" y="92"/>
                              </a:lnTo>
                              <a:lnTo>
                                <a:pt x="993" y="92"/>
                              </a:lnTo>
                              <a:lnTo>
                                <a:pt x="991" y="90"/>
                              </a:lnTo>
                              <a:lnTo>
                                <a:pt x="991" y="47"/>
                              </a:lnTo>
                              <a:lnTo>
                                <a:pt x="993" y="46"/>
                              </a:lnTo>
                              <a:lnTo>
                                <a:pt x="1021" y="46"/>
                              </a:lnTo>
                              <a:lnTo>
                                <a:pt x="1023" y="44"/>
                              </a:lnTo>
                              <a:lnTo>
                                <a:pt x="1023" y="4"/>
                              </a:lnTo>
                              <a:close/>
                              <a:moveTo>
                                <a:pt x="1157" y="225"/>
                              </a:moveTo>
                              <a:lnTo>
                                <a:pt x="1156" y="220"/>
                              </a:lnTo>
                              <a:lnTo>
                                <a:pt x="1143" y="145"/>
                              </a:lnTo>
                              <a:lnTo>
                                <a:pt x="1141" y="133"/>
                              </a:lnTo>
                              <a:lnTo>
                                <a:pt x="1141" y="130"/>
                              </a:lnTo>
                              <a:lnTo>
                                <a:pt x="1142" y="129"/>
                              </a:lnTo>
                              <a:lnTo>
                                <a:pt x="1143" y="127"/>
                              </a:lnTo>
                              <a:lnTo>
                                <a:pt x="1149" y="119"/>
                              </a:lnTo>
                              <a:lnTo>
                                <a:pt x="1153" y="109"/>
                              </a:lnTo>
                              <a:lnTo>
                                <a:pt x="1155" y="101"/>
                              </a:lnTo>
                              <a:lnTo>
                                <a:pt x="1156" y="98"/>
                              </a:lnTo>
                              <a:lnTo>
                                <a:pt x="1156" y="87"/>
                              </a:lnTo>
                              <a:lnTo>
                                <a:pt x="1156" y="61"/>
                              </a:lnTo>
                              <a:lnTo>
                                <a:pt x="1154" y="46"/>
                              </a:lnTo>
                              <a:lnTo>
                                <a:pt x="1152" y="36"/>
                              </a:lnTo>
                              <a:lnTo>
                                <a:pt x="1141" y="18"/>
                              </a:lnTo>
                              <a:lnTo>
                                <a:pt x="1123" y="6"/>
                              </a:lnTo>
                              <a:lnTo>
                                <a:pt x="1107" y="4"/>
                              </a:lnTo>
                              <a:lnTo>
                                <a:pt x="1107" y="52"/>
                              </a:lnTo>
                              <a:lnTo>
                                <a:pt x="1107" y="96"/>
                              </a:lnTo>
                              <a:lnTo>
                                <a:pt x="1106" y="101"/>
                              </a:lnTo>
                              <a:lnTo>
                                <a:pt x="1093" y="101"/>
                              </a:lnTo>
                              <a:lnTo>
                                <a:pt x="1091" y="99"/>
                              </a:lnTo>
                              <a:lnTo>
                                <a:pt x="1091" y="48"/>
                              </a:lnTo>
                              <a:lnTo>
                                <a:pt x="1093" y="46"/>
                              </a:lnTo>
                              <a:lnTo>
                                <a:pt x="1106" y="46"/>
                              </a:lnTo>
                              <a:lnTo>
                                <a:pt x="1107" y="52"/>
                              </a:lnTo>
                              <a:lnTo>
                                <a:pt x="1107" y="4"/>
                              </a:lnTo>
                              <a:lnTo>
                                <a:pt x="1100" y="2"/>
                              </a:lnTo>
                              <a:lnTo>
                                <a:pt x="1044" y="2"/>
                              </a:lnTo>
                              <a:lnTo>
                                <a:pt x="1042" y="4"/>
                              </a:lnTo>
                              <a:lnTo>
                                <a:pt x="1042" y="225"/>
                              </a:lnTo>
                              <a:lnTo>
                                <a:pt x="1044" y="227"/>
                              </a:lnTo>
                              <a:lnTo>
                                <a:pt x="1090" y="227"/>
                              </a:lnTo>
                              <a:lnTo>
                                <a:pt x="1091" y="225"/>
                              </a:lnTo>
                              <a:lnTo>
                                <a:pt x="1091" y="147"/>
                              </a:lnTo>
                              <a:lnTo>
                                <a:pt x="1093" y="145"/>
                              </a:lnTo>
                              <a:lnTo>
                                <a:pt x="1098" y="145"/>
                              </a:lnTo>
                              <a:lnTo>
                                <a:pt x="1099" y="147"/>
                              </a:lnTo>
                              <a:lnTo>
                                <a:pt x="1100" y="149"/>
                              </a:lnTo>
                              <a:lnTo>
                                <a:pt x="1108" y="221"/>
                              </a:lnTo>
                              <a:lnTo>
                                <a:pt x="1109" y="225"/>
                              </a:lnTo>
                              <a:lnTo>
                                <a:pt x="1111" y="227"/>
                              </a:lnTo>
                              <a:lnTo>
                                <a:pt x="1155" y="227"/>
                              </a:lnTo>
                              <a:lnTo>
                                <a:pt x="1157" y="225"/>
                              </a:lnTo>
                              <a:close/>
                            </a:path>
                          </a:pathLst>
                        </a:custGeom>
                        <a:solidFill>
                          <a:srgbClr val="61C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21BD6F9" id="Group 19" o:spid="_x0000_s1026" style="position:absolute;margin-left:538.5pt;margin-top:81.7pt;width:66.85pt;height:79pt;z-index:-251655168;mso-wrap-distance-left:0;mso-wrap-distance-right:0;mso-position-horizontal-relative:page" coordorigin="10257,2129" coordsize="1337,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">
              <v:shape id="AutoShape 22" o:spid="_x0000_s1027" style="position:absolute;left:10258;top:2938;width:1336;height:770;visibility:visible;mso-wrap-style:square;v-text-anchor:top" coordsize="133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" path="m90,4l88,2,11,2,9,4r,221l11,227r46,l58,225r,-82l60,141r28,l90,140r,-40l88,98r-28,l58,96r,-49l60,46r28,l90,44,90,4xm120,495r-4,-25l109,429,98,359,84,278r-1,-5l82,272r-15,l67,428r-1,1l53,429r-1,-1l52,425r6,-64l59,359r2,l61,361r6,64l67,428r,-156l38,272r-2,1l35,278,,495r2,2l41,497r2,-1l43,492r3,-20l47,470r26,l74,472r,3l76,492r,4l78,497r39,l120,495xm121,601r-2,-15l117,576,106,558,89,546,73,544r,47l73,648r-1,5l60,653r-2,-1l58,588r2,-2l72,586r1,5l73,544r-8,-2l11,542r-2,2l9,765r2,2l57,767r1,-2l58,699r2,-2l65,697r24,-4l106,682r11,-18l119,653r2,-14l121,601xm219,544r-2,-2l139,542r-1,2l138,765r2,2l217,767r2,-2l219,725r-2,-2l189,723r-2,-1l187,677r2,-2l217,675r2,-1l219,634r-2,-2l189,632r-2,-2l187,587r2,-1l217,586r2,-2l219,544xm220,58l217,44,216,33,205,15,187,4,171,1r,48l171,180r-1,5l157,185r,-5l157,49r,-5l170,44r1,5l171,1,164,,141,4,123,15,112,33r-4,25l108,171r4,25l123,214r18,11l164,229r23,-4l205,214r11,-18l217,185r3,-14l220,58xm259,274r-1,-2l214,272r-2,2l212,367r-2,l180,276r,-3l178,272r-40,l136,274r,221l137,497r44,l183,495r,-91l185,403r,2l214,493r1,3l217,497r41,l259,495r,-92l259,367r,-93xm349,598r-2,-14l345,573,334,555,316,544r-16,-3l300,589r,131l299,725r-13,l286,720r,-131l286,584r13,l300,589r,-48l293,540r-23,4l252,555r-11,18l237,598r,113l241,736r11,18l270,765r23,4l316,765r18,-11l345,736r2,-11l349,711r,-113xm354,225r-1,-5l340,145r-2,-12l338,130r1,-1l340,127r6,-8l350,109r2,-8l353,98r,-11l353,61,351,46,349,36,338,18,320,6,304,4r,48l304,96r-1,5l290,101r-1,-1l289,48r1,-2l303,46r1,6l304,4,297,2r-56,l239,4r,221l241,227r46,l289,225r,-78l290,145r5,l296,147r1,2l305,221r1,4l308,227r44,l354,225xm393,331r-2,-15l389,306,378,288,360,276r-16,-2l344,321r,127l343,453r-12,l330,451r,-133l331,316r12,l344,321r,-47l337,272r-55,l281,274r,221l283,497r54,l360,493r18,-12l389,463r2,-10l393,438r,-107xm481,601r-2,-15l477,576,466,558,448,546r-16,-2l432,591r,57l431,653r-11,l418,652r,-64l419,586r12,l432,591r,-47l425,542r-55,l369,544r,221l370,767r46,l418,765r,-66l420,697r5,l448,693r18,-11l477,664r2,-11l481,639r,-38xm518,57l516,44,514,33,503,15,486,4,462,,439,4,421,15,410,33r-4,24l406,172r4,24l421,214r18,11l462,229r24,-4l503,214r11,-18l516,185r2,-13l518,146r-1,-1l471,145r-1,1l470,180r-1,5l456,185r-1,-5l455,49r1,-5l469,44r1,5l470,82r1,2l517,84r1,-2l518,57xm555,274r-1,-2l508,272r-2,2l506,277r-6,65l500,343r-3,l497,342r-6,-65l491,274r-2,-2l444,272r-2,2l473,417r1,1l474,495r1,2l522,497r2,-2l524,418r,-1l540,343r15,-69xm578,725r-2,-2l548,723r-2,-1l546,544r-1,-2l499,542r-2,2l497,765r2,2l576,767r2,-2l578,725xm658,4l656,2r-46,l609,4r,86l607,92r-20,l586,90r,-86l584,2r-46,l537,4r,221l538,227r46,l586,225r,-87l587,136r20,l609,138r,87l611,227r46,l658,225r,-89l658,92r,-88xm675,544r-2,-2l596,542r-2,2l594,765r2,2l673,767r2,-2l675,725r-2,-2l645,723r-1,-1l644,677r1,-2l673,675r2,-1l675,634r-2,-2l645,632r-1,-2l644,587r1,-1l673,586r2,-2l675,544xm677,328r-2,-14l673,303,662,285,645,274r-16,-3l629,319r,131l628,455r-13,l614,450r,-131l615,314r13,l629,319r,-48l621,270r-23,4l580,285r-11,18l565,328r,113l569,466r11,18l598,495r23,4l645,495r17,-11l673,466r2,-11l677,441r,-113xm729,4l727,2r-46,l680,4r,221l681,227r46,l729,225,729,4xm807,274r-1,-2l760,272r-1,2l759,450r-1,5l745,455r-1,-5l744,274r-2,-2l697,272r-2,2l695,441r4,25l710,484r18,11l751,499r24,-4l792,484r11,-18l805,455r2,-14l807,274xm831,185r-2,-2l801,183r-2,-2l799,4,797,2r-46,l750,4r,221l752,227r77,l831,225r,-40xm951,274r-2,-2l906,272r-2,2l904,367r-2,l872,276r-1,-3l869,272r-40,l827,274r,221l829,497r43,l874,495r,-91l877,403r,2l906,493r1,3l909,497r40,l951,495r,-92l951,367r,-93xm959,61l957,46,955,36,944,18,927,6,911,3r,48l910,178r,5l897,183r-1,-2l896,48r1,-2l910,46r1,5l911,3,903,2r-54,l847,4r,221l849,227r54,l927,223r17,-12l955,193r2,-10l959,168r,-107xm1083,327r-2,-13l1079,303r-11,-18l1050,274r-23,-4l1004,274r-18,11l975,303r-4,24l971,442r4,24l986,484r18,11l1027,499r23,-4l1068,484r11,-18l1081,455r2,-13l1083,374r-2,-2l1029,372r-2,2l1027,414r1,2l1034,416r1,2l1035,450r-1,5l1021,455r-1,-5l1020,319r1,-5l1034,314r,5l1034,349r2,1l1081,350r2,-1l1083,327xm1093,225r,-5l1080,145r-2,-12l1077,130r1,-1l1079,127r6,-8l1089,109r2,-8l1092,98r1,-11l1093,61r-3,-15l1089,36,1077,18,1059,6,1044,4r,48l1044,96r-2,5l1030,101r-2,-1l1028,48r2,-2l1042,46r2,6l1044,4r-8,-2l980,2r-1,2l979,225r2,2l1026,227r2,-2l1028,147r1,-2l1035,145r1,2l1036,149r9,72l1045,225r2,2l1091,227r2,-2xm1191,4r-1,-2l1112,2r-1,2l1111,225r1,2l1190,227r1,-2l1191,185r-1,-2l1161,183r-1,-2l1160,137r1,-2l1190,135r1,-1l1191,94r-1,-2l1161,92r-1,-2l1160,47r1,-1l1190,46r1,-2l1191,4xm1335,4r-2,-2l1290,2r-2,2l1288,97r-2,l1256,6r-1,-3l1253,2r-40,l1211,4r,221l1213,227r43,l1258,225r,-91l1261,133r,2l1290,223r1,3l1293,227r40,l1335,225r,-92l1335,97r,-93xe" fillcolor="#61c9e3" stroked="f">
                <v:path arrowok="t" o:connecttype="custom" o:connectlocs="90,3079;109,3368;59,3298;43,3435;121,3540;60,3525;60,3636;138,3704;219,3573;205,2954;171,2940;205,3153;180,3212;215,3435;300,3480;270,3483;347,3664;352,3040;290,3040;287,3166;393,3270;331,3255;389,3402;431,3592;370,3706;518,2996;421,3153;470,3119;518,2996;489,3211;555,3213;578,3704;538,2941;657,3166;675,3704;644,3569;629,3258;580,3224;677,3380;806,3211;699,3405;801,3122;949,3211;872,3436;951,3213;896,2987;944,3150;986,3224;1083,3381;1020,3389;1080,3084;1089,2975;1044,2991;1036,3086;1112,3166;1190,3031;1288,3036;1261,3072" o:connectangles="0,0,0,0,0,0,0,0,0,0,0,0,0,0,0,0,0,0,0,0,0,0,0,0,0,0,0,0,0,0,0,0,0,0,0,0,0,0,0,0,0,0,0,0,0,0,0,0,0,0,0,0,0,0,0,0,0,0"/>
              </v:shape>
              <v:shape id="AutoShape 21" o:spid="_x0000_s1028" style="position:absolute;left:10259;top:2668;width:939;height:230;visibility:visible;mso-wrap-style:square;v-text-anchor:top" coordsize="93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" path="m74,46r-52,l24,48r,177l26,227r45,l73,225,73,48r1,-2xm95,2l2,2,,4,,45r2,1l95,46r2,-2l97,4,95,2xm167,l144,4,126,15,115,33r-4,25l111,171r4,25l126,214r18,11l167,229r23,-4l208,214r11,-18l221,185r-60,l160,180r,-131l161,44r60,l219,33,208,15,190,4,167,xm221,44r-48,l174,49r,131l173,185r48,l223,171r,-113l221,44xm297,l274,4,256,15,245,33r-4,24l241,172r4,24l256,214r18,11l297,229r23,-4l338,214r11,-18l351,185r-60,l290,180r,-131l291,44r60,l349,33,338,15,320,4,297,xm351,102r-52,l297,104r,40l298,146r6,l305,148r,32l304,185r47,l353,172r,-68l351,102xm351,44r-47,l304,49r,30l306,80r45,l353,79r,-22l351,44xm451,2r-77,l372,4r,221l374,227r77,l453,225r,-40l451,183r-28,l421,181r,-44l423,135r28,l453,134r,-40l451,92r-28,l421,90r,-43l423,46r28,l453,44r,-40l451,2xm542,46r-52,l492,48r,177l493,227r46,l540,225r,-177l542,46xm563,2r-93,l468,4r,41l470,46r93,l564,44r,-40l563,2xm628,2r-46,l581,4r,221l582,227r46,l630,225r,-87l631,136r71,l702,92r-71,l630,90r,-86l628,2xm702,136r-51,l653,138r,87l655,227r46,l702,225r,-89xm700,2r-46,l653,4r,86l651,92r51,l702,4,700,2xm803,2r-78,l724,4r,221l725,227r78,l804,225r,-40l803,183r-29,l773,181r,-44l774,135r29,l804,134r,-40l803,92r-29,l773,90r,-43l774,46r29,l804,44r,-40l803,2xm881,2r-55,l824,4r,221l826,227r46,l873,225r,-78l875,145r50,l923,133r,-3l924,129r1,-2l931,119r4,-10l937,101r-62,l873,100r,-52l875,46r61,l934,36,923,18,905,6,881,2xm925,145r-45,l881,147r,2l890,221r1,4l893,227r44,l939,225r-1,-5l925,145xm936,46r-49,l889,52r,44l887,101r50,l937,98r1,-11l938,61,936,46xe" fillcolor="#00468b" stroked="f">
                <v:path arrowok="t" o:connecttype="custom" o:connectlocs="24,2894;73,2717;0,2673;97,2713;144,2673;111,2840;167,2898;221,2854;161,2713;190,2673;174,2718;223,2840;274,2673;241,2841;297,2898;351,2854;291,2713;320,2673;297,2773;305,2817;353,2841;304,2713;351,2749;451,2671;374,2896;451,2852;423,2804;451,2761;423,2715;451,2671;492,2894;540,2717;468,2673;564,2713;582,2671;628,2896;702,2805;630,2673;653,2807;702,2894;653,2673;702,2673;724,2673;804,2894;773,2850;804,2803;773,2759;804,2713;826,2671;872,2896;925,2814;925,2796;875,2770;936,2715;881,2671;881,2818;937,2896;936,2715;887,2770;938,2730" o:connectangles="0,0,0,0,0,0,0,0,0,0,0,0,0,0,0,0,0,0,0,0,0,0,0,0,0,0,0,0,0,0,0,0,0,0,0,0,0,0,0,0,0,0,0,0,0,0,0,0,0,0,0,0,0,0,0,0,0,0,0,0"/>
              </v:shape>
              <v:shape id="AutoShape 20" o:spid="_x0000_s1029" style="position:absolute;left:10257;top:2128;width:1157;height:500;visibility:visible;mso-wrap-style:square;v-text-anchor:top" coordsize="11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" path="m122,225r-4,-25l111,159,100,89,86,8,85,3,84,2,69,2r,156l68,159r-13,l54,158r,-3l60,91r1,-2l63,89r,2l69,155r,3l69,2,40,2,38,3,37,8,2,225r2,2l43,227r2,-1l45,222r3,-20l49,200r26,l76,202r,3l78,222r,4l80,227r39,l122,225xm132,272r-51,l81,278,68,394r-1,2l65,396r,-2l52,277r-1,-5l,272r1,6l39,491r1,5l40,497r52,l93,496r1,-5l111,396,132,277r,-5xm255,328r-3,-14l251,303,240,285,222,274r-16,-3l206,319r,131l205,455r-13,l192,450r,-131l192,314r13,l206,319r,-48l199,270r-24,4l158,285r-12,18l143,328r,113l146,465r12,19l175,495r24,4l222,495r18,-11l251,465r1,-10l255,441r,-113xm280,58l277,44,276,33,264,15,247,4,223,,200,4,183,15,171,33r-4,25l167,70r4,22l181,109r12,12l207,132r16,11l231,152r,29l230,185r-13,l216,181r,-25l215,154r-46,l167,156r,15l171,195r11,19l200,225r23,4l247,225r17,-11l276,195r1,-10l280,171r,-13l276,137r-9,-17l254,107,241,97,224,85r-8,-8l216,49r1,-5l230,44r1,5l231,73r2,2l278,75r2,-2l280,58xm323,274r-1,-2l276,272r-2,2l274,495r2,2l322,497r1,-2l323,274xm389,4l387,2r-93,l293,4r,41l294,46r20,l316,48r,177l318,227r45,l365,225r,-177l366,46r21,l389,44r,-40xm455,327r-2,-13l451,303,440,285,422,274r-23,-4l376,274r-18,11l347,303r-4,24l343,442r4,24l358,484r18,11l399,499r23,-4l440,484r11,-18l453,455r2,-13l455,416r-2,-1l408,415r-2,1l406,450r-1,5l393,455r-1,-5l392,319r1,-5l405,314r1,5l406,352r2,2l453,354r2,-2l455,327xm519,225r,-5l506,145r-2,-12l503,130r1,-1l505,127r6,-8l515,109r2,-8l518,98r1,-11l519,61,516,46,515,36,503,18,485,6,470,4r,48l470,96r-2,5l456,101r-2,-2l454,48r2,-2l468,46r2,6l470,4,462,2r-56,l405,4r,221l407,227r45,l454,225r,-78l455,145r6,l462,147r,2l471,221r,4l473,227r44,l519,225xm554,274r-2,-2l475,272r-2,2l473,495r2,2l552,497r2,-2l554,455r-2,-2l524,453r-2,-2l522,407r2,-2l552,405r2,-1l554,364r-2,-2l524,362r-2,-2l522,317r2,-1l552,316r2,-2l554,274xm647,58l645,44,643,33,632,15,615,4,599,1r,48l599,180r-1,5l585,185r-1,-5l584,49r1,-5l598,44r1,5l599,1,591,,568,4,550,15,539,33r-4,25l535,171r4,24l550,214r18,11l591,229r24,-4l632,214r11,-19l645,185r2,-14l647,58xm791,4l789,2r-43,l744,4r,92l741,96,712,6,711,3,709,2r-40,l667,4r,221l669,227r43,l714,225r,-91l716,133r1,2l746,223r1,3l749,227r40,l791,225r,-92l791,96r,-92xm923,57l921,44,919,33,908,15,890,4,867,,843,4,826,15,814,33r-3,24l811,172r3,24l826,214r17,11l867,229r23,-4l908,214r11,-18l921,185r2,-13l923,104r-2,-2l869,102r-2,2l867,144r1,2l873,146r2,2l875,180r-2,5l860,185r,-5l860,49r,-5l873,44r1,5l874,79r2,1l921,80r2,-1l923,57xm1023,4r-2,-2l943,2r-1,2l942,225r2,2l1021,227r2,-2l1023,185r-2,-2l993,183r-2,-2l991,137r2,-2l1021,135r2,-1l1023,94r-2,-2l993,92r-2,-2l991,47r2,-1l1021,46r2,-2l1023,4xm1157,225r-1,-5l1143,145r-2,-12l1141,130r1,-1l1143,127r6,-8l1153,109r2,-8l1156,98r,-11l1156,61r-2,-15l1152,36,1141,18,1123,6,1107,4r,48l1107,96r-1,5l1093,101r-2,-2l1091,48r2,-2l1106,46r1,6l1107,4r-7,-2l1044,2r-2,2l1042,225r2,2l1090,227r1,-2l1091,147r2,-2l1098,145r1,2l1100,149r8,72l1109,225r2,2l1155,227r2,-2xe" fillcolor="#61c9e3" stroked="f">
                <v:path arrowok="t" o:connecttype="custom" o:connectlocs="84,2131;60,2220;40,2131;45,2351;78,2355;68,2523;1,2407;111,2525;222,2403;192,2448;158,2414;199,2628;280,2187;183,2144;207,2261;216,2285;200,2354;280,2287;216,2178;280,2202;276,2626;293,2133;363,2356;455,2456;358,2414;399,2628;453,2544;392,2448;455,2481;504,2258;519,2190;470,2225;470,2181;452,2356;471,2350;475,2401;552,2582;554,2493;554,2443;599,2130;585,2173;539,2162;615,2354;789,2131;709,2131;714,2263;791,2354;908,2144;811,2301;919,2325;867,2273;860,2309;921,2209;942,2354;991,2310;993,2221;1157,2354;1149,2248;1152,2165;1093,2230;1100,2131;1091,2276;1111,2356" o:connectangles="0,0,0,0,0,0,0,0,0,0,0,0,0,0,0,0,0,0,0,0,0,0,0,0,0,0,0,0,0,0,0,0,0,0,0,0,0,0,0,0,0,0,0,0,0,0,0,0,0,0,0,0,0,0,0,0,0,0,0,0,0,0,0"/>
              </v:shape>
              <w10:wrap type="topAndBottom" anchorx="page"/>
            </v:group>
          </w:pict>
        </mc:Fallback>
      </mc:AlternateContent>
    </w:r>
  </w:p>
  <w:p w:rsidR="00F417FD" w:rsidRDefault="00F417F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74" w:rsidRDefault="006C6674" w:rsidP="006C6674">
    <w:pPr>
      <w:pStyle w:val="Header"/>
      <w:jc w:val="right"/>
    </w:pPr>
    <w:r>
      <w:rPr>
        <w:noProof/>
        <w:lang w:val="en-GB" w:eastAsia="en-GB"/>
      </w:rPr>
      <w:drawing>
        <wp:inline distT="0" distB="0" distL="0" distR="0">
          <wp:extent cx="1192530" cy="9540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logo.png"/>
                  <pic:cNvPicPr/>
                </pic:nvPicPr>
                <pic:blipFill>
                  <a:blip r:embed="rId1">
                    <a:extLst>
                      <a:ext uri="{28A0092B-C50C-407E-A947-70E740481C1C}">
                        <a14:useLocalDpi xmlns:a14="http://schemas.microsoft.com/office/drawing/2010/main" val="0"/>
                      </a:ext>
                    </a:extLst>
                  </a:blip>
                  <a:stretch>
                    <a:fillRect/>
                  </a:stretch>
                </pic:blipFill>
                <pic:spPr>
                  <a:xfrm>
                    <a:off x="0" y="0"/>
                    <a:ext cx="1206196" cy="964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25pt;height:24.75pt" o:bullet="t">
        <v:imagedata r:id="rId1" o:title="logo"/>
      </v:shape>
    </w:pict>
  </w:numPicBullet>
  <w:abstractNum w:abstractNumId="0" w15:restartNumberingAfterBreak="0">
    <w:nsid w:val="00E75F5D"/>
    <w:multiLevelType w:val="hybridMultilevel"/>
    <w:tmpl w:val="623E6E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BBF"/>
    <w:multiLevelType w:val="hybridMultilevel"/>
    <w:tmpl w:val="64DA812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9EF"/>
    <w:multiLevelType w:val="hybridMultilevel"/>
    <w:tmpl w:val="C82005D0"/>
    <w:lvl w:ilvl="0" w:tplc="04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3" w15:restartNumberingAfterBreak="0">
    <w:nsid w:val="10CB79A8"/>
    <w:multiLevelType w:val="hybridMultilevel"/>
    <w:tmpl w:val="EDB85D28"/>
    <w:lvl w:ilvl="0" w:tplc="986AA09E">
      <w:start w:val="1"/>
      <w:numFmt w:val="bullet"/>
      <w:lvlText w:val=""/>
      <w:lvlPicBulletId w:val="0"/>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311246A"/>
    <w:multiLevelType w:val="hybridMultilevel"/>
    <w:tmpl w:val="473C56E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A7B11"/>
    <w:multiLevelType w:val="hybridMultilevel"/>
    <w:tmpl w:val="F10E39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375283"/>
    <w:multiLevelType w:val="hybridMultilevel"/>
    <w:tmpl w:val="448AB1A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B1660"/>
    <w:multiLevelType w:val="hybridMultilevel"/>
    <w:tmpl w:val="328EE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E0E99"/>
    <w:multiLevelType w:val="hybridMultilevel"/>
    <w:tmpl w:val="88385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41E5D"/>
    <w:multiLevelType w:val="hybridMultilevel"/>
    <w:tmpl w:val="2B78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7553C"/>
    <w:multiLevelType w:val="hybridMultilevel"/>
    <w:tmpl w:val="3FAC3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26A0F"/>
    <w:multiLevelType w:val="hybridMultilevel"/>
    <w:tmpl w:val="047A2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87867"/>
    <w:multiLevelType w:val="hybridMultilevel"/>
    <w:tmpl w:val="CE6CAD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E6904"/>
    <w:multiLevelType w:val="hybridMultilevel"/>
    <w:tmpl w:val="038EBF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982259E"/>
    <w:multiLevelType w:val="hybridMultilevel"/>
    <w:tmpl w:val="A8CC2D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B12854"/>
    <w:multiLevelType w:val="hybridMultilevel"/>
    <w:tmpl w:val="D4B243A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73FDA"/>
    <w:multiLevelType w:val="hybridMultilevel"/>
    <w:tmpl w:val="C8645718"/>
    <w:lvl w:ilvl="0" w:tplc="CD7457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C377D"/>
    <w:multiLevelType w:val="hybridMultilevel"/>
    <w:tmpl w:val="0A7693C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1580A"/>
    <w:multiLevelType w:val="hybridMultilevel"/>
    <w:tmpl w:val="96CC9A2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93F41"/>
    <w:multiLevelType w:val="hybridMultilevel"/>
    <w:tmpl w:val="E63414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D0A73"/>
    <w:multiLevelType w:val="hybridMultilevel"/>
    <w:tmpl w:val="2D88FF1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B7A12"/>
    <w:multiLevelType w:val="hybridMultilevel"/>
    <w:tmpl w:val="CD26CF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65A61"/>
    <w:multiLevelType w:val="hybridMultilevel"/>
    <w:tmpl w:val="FD2654BA"/>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401D6881"/>
    <w:multiLevelType w:val="hybridMultilevel"/>
    <w:tmpl w:val="5CDE1386"/>
    <w:lvl w:ilvl="0" w:tplc="0809000F">
      <w:start w:val="1"/>
      <w:numFmt w:val="decimal"/>
      <w:lvlText w:val="%1."/>
      <w:lvlJc w:val="left"/>
      <w:pPr>
        <w:tabs>
          <w:tab w:val="num" w:pos="720"/>
        </w:tabs>
        <w:ind w:left="720" w:hanging="360"/>
      </w:pPr>
      <w:rPr>
        <w:rFonts w:hint="default"/>
      </w:rPr>
    </w:lvl>
    <w:lvl w:ilvl="1" w:tplc="D744C788">
      <w:start w:val="176"/>
      <w:numFmt w:val="bullet"/>
      <w:lvlText w:val="•"/>
      <w:lvlJc w:val="left"/>
      <w:pPr>
        <w:tabs>
          <w:tab w:val="num" w:pos="1440"/>
        </w:tabs>
        <w:ind w:left="1440" w:hanging="360"/>
      </w:pPr>
      <w:rPr>
        <w:rFonts w:ascii="Tahoma" w:hAnsi="Tahoma" w:hint="default"/>
      </w:rPr>
    </w:lvl>
    <w:lvl w:ilvl="2" w:tplc="0809000F">
      <w:start w:val="1"/>
      <w:numFmt w:val="decimal"/>
      <w:lvlText w:val="%3."/>
      <w:lvlJc w:val="left"/>
      <w:pPr>
        <w:tabs>
          <w:tab w:val="num" w:pos="2160"/>
        </w:tabs>
        <w:ind w:left="2160" w:hanging="360"/>
      </w:pPr>
      <w:rPr>
        <w:rFonts w:hint="default"/>
      </w:rPr>
    </w:lvl>
    <w:lvl w:ilvl="3" w:tplc="D848D690" w:tentative="1">
      <w:start w:val="1"/>
      <w:numFmt w:val="bullet"/>
      <w:lvlText w:val="•"/>
      <w:lvlJc w:val="left"/>
      <w:pPr>
        <w:tabs>
          <w:tab w:val="num" w:pos="2880"/>
        </w:tabs>
        <w:ind w:left="2880" w:hanging="360"/>
      </w:pPr>
      <w:rPr>
        <w:rFonts w:ascii="Tahoma" w:hAnsi="Tahoma" w:hint="default"/>
      </w:rPr>
    </w:lvl>
    <w:lvl w:ilvl="4" w:tplc="D4DEE0D2" w:tentative="1">
      <w:start w:val="1"/>
      <w:numFmt w:val="bullet"/>
      <w:lvlText w:val="•"/>
      <w:lvlJc w:val="left"/>
      <w:pPr>
        <w:tabs>
          <w:tab w:val="num" w:pos="3600"/>
        </w:tabs>
        <w:ind w:left="3600" w:hanging="360"/>
      </w:pPr>
      <w:rPr>
        <w:rFonts w:ascii="Tahoma" w:hAnsi="Tahoma" w:hint="default"/>
      </w:rPr>
    </w:lvl>
    <w:lvl w:ilvl="5" w:tplc="99C25522" w:tentative="1">
      <w:start w:val="1"/>
      <w:numFmt w:val="bullet"/>
      <w:lvlText w:val="•"/>
      <w:lvlJc w:val="left"/>
      <w:pPr>
        <w:tabs>
          <w:tab w:val="num" w:pos="4320"/>
        </w:tabs>
        <w:ind w:left="4320" w:hanging="360"/>
      </w:pPr>
      <w:rPr>
        <w:rFonts w:ascii="Tahoma" w:hAnsi="Tahoma" w:hint="default"/>
      </w:rPr>
    </w:lvl>
    <w:lvl w:ilvl="6" w:tplc="7D966262" w:tentative="1">
      <w:start w:val="1"/>
      <w:numFmt w:val="bullet"/>
      <w:lvlText w:val="•"/>
      <w:lvlJc w:val="left"/>
      <w:pPr>
        <w:tabs>
          <w:tab w:val="num" w:pos="5040"/>
        </w:tabs>
        <w:ind w:left="5040" w:hanging="360"/>
      </w:pPr>
      <w:rPr>
        <w:rFonts w:ascii="Tahoma" w:hAnsi="Tahoma" w:hint="default"/>
      </w:rPr>
    </w:lvl>
    <w:lvl w:ilvl="7" w:tplc="C65EBABA" w:tentative="1">
      <w:start w:val="1"/>
      <w:numFmt w:val="bullet"/>
      <w:lvlText w:val="•"/>
      <w:lvlJc w:val="left"/>
      <w:pPr>
        <w:tabs>
          <w:tab w:val="num" w:pos="5760"/>
        </w:tabs>
        <w:ind w:left="5760" w:hanging="360"/>
      </w:pPr>
      <w:rPr>
        <w:rFonts w:ascii="Tahoma" w:hAnsi="Tahoma" w:hint="default"/>
      </w:rPr>
    </w:lvl>
    <w:lvl w:ilvl="8" w:tplc="1872303C"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416418F"/>
    <w:multiLevelType w:val="hybridMultilevel"/>
    <w:tmpl w:val="815E6F6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81A55"/>
    <w:multiLevelType w:val="hybridMultilevel"/>
    <w:tmpl w:val="5608F29C"/>
    <w:lvl w:ilvl="0" w:tplc="639CB91E">
      <w:start w:val="1"/>
      <w:numFmt w:val="decimal"/>
      <w:lvlText w:val="%1."/>
      <w:lvlJc w:val="left"/>
      <w:pPr>
        <w:tabs>
          <w:tab w:val="num" w:pos="870"/>
        </w:tabs>
        <w:ind w:left="87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552259B"/>
    <w:multiLevelType w:val="hybridMultilevel"/>
    <w:tmpl w:val="A87880DA"/>
    <w:lvl w:ilvl="0" w:tplc="0409000F">
      <w:start w:val="1"/>
      <w:numFmt w:val="decimal"/>
      <w:lvlText w:val="%1."/>
      <w:lvlJc w:val="left"/>
      <w:pPr>
        <w:ind w:left="720" w:hanging="360"/>
      </w:pPr>
      <w:rPr>
        <w:rFonts w:cs="Times New Roman"/>
      </w:rPr>
    </w:lvl>
    <w:lvl w:ilvl="1" w:tplc="B630FF58">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8DB2DC9"/>
    <w:multiLevelType w:val="hybridMultilevel"/>
    <w:tmpl w:val="47B2E2F0"/>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A1A6D"/>
    <w:multiLevelType w:val="multilevel"/>
    <w:tmpl w:val="F8B0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4C936BB7"/>
    <w:multiLevelType w:val="hybridMultilevel"/>
    <w:tmpl w:val="B4327C5E"/>
    <w:lvl w:ilvl="0" w:tplc="766A4DCE">
      <w:start w:val="1"/>
      <w:numFmt w:val="decimal"/>
      <w:lvlText w:val="%1."/>
      <w:lvlJc w:val="left"/>
      <w:pPr>
        <w:tabs>
          <w:tab w:val="num" w:pos="720"/>
        </w:tabs>
        <w:ind w:left="720" w:hanging="36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233729"/>
    <w:multiLevelType w:val="hybridMultilevel"/>
    <w:tmpl w:val="BCB634F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82BF2"/>
    <w:multiLevelType w:val="hybridMultilevel"/>
    <w:tmpl w:val="2334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B33FF5"/>
    <w:multiLevelType w:val="hybridMultilevel"/>
    <w:tmpl w:val="D0387B8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A4B81"/>
    <w:multiLevelType w:val="hybridMultilevel"/>
    <w:tmpl w:val="D5D4BB26"/>
    <w:lvl w:ilvl="0" w:tplc="43D2248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BC718D0"/>
    <w:multiLevelType w:val="hybridMultilevel"/>
    <w:tmpl w:val="3976B334"/>
    <w:lvl w:ilvl="0" w:tplc="5016CC7A">
      <w:start w:val="3"/>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BD3085D"/>
    <w:multiLevelType w:val="hybridMultilevel"/>
    <w:tmpl w:val="12B05DC2"/>
    <w:lvl w:ilvl="0" w:tplc="1DB883F4">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6D7E3D"/>
    <w:multiLevelType w:val="hybridMultilevel"/>
    <w:tmpl w:val="627A4C1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5957B4"/>
    <w:multiLevelType w:val="hybridMultilevel"/>
    <w:tmpl w:val="AFEEC42A"/>
    <w:lvl w:ilvl="0" w:tplc="248A0CCE">
      <w:start w:val="1"/>
      <w:numFmt w:val="bullet"/>
      <w:lvlText w:val=""/>
      <w:lvlJc w:val="left"/>
      <w:pPr>
        <w:tabs>
          <w:tab w:val="num" w:pos="720"/>
        </w:tabs>
        <w:ind w:left="720" w:hanging="360"/>
      </w:pPr>
      <w:rPr>
        <w:rFonts w:ascii="Wingdings" w:hAnsi="Wingdings" w:hint="default"/>
      </w:rPr>
    </w:lvl>
    <w:lvl w:ilvl="1" w:tplc="8E864C4E" w:tentative="1">
      <w:start w:val="1"/>
      <w:numFmt w:val="bullet"/>
      <w:lvlText w:val=""/>
      <w:lvlJc w:val="left"/>
      <w:pPr>
        <w:tabs>
          <w:tab w:val="num" w:pos="1440"/>
        </w:tabs>
        <w:ind w:left="1440" w:hanging="360"/>
      </w:pPr>
      <w:rPr>
        <w:rFonts w:ascii="Wingdings" w:hAnsi="Wingdings" w:hint="default"/>
      </w:rPr>
    </w:lvl>
    <w:lvl w:ilvl="2" w:tplc="A6DCAF6A" w:tentative="1">
      <w:start w:val="1"/>
      <w:numFmt w:val="bullet"/>
      <w:lvlText w:val=""/>
      <w:lvlJc w:val="left"/>
      <w:pPr>
        <w:tabs>
          <w:tab w:val="num" w:pos="2160"/>
        </w:tabs>
        <w:ind w:left="2160" w:hanging="360"/>
      </w:pPr>
      <w:rPr>
        <w:rFonts w:ascii="Wingdings" w:hAnsi="Wingdings" w:hint="default"/>
      </w:rPr>
    </w:lvl>
    <w:lvl w:ilvl="3" w:tplc="0ADCECA0" w:tentative="1">
      <w:start w:val="1"/>
      <w:numFmt w:val="bullet"/>
      <w:lvlText w:val=""/>
      <w:lvlJc w:val="left"/>
      <w:pPr>
        <w:tabs>
          <w:tab w:val="num" w:pos="2880"/>
        </w:tabs>
        <w:ind w:left="2880" w:hanging="360"/>
      </w:pPr>
      <w:rPr>
        <w:rFonts w:ascii="Wingdings" w:hAnsi="Wingdings" w:hint="default"/>
      </w:rPr>
    </w:lvl>
    <w:lvl w:ilvl="4" w:tplc="73341174" w:tentative="1">
      <w:start w:val="1"/>
      <w:numFmt w:val="bullet"/>
      <w:lvlText w:val=""/>
      <w:lvlJc w:val="left"/>
      <w:pPr>
        <w:tabs>
          <w:tab w:val="num" w:pos="3600"/>
        </w:tabs>
        <w:ind w:left="3600" w:hanging="360"/>
      </w:pPr>
      <w:rPr>
        <w:rFonts w:ascii="Wingdings" w:hAnsi="Wingdings" w:hint="default"/>
      </w:rPr>
    </w:lvl>
    <w:lvl w:ilvl="5" w:tplc="03B47A2E" w:tentative="1">
      <w:start w:val="1"/>
      <w:numFmt w:val="bullet"/>
      <w:lvlText w:val=""/>
      <w:lvlJc w:val="left"/>
      <w:pPr>
        <w:tabs>
          <w:tab w:val="num" w:pos="4320"/>
        </w:tabs>
        <w:ind w:left="4320" w:hanging="360"/>
      </w:pPr>
      <w:rPr>
        <w:rFonts w:ascii="Wingdings" w:hAnsi="Wingdings" w:hint="default"/>
      </w:rPr>
    </w:lvl>
    <w:lvl w:ilvl="6" w:tplc="A5C617CE" w:tentative="1">
      <w:start w:val="1"/>
      <w:numFmt w:val="bullet"/>
      <w:lvlText w:val=""/>
      <w:lvlJc w:val="left"/>
      <w:pPr>
        <w:tabs>
          <w:tab w:val="num" w:pos="5040"/>
        </w:tabs>
        <w:ind w:left="5040" w:hanging="360"/>
      </w:pPr>
      <w:rPr>
        <w:rFonts w:ascii="Wingdings" w:hAnsi="Wingdings" w:hint="default"/>
      </w:rPr>
    </w:lvl>
    <w:lvl w:ilvl="7" w:tplc="86DAF1EA" w:tentative="1">
      <w:start w:val="1"/>
      <w:numFmt w:val="bullet"/>
      <w:lvlText w:val=""/>
      <w:lvlJc w:val="left"/>
      <w:pPr>
        <w:tabs>
          <w:tab w:val="num" w:pos="5760"/>
        </w:tabs>
        <w:ind w:left="5760" w:hanging="360"/>
      </w:pPr>
      <w:rPr>
        <w:rFonts w:ascii="Wingdings" w:hAnsi="Wingdings" w:hint="default"/>
      </w:rPr>
    </w:lvl>
    <w:lvl w:ilvl="8" w:tplc="37D8DCB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9287F"/>
    <w:multiLevelType w:val="hybridMultilevel"/>
    <w:tmpl w:val="8F24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E626D"/>
    <w:multiLevelType w:val="hybridMultilevel"/>
    <w:tmpl w:val="6CBA8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5319D"/>
    <w:multiLevelType w:val="hybridMultilevel"/>
    <w:tmpl w:val="126C0FD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9303D6"/>
    <w:multiLevelType w:val="hybridMultilevel"/>
    <w:tmpl w:val="AA2033E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651B10"/>
    <w:multiLevelType w:val="hybridMultilevel"/>
    <w:tmpl w:val="E3C6A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741497E"/>
    <w:multiLevelType w:val="hybridMultilevel"/>
    <w:tmpl w:val="7734793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E160C8"/>
    <w:multiLevelType w:val="hybridMultilevel"/>
    <w:tmpl w:val="5F281DEC"/>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0"/>
  </w:num>
  <w:num w:numId="4">
    <w:abstractNumId w:val="7"/>
  </w:num>
  <w:num w:numId="5">
    <w:abstractNumId w:val="12"/>
  </w:num>
  <w:num w:numId="6">
    <w:abstractNumId w:val="30"/>
  </w:num>
  <w:num w:numId="7">
    <w:abstractNumId w:val="28"/>
  </w:num>
  <w:num w:numId="8">
    <w:abstractNumId w:val="46"/>
  </w:num>
  <w:num w:numId="9">
    <w:abstractNumId w:val="29"/>
  </w:num>
  <w:num w:numId="10">
    <w:abstractNumId w:val="34"/>
  </w:num>
  <w:num w:numId="11">
    <w:abstractNumId w:val="20"/>
  </w:num>
  <w:num w:numId="12">
    <w:abstractNumId w:val="42"/>
  </w:num>
  <w:num w:numId="13">
    <w:abstractNumId w:val="0"/>
  </w:num>
  <w:num w:numId="14">
    <w:abstractNumId w:val="19"/>
  </w:num>
  <w:num w:numId="15">
    <w:abstractNumId w:val="32"/>
  </w:num>
  <w:num w:numId="16">
    <w:abstractNumId w:val="22"/>
  </w:num>
  <w:num w:numId="17">
    <w:abstractNumId w:val="23"/>
  </w:num>
  <w:num w:numId="18">
    <w:abstractNumId w:val="13"/>
  </w:num>
  <w:num w:numId="19">
    <w:abstractNumId w:val="21"/>
  </w:num>
  <w:num w:numId="20">
    <w:abstractNumId w:val="35"/>
  </w:num>
  <w:num w:numId="21">
    <w:abstractNumId w:val="38"/>
  </w:num>
  <w:num w:numId="22">
    <w:abstractNumId w:val="45"/>
  </w:num>
  <w:num w:numId="23">
    <w:abstractNumId w:val="37"/>
  </w:num>
  <w:num w:numId="24">
    <w:abstractNumId w:val="6"/>
  </w:num>
  <w:num w:numId="25">
    <w:abstractNumId w:val="4"/>
  </w:num>
  <w:num w:numId="26">
    <w:abstractNumId w:val="2"/>
  </w:num>
  <w:num w:numId="27">
    <w:abstractNumId w:val="16"/>
  </w:num>
  <w:num w:numId="28">
    <w:abstractNumId w:val="43"/>
  </w:num>
  <w:num w:numId="29">
    <w:abstractNumId w:val="26"/>
  </w:num>
  <w:num w:numId="30">
    <w:abstractNumId w:val="1"/>
  </w:num>
  <w:num w:numId="31">
    <w:abstractNumId w:val="9"/>
  </w:num>
  <w:num w:numId="32">
    <w:abstractNumId w:val="39"/>
  </w:num>
  <w:num w:numId="33">
    <w:abstractNumId w:val="41"/>
  </w:num>
  <w:num w:numId="34">
    <w:abstractNumId w:val="8"/>
  </w:num>
  <w:num w:numId="35">
    <w:abstractNumId w:val="11"/>
  </w:num>
  <w:num w:numId="36">
    <w:abstractNumId w:val="36"/>
  </w:num>
  <w:num w:numId="37">
    <w:abstractNumId w:val="27"/>
  </w:num>
  <w:num w:numId="38">
    <w:abstractNumId w:val="31"/>
  </w:num>
  <w:num w:numId="39">
    <w:abstractNumId w:val="33"/>
  </w:num>
  <w:num w:numId="40">
    <w:abstractNumId w:val="25"/>
  </w:num>
  <w:num w:numId="41">
    <w:abstractNumId w:val="14"/>
  </w:num>
  <w:num w:numId="42">
    <w:abstractNumId w:val="44"/>
  </w:num>
  <w:num w:numId="43">
    <w:abstractNumId w:val="5"/>
  </w:num>
  <w:num w:numId="44">
    <w:abstractNumId w:val="24"/>
  </w:num>
  <w:num w:numId="45">
    <w:abstractNumId w:val="15"/>
  </w:num>
  <w:num w:numId="46">
    <w:abstractNumId w:val="17"/>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C0"/>
    <w:rsid w:val="00050104"/>
    <w:rsid w:val="000F6EEF"/>
    <w:rsid w:val="001E51EA"/>
    <w:rsid w:val="002337AF"/>
    <w:rsid w:val="00447057"/>
    <w:rsid w:val="00464AC0"/>
    <w:rsid w:val="005662E8"/>
    <w:rsid w:val="005778A3"/>
    <w:rsid w:val="006C6674"/>
    <w:rsid w:val="007B03DE"/>
    <w:rsid w:val="009B6532"/>
    <w:rsid w:val="009F3C3B"/>
    <w:rsid w:val="00AB1B48"/>
    <w:rsid w:val="00D01412"/>
    <w:rsid w:val="00D274B4"/>
    <w:rsid w:val="00D95638"/>
    <w:rsid w:val="00EA61AF"/>
    <w:rsid w:val="00F417FD"/>
    <w:rsid w:val="00F9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F8298"/>
  <w15:docId w15:val="{383C605F-32D2-4D5F-B6A3-EFAED027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next w:val="Normal"/>
    <w:link w:val="Heading1Char"/>
    <w:uiPriority w:val="9"/>
    <w:qFormat/>
    <w:rsid w:val="006C6674"/>
    <w:pPr>
      <w:keepNext/>
      <w:widowControl/>
      <w:numPr>
        <w:numId w:val="6"/>
      </w:numPr>
      <w:autoSpaceDE/>
      <w:autoSpaceDN/>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C6674"/>
    <w:pPr>
      <w:keepNext/>
      <w:widowControl/>
      <w:numPr>
        <w:ilvl w:val="1"/>
        <w:numId w:val="6"/>
      </w:numPr>
      <w:autoSpaceDE/>
      <w:autoSpaceDN/>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C6674"/>
    <w:pPr>
      <w:keepNext/>
      <w:widowControl/>
      <w:numPr>
        <w:ilvl w:val="2"/>
        <w:numId w:val="6"/>
      </w:numPr>
      <w:autoSpaceDE/>
      <w:autoSpaceDN/>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6674"/>
    <w:pPr>
      <w:keepNext/>
      <w:widowControl/>
      <w:numPr>
        <w:ilvl w:val="3"/>
        <w:numId w:val="6"/>
      </w:numPr>
      <w:autoSpaceDE/>
      <w:autoSpaceDN/>
      <w:spacing w:before="240" w:after="60"/>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6C6674"/>
    <w:pPr>
      <w:widowControl/>
      <w:numPr>
        <w:ilvl w:val="4"/>
        <w:numId w:val="6"/>
      </w:numPr>
      <w:autoSpaceDE/>
      <w:autoSpaceDN/>
      <w:spacing w:before="240" w:after="60"/>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qFormat/>
    <w:rsid w:val="006C6674"/>
    <w:pPr>
      <w:widowControl/>
      <w:numPr>
        <w:ilvl w:val="5"/>
        <w:numId w:val="6"/>
      </w:numPr>
      <w:autoSpaceDE/>
      <w:autoSpaceDN/>
      <w:spacing w:before="240" w:after="60"/>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
    <w:semiHidden/>
    <w:unhideWhenUsed/>
    <w:qFormat/>
    <w:rsid w:val="006C6674"/>
    <w:pPr>
      <w:widowControl/>
      <w:numPr>
        <w:ilvl w:val="6"/>
        <w:numId w:val="6"/>
      </w:numPr>
      <w:autoSpaceDE/>
      <w:autoSpaceDN/>
      <w:spacing w:before="240" w:after="60"/>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6C6674"/>
    <w:pPr>
      <w:widowControl/>
      <w:numPr>
        <w:ilvl w:val="7"/>
        <w:numId w:val="6"/>
      </w:numPr>
      <w:autoSpaceDE/>
      <w:autoSpaceDN/>
      <w:spacing w:before="240" w:after="60"/>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6C6674"/>
    <w:pPr>
      <w:widowControl/>
      <w:numPr>
        <w:ilvl w:val="8"/>
        <w:numId w:val="6"/>
      </w:numPr>
      <w:autoSpaceDE/>
      <w:autoSpaceDN/>
      <w:spacing w:before="240" w:after="60"/>
      <w:outlineLvl w:val="8"/>
    </w:pPr>
    <w:rPr>
      <w:rFonts w:asciiTheme="majorHAnsi" w:eastAsiaTheme="majorEastAsia" w:hAnsiTheme="majorHAnsi" w:cstheme="maj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nhideWhenUsed/>
    <w:rsid w:val="00F417FD"/>
    <w:pPr>
      <w:tabs>
        <w:tab w:val="center" w:pos="4680"/>
        <w:tab w:val="right" w:pos="9360"/>
      </w:tabs>
    </w:pPr>
  </w:style>
  <w:style w:type="character" w:customStyle="1" w:styleId="HeaderChar">
    <w:name w:val="Header Char"/>
    <w:basedOn w:val="DefaultParagraphFont"/>
    <w:link w:val="Header"/>
    <w:rsid w:val="00F417FD"/>
    <w:rPr>
      <w:rFonts w:ascii="Trebuchet MS" w:eastAsia="Trebuchet MS" w:hAnsi="Trebuchet MS" w:cs="Trebuchet MS"/>
    </w:rPr>
  </w:style>
  <w:style w:type="paragraph" w:styleId="Footer">
    <w:name w:val="footer"/>
    <w:basedOn w:val="Normal"/>
    <w:link w:val="FooterChar"/>
    <w:uiPriority w:val="99"/>
    <w:unhideWhenUsed/>
    <w:rsid w:val="00F417FD"/>
    <w:pPr>
      <w:tabs>
        <w:tab w:val="center" w:pos="4680"/>
        <w:tab w:val="right" w:pos="9360"/>
      </w:tabs>
    </w:pPr>
  </w:style>
  <w:style w:type="character" w:customStyle="1" w:styleId="FooterChar">
    <w:name w:val="Footer Char"/>
    <w:basedOn w:val="DefaultParagraphFont"/>
    <w:link w:val="Footer"/>
    <w:uiPriority w:val="99"/>
    <w:rsid w:val="00F417FD"/>
    <w:rPr>
      <w:rFonts w:ascii="Trebuchet MS" w:eastAsia="Trebuchet MS" w:hAnsi="Trebuchet MS" w:cs="Trebuchet MS"/>
    </w:rPr>
  </w:style>
  <w:style w:type="table" w:customStyle="1" w:styleId="TableGrid3">
    <w:name w:val="Table Grid3"/>
    <w:basedOn w:val="TableNormal"/>
    <w:next w:val="TableGrid"/>
    <w:uiPriority w:val="59"/>
    <w:rsid w:val="006C667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6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667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667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667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6674"/>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6C6674"/>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rsid w:val="006C6674"/>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semiHidden/>
    <w:rsid w:val="006C6674"/>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6C6674"/>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6C6674"/>
    <w:rPr>
      <w:rFonts w:asciiTheme="majorHAnsi" w:eastAsiaTheme="majorEastAsia" w:hAnsiTheme="majorHAnsi" w:cstheme="majorBidi"/>
      <w:sz w:val="20"/>
      <w:szCs w:val="20"/>
    </w:rPr>
  </w:style>
  <w:style w:type="character" w:styleId="Emphasis">
    <w:name w:val="Emphasis"/>
    <w:basedOn w:val="DefaultParagraphFont"/>
    <w:uiPriority w:val="20"/>
    <w:qFormat/>
    <w:rsid w:val="006C6674"/>
    <w:rPr>
      <w:i/>
      <w:iCs/>
    </w:rPr>
  </w:style>
  <w:style w:type="paragraph" w:customStyle="1" w:styleId="legrhs1">
    <w:name w:val="legrhs1"/>
    <w:basedOn w:val="Normal"/>
    <w:rsid w:val="006C6674"/>
    <w:pPr>
      <w:widowControl/>
      <w:shd w:val="clear" w:color="auto" w:fill="FFFFFF"/>
      <w:autoSpaceDE/>
      <w:autoSpaceDN/>
      <w:spacing w:after="120"/>
      <w:jc w:val="both"/>
    </w:pPr>
    <w:rPr>
      <w:rFonts w:ascii="Arial" w:eastAsia="Times New Roman" w:hAnsi="Arial" w:cs="Arial"/>
      <w:color w:val="000000"/>
      <w:sz w:val="19"/>
      <w:szCs w:val="19"/>
      <w:lang w:eastAsia="en-GB"/>
    </w:rPr>
  </w:style>
  <w:style w:type="paragraph" w:customStyle="1" w:styleId="leglevel31">
    <w:name w:val="leglevel31"/>
    <w:basedOn w:val="Normal"/>
    <w:rsid w:val="006C6674"/>
    <w:pPr>
      <w:widowControl/>
      <w:shd w:val="clear" w:color="auto" w:fill="FFFFFF"/>
      <w:autoSpaceDE/>
      <w:autoSpaceDN/>
      <w:spacing w:after="120"/>
      <w:jc w:val="both"/>
    </w:pPr>
    <w:rPr>
      <w:rFonts w:ascii="Arial" w:eastAsia="Times New Roman" w:hAnsi="Arial" w:cs="Arial"/>
      <w:color w:val="000000"/>
      <w:sz w:val="19"/>
      <w:szCs w:val="19"/>
      <w:lang w:eastAsia="en-GB"/>
    </w:rPr>
  </w:style>
  <w:style w:type="character" w:customStyle="1" w:styleId="legcommentaryrefs2">
    <w:name w:val="legcommentaryrefs2"/>
    <w:basedOn w:val="DefaultParagraphFont"/>
    <w:rsid w:val="006C6674"/>
  </w:style>
  <w:style w:type="character" w:customStyle="1" w:styleId="legamended2">
    <w:name w:val="legamended2"/>
    <w:basedOn w:val="DefaultParagraphFont"/>
    <w:rsid w:val="006C6674"/>
    <w:rPr>
      <w:color w:val="0000FF"/>
      <w:shd w:val="clear" w:color="auto" w:fill="FFFFFF"/>
    </w:rPr>
  </w:style>
  <w:style w:type="character" w:styleId="Strong">
    <w:name w:val="Strong"/>
    <w:basedOn w:val="DefaultParagraphFont"/>
    <w:uiPriority w:val="22"/>
    <w:qFormat/>
    <w:rsid w:val="006C6674"/>
    <w:rPr>
      <w:b/>
      <w:bCs/>
    </w:rPr>
  </w:style>
  <w:style w:type="paragraph" w:styleId="NormalWeb">
    <w:name w:val="Normal (Web)"/>
    <w:basedOn w:val="Normal"/>
    <w:uiPriority w:val="99"/>
    <w:unhideWhenUsed/>
    <w:rsid w:val="006C6674"/>
    <w:pPr>
      <w:widowControl/>
      <w:autoSpaceDE/>
      <w:autoSpaceDN/>
      <w:spacing w:after="15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C6674"/>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6674"/>
    <w:rPr>
      <w:rFonts w:ascii="Tahoma" w:eastAsia="Times New Roman" w:hAnsi="Tahoma" w:cs="Tahoma"/>
      <w:sz w:val="16"/>
      <w:szCs w:val="16"/>
    </w:rPr>
  </w:style>
  <w:style w:type="numbering" w:customStyle="1" w:styleId="NoList1">
    <w:name w:val="No List1"/>
    <w:next w:val="NoList"/>
    <w:uiPriority w:val="99"/>
    <w:semiHidden/>
    <w:unhideWhenUsed/>
    <w:rsid w:val="006C6674"/>
  </w:style>
  <w:style w:type="table" w:customStyle="1" w:styleId="TableGrid1">
    <w:name w:val="Table Grid1"/>
    <w:basedOn w:val="TableNormal"/>
    <w:next w:val="TableGrid"/>
    <w:uiPriority w:val="59"/>
    <w:rsid w:val="006C667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674"/>
    <w:pPr>
      <w:widowControl/>
      <w:autoSpaceDE/>
      <w:autoSpaceDN/>
    </w:pPr>
    <w:rPr>
      <w:rFonts w:ascii="Arial" w:eastAsia="Times New Roman" w:hAnsi="Arial"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mailto:enquiries@layc.org.uk" TargetMode="External"/><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EE91F931D7D4DA32E9A34BF71BBDF" ma:contentTypeVersion="18" ma:contentTypeDescription="Create a new document." ma:contentTypeScope="" ma:versionID="0ccea3509488702eed3b0f83cdbc7edb">
  <xsd:schema xmlns:xsd="http://www.w3.org/2001/XMLSchema" xmlns:xs="http://www.w3.org/2001/XMLSchema" xmlns:p="http://schemas.microsoft.com/office/2006/metadata/properties" xmlns:ns2="806b8988-7a9d-45e1-b127-85883c39c549" xmlns:ns3="5fd70f77-6a52-40bf-a11e-7404309cfe45" targetNamespace="http://schemas.microsoft.com/office/2006/metadata/properties" ma:root="true" ma:fieldsID="ba2fc009d95d0b8278882246dd54cc1a" ns2:_="" ns3:_="">
    <xsd:import namespace="806b8988-7a9d-45e1-b127-85883c39c549"/>
    <xsd:import namespace="5fd70f77-6a52-40bf-a11e-7404309cfe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b8988-7a9d-45e1-b127-85883c39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35dcf1-89a2-40a3-bfed-7949d9a4d4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70f77-6a52-40bf-a11e-7404309cfe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92b016-2fa8-4ab5-b84d-e8ba0c8d0642}" ma:internalName="TaxCatchAll" ma:showField="CatchAllData" ma:web="5fd70f77-6a52-40bf-a11e-7404309cf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6b8988-7a9d-45e1-b127-85883c39c549">
      <Terms xmlns="http://schemas.microsoft.com/office/infopath/2007/PartnerControls"/>
    </lcf76f155ced4ddcb4097134ff3c332f>
    <TaxCatchAll xmlns="5fd70f77-6a52-40bf-a11e-7404309cfe45" xsi:nil="true"/>
  </documentManagement>
</p:properties>
</file>

<file path=customXml/itemProps1.xml><?xml version="1.0" encoding="utf-8"?>
<ds:datastoreItem xmlns:ds="http://schemas.openxmlformats.org/officeDocument/2006/customXml" ds:itemID="{0E477FD4-F178-4AB1-A746-76660B3275B9}"/>
</file>

<file path=customXml/itemProps2.xml><?xml version="1.0" encoding="utf-8"?>
<ds:datastoreItem xmlns:ds="http://schemas.openxmlformats.org/officeDocument/2006/customXml" ds:itemID="{169B65A0-E361-4E66-8E1C-83CDD06495CC}"/>
</file>

<file path=customXml/itemProps3.xml><?xml version="1.0" encoding="utf-8"?>
<ds:datastoreItem xmlns:ds="http://schemas.openxmlformats.org/officeDocument/2006/customXml" ds:itemID="{A9CB2672-8CBE-424B-BA5F-6442B3BCF87D}"/>
</file>

<file path=docProps/app.xml><?xml version="1.0" encoding="utf-8"?>
<Properties xmlns="http://schemas.openxmlformats.org/officeDocument/2006/extended-properties" xmlns:vt="http://schemas.openxmlformats.org/officeDocument/2006/docPropsVTypes">
  <Template>Normal</Template>
  <TotalTime>1</TotalTime>
  <Pages>24</Pages>
  <Words>6140</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LAYC Letterhead.indd</vt:lpstr>
    </vt:vector>
  </TitlesOfParts>
  <Company>LAYC</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LAYC Letterhead.indd</dc:title>
  <dc:creator>Rosalie</dc:creator>
  <cp:lastModifiedBy>LAYC DIRECTOR</cp:lastModifiedBy>
  <cp:revision>2</cp:revision>
  <dcterms:created xsi:type="dcterms:W3CDTF">2021-02-09T18:08:00Z</dcterms:created>
  <dcterms:modified xsi:type="dcterms:W3CDTF">2021-02-09T18:08:00Z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Adobe InDesign 15.1 (Macintosh)</vt:lpwstr>
  </property>
  <property fmtid="{D5CDD505-2E9C-101B-9397-08002B2CF9AE}" pid="4" name="LastSaved">
    <vt:filetime>2020-12-17T00:00:00Z</vt:filetime>
  </property>
  <property fmtid="{D5CDD505-2E9C-101B-9397-08002B2CF9AE}" pid="5" name="ContentTypeId">
    <vt:lpwstr>0x010100844EE91F931D7D4DA32E9A34BF71BBDF</vt:lpwstr>
  </property>
  <property fmtid="{D5CDD505-2E9C-101B-9397-08002B2CF9AE}" pid="6" name="MediaServiceImageTags">
    <vt:lpwstr/>
  </property>
</Properties>
</file>