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47F13" w:rsidRDefault="00247F13">
      <w:pPr>
        <w:pStyle w:val="BodyText"/>
        <w:spacing w:before="294"/>
        <w:ind w:left="0" w:firstLine="0"/>
        <w:rPr>
          <w:rFonts w:ascii="Times New Roman"/>
          <w:sz w:val="32"/>
        </w:rPr>
      </w:pPr>
    </w:p>
    <w:p w14:paraId="2FE558E4" w14:textId="77777777" w:rsidR="00247F13" w:rsidRDefault="001F3363">
      <w:pPr>
        <w:pStyle w:val="Title"/>
      </w:pPr>
      <w:r>
        <w:rPr>
          <w:color w:val="EC138D"/>
        </w:rPr>
        <w:t>Advice</w:t>
      </w:r>
      <w:r>
        <w:rPr>
          <w:color w:val="EC138D"/>
          <w:spacing w:val="-6"/>
        </w:rPr>
        <w:t xml:space="preserve"> </w:t>
      </w:r>
      <w:r>
        <w:rPr>
          <w:color w:val="EC138D"/>
        </w:rPr>
        <w:t>and</w:t>
      </w:r>
      <w:r>
        <w:rPr>
          <w:color w:val="EC138D"/>
          <w:spacing w:val="-5"/>
        </w:rPr>
        <w:t xml:space="preserve"> </w:t>
      </w:r>
      <w:r>
        <w:rPr>
          <w:color w:val="EC138D"/>
        </w:rPr>
        <w:t>Support</w:t>
      </w:r>
      <w:r>
        <w:rPr>
          <w:color w:val="EC138D"/>
          <w:spacing w:val="1"/>
        </w:rPr>
        <w:t xml:space="preserve"> </w:t>
      </w:r>
      <w:r>
        <w:rPr>
          <w:color w:val="EC138D"/>
          <w:spacing w:val="-2"/>
        </w:rPr>
        <w:t>Officer</w:t>
      </w:r>
    </w:p>
    <w:p w14:paraId="5FE928B3" w14:textId="77777777" w:rsidR="00247F13" w:rsidRDefault="001F3363">
      <w:pPr>
        <w:spacing w:line="390" w:lineRule="exact"/>
        <w:ind w:left="100"/>
        <w:rPr>
          <w:rFonts w:ascii="Calibri"/>
          <w:sz w:val="32"/>
        </w:rPr>
      </w:pPr>
      <w:r>
        <w:rPr>
          <w:rFonts w:ascii="Calibri"/>
          <w:sz w:val="32"/>
        </w:rPr>
        <w:t xml:space="preserve">Job </w:t>
      </w:r>
      <w:r>
        <w:rPr>
          <w:rFonts w:ascii="Calibri"/>
          <w:spacing w:val="-2"/>
          <w:sz w:val="32"/>
        </w:rPr>
        <w:t>Description</w:t>
      </w:r>
    </w:p>
    <w:p w14:paraId="61B29496" w14:textId="497C09F1" w:rsidR="00247F13" w:rsidRDefault="001F3363">
      <w:pPr>
        <w:spacing w:before="263" w:line="249" w:lineRule="exact"/>
        <w:ind w:left="100"/>
      </w:pPr>
      <w:r>
        <w:rPr>
          <w:b/>
        </w:rPr>
        <w:t xml:space="preserve">Location: </w:t>
      </w:r>
      <w:r w:rsidR="004E2E98">
        <w:t>Hybrid – with travel to nearest office base.</w:t>
      </w:r>
    </w:p>
    <w:p w14:paraId="598C87B7" w14:textId="77777777" w:rsidR="00247F13" w:rsidRDefault="001F3363" w:rsidP="1E90B758">
      <w:pPr>
        <w:spacing w:line="245" w:lineRule="exact"/>
        <w:ind w:left="100"/>
      </w:pPr>
      <w:r w:rsidRPr="1E90B758">
        <w:rPr>
          <w:b/>
          <w:bCs/>
        </w:rPr>
        <w:t>Salary:</w:t>
      </w:r>
      <w:r w:rsidRPr="1E90B758">
        <w:rPr>
          <w:b/>
          <w:bCs/>
          <w:spacing w:val="-3"/>
        </w:rPr>
        <w:t xml:space="preserve"> </w:t>
      </w:r>
      <w:r w:rsidRPr="1E90B758">
        <w:rPr>
          <w:spacing w:val="-2"/>
        </w:rPr>
        <w:t>£29,000</w:t>
      </w:r>
    </w:p>
    <w:p w14:paraId="3653BC09" w14:textId="77777777" w:rsidR="00247F13" w:rsidRDefault="001F3363">
      <w:pPr>
        <w:pStyle w:val="Heading1"/>
        <w:spacing w:line="245" w:lineRule="exact"/>
        <w:rPr>
          <w:b w:val="0"/>
          <w:bCs w:val="0"/>
        </w:rPr>
      </w:pPr>
      <w:r>
        <w:t>Salary</w:t>
      </w:r>
      <w:r>
        <w:rPr>
          <w:spacing w:val="-5"/>
        </w:rPr>
        <w:t xml:space="preserve"> </w:t>
      </w:r>
      <w:r>
        <w:t>Band:</w:t>
      </w:r>
      <w:r>
        <w:rPr>
          <w:spacing w:val="1"/>
        </w:rPr>
        <w:t xml:space="preserve"> 1.6</w:t>
      </w:r>
    </w:p>
    <w:p w14:paraId="1005AD68" w14:textId="77777777" w:rsidR="00247F13" w:rsidRDefault="001F3363">
      <w:pPr>
        <w:pStyle w:val="BodyText"/>
        <w:spacing w:line="245" w:lineRule="exact"/>
        <w:ind w:left="100" w:firstLine="0"/>
      </w:pPr>
      <w:r>
        <w:rPr>
          <w:b/>
        </w:rPr>
        <w:t>Contract:</w:t>
      </w:r>
      <w:r>
        <w:rPr>
          <w:b/>
          <w:spacing w:val="-7"/>
        </w:rPr>
        <w:t xml:space="preserve"> </w:t>
      </w:r>
      <w:r>
        <w:t>35</w:t>
      </w:r>
      <w:r>
        <w:rPr>
          <w:spacing w:val="-1"/>
        </w:rPr>
        <w:t xml:space="preserve"> </w:t>
      </w:r>
      <w:r>
        <w:t>Hours</w:t>
      </w:r>
      <w:r>
        <w:rPr>
          <w:spacing w:val="-3"/>
        </w:rPr>
        <w:t xml:space="preserve"> </w:t>
      </w:r>
      <w:r>
        <w:t>per</w:t>
      </w:r>
      <w:r>
        <w:rPr>
          <w:spacing w:val="-2"/>
        </w:rPr>
        <w:t xml:space="preserve"> </w:t>
      </w:r>
      <w:r>
        <w:t>week /</w:t>
      </w:r>
      <w:r>
        <w:rPr>
          <w:spacing w:val="-5"/>
        </w:rPr>
        <w:t xml:space="preserve"> </w:t>
      </w:r>
      <w:r>
        <w:t>Full-Time /</w:t>
      </w:r>
      <w:r>
        <w:rPr>
          <w:spacing w:val="-4"/>
        </w:rPr>
        <w:t xml:space="preserve"> </w:t>
      </w:r>
      <w:r>
        <w:rPr>
          <w:spacing w:val="-2"/>
        </w:rPr>
        <w:t>Permanent</w:t>
      </w:r>
    </w:p>
    <w:p w14:paraId="6FCA6123" w14:textId="77777777" w:rsidR="00247F13" w:rsidRDefault="001F3363">
      <w:pPr>
        <w:spacing w:line="245" w:lineRule="exact"/>
        <w:ind w:left="100"/>
      </w:pPr>
      <w:r>
        <w:rPr>
          <w:b/>
        </w:rPr>
        <w:t>Directorate:</w:t>
      </w:r>
      <w:r>
        <w:rPr>
          <w:b/>
          <w:spacing w:val="-4"/>
        </w:rPr>
        <w:t xml:space="preserve"> </w:t>
      </w:r>
      <w:r>
        <w:t>Services,</w:t>
      </w:r>
      <w:r>
        <w:rPr>
          <w:spacing w:val="-8"/>
        </w:rPr>
        <w:t xml:space="preserve"> </w:t>
      </w:r>
      <w:r>
        <w:t>National</w:t>
      </w:r>
      <w:r>
        <w:rPr>
          <w:spacing w:val="-7"/>
        </w:rPr>
        <w:t xml:space="preserve"> </w:t>
      </w:r>
      <w:r>
        <w:rPr>
          <w:spacing w:val="-2"/>
        </w:rPr>
        <w:t>Services</w:t>
      </w:r>
    </w:p>
    <w:p w14:paraId="32904F44" w14:textId="77777777" w:rsidR="00247F13" w:rsidRDefault="001F3363">
      <w:pPr>
        <w:pStyle w:val="BodyText"/>
        <w:spacing w:line="249" w:lineRule="exact"/>
        <w:ind w:left="100" w:firstLine="0"/>
      </w:pPr>
      <w:r>
        <w:rPr>
          <w:b/>
        </w:rPr>
        <w:t>Reports</w:t>
      </w:r>
      <w:r>
        <w:rPr>
          <w:b/>
          <w:spacing w:val="-7"/>
        </w:rPr>
        <w:t xml:space="preserve"> </w:t>
      </w:r>
      <w:r>
        <w:rPr>
          <w:b/>
        </w:rPr>
        <w:t>To</w:t>
      </w:r>
      <w:r>
        <w:t>:</w:t>
      </w:r>
      <w:r>
        <w:rPr>
          <w:spacing w:val="-5"/>
        </w:rPr>
        <w:t xml:space="preserve"> </w:t>
      </w:r>
      <w:r>
        <w:t>Service</w:t>
      </w:r>
      <w:r>
        <w:rPr>
          <w:spacing w:val="-1"/>
        </w:rPr>
        <w:t xml:space="preserve"> </w:t>
      </w:r>
      <w:r>
        <w:t>Manager-Advice</w:t>
      </w:r>
      <w:r>
        <w:rPr>
          <w:spacing w:val="-1"/>
        </w:rPr>
        <w:t xml:space="preserve"> </w:t>
      </w:r>
      <w:r>
        <w:t>and</w:t>
      </w:r>
      <w:r>
        <w:rPr>
          <w:spacing w:val="-1"/>
        </w:rPr>
        <w:t xml:space="preserve"> </w:t>
      </w:r>
      <w:r>
        <w:t>Support</w:t>
      </w:r>
      <w:r>
        <w:rPr>
          <w:spacing w:val="-10"/>
        </w:rPr>
        <w:t xml:space="preserve"> </w:t>
      </w:r>
      <w:r>
        <w:rPr>
          <w:spacing w:val="-2"/>
        </w:rPr>
        <w:t>Service</w:t>
      </w:r>
    </w:p>
    <w:p w14:paraId="0A37501D" w14:textId="77777777" w:rsidR="00247F13" w:rsidRDefault="00247F13">
      <w:pPr>
        <w:pStyle w:val="BodyText"/>
        <w:spacing w:before="175"/>
        <w:ind w:left="0" w:firstLine="0"/>
      </w:pPr>
    </w:p>
    <w:p w14:paraId="5B5C205C" w14:textId="77777777" w:rsidR="00247F13" w:rsidRDefault="001F3363">
      <w:pPr>
        <w:pStyle w:val="BodyText"/>
        <w:spacing w:line="232" w:lineRule="auto"/>
        <w:ind w:left="100" w:right="111" w:firstLine="0"/>
        <w:jc w:val="both"/>
      </w:pPr>
      <w:r>
        <w:rPr>
          <w:color w:val="202429"/>
        </w:rPr>
        <w:t>Change Mental</w:t>
      </w:r>
      <w:r>
        <w:rPr>
          <w:color w:val="202429"/>
          <w:spacing w:val="-1"/>
        </w:rPr>
        <w:t xml:space="preserve"> </w:t>
      </w:r>
      <w:r>
        <w:rPr>
          <w:color w:val="202429"/>
        </w:rPr>
        <w:t>Health is</w:t>
      </w:r>
      <w:r>
        <w:rPr>
          <w:color w:val="202429"/>
          <w:spacing w:val="-2"/>
        </w:rPr>
        <w:t xml:space="preserve"> </w:t>
      </w:r>
      <w:r>
        <w:rPr>
          <w:color w:val="202429"/>
        </w:rPr>
        <w:t>a leading</w:t>
      </w:r>
      <w:r>
        <w:rPr>
          <w:color w:val="202429"/>
          <w:spacing w:val="-4"/>
        </w:rPr>
        <w:t xml:space="preserve"> </w:t>
      </w:r>
      <w:r>
        <w:rPr>
          <w:color w:val="202429"/>
        </w:rPr>
        <w:t>national</w:t>
      </w:r>
      <w:r>
        <w:rPr>
          <w:color w:val="202429"/>
          <w:spacing w:val="-1"/>
        </w:rPr>
        <w:t xml:space="preserve"> </w:t>
      </w:r>
      <w:r>
        <w:rPr>
          <w:color w:val="202429"/>
        </w:rPr>
        <w:t>mental</w:t>
      </w:r>
      <w:r>
        <w:rPr>
          <w:color w:val="202429"/>
          <w:spacing w:val="-1"/>
        </w:rPr>
        <w:t xml:space="preserve"> </w:t>
      </w:r>
      <w:r>
        <w:rPr>
          <w:color w:val="202429"/>
        </w:rPr>
        <w:t>health charity</w:t>
      </w:r>
      <w:r>
        <w:rPr>
          <w:color w:val="202429"/>
          <w:spacing w:val="-2"/>
        </w:rPr>
        <w:t xml:space="preserve"> </w:t>
      </w:r>
      <w:r>
        <w:rPr>
          <w:color w:val="202429"/>
        </w:rPr>
        <w:t>providing</w:t>
      </w:r>
      <w:r>
        <w:rPr>
          <w:color w:val="202429"/>
          <w:spacing w:val="-4"/>
        </w:rPr>
        <w:t xml:space="preserve"> </w:t>
      </w:r>
      <w:r>
        <w:rPr>
          <w:color w:val="202429"/>
        </w:rPr>
        <w:t>unique support</w:t>
      </w:r>
      <w:r>
        <w:rPr>
          <w:color w:val="202429"/>
          <w:spacing w:val="-3"/>
        </w:rPr>
        <w:t xml:space="preserve"> </w:t>
      </w:r>
      <w:r>
        <w:rPr>
          <w:color w:val="202429"/>
        </w:rPr>
        <w:t>to people with severe and enduring mental ill health. With over 50 years’ experience across Scotland, we believe people affected by poor mental health and illness deserve the highest quality of support in the community and that every person has the right to be valued and to share in the opportunities, challenges, and joys of everyday life.</w:t>
      </w:r>
    </w:p>
    <w:p w14:paraId="07CD285D" w14:textId="77777777" w:rsidR="00247F13" w:rsidRDefault="001F3363">
      <w:pPr>
        <w:pStyle w:val="BodyText"/>
        <w:spacing w:before="238" w:line="252" w:lineRule="auto"/>
        <w:ind w:left="100" w:right="349" w:firstLine="0"/>
      </w:pPr>
      <w:r>
        <w:t>Change</w:t>
      </w:r>
      <w:r>
        <w:rPr>
          <w:spacing w:val="-2"/>
        </w:rPr>
        <w:t xml:space="preserve"> </w:t>
      </w:r>
      <w:r>
        <w:t>Mental</w:t>
      </w:r>
      <w:r>
        <w:rPr>
          <w:spacing w:val="-4"/>
        </w:rPr>
        <w:t xml:space="preserve"> </w:t>
      </w:r>
      <w:r>
        <w:t>Health</w:t>
      </w:r>
      <w:r>
        <w:rPr>
          <w:spacing w:val="-2"/>
        </w:rPr>
        <w:t xml:space="preserve"> </w:t>
      </w:r>
      <w:r>
        <w:t>is</w:t>
      </w:r>
      <w:r>
        <w:rPr>
          <w:spacing w:val="-5"/>
        </w:rPr>
        <w:t xml:space="preserve"> </w:t>
      </w:r>
      <w:r>
        <w:t>determined</w:t>
      </w:r>
      <w:r>
        <w:rPr>
          <w:spacing w:val="-2"/>
        </w:rPr>
        <w:t xml:space="preserve"> </w:t>
      </w:r>
      <w:r>
        <w:t>to</w:t>
      </w:r>
      <w:r>
        <w:rPr>
          <w:spacing w:val="-2"/>
        </w:rPr>
        <w:t xml:space="preserve"> </w:t>
      </w:r>
      <w:r>
        <w:t>be</w:t>
      </w:r>
      <w:r>
        <w:rPr>
          <w:spacing w:val="-2"/>
        </w:rPr>
        <w:t xml:space="preserve"> </w:t>
      </w:r>
      <w:r>
        <w:t>the</w:t>
      </w:r>
      <w:r>
        <w:rPr>
          <w:spacing w:val="-2"/>
        </w:rPr>
        <w:t xml:space="preserve"> </w:t>
      </w:r>
      <w:r>
        <w:t>leading</w:t>
      </w:r>
      <w:r>
        <w:rPr>
          <w:spacing w:val="-7"/>
        </w:rPr>
        <w:t xml:space="preserve"> </w:t>
      </w:r>
      <w:r>
        <w:t>source</w:t>
      </w:r>
      <w:r>
        <w:rPr>
          <w:spacing w:val="-2"/>
        </w:rPr>
        <w:t xml:space="preserve"> </w:t>
      </w:r>
      <w:r>
        <w:t>of</w:t>
      </w:r>
      <w:r>
        <w:rPr>
          <w:spacing w:val="-6"/>
        </w:rPr>
        <w:t xml:space="preserve"> </w:t>
      </w:r>
      <w:r>
        <w:t>information,</w:t>
      </w:r>
      <w:r>
        <w:rPr>
          <w:spacing w:val="-6"/>
        </w:rPr>
        <w:t xml:space="preserve"> </w:t>
      </w:r>
      <w:r>
        <w:t>advice</w:t>
      </w:r>
      <w:r>
        <w:rPr>
          <w:spacing w:val="-7"/>
        </w:rPr>
        <w:t xml:space="preserve"> </w:t>
      </w:r>
      <w:r>
        <w:t>and guidance on Mental Health and Mental Illness in Scotland. We want to make sure that everyone has the information and advice they need to make the right decisions for themselves and their families.</w:t>
      </w:r>
    </w:p>
    <w:p w14:paraId="28747EAF" w14:textId="77777777" w:rsidR="00247F13" w:rsidRDefault="001F3363">
      <w:pPr>
        <w:pStyle w:val="BodyText"/>
        <w:spacing w:before="169" w:line="232" w:lineRule="auto"/>
        <w:ind w:left="100" w:right="349" w:firstLine="0"/>
      </w:pPr>
      <w:r>
        <w:t>The Advice and Support Officer is a specialist role, providing information, advice and support to people experiencing or impacted by</w:t>
      </w:r>
      <w:r>
        <w:rPr>
          <w:spacing w:val="-2"/>
        </w:rPr>
        <w:t xml:space="preserve"> </w:t>
      </w:r>
      <w:r>
        <w:t>mental illness via our Advice and Support Service.</w:t>
      </w:r>
      <w:r>
        <w:rPr>
          <w:spacing w:val="40"/>
        </w:rPr>
        <w:t xml:space="preserve"> </w:t>
      </w:r>
      <w:r>
        <w:t>This will include providing support to those who are struggling with their mental health and money or housing needs, as well as supporting Change Mental Health staff, Professionals and members of the public looking for high-quality and reliable information around mental health support.</w:t>
      </w:r>
      <w:r>
        <w:rPr>
          <w:spacing w:val="40"/>
        </w:rPr>
        <w:t xml:space="preserve"> </w:t>
      </w:r>
      <w:r>
        <w:t>This role will play a crucial part in representing Change Mental</w:t>
      </w:r>
      <w:r>
        <w:rPr>
          <w:spacing w:val="-3"/>
        </w:rPr>
        <w:t xml:space="preserve"> </w:t>
      </w:r>
      <w:r>
        <w:t>Health</w:t>
      </w:r>
      <w:r>
        <w:rPr>
          <w:spacing w:val="-1"/>
        </w:rPr>
        <w:t xml:space="preserve"> </w:t>
      </w:r>
      <w:r>
        <w:t>by</w:t>
      </w:r>
      <w:r>
        <w:rPr>
          <w:spacing w:val="-4"/>
        </w:rPr>
        <w:t xml:space="preserve"> </w:t>
      </w:r>
      <w:r>
        <w:t>being</w:t>
      </w:r>
      <w:r>
        <w:rPr>
          <w:spacing w:val="-5"/>
        </w:rPr>
        <w:t xml:space="preserve"> </w:t>
      </w:r>
      <w:r>
        <w:t>the</w:t>
      </w:r>
      <w:r>
        <w:rPr>
          <w:spacing w:val="-1"/>
        </w:rPr>
        <w:t xml:space="preserve"> </w:t>
      </w:r>
      <w:r>
        <w:t>first</w:t>
      </w:r>
      <w:r>
        <w:rPr>
          <w:spacing w:val="-4"/>
        </w:rPr>
        <w:t xml:space="preserve"> </w:t>
      </w:r>
      <w:r>
        <w:t>point</w:t>
      </w:r>
      <w:r>
        <w:rPr>
          <w:spacing w:val="-4"/>
        </w:rPr>
        <w:t xml:space="preserve"> </w:t>
      </w:r>
      <w:r>
        <w:t>of</w:t>
      </w:r>
      <w:r>
        <w:rPr>
          <w:spacing w:val="-4"/>
        </w:rPr>
        <w:t xml:space="preserve"> </w:t>
      </w:r>
      <w:r>
        <w:t>contact</w:t>
      </w:r>
      <w:r>
        <w:rPr>
          <w:spacing w:val="-4"/>
        </w:rPr>
        <w:t xml:space="preserve"> </w:t>
      </w:r>
      <w:r>
        <w:t>for</w:t>
      </w:r>
      <w:r>
        <w:rPr>
          <w:spacing w:val="-2"/>
        </w:rPr>
        <w:t xml:space="preserve"> </w:t>
      </w:r>
      <w:r>
        <w:t>those</w:t>
      </w:r>
      <w:r>
        <w:rPr>
          <w:spacing w:val="-1"/>
        </w:rPr>
        <w:t xml:space="preserve"> </w:t>
      </w:r>
      <w:r>
        <w:t>looking</w:t>
      </w:r>
      <w:r>
        <w:rPr>
          <w:spacing w:val="-5"/>
        </w:rPr>
        <w:t xml:space="preserve"> </w:t>
      </w:r>
      <w:r>
        <w:t>for</w:t>
      </w:r>
      <w:r>
        <w:rPr>
          <w:spacing w:val="-2"/>
        </w:rPr>
        <w:t xml:space="preserve"> </w:t>
      </w:r>
      <w:r>
        <w:t>support,</w:t>
      </w:r>
      <w:r>
        <w:rPr>
          <w:spacing w:val="-4"/>
        </w:rPr>
        <w:t xml:space="preserve"> </w:t>
      </w:r>
      <w:r>
        <w:t>whether</w:t>
      </w:r>
      <w:r>
        <w:rPr>
          <w:spacing w:val="-2"/>
        </w:rPr>
        <w:t xml:space="preserve"> </w:t>
      </w:r>
      <w:r>
        <w:t>that is over the telephone, email or virtually. In addition, you will be triaging enquiries as they come through to ensure we are providing a timely and efficient service and managing a case</w:t>
      </w:r>
      <w:r>
        <w:rPr>
          <w:spacing w:val="-2"/>
        </w:rPr>
        <w:t xml:space="preserve"> </w:t>
      </w:r>
      <w:r>
        <w:t>load</w:t>
      </w:r>
      <w:r>
        <w:rPr>
          <w:spacing w:val="-2"/>
        </w:rPr>
        <w:t xml:space="preserve"> </w:t>
      </w:r>
      <w:r>
        <w:t>and</w:t>
      </w:r>
      <w:r>
        <w:rPr>
          <w:spacing w:val="-2"/>
        </w:rPr>
        <w:t xml:space="preserve"> </w:t>
      </w:r>
      <w:r>
        <w:t>structured</w:t>
      </w:r>
      <w:r>
        <w:rPr>
          <w:spacing w:val="-2"/>
        </w:rPr>
        <w:t xml:space="preserve"> </w:t>
      </w:r>
      <w:r>
        <w:t>appointments.</w:t>
      </w:r>
      <w:r>
        <w:rPr>
          <w:spacing w:val="-6"/>
        </w:rPr>
        <w:t xml:space="preserve"> </w:t>
      </w:r>
      <w:r>
        <w:t>This</w:t>
      </w:r>
      <w:r>
        <w:rPr>
          <w:spacing w:val="-5"/>
        </w:rPr>
        <w:t xml:space="preserve"> </w:t>
      </w:r>
      <w:r>
        <w:t>role</w:t>
      </w:r>
      <w:r>
        <w:rPr>
          <w:spacing w:val="-2"/>
        </w:rPr>
        <w:t xml:space="preserve"> </w:t>
      </w:r>
      <w:r>
        <w:t>will</w:t>
      </w:r>
      <w:r>
        <w:rPr>
          <w:spacing w:val="-4"/>
        </w:rPr>
        <w:t xml:space="preserve"> </w:t>
      </w:r>
      <w:r>
        <w:t>work</w:t>
      </w:r>
      <w:r>
        <w:rPr>
          <w:spacing w:val="-5"/>
        </w:rPr>
        <w:t xml:space="preserve"> </w:t>
      </w:r>
      <w:r>
        <w:t>remotely</w:t>
      </w:r>
      <w:r>
        <w:rPr>
          <w:spacing w:val="-5"/>
        </w:rPr>
        <w:t xml:space="preserve"> </w:t>
      </w:r>
      <w:proofErr w:type="gramStart"/>
      <w:r>
        <w:t>and</w:t>
      </w:r>
      <w:r>
        <w:rPr>
          <w:spacing w:val="-2"/>
        </w:rPr>
        <w:t xml:space="preserve"> </w:t>
      </w:r>
      <w:r>
        <w:t>in</w:t>
      </w:r>
      <w:r>
        <w:rPr>
          <w:spacing w:val="-2"/>
        </w:rPr>
        <w:t xml:space="preserve"> </w:t>
      </w:r>
      <w:r>
        <w:t>the</w:t>
      </w:r>
      <w:r>
        <w:rPr>
          <w:spacing w:val="-2"/>
        </w:rPr>
        <w:t xml:space="preserve"> </w:t>
      </w:r>
      <w:r>
        <w:t>community</w:t>
      </w:r>
      <w:proofErr w:type="gramEnd"/>
      <w:r>
        <w:t xml:space="preserve"> to provide person-centered guidance, support and representation, as required.</w:t>
      </w:r>
    </w:p>
    <w:p w14:paraId="21659C39" w14:textId="77777777" w:rsidR="00247F13" w:rsidRDefault="001F3363">
      <w:pPr>
        <w:pStyle w:val="BodyText"/>
        <w:spacing w:before="251" w:line="232" w:lineRule="auto"/>
        <w:ind w:left="100" w:right="462" w:firstLine="0"/>
      </w:pPr>
      <w:r>
        <w:t xml:space="preserve">The Advice and Support Officer role will assist clients through providing information, emotional support, specialist advice, advocacy and representation, including in-depth financial assessments, income </w:t>
      </w:r>
      <w:proofErr w:type="spellStart"/>
      <w:r>
        <w:t>maximisation</w:t>
      </w:r>
      <w:proofErr w:type="spellEnd"/>
      <w:r>
        <w:t>, debt management and tribunal representation. They will adhere to rigorous guidelines and regulations ensuring that people</w:t>
      </w:r>
      <w:r>
        <w:rPr>
          <w:spacing w:val="-2"/>
        </w:rPr>
        <w:t xml:space="preserve"> </w:t>
      </w:r>
      <w:r>
        <w:t>receive</w:t>
      </w:r>
      <w:r>
        <w:rPr>
          <w:spacing w:val="-2"/>
        </w:rPr>
        <w:t xml:space="preserve"> </w:t>
      </w:r>
      <w:r>
        <w:t>the</w:t>
      </w:r>
      <w:r>
        <w:rPr>
          <w:spacing w:val="-7"/>
        </w:rPr>
        <w:t xml:space="preserve"> </w:t>
      </w:r>
      <w:r>
        <w:t>highest</w:t>
      </w:r>
      <w:r>
        <w:rPr>
          <w:spacing w:val="-6"/>
        </w:rPr>
        <w:t xml:space="preserve"> </w:t>
      </w:r>
      <w:r>
        <w:t>quality</w:t>
      </w:r>
      <w:r>
        <w:rPr>
          <w:spacing w:val="-5"/>
        </w:rPr>
        <w:t xml:space="preserve"> </w:t>
      </w:r>
      <w:r>
        <w:t>service</w:t>
      </w:r>
      <w:r>
        <w:rPr>
          <w:spacing w:val="-7"/>
        </w:rPr>
        <w:t xml:space="preserve"> </w:t>
      </w:r>
      <w:r>
        <w:t>possible</w:t>
      </w:r>
      <w:r>
        <w:rPr>
          <w:spacing w:val="-2"/>
        </w:rPr>
        <w:t xml:space="preserve"> </w:t>
      </w:r>
      <w:r>
        <w:t>and</w:t>
      </w:r>
      <w:r>
        <w:rPr>
          <w:spacing w:val="-2"/>
        </w:rPr>
        <w:t xml:space="preserve"> </w:t>
      </w:r>
      <w:r>
        <w:t>are</w:t>
      </w:r>
      <w:r>
        <w:rPr>
          <w:spacing w:val="-2"/>
        </w:rPr>
        <w:t xml:space="preserve"> </w:t>
      </w:r>
      <w:r>
        <w:t>committed</w:t>
      </w:r>
      <w:r>
        <w:rPr>
          <w:spacing w:val="-2"/>
        </w:rPr>
        <w:t xml:space="preserve"> </w:t>
      </w:r>
      <w:r>
        <w:t>to</w:t>
      </w:r>
      <w:r>
        <w:rPr>
          <w:spacing w:val="-2"/>
        </w:rPr>
        <w:t xml:space="preserve"> </w:t>
      </w:r>
      <w:r>
        <w:t>working</w:t>
      </w:r>
      <w:r>
        <w:rPr>
          <w:spacing w:val="-7"/>
        </w:rPr>
        <w:t xml:space="preserve"> </w:t>
      </w:r>
      <w:r>
        <w:t>to</w:t>
      </w:r>
      <w:r>
        <w:rPr>
          <w:spacing w:val="-2"/>
        </w:rPr>
        <w:t xml:space="preserve"> </w:t>
      </w:r>
      <w:r>
        <w:t>Type 1 to Type 3 SNSIAP and FCA standards.</w:t>
      </w:r>
    </w:p>
    <w:p w14:paraId="5F07C347" w14:textId="77777777" w:rsidR="00247F13" w:rsidRDefault="001F3363">
      <w:pPr>
        <w:pStyle w:val="BodyText"/>
        <w:spacing w:before="204" w:line="232" w:lineRule="auto"/>
        <w:ind w:left="100" w:right="349" w:firstLine="0"/>
      </w:pPr>
      <w:r>
        <w:t>The</w:t>
      </w:r>
      <w:r>
        <w:rPr>
          <w:spacing w:val="-2"/>
        </w:rPr>
        <w:t xml:space="preserve"> </w:t>
      </w:r>
      <w:r>
        <w:t>Advice</w:t>
      </w:r>
      <w:r>
        <w:rPr>
          <w:spacing w:val="-2"/>
        </w:rPr>
        <w:t xml:space="preserve"> </w:t>
      </w:r>
      <w:r>
        <w:t>and</w:t>
      </w:r>
      <w:r>
        <w:rPr>
          <w:spacing w:val="-2"/>
        </w:rPr>
        <w:t xml:space="preserve"> </w:t>
      </w:r>
      <w:r>
        <w:t>Support</w:t>
      </w:r>
      <w:r>
        <w:rPr>
          <w:spacing w:val="-6"/>
        </w:rPr>
        <w:t xml:space="preserve"> </w:t>
      </w:r>
      <w:r>
        <w:t>Officer</w:t>
      </w:r>
      <w:r>
        <w:rPr>
          <w:spacing w:val="-3"/>
        </w:rPr>
        <w:t xml:space="preserve"> </w:t>
      </w:r>
      <w:r>
        <w:t>will</w:t>
      </w:r>
      <w:r>
        <w:rPr>
          <w:spacing w:val="-4"/>
        </w:rPr>
        <w:t xml:space="preserve"> </w:t>
      </w:r>
      <w:r>
        <w:t>offer</w:t>
      </w:r>
      <w:r>
        <w:rPr>
          <w:spacing w:val="-3"/>
        </w:rPr>
        <w:t xml:space="preserve"> </w:t>
      </w:r>
      <w:r>
        <w:t>both</w:t>
      </w:r>
      <w:r>
        <w:rPr>
          <w:spacing w:val="-2"/>
        </w:rPr>
        <w:t xml:space="preserve"> </w:t>
      </w:r>
      <w:r>
        <w:t>more</w:t>
      </w:r>
      <w:r>
        <w:rPr>
          <w:spacing w:val="-7"/>
        </w:rPr>
        <w:t xml:space="preserve"> </w:t>
      </w:r>
      <w:r>
        <w:t>general</w:t>
      </w:r>
      <w:r>
        <w:rPr>
          <w:spacing w:val="-4"/>
        </w:rPr>
        <w:t xml:space="preserve"> </w:t>
      </w:r>
      <w:r>
        <w:t>Information,</w:t>
      </w:r>
      <w:r>
        <w:rPr>
          <w:spacing w:val="-6"/>
        </w:rPr>
        <w:t xml:space="preserve"> </w:t>
      </w:r>
      <w:r>
        <w:t>Advice</w:t>
      </w:r>
      <w:r>
        <w:rPr>
          <w:spacing w:val="-7"/>
        </w:rPr>
        <w:t xml:space="preserve"> </w:t>
      </w:r>
      <w:r>
        <w:t>and Guidance to people seeking information and support and will also provide in depth casework support as needed.</w:t>
      </w:r>
    </w:p>
    <w:p w14:paraId="2B4E83B4" w14:textId="77777777" w:rsidR="00247F13" w:rsidRDefault="001F3363">
      <w:pPr>
        <w:pStyle w:val="BodyText"/>
        <w:spacing w:before="241" w:line="235" w:lineRule="auto"/>
        <w:ind w:left="100" w:right="349" w:firstLine="0"/>
      </w:pPr>
      <w:r>
        <w:t>The</w:t>
      </w:r>
      <w:r>
        <w:rPr>
          <w:spacing w:val="-1"/>
        </w:rPr>
        <w:t xml:space="preserve"> </w:t>
      </w:r>
      <w:r>
        <w:t>Advice</w:t>
      </w:r>
      <w:r>
        <w:rPr>
          <w:spacing w:val="-1"/>
        </w:rPr>
        <w:t xml:space="preserve"> </w:t>
      </w:r>
      <w:r>
        <w:t>and</w:t>
      </w:r>
      <w:r>
        <w:rPr>
          <w:spacing w:val="-1"/>
        </w:rPr>
        <w:t xml:space="preserve"> </w:t>
      </w:r>
      <w:r>
        <w:t>Support</w:t>
      </w:r>
      <w:r>
        <w:rPr>
          <w:spacing w:val="-5"/>
        </w:rPr>
        <w:t xml:space="preserve"> </w:t>
      </w:r>
      <w:r>
        <w:t>Officer</w:t>
      </w:r>
      <w:r>
        <w:rPr>
          <w:spacing w:val="-2"/>
        </w:rPr>
        <w:t xml:space="preserve"> </w:t>
      </w:r>
      <w:r>
        <w:t>will</w:t>
      </w:r>
      <w:r>
        <w:rPr>
          <w:spacing w:val="-3"/>
        </w:rPr>
        <w:t xml:space="preserve"> </w:t>
      </w:r>
      <w:r>
        <w:t>work</w:t>
      </w:r>
      <w:r>
        <w:rPr>
          <w:spacing w:val="-4"/>
        </w:rPr>
        <w:t xml:space="preserve"> </w:t>
      </w:r>
      <w:r>
        <w:t>with</w:t>
      </w:r>
      <w:r>
        <w:rPr>
          <w:spacing w:val="-6"/>
        </w:rPr>
        <w:t xml:space="preserve"> </w:t>
      </w:r>
      <w:r>
        <w:t>a</w:t>
      </w:r>
      <w:r>
        <w:rPr>
          <w:spacing w:val="-1"/>
        </w:rPr>
        <w:t xml:space="preserve"> </w:t>
      </w:r>
      <w:r>
        <w:t>degree</w:t>
      </w:r>
      <w:r>
        <w:rPr>
          <w:spacing w:val="-1"/>
        </w:rPr>
        <w:t xml:space="preserve"> </w:t>
      </w:r>
      <w:r>
        <w:t>of</w:t>
      </w:r>
      <w:r>
        <w:rPr>
          <w:spacing w:val="-5"/>
        </w:rPr>
        <w:t xml:space="preserve"> </w:t>
      </w:r>
      <w:r>
        <w:t>autonomy</w:t>
      </w:r>
      <w:r>
        <w:rPr>
          <w:spacing w:val="-4"/>
        </w:rPr>
        <w:t xml:space="preserve"> </w:t>
      </w:r>
      <w:r>
        <w:t>and</w:t>
      </w:r>
      <w:r>
        <w:rPr>
          <w:spacing w:val="-1"/>
        </w:rPr>
        <w:t xml:space="preserve"> </w:t>
      </w:r>
      <w:r>
        <w:t>is</w:t>
      </w:r>
      <w:r>
        <w:rPr>
          <w:spacing w:val="-4"/>
        </w:rPr>
        <w:t xml:space="preserve"> </w:t>
      </w:r>
      <w:r>
        <w:t>a</w:t>
      </w:r>
      <w:r>
        <w:rPr>
          <w:spacing w:val="-1"/>
        </w:rPr>
        <w:t xml:space="preserve"> </w:t>
      </w:r>
      <w:r>
        <w:t>team</w:t>
      </w:r>
      <w:r>
        <w:rPr>
          <w:spacing w:val="-7"/>
        </w:rPr>
        <w:t xml:space="preserve"> </w:t>
      </w:r>
      <w:r>
        <w:t>player and play a role in developing and promoting the service. The role supports the Service Manager to meet national and funder criteria, contributing to analysis, reviews and consultations to gather evidence and highlight the issues that our client base face.</w:t>
      </w:r>
    </w:p>
    <w:p w14:paraId="5DAB6C7B" w14:textId="77777777" w:rsidR="00247F13" w:rsidRDefault="00247F13">
      <w:pPr>
        <w:spacing w:line="235" w:lineRule="auto"/>
        <w:sectPr w:rsidR="00247F13">
          <w:headerReference w:type="default" r:id="rId10"/>
          <w:footerReference w:type="default" r:id="rId11"/>
          <w:type w:val="continuous"/>
          <w:pgSz w:w="11910" w:h="16840"/>
          <w:pgMar w:top="2120" w:right="1320" w:bottom="920" w:left="1340" w:header="288" w:footer="727" w:gutter="0"/>
          <w:pgNumType w:start="1"/>
          <w:cols w:space="720"/>
        </w:sectPr>
      </w:pPr>
    </w:p>
    <w:p w14:paraId="02EB378F" w14:textId="77777777" w:rsidR="00247F13" w:rsidRDefault="00247F13">
      <w:pPr>
        <w:pStyle w:val="BodyText"/>
        <w:spacing w:before="43"/>
        <w:ind w:left="0" w:firstLine="0"/>
      </w:pPr>
    </w:p>
    <w:p w14:paraId="15C51569" w14:textId="77777777" w:rsidR="00247F13" w:rsidRDefault="001F3363">
      <w:pPr>
        <w:pStyle w:val="Heading1"/>
      </w:pPr>
      <w:r>
        <w:rPr>
          <w:color w:val="EC138D"/>
        </w:rPr>
        <w:t>Key</w:t>
      </w:r>
      <w:r>
        <w:rPr>
          <w:color w:val="EC138D"/>
          <w:spacing w:val="-3"/>
        </w:rPr>
        <w:t xml:space="preserve"> </w:t>
      </w:r>
      <w:r>
        <w:rPr>
          <w:color w:val="EC138D"/>
          <w:spacing w:val="-2"/>
        </w:rPr>
        <w:t>Responsibilities:</w:t>
      </w:r>
    </w:p>
    <w:p w14:paraId="229C4927" w14:textId="77777777" w:rsidR="00247F13" w:rsidRDefault="001F3363" w:rsidP="1E90B758">
      <w:pPr>
        <w:pStyle w:val="ListParagraph"/>
        <w:numPr>
          <w:ilvl w:val="0"/>
          <w:numId w:val="1"/>
        </w:numPr>
        <w:tabs>
          <w:tab w:val="left" w:pos="821"/>
        </w:tabs>
        <w:spacing w:before="251" w:line="230" w:lineRule="auto"/>
        <w:ind w:right="1027"/>
      </w:pPr>
      <w:r w:rsidRPr="1E90B758">
        <w:t>I</w:t>
      </w:r>
      <w:r w:rsidRPr="1E90B758">
        <w:rPr>
          <w:spacing w:val="-6"/>
        </w:rPr>
        <w:t xml:space="preserve"> </w:t>
      </w:r>
      <w:r w:rsidRPr="1E90B758">
        <w:t>work</w:t>
      </w:r>
      <w:r w:rsidRPr="1E90B758">
        <w:rPr>
          <w:spacing w:val="-5"/>
        </w:rPr>
        <w:t xml:space="preserve"> </w:t>
      </w:r>
      <w:r w:rsidRPr="1E90B758">
        <w:t>closely</w:t>
      </w:r>
      <w:r w:rsidRPr="1E90B758">
        <w:rPr>
          <w:spacing w:val="-5"/>
        </w:rPr>
        <w:t xml:space="preserve"> </w:t>
      </w:r>
      <w:r w:rsidRPr="1E90B758">
        <w:t>with</w:t>
      </w:r>
      <w:r w:rsidRPr="1E90B758">
        <w:rPr>
          <w:spacing w:val="-2"/>
        </w:rPr>
        <w:t xml:space="preserve"> </w:t>
      </w:r>
      <w:r w:rsidRPr="1E90B758">
        <w:t>the</w:t>
      </w:r>
      <w:r w:rsidRPr="1E90B758">
        <w:rPr>
          <w:spacing w:val="-2"/>
        </w:rPr>
        <w:t xml:space="preserve"> </w:t>
      </w:r>
      <w:r w:rsidRPr="1E90B758">
        <w:t>Service</w:t>
      </w:r>
      <w:r w:rsidRPr="1E90B758">
        <w:rPr>
          <w:spacing w:val="-2"/>
        </w:rPr>
        <w:t xml:space="preserve"> </w:t>
      </w:r>
      <w:r w:rsidRPr="1E90B758">
        <w:t>Manager</w:t>
      </w:r>
      <w:r w:rsidRPr="1E90B758">
        <w:rPr>
          <w:spacing w:val="-3"/>
        </w:rPr>
        <w:t xml:space="preserve"> </w:t>
      </w:r>
      <w:r w:rsidRPr="1E90B758">
        <w:t>to</w:t>
      </w:r>
      <w:r w:rsidRPr="1E90B758">
        <w:rPr>
          <w:spacing w:val="-7"/>
        </w:rPr>
        <w:t xml:space="preserve"> </w:t>
      </w:r>
      <w:r w:rsidRPr="1E90B758">
        <w:t>achieve</w:t>
      </w:r>
      <w:r w:rsidRPr="1E90B758">
        <w:rPr>
          <w:spacing w:val="-2"/>
        </w:rPr>
        <w:t xml:space="preserve"> </w:t>
      </w:r>
      <w:r w:rsidRPr="1E90B758">
        <w:t>strategic</w:t>
      </w:r>
      <w:r w:rsidRPr="1E90B758">
        <w:rPr>
          <w:spacing w:val="-5"/>
        </w:rPr>
        <w:t xml:space="preserve"> </w:t>
      </w:r>
      <w:r w:rsidRPr="1E90B758">
        <w:t>and</w:t>
      </w:r>
      <w:r w:rsidRPr="1E90B758">
        <w:rPr>
          <w:spacing w:val="-2"/>
        </w:rPr>
        <w:t xml:space="preserve"> </w:t>
      </w:r>
      <w:r w:rsidRPr="1E90B758">
        <w:t xml:space="preserve">operational </w:t>
      </w:r>
      <w:r w:rsidRPr="1E90B758">
        <w:rPr>
          <w:spacing w:val="-2"/>
        </w:rPr>
        <w:t>outcomes</w:t>
      </w:r>
    </w:p>
    <w:p w14:paraId="3C7F13D0" w14:textId="77777777" w:rsidR="00247F13" w:rsidRDefault="001F3363" w:rsidP="1E90B758">
      <w:pPr>
        <w:pStyle w:val="ListParagraph"/>
        <w:numPr>
          <w:ilvl w:val="0"/>
          <w:numId w:val="1"/>
        </w:numPr>
        <w:tabs>
          <w:tab w:val="left" w:pos="821"/>
        </w:tabs>
        <w:spacing w:before="13" w:line="230" w:lineRule="auto"/>
        <w:ind w:right="145"/>
      </w:pPr>
      <w:r w:rsidRPr="1E90B758">
        <w:t>I</w:t>
      </w:r>
      <w:r w:rsidRPr="1E90B758">
        <w:rPr>
          <w:spacing w:val="-5"/>
        </w:rPr>
        <w:t xml:space="preserve"> </w:t>
      </w:r>
      <w:r w:rsidRPr="1E90B758">
        <w:t>provide</w:t>
      </w:r>
      <w:r w:rsidRPr="1E90B758">
        <w:rPr>
          <w:spacing w:val="-6"/>
        </w:rPr>
        <w:t xml:space="preserve"> </w:t>
      </w:r>
      <w:r w:rsidRPr="1E90B758">
        <w:t>emotional</w:t>
      </w:r>
      <w:r w:rsidRPr="1E90B758">
        <w:rPr>
          <w:spacing w:val="-3"/>
        </w:rPr>
        <w:t xml:space="preserve"> </w:t>
      </w:r>
      <w:r w:rsidRPr="1E90B758">
        <w:t>support</w:t>
      </w:r>
      <w:r w:rsidRPr="1E90B758">
        <w:rPr>
          <w:spacing w:val="-5"/>
        </w:rPr>
        <w:t xml:space="preserve"> </w:t>
      </w:r>
      <w:r w:rsidRPr="1E90B758">
        <w:t>to</w:t>
      </w:r>
      <w:r w:rsidRPr="1E90B758">
        <w:rPr>
          <w:spacing w:val="-1"/>
        </w:rPr>
        <w:t xml:space="preserve"> </w:t>
      </w:r>
      <w:r w:rsidRPr="1E90B758">
        <w:t>clients</w:t>
      </w:r>
      <w:r w:rsidRPr="1E90B758">
        <w:rPr>
          <w:spacing w:val="-4"/>
        </w:rPr>
        <w:t xml:space="preserve"> </w:t>
      </w:r>
      <w:r w:rsidRPr="1E90B758">
        <w:t>accessing</w:t>
      </w:r>
      <w:r w:rsidRPr="1E90B758">
        <w:rPr>
          <w:spacing w:val="-6"/>
        </w:rPr>
        <w:t xml:space="preserve"> </w:t>
      </w:r>
      <w:r w:rsidRPr="1E90B758">
        <w:t>support</w:t>
      </w:r>
      <w:r w:rsidRPr="1E90B758">
        <w:rPr>
          <w:spacing w:val="-5"/>
        </w:rPr>
        <w:t xml:space="preserve"> </w:t>
      </w:r>
      <w:r w:rsidRPr="1E90B758">
        <w:t>from</w:t>
      </w:r>
      <w:r w:rsidRPr="1E90B758">
        <w:rPr>
          <w:spacing w:val="-2"/>
        </w:rPr>
        <w:t xml:space="preserve"> </w:t>
      </w:r>
      <w:r w:rsidRPr="1E90B758">
        <w:t>our</w:t>
      </w:r>
      <w:r w:rsidRPr="1E90B758">
        <w:rPr>
          <w:spacing w:val="-2"/>
        </w:rPr>
        <w:t xml:space="preserve"> </w:t>
      </w:r>
      <w:r w:rsidRPr="1E90B758">
        <w:t>Advice</w:t>
      </w:r>
      <w:r w:rsidRPr="1E90B758">
        <w:rPr>
          <w:spacing w:val="-1"/>
        </w:rPr>
        <w:t xml:space="preserve"> </w:t>
      </w:r>
      <w:r w:rsidRPr="1E90B758">
        <w:t>and</w:t>
      </w:r>
      <w:r w:rsidRPr="1E90B758">
        <w:rPr>
          <w:spacing w:val="-1"/>
        </w:rPr>
        <w:t xml:space="preserve"> </w:t>
      </w:r>
      <w:r w:rsidRPr="1E90B758">
        <w:t>Support Service throughout their journey</w:t>
      </w:r>
    </w:p>
    <w:p w14:paraId="2870DA74" w14:textId="77777777" w:rsidR="00247F13" w:rsidRDefault="001F3363">
      <w:pPr>
        <w:pStyle w:val="ListParagraph"/>
        <w:numPr>
          <w:ilvl w:val="0"/>
          <w:numId w:val="1"/>
        </w:numPr>
        <w:tabs>
          <w:tab w:val="left" w:pos="821"/>
        </w:tabs>
        <w:spacing w:before="14" w:line="230" w:lineRule="auto"/>
        <w:ind w:right="189"/>
      </w:pPr>
      <w:r>
        <w:t>I</w:t>
      </w:r>
      <w:r>
        <w:rPr>
          <w:spacing w:val="-5"/>
        </w:rPr>
        <w:t xml:space="preserve"> </w:t>
      </w:r>
      <w:r>
        <w:t>review</w:t>
      </w:r>
      <w:r>
        <w:rPr>
          <w:spacing w:val="-3"/>
        </w:rPr>
        <w:t xml:space="preserve"> </w:t>
      </w:r>
      <w:r>
        <w:t>client</w:t>
      </w:r>
      <w:r>
        <w:rPr>
          <w:spacing w:val="-5"/>
        </w:rPr>
        <w:t xml:space="preserve"> </w:t>
      </w:r>
      <w:r>
        <w:t>support</w:t>
      </w:r>
      <w:r>
        <w:rPr>
          <w:spacing w:val="-5"/>
        </w:rPr>
        <w:t xml:space="preserve"> </w:t>
      </w:r>
      <w:r>
        <w:t>needs</w:t>
      </w:r>
      <w:r>
        <w:rPr>
          <w:spacing w:val="-4"/>
        </w:rPr>
        <w:t xml:space="preserve"> </w:t>
      </w:r>
      <w:r>
        <w:t>to</w:t>
      </w:r>
      <w:r>
        <w:rPr>
          <w:spacing w:val="-6"/>
        </w:rPr>
        <w:t xml:space="preserve"> </w:t>
      </w:r>
      <w:r>
        <w:t>ensure</w:t>
      </w:r>
      <w:r>
        <w:rPr>
          <w:spacing w:val="-1"/>
        </w:rPr>
        <w:t xml:space="preserve"> </w:t>
      </w:r>
      <w:r>
        <w:t>that</w:t>
      </w:r>
      <w:r>
        <w:rPr>
          <w:spacing w:val="-5"/>
        </w:rPr>
        <w:t xml:space="preserve"> </w:t>
      </w:r>
      <w:r>
        <w:t>wider</w:t>
      </w:r>
      <w:r>
        <w:rPr>
          <w:spacing w:val="-2"/>
        </w:rPr>
        <w:t xml:space="preserve"> </w:t>
      </w:r>
      <w:r>
        <w:t>health</w:t>
      </w:r>
      <w:r>
        <w:rPr>
          <w:spacing w:val="-1"/>
        </w:rPr>
        <w:t xml:space="preserve"> </w:t>
      </w:r>
      <w:r>
        <w:t>and</w:t>
      </w:r>
      <w:r>
        <w:rPr>
          <w:spacing w:val="-1"/>
        </w:rPr>
        <w:t xml:space="preserve"> </w:t>
      </w:r>
      <w:r>
        <w:t>wellbeing</w:t>
      </w:r>
      <w:r>
        <w:rPr>
          <w:spacing w:val="-6"/>
        </w:rPr>
        <w:t xml:space="preserve"> </w:t>
      </w:r>
      <w:r>
        <w:t>outcomes</w:t>
      </w:r>
      <w:r>
        <w:rPr>
          <w:spacing w:val="-4"/>
        </w:rPr>
        <w:t xml:space="preserve"> </w:t>
      </w:r>
      <w:r>
        <w:t>are being achieved</w:t>
      </w:r>
    </w:p>
    <w:p w14:paraId="0ECBE159" w14:textId="77777777" w:rsidR="00247F13" w:rsidRDefault="001F3363">
      <w:pPr>
        <w:pStyle w:val="ListParagraph"/>
        <w:numPr>
          <w:ilvl w:val="0"/>
          <w:numId w:val="1"/>
        </w:numPr>
        <w:tabs>
          <w:tab w:val="left" w:pos="821"/>
        </w:tabs>
        <w:spacing w:before="14" w:line="230" w:lineRule="auto"/>
        <w:ind w:right="221"/>
      </w:pPr>
      <w:r w:rsidRPr="1E90B758">
        <w:t>I</w:t>
      </w:r>
      <w:r w:rsidRPr="1E90B758">
        <w:rPr>
          <w:spacing w:val="-5"/>
        </w:rPr>
        <w:t xml:space="preserve"> </w:t>
      </w:r>
      <w:r w:rsidRPr="1E90B758">
        <w:t>take</w:t>
      </w:r>
      <w:r w:rsidRPr="1E90B758">
        <w:rPr>
          <w:spacing w:val="-1"/>
        </w:rPr>
        <w:t xml:space="preserve"> </w:t>
      </w:r>
      <w:r w:rsidRPr="1E90B758">
        <w:t>shifts</w:t>
      </w:r>
      <w:r w:rsidRPr="1E90B758">
        <w:rPr>
          <w:spacing w:val="-4"/>
        </w:rPr>
        <w:t xml:space="preserve"> </w:t>
      </w:r>
      <w:r w:rsidRPr="1E90B758">
        <w:t>answering</w:t>
      </w:r>
      <w:r w:rsidRPr="1E90B758">
        <w:rPr>
          <w:spacing w:val="-6"/>
        </w:rPr>
        <w:t xml:space="preserve"> </w:t>
      </w:r>
      <w:r w:rsidRPr="1E90B758">
        <w:t>general</w:t>
      </w:r>
      <w:r w:rsidRPr="1E90B758">
        <w:rPr>
          <w:spacing w:val="-3"/>
        </w:rPr>
        <w:t xml:space="preserve"> </w:t>
      </w:r>
      <w:r w:rsidRPr="1E90B758">
        <w:t>enquiries</w:t>
      </w:r>
      <w:r w:rsidRPr="1E90B758">
        <w:rPr>
          <w:spacing w:val="-4"/>
        </w:rPr>
        <w:t xml:space="preserve"> </w:t>
      </w:r>
      <w:r w:rsidRPr="1E90B758">
        <w:t>from</w:t>
      </w:r>
      <w:r w:rsidRPr="1E90B758">
        <w:rPr>
          <w:spacing w:val="-2"/>
        </w:rPr>
        <w:t xml:space="preserve"> </w:t>
      </w:r>
      <w:r w:rsidRPr="1E90B758">
        <w:t>the</w:t>
      </w:r>
      <w:r w:rsidRPr="1E90B758">
        <w:rPr>
          <w:spacing w:val="-6"/>
        </w:rPr>
        <w:t xml:space="preserve"> </w:t>
      </w:r>
      <w:r w:rsidRPr="1E90B758">
        <w:t>public</w:t>
      </w:r>
      <w:r w:rsidRPr="1E90B758">
        <w:rPr>
          <w:spacing w:val="-4"/>
        </w:rPr>
        <w:t xml:space="preserve"> </w:t>
      </w:r>
      <w:r w:rsidRPr="1E90B758">
        <w:t>through</w:t>
      </w:r>
      <w:r w:rsidRPr="1E90B758">
        <w:rPr>
          <w:spacing w:val="-1"/>
        </w:rPr>
        <w:t xml:space="preserve"> </w:t>
      </w:r>
      <w:r w:rsidRPr="1E90B758">
        <w:t>telephone,</w:t>
      </w:r>
      <w:r w:rsidRPr="1E90B758">
        <w:rPr>
          <w:spacing w:val="-5"/>
        </w:rPr>
        <w:t xml:space="preserve"> </w:t>
      </w:r>
      <w:r w:rsidRPr="1E90B758">
        <w:t>webchat or email.</w:t>
      </w:r>
    </w:p>
    <w:p w14:paraId="61B8FCCC" w14:textId="77777777" w:rsidR="00247F13" w:rsidRDefault="001F3363">
      <w:pPr>
        <w:pStyle w:val="ListParagraph"/>
        <w:numPr>
          <w:ilvl w:val="0"/>
          <w:numId w:val="1"/>
        </w:numPr>
        <w:tabs>
          <w:tab w:val="left" w:pos="820"/>
        </w:tabs>
        <w:spacing w:line="266" w:lineRule="exact"/>
        <w:ind w:left="820"/>
      </w:pPr>
      <w:r w:rsidRPr="1E90B758">
        <w:t>I</w:t>
      </w:r>
      <w:r w:rsidRPr="1E90B758">
        <w:rPr>
          <w:spacing w:val="-7"/>
        </w:rPr>
        <w:t xml:space="preserve"> </w:t>
      </w:r>
      <w:r w:rsidRPr="1E90B758">
        <w:t>provide</w:t>
      </w:r>
      <w:r w:rsidRPr="1E90B758">
        <w:rPr>
          <w:spacing w:val="-5"/>
        </w:rPr>
        <w:t xml:space="preserve"> </w:t>
      </w:r>
      <w:r w:rsidRPr="1E90B758">
        <w:t>housing</w:t>
      </w:r>
      <w:r w:rsidRPr="1E90B758">
        <w:rPr>
          <w:spacing w:val="-5"/>
        </w:rPr>
        <w:t xml:space="preserve"> </w:t>
      </w:r>
      <w:r w:rsidRPr="1E90B758">
        <w:t>advice</w:t>
      </w:r>
      <w:r w:rsidRPr="1E90B758">
        <w:rPr>
          <w:spacing w:val="-5"/>
        </w:rPr>
        <w:t xml:space="preserve"> </w:t>
      </w:r>
      <w:r w:rsidRPr="1E90B758">
        <w:t>and</w:t>
      </w:r>
      <w:r w:rsidRPr="1E90B758">
        <w:rPr>
          <w:spacing w:val="-1"/>
        </w:rPr>
        <w:t xml:space="preserve"> </w:t>
      </w:r>
      <w:r w:rsidRPr="1E90B758">
        <w:t>advocacy</w:t>
      </w:r>
      <w:r w:rsidRPr="1E90B758">
        <w:rPr>
          <w:spacing w:val="-3"/>
        </w:rPr>
        <w:t xml:space="preserve"> </w:t>
      </w:r>
      <w:r w:rsidRPr="1E90B758">
        <w:t xml:space="preserve">where </w:t>
      </w:r>
      <w:r w:rsidRPr="1E90B758">
        <w:rPr>
          <w:spacing w:val="-2"/>
        </w:rPr>
        <w:t>appropriate</w:t>
      </w:r>
    </w:p>
    <w:p w14:paraId="37E82586" w14:textId="77777777" w:rsidR="00247F13" w:rsidRDefault="001F3363">
      <w:pPr>
        <w:pStyle w:val="ListParagraph"/>
        <w:numPr>
          <w:ilvl w:val="0"/>
          <w:numId w:val="1"/>
        </w:numPr>
        <w:tabs>
          <w:tab w:val="left" w:pos="820"/>
        </w:tabs>
        <w:spacing w:line="267" w:lineRule="exact"/>
        <w:ind w:left="820"/>
      </w:pPr>
      <w:r w:rsidRPr="1E90B758">
        <w:t>I</w:t>
      </w:r>
      <w:r w:rsidRPr="1E90B758">
        <w:rPr>
          <w:spacing w:val="-3"/>
        </w:rPr>
        <w:t xml:space="preserve"> </w:t>
      </w:r>
      <w:r w:rsidRPr="1E90B758">
        <w:t>represent</w:t>
      </w:r>
      <w:r w:rsidRPr="1E90B758">
        <w:rPr>
          <w:spacing w:val="-3"/>
        </w:rPr>
        <w:t xml:space="preserve"> </w:t>
      </w:r>
      <w:r w:rsidRPr="1E90B758">
        <w:t>at</w:t>
      </w:r>
      <w:r w:rsidRPr="1E90B758">
        <w:rPr>
          <w:spacing w:val="-3"/>
        </w:rPr>
        <w:t xml:space="preserve"> </w:t>
      </w:r>
      <w:r w:rsidRPr="1E90B758">
        <w:t>tribunals</w:t>
      </w:r>
      <w:r w:rsidRPr="1E90B758">
        <w:rPr>
          <w:spacing w:val="-7"/>
        </w:rPr>
        <w:t xml:space="preserve"> </w:t>
      </w:r>
      <w:r w:rsidRPr="1E90B758">
        <w:t>as</w:t>
      </w:r>
      <w:r w:rsidRPr="1E90B758">
        <w:rPr>
          <w:spacing w:val="-2"/>
        </w:rPr>
        <w:t xml:space="preserve"> </w:t>
      </w:r>
      <w:r w:rsidRPr="1E90B758">
        <w:t>and</w:t>
      </w:r>
      <w:r w:rsidRPr="1E90B758">
        <w:rPr>
          <w:spacing w:val="1"/>
        </w:rPr>
        <w:t xml:space="preserve"> </w:t>
      </w:r>
      <w:r w:rsidRPr="1E90B758">
        <w:t>when</w:t>
      </w:r>
      <w:r w:rsidRPr="1E90B758">
        <w:rPr>
          <w:spacing w:val="-4"/>
        </w:rPr>
        <w:t xml:space="preserve"> </w:t>
      </w:r>
      <w:r w:rsidRPr="1E90B758">
        <w:rPr>
          <w:spacing w:val="-2"/>
        </w:rPr>
        <w:t>required</w:t>
      </w:r>
    </w:p>
    <w:p w14:paraId="0AAF7C3A" w14:textId="77777777" w:rsidR="00247F13" w:rsidRDefault="001F3363">
      <w:pPr>
        <w:pStyle w:val="ListParagraph"/>
        <w:numPr>
          <w:ilvl w:val="0"/>
          <w:numId w:val="1"/>
        </w:numPr>
        <w:tabs>
          <w:tab w:val="left" w:pos="821"/>
        </w:tabs>
        <w:spacing w:before="7" w:line="230" w:lineRule="auto"/>
        <w:ind w:right="393"/>
      </w:pPr>
      <w:r w:rsidRPr="1E90B758">
        <w:t>I</w:t>
      </w:r>
      <w:r w:rsidRPr="1E90B758">
        <w:rPr>
          <w:spacing w:val="-4"/>
        </w:rPr>
        <w:t xml:space="preserve"> </w:t>
      </w:r>
      <w:r w:rsidRPr="1E90B758">
        <w:t>liaise with a range</w:t>
      </w:r>
      <w:r w:rsidRPr="1E90B758">
        <w:rPr>
          <w:spacing w:val="-5"/>
        </w:rPr>
        <w:t xml:space="preserve"> </w:t>
      </w:r>
      <w:r w:rsidRPr="1E90B758">
        <w:t>of</w:t>
      </w:r>
      <w:r w:rsidRPr="1E90B758">
        <w:rPr>
          <w:spacing w:val="-4"/>
        </w:rPr>
        <w:t xml:space="preserve"> </w:t>
      </w:r>
      <w:r w:rsidRPr="1E90B758">
        <w:t>specialist</w:t>
      </w:r>
      <w:r w:rsidRPr="1E90B758">
        <w:rPr>
          <w:spacing w:val="-9"/>
        </w:rPr>
        <w:t xml:space="preserve"> </w:t>
      </w:r>
      <w:r w:rsidRPr="1E90B758">
        <w:t>agencies</w:t>
      </w:r>
      <w:r w:rsidRPr="1E90B758">
        <w:rPr>
          <w:spacing w:val="-3"/>
        </w:rPr>
        <w:t xml:space="preserve"> </w:t>
      </w:r>
      <w:r w:rsidRPr="1E90B758">
        <w:t>to achieve</w:t>
      </w:r>
      <w:r w:rsidRPr="1E90B758">
        <w:rPr>
          <w:spacing w:val="-5"/>
        </w:rPr>
        <w:t xml:space="preserve"> </w:t>
      </w:r>
      <w:r w:rsidRPr="1E90B758">
        <w:t>the best</w:t>
      </w:r>
      <w:r w:rsidRPr="1E90B758">
        <w:rPr>
          <w:spacing w:val="-9"/>
        </w:rPr>
        <w:t xml:space="preserve"> </w:t>
      </w:r>
      <w:r w:rsidRPr="1E90B758">
        <w:t>outcomes</w:t>
      </w:r>
      <w:r w:rsidRPr="1E90B758">
        <w:rPr>
          <w:spacing w:val="-3"/>
        </w:rPr>
        <w:t xml:space="preserve"> </w:t>
      </w:r>
      <w:r w:rsidRPr="1E90B758">
        <w:t>for</w:t>
      </w:r>
      <w:r w:rsidRPr="1E90B758">
        <w:rPr>
          <w:spacing w:val="-1"/>
        </w:rPr>
        <w:t xml:space="preserve"> </w:t>
      </w:r>
      <w:r w:rsidRPr="1E90B758">
        <w:t xml:space="preserve">service </w:t>
      </w:r>
      <w:r w:rsidRPr="1E90B758">
        <w:rPr>
          <w:spacing w:val="-2"/>
        </w:rPr>
        <w:t>users</w:t>
      </w:r>
    </w:p>
    <w:p w14:paraId="7210B3D1" w14:textId="77777777" w:rsidR="00247F13" w:rsidRDefault="001F3363">
      <w:pPr>
        <w:pStyle w:val="ListParagraph"/>
        <w:numPr>
          <w:ilvl w:val="0"/>
          <w:numId w:val="1"/>
        </w:numPr>
        <w:tabs>
          <w:tab w:val="left" w:pos="821"/>
        </w:tabs>
        <w:spacing w:before="13" w:line="230" w:lineRule="auto"/>
        <w:ind w:right="356"/>
      </w:pPr>
      <w:r w:rsidRPr="1E90B758">
        <w:t>I</w:t>
      </w:r>
      <w:r w:rsidRPr="1E90B758">
        <w:rPr>
          <w:spacing w:val="-5"/>
        </w:rPr>
        <w:t xml:space="preserve"> </w:t>
      </w:r>
      <w:r w:rsidRPr="1E90B758">
        <w:t>set</w:t>
      </w:r>
      <w:r w:rsidRPr="1E90B758">
        <w:rPr>
          <w:spacing w:val="-5"/>
        </w:rPr>
        <w:t xml:space="preserve"> </w:t>
      </w:r>
      <w:r w:rsidRPr="1E90B758">
        <w:t>up</w:t>
      </w:r>
      <w:r w:rsidRPr="1E90B758">
        <w:rPr>
          <w:spacing w:val="-1"/>
        </w:rPr>
        <w:t xml:space="preserve"> </w:t>
      </w:r>
      <w:r w:rsidRPr="1E90B758">
        <w:t>appointments</w:t>
      </w:r>
      <w:r w:rsidRPr="1E90B758">
        <w:rPr>
          <w:spacing w:val="-4"/>
        </w:rPr>
        <w:t xml:space="preserve"> </w:t>
      </w:r>
      <w:r w:rsidRPr="1E90B758">
        <w:t>and</w:t>
      </w:r>
      <w:r w:rsidRPr="1E90B758">
        <w:rPr>
          <w:spacing w:val="-1"/>
        </w:rPr>
        <w:t xml:space="preserve"> </w:t>
      </w:r>
      <w:r w:rsidRPr="1E90B758">
        <w:t>case</w:t>
      </w:r>
      <w:r w:rsidRPr="1E90B758">
        <w:rPr>
          <w:spacing w:val="-6"/>
        </w:rPr>
        <w:t xml:space="preserve"> </w:t>
      </w:r>
      <w:r w:rsidRPr="1E90B758">
        <w:t>records</w:t>
      </w:r>
      <w:r w:rsidRPr="1E90B758">
        <w:rPr>
          <w:spacing w:val="-4"/>
        </w:rPr>
        <w:t xml:space="preserve"> </w:t>
      </w:r>
      <w:r w:rsidRPr="1E90B758">
        <w:t>and</w:t>
      </w:r>
      <w:r w:rsidRPr="1E90B758">
        <w:rPr>
          <w:spacing w:val="-1"/>
        </w:rPr>
        <w:t xml:space="preserve"> </w:t>
      </w:r>
      <w:r w:rsidRPr="1E90B758">
        <w:t>signpost</w:t>
      </w:r>
      <w:r w:rsidRPr="1E90B758">
        <w:rPr>
          <w:spacing w:val="-5"/>
        </w:rPr>
        <w:t xml:space="preserve"> </w:t>
      </w:r>
      <w:r w:rsidRPr="1E90B758">
        <w:t>and</w:t>
      </w:r>
      <w:r w:rsidRPr="1E90B758">
        <w:rPr>
          <w:spacing w:val="-1"/>
        </w:rPr>
        <w:t xml:space="preserve"> </w:t>
      </w:r>
      <w:r w:rsidRPr="1E90B758">
        <w:t>refer</w:t>
      </w:r>
      <w:r w:rsidRPr="1E90B758">
        <w:rPr>
          <w:spacing w:val="-2"/>
        </w:rPr>
        <w:t xml:space="preserve"> </w:t>
      </w:r>
      <w:r w:rsidRPr="1E90B758">
        <w:t>to</w:t>
      </w:r>
      <w:r w:rsidRPr="1E90B758">
        <w:rPr>
          <w:spacing w:val="-1"/>
        </w:rPr>
        <w:t xml:space="preserve"> </w:t>
      </w:r>
      <w:r w:rsidRPr="1E90B758">
        <w:t>other</w:t>
      </w:r>
      <w:r w:rsidRPr="1E90B758">
        <w:rPr>
          <w:spacing w:val="-2"/>
        </w:rPr>
        <w:t xml:space="preserve"> </w:t>
      </w:r>
      <w:r w:rsidRPr="1E90B758">
        <w:t>services</w:t>
      </w:r>
      <w:r w:rsidRPr="1E90B758">
        <w:rPr>
          <w:spacing w:val="-9"/>
        </w:rPr>
        <w:t xml:space="preserve"> </w:t>
      </w:r>
      <w:r w:rsidRPr="1E90B758">
        <w:t xml:space="preserve">as </w:t>
      </w:r>
      <w:r w:rsidRPr="1E90B758">
        <w:rPr>
          <w:spacing w:val="-2"/>
        </w:rPr>
        <w:t>needed</w:t>
      </w:r>
    </w:p>
    <w:p w14:paraId="4E15A615" w14:textId="77777777" w:rsidR="00247F13" w:rsidRDefault="001F3363">
      <w:pPr>
        <w:pStyle w:val="ListParagraph"/>
        <w:numPr>
          <w:ilvl w:val="0"/>
          <w:numId w:val="1"/>
        </w:numPr>
        <w:tabs>
          <w:tab w:val="left" w:pos="820"/>
        </w:tabs>
        <w:spacing w:before="5" w:line="267" w:lineRule="exact"/>
        <w:ind w:left="820"/>
      </w:pPr>
      <w:r w:rsidRPr="1E90B758">
        <w:t>I</w:t>
      </w:r>
      <w:r w:rsidRPr="1E90B758">
        <w:rPr>
          <w:spacing w:val="-6"/>
        </w:rPr>
        <w:t xml:space="preserve"> </w:t>
      </w:r>
      <w:r w:rsidRPr="1E90B758">
        <w:t>maintain</w:t>
      </w:r>
      <w:r w:rsidRPr="1E90B758">
        <w:rPr>
          <w:spacing w:val="-6"/>
        </w:rPr>
        <w:t xml:space="preserve"> </w:t>
      </w:r>
      <w:r w:rsidRPr="1E90B758">
        <w:t>high</w:t>
      </w:r>
      <w:r w:rsidRPr="1E90B758">
        <w:rPr>
          <w:spacing w:val="-1"/>
        </w:rPr>
        <w:t xml:space="preserve"> </w:t>
      </w:r>
      <w:r w:rsidRPr="1E90B758">
        <w:t>quality</w:t>
      </w:r>
      <w:r w:rsidRPr="1E90B758">
        <w:rPr>
          <w:spacing w:val="-4"/>
        </w:rPr>
        <w:t xml:space="preserve"> </w:t>
      </w:r>
      <w:r w:rsidRPr="1E90B758">
        <w:t>case</w:t>
      </w:r>
      <w:r w:rsidRPr="1E90B758">
        <w:rPr>
          <w:spacing w:val="-1"/>
        </w:rPr>
        <w:t xml:space="preserve"> </w:t>
      </w:r>
      <w:r w:rsidRPr="1E90B758">
        <w:t>recording</w:t>
      </w:r>
      <w:r w:rsidRPr="1E90B758">
        <w:rPr>
          <w:spacing w:val="-6"/>
        </w:rPr>
        <w:t xml:space="preserve"> </w:t>
      </w:r>
      <w:r w:rsidRPr="1E90B758">
        <w:t>adhering</w:t>
      </w:r>
      <w:r w:rsidRPr="1E90B758">
        <w:rPr>
          <w:spacing w:val="-6"/>
        </w:rPr>
        <w:t xml:space="preserve"> </w:t>
      </w:r>
      <w:r w:rsidRPr="1E90B758">
        <w:t>to</w:t>
      </w:r>
      <w:r w:rsidRPr="1E90B758">
        <w:rPr>
          <w:spacing w:val="-1"/>
        </w:rPr>
        <w:t xml:space="preserve"> </w:t>
      </w:r>
      <w:r w:rsidRPr="1E90B758">
        <w:rPr>
          <w:spacing w:val="-2"/>
        </w:rPr>
        <w:t>SNSIAP</w:t>
      </w:r>
    </w:p>
    <w:p w14:paraId="444E4EB2" w14:textId="77777777" w:rsidR="00247F13" w:rsidRDefault="001F3363">
      <w:pPr>
        <w:pStyle w:val="ListParagraph"/>
        <w:numPr>
          <w:ilvl w:val="0"/>
          <w:numId w:val="1"/>
        </w:numPr>
        <w:tabs>
          <w:tab w:val="left" w:pos="821"/>
        </w:tabs>
        <w:spacing w:before="6" w:line="230" w:lineRule="auto"/>
        <w:ind w:right="869"/>
      </w:pPr>
      <w:r w:rsidRPr="1E90B758">
        <w:t>I</w:t>
      </w:r>
      <w:r w:rsidRPr="1E90B758">
        <w:rPr>
          <w:spacing w:val="-5"/>
        </w:rPr>
        <w:t xml:space="preserve"> </w:t>
      </w:r>
      <w:r w:rsidRPr="1E90B758">
        <w:t>maintain</w:t>
      </w:r>
      <w:r w:rsidRPr="1E90B758">
        <w:rPr>
          <w:spacing w:val="-6"/>
        </w:rPr>
        <w:t xml:space="preserve"> </w:t>
      </w:r>
      <w:r w:rsidRPr="1E90B758">
        <w:t>accurate</w:t>
      </w:r>
      <w:r w:rsidRPr="1E90B758">
        <w:rPr>
          <w:spacing w:val="-6"/>
        </w:rPr>
        <w:t xml:space="preserve"> </w:t>
      </w:r>
      <w:r w:rsidRPr="1E90B758">
        <w:t>and</w:t>
      </w:r>
      <w:r w:rsidRPr="1E90B758">
        <w:rPr>
          <w:spacing w:val="-1"/>
        </w:rPr>
        <w:t xml:space="preserve"> </w:t>
      </w:r>
      <w:r w:rsidRPr="1E90B758">
        <w:t>confidential</w:t>
      </w:r>
      <w:r w:rsidRPr="1E90B758">
        <w:rPr>
          <w:spacing w:val="-3"/>
        </w:rPr>
        <w:t xml:space="preserve"> </w:t>
      </w:r>
      <w:r w:rsidRPr="1E90B758">
        <w:t>records</w:t>
      </w:r>
      <w:r w:rsidRPr="1E90B758">
        <w:rPr>
          <w:spacing w:val="-4"/>
        </w:rPr>
        <w:t xml:space="preserve"> </w:t>
      </w:r>
      <w:r w:rsidRPr="1E90B758">
        <w:t>and</w:t>
      </w:r>
      <w:r w:rsidRPr="1E90B758">
        <w:rPr>
          <w:spacing w:val="-1"/>
        </w:rPr>
        <w:t xml:space="preserve"> </w:t>
      </w:r>
      <w:r w:rsidRPr="1E90B758">
        <w:t>report</w:t>
      </w:r>
      <w:r w:rsidRPr="1E90B758">
        <w:rPr>
          <w:spacing w:val="-5"/>
        </w:rPr>
        <w:t xml:space="preserve"> </w:t>
      </w:r>
      <w:r w:rsidRPr="1E90B758">
        <w:t>on</w:t>
      </w:r>
      <w:r w:rsidRPr="1E90B758">
        <w:rPr>
          <w:spacing w:val="-6"/>
        </w:rPr>
        <w:t xml:space="preserve"> </w:t>
      </w:r>
      <w:r w:rsidRPr="1E90B758">
        <w:t>outcomes</w:t>
      </w:r>
      <w:r w:rsidRPr="1E90B758">
        <w:rPr>
          <w:spacing w:val="-4"/>
        </w:rPr>
        <w:t xml:space="preserve"> </w:t>
      </w:r>
      <w:r w:rsidRPr="1E90B758">
        <w:t>following regulations and quality standards</w:t>
      </w:r>
    </w:p>
    <w:p w14:paraId="70AA571E" w14:textId="77777777" w:rsidR="00247F13" w:rsidRDefault="001F3363">
      <w:pPr>
        <w:pStyle w:val="ListParagraph"/>
        <w:numPr>
          <w:ilvl w:val="0"/>
          <w:numId w:val="1"/>
        </w:numPr>
        <w:tabs>
          <w:tab w:val="left" w:pos="821"/>
        </w:tabs>
        <w:spacing w:before="14" w:line="230" w:lineRule="auto"/>
        <w:ind w:right="1430"/>
      </w:pPr>
      <w:r w:rsidRPr="1E90B758">
        <w:t>I</w:t>
      </w:r>
      <w:r w:rsidRPr="1E90B758">
        <w:rPr>
          <w:spacing w:val="-5"/>
        </w:rPr>
        <w:t xml:space="preserve"> </w:t>
      </w:r>
      <w:r w:rsidRPr="1E90B758">
        <w:t>gather</w:t>
      </w:r>
      <w:r w:rsidRPr="1E90B758">
        <w:rPr>
          <w:spacing w:val="-2"/>
        </w:rPr>
        <w:t xml:space="preserve"> </w:t>
      </w:r>
      <w:r w:rsidRPr="1E90B758">
        <w:t>and</w:t>
      </w:r>
      <w:r w:rsidRPr="1E90B758">
        <w:rPr>
          <w:spacing w:val="-2"/>
        </w:rPr>
        <w:t xml:space="preserve"> </w:t>
      </w:r>
      <w:r w:rsidRPr="1E90B758">
        <w:t>help</w:t>
      </w:r>
      <w:r w:rsidRPr="1E90B758">
        <w:rPr>
          <w:spacing w:val="-2"/>
        </w:rPr>
        <w:t xml:space="preserve"> </w:t>
      </w:r>
      <w:r w:rsidRPr="1E90B758">
        <w:t>to</w:t>
      </w:r>
      <w:r w:rsidRPr="1E90B758">
        <w:rPr>
          <w:spacing w:val="-2"/>
        </w:rPr>
        <w:t xml:space="preserve"> </w:t>
      </w:r>
      <w:r w:rsidRPr="1E90B758">
        <w:t>collate</w:t>
      </w:r>
      <w:r w:rsidRPr="1E90B758">
        <w:rPr>
          <w:spacing w:val="-2"/>
        </w:rPr>
        <w:t xml:space="preserve"> </w:t>
      </w:r>
      <w:r w:rsidRPr="1E90B758">
        <w:t>statistics</w:t>
      </w:r>
      <w:r w:rsidRPr="1E90B758">
        <w:rPr>
          <w:spacing w:val="-4"/>
        </w:rPr>
        <w:t xml:space="preserve"> </w:t>
      </w:r>
      <w:r w:rsidRPr="1E90B758">
        <w:t>to</w:t>
      </w:r>
      <w:r w:rsidRPr="1E90B758">
        <w:rPr>
          <w:spacing w:val="-2"/>
        </w:rPr>
        <w:t xml:space="preserve"> </w:t>
      </w:r>
      <w:r w:rsidRPr="1E90B758">
        <w:t>build</w:t>
      </w:r>
      <w:r w:rsidRPr="1E90B758">
        <w:rPr>
          <w:spacing w:val="-6"/>
        </w:rPr>
        <w:t xml:space="preserve"> </w:t>
      </w:r>
      <w:r w:rsidRPr="1E90B758">
        <w:t>an</w:t>
      </w:r>
      <w:r w:rsidRPr="1E90B758">
        <w:rPr>
          <w:spacing w:val="-6"/>
        </w:rPr>
        <w:t xml:space="preserve"> </w:t>
      </w:r>
      <w:r w:rsidRPr="1E90B758">
        <w:t>evidence</w:t>
      </w:r>
      <w:r w:rsidRPr="1E90B758">
        <w:rPr>
          <w:spacing w:val="-2"/>
        </w:rPr>
        <w:t xml:space="preserve"> </w:t>
      </w:r>
      <w:r w:rsidRPr="1E90B758">
        <w:t>base</w:t>
      </w:r>
      <w:r w:rsidRPr="1E90B758">
        <w:rPr>
          <w:spacing w:val="-2"/>
        </w:rPr>
        <w:t xml:space="preserve"> </w:t>
      </w:r>
      <w:r w:rsidRPr="1E90B758">
        <w:t>for</w:t>
      </w:r>
      <w:r w:rsidRPr="1E90B758">
        <w:rPr>
          <w:spacing w:val="-7"/>
        </w:rPr>
        <w:t xml:space="preserve"> </w:t>
      </w:r>
      <w:r w:rsidRPr="1E90B758">
        <w:t>policy development and influence</w:t>
      </w:r>
    </w:p>
    <w:p w14:paraId="6342869D" w14:textId="77777777" w:rsidR="00247F13" w:rsidRDefault="001F3363">
      <w:pPr>
        <w:pStyle w:val="ListParagraph"/>
        <w:numPr>
          <w:ilvl w:val="0"/>
          <w:numId w:val="1"/>
        </w:numPr>
        <w:tabs>
          <w:tab w:val="left" w:pos="820"/>
        </w:tabs>
        <w:spacing w:before="4" w:line="267" w:lineRule="exact"/>
        <w:ind w:left="820"/>
      </w:pPr>
      <w:r w:rsidRPr="1E90B758">
        <w:t>I</w:t>
      </w:r>
      <w:r w:rsidRPr="1E90B758">
        <w:rPr>
          <w:spacing w:val="-4"/>
        </w:rPr>
        <w:t xml:space="preserve"> </w:t>
      </w:r>
      <w:r w:rsidRPr="1E90B758">
        <w:t>will</w:t>
      </w:r>
      <w:r w:rsidRPr="1E90B758">
        <w:rPr>
          <w:spacing w:val="-2"/>
        </w:rPr>
        <w:t xml:space="preserve"> </w:t>
      </w:r>
      <w:r w:rsidRPr="1E90B758">
        <w:t>meet</w:t>
      </w:r>
      <w:r w:rsidRPr="1E90B758">
        <w:rPr>
          <w:spacing w:val="-3"/>
        </w:rPr>
        <w:t xml:space="preserve"> </w:t>
      </w:r>
      <w:r w:rsidRPr="1E90B758">
        <w:t>targets</w:t>
      </w:r>
      <w:r w:rsidRPr="1E90B758">
        <w:rPr>
          <w:spacing w:val="-3"/>
        </w:rPr>
        <w:t xml:space="preserve"> </w:t>
      </w:r>
      <w:r w:rsidRPr="1E90B758">
        <w:t>set</w:t>
      </w:r>
      <w:r w:rsidRPr="1E90B758">
        <w:rPr>
          <w:spacing w:val="-3"/>
        </w:rPr>
        <w:t xml:space="preserve"> </w:t>
      </w:r>
      <w:r w:rsidRPr="1E90B758">
        <w:t>by</w:t>
      </w:r>
      <w:r w:rsidRPr="1E90B758">
        <w:rPr>
          <w:spacing w:val="-3"/>
        </w:rPr>
        <w:t xml:space="preserve"> </w:t>
      </w:r>
      <w:r w:rsidRPr="1E90B758">
        <w:t>my</w:t>
      </w:r>
      <w:r w:rsidRPr="1E90B758">
        <w:rPr>
          <w:spacing w:val="-3"/>
        </w:rPr>
        <w:t xml:space="preserve"> </w:t>
      </w:r>
      <w:r w:rsidRPr="1E90B758">
        <w:t>line</w:t>
      </w:r>
      <w:r w:rsidRPr="1E90B758">
        <w:rPr>
          <w:spacing w:val="-4"/>
        </w:rPr>
        <w:t xml:space="preserve"> </w:t>
      </w:r>
      <w:r w:rsidRPr="1E90B758">
        <w:t>manager/</w:t>
      </w:r>
      <w:r w:rsidRPr="1E90B758">
        <w:rPr>
          <w:spacing w:val="-4"/>
        </w:rPr>
        <w:t xml:space="preserve"> </w:t>
      </w:r>
      <w:r w:rsidRPr="1E90B758">
        <w:t>Change</w:t>
      </w:r>
      <w:r w:rsidRPr="1E90B758">
        <w:rPr>
          <w:spacing w:val="-4"/>
        </w:rPr>
        <w:t xml:space="preserve"> </w:t>
      </w:r>
      <w:r w:rsidRPr="1E90B758">
        <w:t>Mental</w:t>
      </w:r>
      <w:r w:rsidRPr="1E90B758">
        <w:rPr>
          <w:spacing w:val="-2"/>
        </w:rPr>
        <w:t xml:space="preserve"> Health</w:t>
      </w:r>
    </w:p>
    <w:p w14:paraId="049634E9" w14:textId="77777777" w:rsidR="00247F13" w:rsidRDefault="001F3363">
      <w:pPr>
        <w:pStyle w:val="ListParagraph"/>
        <w:numPr>
          <w:ilvl w:val="0"/>
          <w:numId w:val="1"/>
        </w:numPr>
        <w:tabs>
          <w:tab w:val="left" w:pos="821"/>
        </w:tabs>
        <w:spacing w:before="7" w:line="230" w:lineRule="auto"/>
        <w:ind w:right="173"/>
      </w:pPr>
      <w:r w:rsidRPr="1E90B758">
        <w:t>My</w:t>
      </w:r>
      <w:r w:rsidRPr="1E90B758">
        <w:rPr>
          <w:spacing w:val="-4"/>
        </w:rPr>
        <w:t xml:space="preserve"> </w:t>
      </w:r>
      <w:r w:rsidRPr="1E90B758">
        <w:t>focus</w:t>
      </w:r>
      <w:r w:rsidRPr="1E90B758">
        <w:rPr>
          <w:spacing w:val="-4"/>
        </w:rPr>
        <w:t xml:space="preserve"> </w:t>
      </w:r>
      <w:r w:rsidRPr="1E90B758">
        <w:t>is</w:t>
      </w:r>
      <w:r w:rsidRPr="1E90B758">
        <w:rPr>
          <w:spacing w:val="-4"/>
        </w:rPr>
        <w:t xml:space="preserve"> </w:t>
      </w:r>
      <w:r w:rsidRPr="1E90B758">
        <w:t>ensuring</w:t>
      </w:r>
      <w:r w:rsidRPr="1E90B758">
        <w:rPr>
          <w:spacing w:val="-6"/>
        </w:rPr>
        <w:t xml:space="preserve"> </w:t>
      </w:r>
      <w:r w:rsidRPr="1E90B758">
        <w:t>continuity</w:t>
      </w:r>
      <w:r w:rsidRPr="1E90B758">
        <w:rPr>
          <w:spacing w:val="-4"/>
        </w:rPr>
        <w:t xml:space="preserve"> </w:t>
      </w:r>
      <w:r w:rsidRPr="1E90B758">
        <w:t>of</w:t>
      </w:r>
      <w:r w:rsidRPr="1E90B758">
        <w:rPr>
          <w:spacing w:val="-5"/>
        </w:rPr>
        <w:t xml:space="preserve"> </w:t>
      </w:r>
      <w:r w:rsidRPr="1E90B758">
        <w:t>service</w:t>
      </w:r>
      <w:r w:rsidRPr="1E90B758">
        <w:rPr>
          <w:spacing w:val="-1"/>
        </w:rPr>
        <w:t xml:space="preserve"> </w:t>
      </w:r>
      <w:r w:rsidRPr="1E90B758">
        <w:t>within</w:t>
      </w:r>
      <w:r w:rsidRPr="1E90B758">
        <w:rPr>
          <w:spacing w:val="-1"/>
        </w:rPr>
        <w:t xml:space="preserve"> </w:t>
      </w:r>
      <w:r w:rsidRPr="1E90B758">
        <w:t>the</w:t>
      </w:r>
      <w:r w:rsidRPr="1E90B758">
        <w:rPr>
          <w:spacing w:val="-6"/>
        </w:rPr>
        <w:t xml:space="preserve"> </w:t>
      </w:r>
      <w:r w:rsidRPr="1E90B758">
        <w:t>context</w:t>
      </w:r>
      <w:r w:rsidRPr="1E90B758">
        <w:rPr>
          <w:spacing w:val="-5"/>
        </w:rPr>
        <w:t xml:space="preserve"> </w:t>
      </w:r>
      <w:r w:rsidRPr="1E90B758">
        <w:t>of</w:t>
      </w:r>
      <w:r w:rsidRPr="1E90B758">
        <w:rPr>
          <w:spacing w:val="-5"/>
        </w:rPr>
        <w:t xml:space="preserve"> </w:t>
      </w:r>
      <w:r w:rsidRPr="1E90B758">
        <w:t>Change</w:t>
      </w:r>
      <w:r w:rsidRPr="1E90B758">
        <w:rPr>
          <w:spacing w:val="-1"/>
        </w:rPr>
        <w:t xml:space="preserve"> </w:t>
      </w:r>
      <w:r w:rsidRPr="1E90B758">
        <w:t>Mental</w:t>
      </w:r>
      <w:r w:rsidRPr="1E90B758">
        <w:rPr>
          <w:spacing w:val="-3"/>
        </w:rPr>
        <w:t xml:space="preserve"> </w:t>
      </w:r>
      <w:r w:rsidRPr="1E90B758">
        <w:t>Health values and strategic outcomes</w:t>
      </w:r>
    </w:p>
    <w:p w14:paraId="71DB86C4" w14:textId="77777777" w:rsidR="00247F13" w:rsidRDefault="001F3363">
      <w:pPr>
        <w:pStyle w:val="ListParagraph"/>
        <w:numPr>
          <w:ilvl w:val="0"/>
          <w:numId w:val="1"/>
        </w:numPr>
        <w:tabs>
          <w:tab w:val="left" w:pos="820"/>
        </w:tabs>
        <w:spacing w:before="5"/>
        <w:ind w:left="820"/>
      </w:pPr>
      <w:r w:rsidRPr="1E90B758">
        <w:t>I</w:t>
      </w:r>
      <w:r w:rsidRPr="1E90B758">
        <w:rPr>
          <w:spacing w:val="-7"/>
        </w:rPr>
        <w:t xml:space="preserve"> </w:t>
      </w:r>
      <w:r w:rsidRPr="1E90B758">
        <w:t>ensure</w:t>
      </w:r>
      <w:r w:rsidRPr="1E90B758">
        <w:rPr>
          <w:spacing w:val="-1"/>
        </w:rPr>
        <w:t xml:space="preserve"> </w:t>
      </w:r>
      <w:r w:rsidRPr="1E90B758">
        <w:t>that</w:t>
      </w:r>
      <w:r w:rsidRPr="1E90B758">
        <w:rPr>
          <w:spacing w:val="-4"/>
        </w:rPr>
        <w:t xml:space="preserve"> </w:t>
      </w:r>
      <w:r w:rsidRPr="1E90B758">
        <w:t>careful</w:t>
      </w:r>
      <w:r w:rsidRPr="1E90B758">
        <w:rPr>
          <w:spacing w:val="-3"/>
        </w:rPr>
        <w:t xml:space="preserve"> </w:t>
      </w:r>
      <w:r w:rsidRPr="1E90B758">
        <w:t>and</w:t>
      </w:r>
      <w:r w:rsidRPr="1E90B758">
        <w:rPr>
          <w:spacing w:val="-5"/>
        </w:rPr>
        <w:t xml:space="preserve"> </w:t>
      </w:r>
      <w:r w:rsidRPr="1E90B758">
        <w:t>ongoing</w:t>
      </w:r>
      <w:r w:rsidRPr="1E90B758">
        <w:rPr>
          <w:spacing w:val="-6"/>
        </w:rPr>
        <w:t xml:space="preserve"> </w:t>
      </w:r>
      <w:r w:rsidRPr="1E90B758">
        <w:t>review</w:t>
      </w:r>
      <w:r w:rsidRPr="1E90B758">
        <w:rPr>
          <w:spacing w:val="-2"/>
        </w:rPr>
        <w:t xml:space="preserve"> </w:t>
      </w:r>
      <w:r w:rsidRPr="1E90B758">
        <w:t>systems</w:t>
      </w:r>
      <w:r w:rsidRPr="1E90B758">
        <w:rPr>
          <w:spacing w:val="-4"/>
        </w:rPr>
        <w:t xml:space="preserve"> </w:t>
      </w:r>
      <w:r w:rsidRPr="1E90B758">
        <w:t>are</w:t>
      </w:r>
      <w:r w:rsidRPr="1E90B758">
        <w:rPr>
          <w:spacing w:val="-1"/>
        </w:rPr>
        <w:t xml:space="preserve"> </w:t>
      </w:r>
      <w:r w:rsidRPr="1E90B758">
        <w:t>in place</w:t>
      </w:r>
      <w:r w:rsidRPr="1E90B758">
        <w:rPr>
          <w:spacing w:val="-1"/>
        </w:rPr>
        <w:t xml:space="preserve"> </w:t>
      </w:r>
      <w:r w:rsidRPr="1E90B758">
        <w:t xml:space="preserve">and </w:t>
      </w:r>
      <w:r w:rsidRPr="1E90B758">
        <w:rPr>
          <w:spacing w:val="-2"/>
        </w:rPr>
        <w:t>maintained</w:t>
      </w:r>
    </w:p>
    <w:p w14:paraId="292F97A7" w14:textId="77777777" w:rsidR="00247F13" w:rsidRDefault="001F3363">
      <w:pPr>
        <w:pStyle w:val="ListParagraph"/>
        <w:numPr>
          <w:ilvl w:val="0"/>
          <w:numId w:val="1"/>
        </w:numPr>
        <w:tabs>
          <w:tab w:val="left" w:pos="821"/>
        </w:tabs>
        <w:spacing w:before="9" w:line="230" w:lineRule="auto"/>
        <w:ind w:right="285"/>
      </w:pPr>
      <w:r w:rsidRPr="1E90B758">
        <w:t>I</w:t>
      </w:r>
      <w:r w:rsidRPr="1E90B758">
        <w:rPr>
          <w:spacing w:val="-5"/>
        </w:rPr>
        <w:t xml:space="preserve"> </w:t>
      </w:r>
      <w:r w:rsidRPr="1E90B758">
        <w:t>build</w:t>
      </w:r>
      <w:r w:rsidRPr="1E90B758">
        <w:rPr>
          <w:spacing w:val="-2"/>
        </w:rPr>
        <w:t xml:space="preserve"> </w:t>
      </w:r>
      <w:r w:rsidRPr="1E90B758">
        <w:t>positive</w:t>
      </w:r>
      <w:r w:rsidRPr="1E90B758">
        <w:rPr>
          <w:spacing w:val="-2"/>
        </w:rPr>
        <w:t xml:space="preserve"> </w:t>
      </w:r>
      <w:r w:rsidRPr="1E90B758">
        <w:t>working</w:t>
      </w:r>
      <w:r w:rsidRPr="1E90B758">
        <w:rPr>
          <w:spacing w:val="-6"/>
        </w:rPr>
        <w:t xml:space="preserve"> </w:t>
      </w:r>
      <w:r w:rsidRPr="1E90B758">
        <w:t>relationships</w:t>
      </w:r>
      <w:r w:rsidRPr="1E90B758">
        <w:rPr>
          <w:spacing w:val="-4"/>
        </w:rPr>
        <w:t xml:space="preserve"> </w:t>
      </w:r>
      <w:r w:rsidRPr="1E90B758">
        <w:t>with</w:t>
      </w:r>
      <w:r w:rsidRPr="1E90B758">
        <w:rPr>
          <w:spacing w:val="-2"/>
        </w:rPr>
        <w:t xml:space="preserve"> </w:t>
      </w:r>
      <w:r w:rsidRPr="1E90B758">
        <w:t>local</w:t>
      </w:r>
      <w:r w:rsidRPr="1E90B758">
        <w:rPr>
          <w:spacing w:val="-4"/>
        </w:rPr>
        <w:t xml:space="preserve"> </w:t>
      </w:r>
      <w:r w:rsidRPr="1E90B758">
        <w:t>partners</w:t>
      </w:r>
      <w:r w:rsidRPr="1E90B758">
        <w:rPr>
          <w:spacing w:val="-4"/>
        </w:rPr>
        <w:t xml:space="preserve"> </w:t>
      </w:r>
      <w:r w:rsidRPr="1E90B758">
        <w:t>to</w:t>
      </w:r>
      <w:r w:rsidRPr="1E90B758">
        <w:rPr>
          <w:spacing w:val="-2"/>
        </w:rPr>
        <w:t xml:space="preserve"> </w:t>
      </w:r>
      <w:r w:rsidRPr="1E90B758">
        <w:t>better</w:t>
      </w:r>
      <w:r w:rsidRPr="1E90B758">
        <w:rPr>
          <w:spacing w:val="-3"/>
        </w:rPr>
        <w:t xml:space="preserve"> </w:t>
      </w:r>
      <w:r w:rsidRPr="1E90B758">
        <w:t>support</w:t>
      </w:r>
      <w:r w:rsidRPr="1E90B758">
        <w:rPr>
          <w:spacing w:val="-10"/>
        </w:rPr>
        <w:t xml:space="preserve"> </w:t>
      </w:r>
      <w:r w:rsidRPr="1E90B758">
        <w:t>our</w:t>
      </w:r>
      <w:r w:rsidRPr="1E90B758">
        <w:rPr>
          <w:spacing w:val="-3"/>
        </w:rPr>
        <w:t xml:space="preserve"> </w:t>
      </w:r>
      <w:r w:rsidRPr="1E90B758">
        <w:t>service users and to promote the work of Change Mental Health</w:t>
      </w:r>
    </w:p>
    <w:p w14:paraId="18A7C00E" w14:textId="77777777" w:rsidR="00247F13" w:rsidRDefault="001F3363">
      <w:pPr>
        <w:pStyle w:val="ListParagraph"/>
        <w:numPr>
          <w:ilvl w:val="0"/>
          <w:numId w:val="1"/>
        </w:numPr>
        <w:tabs>
          <w:tab w:val="left" w:pos="821"/>
        </w:tabs>
        <w:spacing w:before="9" w:line="230" w:lineRule="auto"/>
        <w:ind w:right="314"/>
      </w:pPr>
      <w:r w:rsidRPr="1E90B758">
        <w:t>I</w:t>
      </w:r>
      <w:r w:rsidRPr="1E90B758">
        <w:rPr>
          <w:spacing w:val="-5"/>
        </w:rPr>
        <w:t xml:space="preserve"> </w:t>
      </w:r>
      <w:r w:rsidRPr="1E90B758">
        <w:t>contribute</w:t>
      </w:r>
      <w:r w:rsidRPr="1E90B758">
        <w:rPr>
          <w:spacing w:val="-1"/>
        </w:rPr>
        <w:t xml:space="preserve"> </w:t>
      </w:r>
      <w:r w:rsidRPr="1E90B758">
        <w:t>to</w:t>
      </w:r>
      <w:r w:rsidRPr="1E90B758">
        <w:rPr>
          <w:spacing w:val="-1"/>
        </w:rPr>
        <w:t xml:space="preserve"> </w:t>
      </w:r>
      <w:r w:rsidRPr="1E90B758">
        <w:t>Research</w:t>
      </w:r>
      <w:r w:rsidRPr="1E90B758">
        <w:rPr>
          <w:spacing w:val="-1"/>
        </w:rPr>
        <w:t xml:space="preserve"> </w:t>
      </w:r>
      <w:r w:rsidRPr="1E90B758">
        <w:t>and</w:t>
      </w:r>
      <w:r w:rsidRPr="1E90B758">
        <w:rPr>
          <w:spacing w:val="-1"/>
        </w:rPr>
        <w:t xml:space="preserve"> </w:t>
      </w:r>
      <w:r w:rsidRPr="1E90B758">
        <w:t>Development</w:t>
      </w:r>
      <w:r w:rsidRPr="1E90B758">
        <w:rPr>
          <w:spacing w:val="-5"/>
        </w:rPr>
        <w:t xml:space="preserve"> </w:t>
      </w:r>
      <w:r w:rsidRPr="1E90B758">
        <w:t>at</w:t>
      </w:r>
      <w:r w:rsidRPr="1E90B758">
        <w:rPr>
          <w:spacing w:val="-5"/>
        </w:rPr>
        <w:t xml:space="preserve"> </w:t>
      </w:r>
      <w:r w:rsidRPr="1E90B758">
        <w:t>a</w:t>
      </w:r>
      <w:r w:rsidRPr="1E90B758">
        <w:rPr>
          <w:spacing w:val="-1"/>
        </w:rPr>
        <w:t xml:space="preserve"> </w:t>
      </w:r>
      <w:r w:rsidRPr="1E90B758">
        <w:t>local</w:t>
      </w:r>
      <w:r w:rsidRPr="1E90B758">
        <w:rPr>
          <w:spacing w:val="-7"/>
        </w:rPr>
        <w:t xml:space="preserve"> </w:t>
      </w:r>
      <w:r w:rsidRPr="1E90B758">
        <w:t>and</w:t>
      </w:r>
      <w:r w:rsidRPr="1E90B758">
        <w:rPr>
          <w:spacing w:val="-6"/>
        </w:rPr>
        <w:t xml:space="preserve"> </w:t>
      </w:r>
      <w:r w:rsidRPr="1E90B758">
        <w:t>national</w:t>
      </w:r>
      <w:r w:rsidRPr="1E90B758">
        <w:rPr>
          <w:spacing w:val="-3"/>
        </w:rPr>
        <w:t xml:space="preserve"> </w:t>
      </w:r>
      <w:r w:rsidRPr="1E90B758">
        <w:t>level</w:t>
      </w:r>
      <w:r w:rsidRPr="1E90B758">
        <w:rPr>
          <w:spacing w:val="-3"/>
        </w:rPr>
        <w:t xml:space="preserve"> </w:t>
      </w:r>
      <w:r w:rsidRPr="1E90B758">
        <w:t>in</w:t>
      </w:r>
      <w:r w:rsidRPr="1E90B758">
        <w:rPr>
          <w:spacing w:val="-1"/>
        </w:rPr>
        <w:t xml:space="preserve"> </w:t>
      </w:r>
      <w:r w:rsidRPr="1E90B758">
        <w:t>support</w:t>
      </w:r>
      <w:r w:rsidRPr="1E90B758">
        <w:rPr>
          <w:spacing w:val="-5"/>
        </w:rPr>
        <w:t xml:space="preserve"> </w:t>
      </w:r>
      <w:r w:rsidRPr="1E90B758">
        <w:t>of National objectives to promote service improvements</w:t>
      </w:r>
    </w:p>
    <w:p w14:paraId="07FB69A4" w14:textId="77777777" w:rsidR="00247F13" w:rsidRDefault="001F3363">
      <w:pPr>
        <w:pStyle w:val="ListParagraph"/>
        <w:numPr>
          <w:ilvl w:val="0"/>
          <w:numId w:val="1"/>
        </w:numPr>
        <w:tabs>
          <w:tab w:val="left" w:pos="820"/>
        </w:tabs>
        <w:spacing w:before="4"/>
        <w:ind w:left="820"/>
      </w:pPr>
      <w:r w:rsidRPr="1E90B758">
        <w:t>I</w:t>
      </w:r>
      <w:r w:rsidRPr="1E90B758">
        <w:rPr>
          <w:spacing w:val="-7"/>
        </w:rPr>
        <w:t xml:space="preserve"> </w:t>
      </w:r>
      <w:r w:rsidRPr="1E90B758">
        <w:t>ensure</w:t>
      </w:r>
      <w:r w:rsidRPr="1E90B758">
        <w:rPr>
          <w:spacing w:val="-3"/>
        </w:rPr>
        <w:t xml:space="preserve"> </w:t>
      </w:r>
      <w:r w:rsidRPr="1E90B758">
        <w:t>that</w:t>
      </w:r>
      <w:r w:rsidRPr="1E90B758">
        <w:rPr>
          <w:spacing w:val="-6"/>
        </w:rPr>
        <w:t xml:space="preserve"> </w:t>
      </w:r>
      <w:r w:rsidRPr="1E90B758">
        <w:t>all</w:t>
      </w:r>
      <w:r w:rsidRPr="1E90B758">
        <w:rPr>
          <w:spacing w:val="-5"/>
        </w:rPr>
        <w:t xml:space="preserve"> </w:t>
      </w:r>
      <w:r w:rsidRPr="1E90B758">
        <w:t>Health</w:t>
      </w:r>
      <w:r w:rsidRPr="1E90B758">
        <w:rPr>
          <w:spacing w:val="-3"/>
        </w:rPr>
        <w:t xml:space="preserve"> </w:t>
      </w:r>
      <w:r w:rsidRPr="1E90B758">
        <w:t>and</w:t>
      </w:r>
      <w:r w:rsidRPr="1E90B758">
        <w:rPr>
          <w:spacing w:val="-2"/>
        </w:rPr>
        <w:t xml:space="preserve"> </w:t>
      </w:r>
      <w:r w:rsidRPr="1E90B758">
        <w:t>Safety</w:t>
      </w:r>
      <w:r w:rsidRPr="1E90B758">
        <w:rPr>
          <w:spacing w:val="-6"/>
        </w:rPr>
        <w:t xml:space="preserve"> </w:t>
      </w:r>
      <w:r w:rsidRPr="1E90B758">
        <w:t>responsibilities</w:t>
      </w:r>
      <w:r w:rsidRPr="1E90B758">
        <w:rPr>
          <w:spacing w:val="-5"/>
        </w:rPr>
        <w:t xml:space="preserve"> </w:t>
      </w:r>
      <w:r w:rsidRPr="1E90B758">
        <w:t>within</w:t>
      </w:r>
      <w:r w:rsidRPr="1E90B758">
        <w:rPr>
          <w:spacing w:val="-3"/>
        </w:rPr>
        <w:t xml:space="preserve"> </w:t>
      </w:r>
      <w:r w:rsidRPr="1E90B758">
        <w:t>practice</w:t>
      </w:r>
      <w:r w:rsidRPr="1E90B758">
        <w:rPr>
          <w:spacing w:val="-3"/>
        </w:rPr>
        <w:t xml:space="preserve"> </w:t>
      </w:r>
      <w:r w:rsidRPr="1E90B758">
        <w:t>settings</w:t>
      </w:r>
      <w:r w:rsidRPr="1E90B758">
        <w:rPr>
          <w:spacing w:val="-5"/>
        </w:rPr>
        <w:t xml:space="preserve"> </w:t>
      </w:r>
      <w:r w:rsidRPr="1E90B758">
        <w:t>are</w:t>
      </w:r>
      <w:r w:rsidRPr="1E90B758">
        <w:rPr>
          <w:spacing w:val="-3"/>
        </w:rPr>
        <w:t xml:space="preserve"> </w:t>
      </w:r>
      <w:r w:rsidRPr="1E90B758">
        <w:rPr>
          <w:spacing w:val="-2"/>
        </w:rPr>
        <w:t>fulfilled</w:t>
      </w:r>
    </w:p>
    <w:p w14:paraId="6A05A809" w14:textId="77777777" w:rsidR="00247F13" w:rsidRDefault="00247F13">
      <w:pPr>
        <w:pStyle w:val="BodyText"/>
        <w:ind w:left="0" w:firstLine="0"/>
      </w:pPr>
    </w:p>
    <w:p w14:paraId="5A39BBE3" w14:textId="77777777" w:rsidR="00247F13" w:rsidRDefault="00247F13">
      <w:pPr>
        <w:pStyle w:val="BodyText"/>
        <w:ind w:left="0" w:firstLine="0"/>
      </w:pPr>
    </w:p>
    <w:p w14:paraId="41C8F396" w14:textId="77777777" w:rsidR="00247F13" w:rsidRDefault="00247F13">
      <w:pPr>
        <w:pStyle w:val="BodyText"/>
        <w:spacing w:before="17"/>
        <w:ind w:left="0" w:firstLine="0"/>
      </w:pPr>
    </w:p>
    <w:p w14:paraId="184E7B0F" w14:textId="77777777" w:rsidR="00247F13" w:rsidRDefault="001F3363">
      <w:pPr>
        <w:pStyle w:val="Heading1"/>
      </w:pPr>
      <w:r>
        <w:rPr>
          <w:color w:val="EC138D"/>
        </w:rPr>
        <w:t>Essential</w:t>
      </w:r>
      <w:r>
        <w:rPr>
          <w:color w:val="EC138D"/>
          <w:spacing w:val="-3"/>
        </w:rPr>
        <w:t xml:space="preserve"> </w:t>
      </w:r>
      <w:r>
        <w:rPr>
          <w:color w:val="EC138D"/>
          <w:spacing w:val="-2"/>
        </w:rPr>
        <w:t>Criteria:</w:t>
      </w:r>
    </w:p>
    <w:p w14:paraId="20B321D2" w14:textId="77777777" w:rsidR="00247F13" w:rsidRDefault="001F3363">
      <w:pPr>
        <w:pStyle w:val="ListParagraph"/>
        <w:numPr>
          <w:ilvl w:val="0"/>
          <w:numId w:val="1"/>
        </w:numPr>
        <w:tabs>
          <w:tab w:val="left" w:pos="820"/>
        </w:tabs>
        <w:spacing w:before="247" w:line="267" w:lineRule="exact"/>
        <w:ind w:left="820"/>
      </w:pPr>
      <w:r w:rsidRPr="1E90B758">
        <w:t>I</w:t>
      </w:r>
      <w:r w:rsidRPr="1E90B758">
        <w:rPr>
          <w:spacing w:val="-8"/>
        </w:rPr>
        <w:t xml:space="preserve"> </w:t>
      </w:r>
      <w:r w:rsidRPr="1E90B758">
        <w:t>have</w:t>
      </w:r>
      <w:r w:rsidRPr="1E90B758">
        <w:rPr>
          <w:spacing w:val="-2"/>
        </w:rPr>
        <w:t xml:space="preserve"> </w:t>
      </w:r>
      <w:r w:rsidRPr="1E90B758">
        <w:t>experience</w:t>
      </w:r>
      <w:r w:rsidRPr="1E90B758">
        <w:rPr>
          <w:spacing w:val="-2"/>
        </w:rPr>
        <w:t xml:space="preserve"> </w:t>
      </w:r>
      <w:r w:rsidRPr="1E90B758">
        <w:t>of</w:t>
      </w:r>
      <w:r w:rsidRPr="1E90B758">
        <w:rPr>
          <w:spacing w:val="-5"/>
        </w:rPr>
        <w:t xml:space="preserve"> </w:t>
      </w:r>
      <w:r w:rsidRPr="1E90B758">
        <w:t>providing</w:t>
      </w:r>
      <w:r w:rsidRPr="1E90B758">
        <w:rPr>
          <w:spacing w:val="-7"/>
        </w:rPr>
        <w:t xml:space="preserve"> </w:t>
      </w:r>
      <w:r w:rsidRPr="1E90B758">
        <w:t>welfare</w:t>
      </w:r>
      <w:r w:rsidRPr="1E90B758">
        <w:rPr>
          <w:spacing w:val="-2"/>
        </w:rPr>
        <w:t xml:space="preserve"> </w:t>
      </w:r>
      <w:r w:rsidRPr="1E90B758">
        <w:t>advice</w:t>
      </w:r>
      <w:r w:rsidRPr="1E90B758">
        <w:rPr>
          <w:spacing w:val="-6"/>
        </w:rPr>
        <w:t xml:space="preserve"> </w:t>
      </w:r>
      <w:r w:rsidRPr="1E90B758">
        <w:t>directly</w:t>
      </w:r>
      <w:r w:rsidRPr="1E90B758">
        <w:rPr>
          <w:spacing w:val="-5"/>
        </w:rPr>
        <w:t xml:space="preserve"> </w:t>
      </w:r>
      <w:r w:rsidRPr="1E90B758">
        <w:t>to</w:t>
      </w:r>
      <w:r w:rsidRPr="1E90B758">
        <w:rPr>
          <w:spacing w:val="-1"/>
        </w:rPr>
        <w:t xml:space="preserve"> </w:t>
      </w:r>
      <w:r w:rsidRPr="1E90B758">
        <w:rPr>
          <w:spacing w:val="-2"/>
        </w:rPr>
        <w:t>clients</w:t>
      </w:r>
    </w:p>
    <w:p w14:paraId="2B49C330" w14:textId="77777777" w:rsidR="00247F13" w:rsidRDefault="001F3363">
      <w:pPr>
        <w:pStyle w:val="ListParagraph"/>
        <w:numPr>
          <w:ilvl w:val="0"/>
          <w:numId w:val="1"/>
        </w:numPr>
        <w:tabs>
          <w:tab w:val="left" w:pos="821"/>
        </w:tabs>
        <w:spacing w:before="7" w:line="230" w:lineRule="auto"/>
        <w:ind w:right="112"/>
      </w:pPr>
      <w:r w:rsidRPr="1E90B758">
        <w:t>I</w:t>
      </w:r>
      <w:r w:rsidRPr="1E90B758">
        <w:rPr>
          <w:spacing w:val="-12"/>
        </w:rPr>
        <w:t xml:space="preserve"> </w:t>
      </w:r>
      <w:r w:rsidRPr="1E90B758">
        <w:t>hold</w:t>
      </w:r>
      <w:r w:rsidRPr="1E90B758">
        <w:rPr>
          <w:spacing w:val="-8"/>
        </w:rPr>
        <w:t xml:space="preserve"> </w:t>
      </w:r>
      <w:r w:rsidRPr="1E90B758">
        <w:t>a</w:t>
      </w:r>
      <w:r w:rsidRPr="1E90B758">
        <w:rPr>
          <w:spacing w:val="-13"/>
        </w:rPr>
        <w:t xml:space="preserve"> </w:t>
      </w:r>
      <w:proofErr w:type="spellStart"/>
      <w:r w:rsidRPr="1E90B758">
        <w:t>recognised</w:t>
      </w:r>
      <w:proofErr w:type="spellEnd"/>
      <w:r w:rsidRPr="1E90B758">
        <w:rPr>
          <w:spacing w:val="-13"/>
        </w:rPr>
        <w:t xml:space="preserve"> </w:t>
      </w:r>
      <w:r w:rsidRPr="1E90B758">
        <w:t>professional</w:t>
      </w:r>
      <w:r w:rsidRPr="1E90B758">
        <w:rPr>
          <w:spacing w:val="-10"/>
        </w:rPr>
        <w:t xml:space="preserve"> </w:t>
      </w:r>
      <w:r w:rsidRPr="1E90B758">
        <w:t>money/welfare</w:t>
      </w:r>
      <w:r w:rsidRPr="1E90B758">
        <w:rPr>
          <w:spacing w:val="-8"/>
        </w:rPr>
        <w:t xml:space="preserve"> </w:t>
      </w:r>
      <w:r w:rsidRPr="1E90B758">
        <w:t>advice</w:t>
      </w:r>
      <w:r w:rsidRPr="1E90B758">
        <w:rPr>
          <w:spacing w:val="-8"/>
        </w:rPr>
        <w:t xml:space="preserve"> </w:t>
      </w:r>
      <w:r w:rsidRPr="1E90B758">
        <w:t>training</w:t>
      </w:r>
      <w:r w:rsidRPr="1E90B758">
        <w:rPr>
          <w:spacing w:val="-13"/>
        </w:rPr>
        <w:t xml:space="preserve"> </w:t>
      </w:r>
      <w:r w:rsidRPr="1E90B758">
        <w:t>or qualification</w:t>
      </w:r>
      <w:r w:rsidRPr="1E90B758">
        <w:rPr>
          <w:spacing w:val="-8"/>
        </w:rPr>
        <w:t xml:space="preserve"> </w:t>
      </w:r>
      <w:r w:rsidRPr="1E90B758">
        <w:t>such</w:t>
      </w:r>
      <w:r w:rsidRPr="1E90B758">
        <w:rPr>
          <w:spacing w:val="-13"/>
        </w:rPr>
        <w:t xml:space="preserve"> </w:t>
      </w:r>
      <w:r w:rsidRPr="1E90B758">
        <w:t>as Wiser Adviser or CPAG</w:t>
      </w:r>
    </w:p>
    <w:p w14:paraId="1F3B9D4C" w14:textId="77777777" w:rsidR="00247F13" w:rsidRDefault="001F3363">
      <w:pPr>
        <w:pStyle w:val="ListParagraph"/>
        <w:numPr>
          <w:ilvl w:val="0"/>
          <w:numId w:val="1"/>
        </w:numPr>
        <w:tabs>
          <w:tab w:val="left" w:pos="840"/>
        </w:tabs>
        <w:spacing w:before="5"/>
        <w:ind w:left="840" w:hanging="380"/>
      </w:pPr>
      <w:r w:rsidRPr="1E90B758">
        <w:t>I</w:t>
      </w:r>
      <w:r w:rsidRPr="1E90B758">
        <w:rPr>
          <w:spacing w:val="-6"/>
        </w:rPr>
        <w:t xml:space="preserve"> </w:t>
      </w:r>
      <w:r w:rsidRPr="1E90B758">
        <w:t>have experience working</w:t>
      </w:r>
      <w:r w:rsidRPr="1E90B758">
        <w:rPr>
          <w:spacing w:val="-5"/>
        </w:rPr>
        <w:t xml:space="preserve"> </w:t>
      </w:r>
      <w:r w:rsidRPr="1E90B758">
        <w:t>in</w:t>
      </w:r>
      <w:r w:rsidRPr="1E90B758">
        <w:rPr>
          <w:spacing w:val="-5"/>
        </w:rPr>
        <w:t xml:space="preserve"> </w:t>
      </w:r>
      <w:r w:rsidRPr="1E90B758">
        <w:t>mental</w:t>
      </w:r>
      <w:r w:rsidRPr="1E90B758">
        <w:rPr>
          <w:spacing w:val="-5"/>
        </w:rPr>
        <w:t xml:space="preserve"> </w:t>
      </w:r>
      <w:r w:rsidRPr="1E90B758">
        <w:t>health</w:t>
      </w:r>
      <w:r w:rsidRPr="1E90B758">
        <w:rPr>
          <w:spacing w:val="-9"/>
        </w:rPr>
        <w:t xml:space="preserve"> </w:t>
      </w:r>
      <w:r w:rsidRPr="1E90B758">
        <w:t>and</w:t>
      </w:r>
      <w:r w:rsidRPr="1E90B758">
        <w:rPr>
          <w:spacing w:val="-4"/>
        </w:rPr>
        <w:t xml:space="preserve"> </w:t>
      </w:r>
      <w:r w:rsidRPr="1E90B758">
        <w:t>advice</w:t>
      </w:r>
      <w:r w:rsidRPr="1E90B758">
        <w:rPr>
          <w:spacing w:val="-3"/>
        </w:rPr>
        <w:t xml:space="preserve"> </w:t>
      </w:r>
      <w:r w:rsidRPr="1E90B758">
        <w:rPr>
          <w:spacing w:val="-2"/>
        </w:rPr>
        <w:t>settings</w:t>
      </w:r>
    </w:p>
    <w:p w14:paraId="38082C92" w14:textId="77777777" w:rsidR="00247F13" w:rsidRDefault="001F3363">
      <w:pPr>
        <w:pStyle w:val="ListParagraph"/>
        <w:numPr>
          <w:ilvl w:val="0"/>
          <w:numId w:val="1"/>
        </w:numPr>
        <w:tabs>
          <w:tab w:val="left" w:pos="840"/>
        </w:tabs>
        <w:spacing w:line="267" w:lineRule="exact"/>
        <w:ind w:left="840" w:hanging="380"/>
      </w:pPr>
      <w:r w:rsidRPr="1E90B758">
        <w:t>I</w:t>
      </w:r>
      <w:r w:rsidRPr="1E90B758">
        <w:rPr>
          <w:spacing w:val="-7"/>
        </w:rPr>
        <w:t xml:space="preserve"> </w:t>
      </w:r>
      <w:r w:rsidRPr="1E90B758">
        <w:t>work</w:t>
      </w:r>
      <w:r w:rsidRPr="1E90B758">
        <w:rPr>
          <w:spacing w:val="-8"/>
        </w:rPr>
        <w:t xml:space="preserve"> </w:t>
      </w:r>
      <w:r w:rsidRPr="1E90B758">
        <w:t>well</w:t>
      </w:r>
      <w:r w:rsidRPr="1E90B758">
        <w:rPr>
          <w:spacing w:val="-5"/>
        </w:rPr>
        <w:t xml:space="preserve"> </w:t>
      </w:r>
      <w:r w:rsidRPr="1E90B758">
        <w:t>as</w:t>
      </w:r>
      <w:r w:rsidRPr="1E90B758">
        <w:rPr>
          <w:spacing w:val="-8"/>
        </w:rPr>
        <w:t xml:space="preserve"> </w:t>
      </w:r>
      <w:r w:rsidRPr="1E90B758">
        <w:t>part</w:t>
      </w:r>
      <w:r w:rsidRPr="1E90B758">
        <w:rPr>
          <w:spacing w:val="-9"/>
        </w:rPr>
        <w:t xml:space="preserve"> </w:t>
      </w:r>
      <w:r w:rsidRPr="1E90B758">
        <w:t>of</w:t>
      </w:r>
      <w:r w:rsidRPr="1E90B758">
        <w:rPr>
          <w:spacing w:val="-9"/>
        </w:rPr>
        <w:t xml:space="preserve"> </w:t>
      </w:r>
      <w:r w:rsidRPr="1E90B758">
        <w:t>a</w:t>
      </w:r>
      <w:r w:rsidRPr="1E90B758">
        <w:rPr>
          <w:spacing w:val="-1"/>
        </w:rPr>
        <w:t xml:space="preserve"> </w:t>
      </w:r>
      <w:r w:rsidRPr="1E90B758">
        <w:t>team</w:t>
      </w:r>
      <w:r w:rsidRPr="1E90B758">
        <w:rPr>
          <w:spacing w:val="-4"/>
        </w:rPr>
        <w:t xml:space="preserve"> </w:t>
      </w:r>
      <w:r w:rsidRPr="1E90B758">
        <w:t>but</w:t>
      </w:r>
      <w:r w:rsidRPr="1E90B758">
        <w:rPr>
          <w:spacing w:val="-8"/>
        </w:rPr>
        <w:t xml:space="preserve"> </w:t>
      </w:r>
      <w:r w:rsidRPr="1E90B758">
        <w:t>can</w:t>
      </w:r>
      <w:r w:rsidRPr="1E90B758">
        <w:rPr>
          <w:spacing w:val="-5"/>
        </w:rPr>
        <w:t xml:space="preserve"> </w:t>
      </w:r>
      <w:r w:rsidRPr="1E90B758">
        <w:t>also work</w:t>
      </w:r>
      <w:r w:rsidRPr="1E90B758">
        <w:rPr>
          <w:spacing w:val="-26"/>
        </w:rPr>
        <w:t xml:space="preserve"> </w:t>
      </w:r>
      <w:r w:rsidRPr="1E90B758">
        <w:rPr>
          <w:spacing w:val="-2"/>
        </w:rPr>
        <w:t>autonomously</w:t>
      </w:r>
    </w:p>
    <w:p w14:paraId="338B5C0E" w14:textId="77777777" w:rsidR="00247F13" w:rsidRDefault="001F3363">
      <w:pPr>
        <w:pStyle w:val="ListParagraph"/>
        <w:numPr>
          <w:ilvl w:val="0"/>
          <w:numId w:val="1"/>
        </w:numPr>
        <w:tabs>
          <w:tab w:val="left" w:pos="840"/>
        </w:tabs>
        <w:spacing w:line="267" w:lineRule="exact"/>
        <w:ind w:left="840" w:hanging="380"/>
      </w:pPr>
      <w:r w:rsidRPr="1E90B758">
        <w:t>I</w:t>
      </w:r>
      <w:r w:rsidRPr="1E90B758">
        <w:rPr>
          <w:spacing w:val="-11"/>
        </w:rPr>
        <w:t xml:space="preserve"> </w:t>
      </w:r>
      <w:r w:rsidRPr="1E90B758">
        <w:t>rigorously</w:t>
      </w:r>
      <w:r w:rsidRPr="1E90B758">
        <w:rPr>
          <w:spacing w:val="-7"/>
        </w:rPr>
        <w:t xml:space="preserve"> </w:t>
      </w:r>
      <w:r w:rsidRPr="1E90B758">
        <w:t>maintain</w:t>
      </w:r>
      <w:r w:rsidRPr="1E90B758">
        <w:rPr>
          <w:spacing w:val="-6"/>
        </w:rPr>
        <w:t xml:space="preserve"> </w:t>
      </w:r>
      <w:r w:rsidRPr="1E90B758">
        <w:t>a</w:t>
      </w:r>
      <w:r w:rsidRPr="1E90B758">
        <w:rPr>
          <w:spacing w:val="-7"/>
        </w:rPr>
        <w:t xml:space="preserve"> </w:t>
      </w:r>
      <w:r w:rsidRPr="1E90B758">
        <w:t>client-</w:t>
      </w:r>
      <w:r w:rsidRPr="1E90B758">
        <w:rPr>
          <w:spacing w:val="-8"/>
        </w:rPr>
        <w:t xml:space="preserve"> </w:t>
      </w:r>
      <w:proofErr w:type="spellStart"/>
      <w:r w:rsidRPr="1E90B758">
        <w:t>centred</w:t>
      </w:r>
      <w:proofErr w:type="spellEnd"/>
      <w:r w:rsidRPr="1E90B758">
        <w:rPr>
          <w:spacing w:val="-10"/>
        </w:rPr>
        <w:t xml:space="preserve"> </w:t>
      </w:r>
      <w:r w:rsidRPr="1E90B758">
        <w:rPr>
          <w:spacing w:val="-2"/>
        </w:rPr>
        <w:t>approach</w:t>
      </w:r>
    </w:p>
    <w:p w14:paraId="78EF9F2B" w14:textId="77777777" w:rsidR="00247F13" w:rsidRDefault="001F3363">
      <w:pPr>
        <w:pStyle w:val="ListParagraph"/>
        <w:numPr>
          <w:ilvl w:val="0"/>
          <w:numId w:val="1"/>
        </w:numPr>
        <w:tabs>
          <w:tab w:val="left" w:pos="840"/>
        </w:tabs>
        <w:spacing w:before="1" w:line="267" w:lineRule="exact"/>
        <w:ind w:left="840" w:hanging="380"/>
      </w:pPr>
      <w:r w:rsidRPr="1E90B758">
        <w:t>I</w:t>
      </w:r>
      <w:r w:rsidRPr="1E90B758">
        <w:rPr>
          <w:spacing w:val="-6"/>
        </w:rPr>
        <w:t xml:space="preserve"> </w:t>
      </w:r>
      <w:r w:rsidRPr="1E90B758">
        <w:t>work</w:t>
      </w:r>
      <w:r w:rsidRPr="1E90B758">
        <w:rPr>
          <w:spacing w:val="-3"/>
        </w:rPr>
        <w:t xml:space="preserve"> </w:t>
      </w:r>
      <w:r w:rsidRPr="1E90B758">
        <w:t>in a</w:t>
      </w:r>
      <w:r w:rsidRPr="1E90B758">
        <w:rPr>
          <w:spacing w:val="1"/>
        </w:rPr>
        <w:t xml:space="preserve"> </w:t>
      </w:r>
      <w:r w:rsidRPr="1E90B758">
        <w:t>timely</w:t>
      </w:r>
      <w:r w:rsidRPr="1E90B758">
        <w:rPr>
          <w:spacing w:val="-10"/>
        </w:rPr>
        <w:t xml:space="preserve"> </w:t>
      </w:r>
      <w:r w:rsidRPr="1E90B758">
        <w:t>and</w:t>
      </w:r>
      <w:r w:rsidRPr="1E90B758">
        <w:rPr>
          <w:spacing w:val="-4"/>
        </w:rPr>
        <w:t xml:space="preserve"> </w:t>
      </w:r>
      <w:r w:rsidRPr="1E90B758">
        <w:t>conscientious</w:t>
      </w:r>
      <w:r w:rsidRPr="1E90B758">
        <w:rPr>
          <w:spacing w:val="-4"/>
        </w:rPr>
        <w:t xml:space="preserve"> </w:t>
      </w:r>
      <w:r w:rsidRPr="1E90B758">
        <w:rPr>
          <w:spacing w:val="-2"/>
        </w:rPr>
        <w:t>manner</w:t>
      </w:r>
    </w:p>
    <w:p w14:paraId="7228AADB" w14:textId="77777777" w:rsidR="00247F13" w:rsidRDefault="001F3363">
      <w:pPr>
        <w:pStyle w:val="ListParagraph"/>
        <w:numPr>
          <w:ilvl w:val="0"/>
          <w:numId w:val="1"/>
        </w:numPr>
        <w:tabs>
          <w:tab w:val="left" w:pos="840"/>
        </w:tabs>
        <w:spacing w:line="267" w:lineRule="exact"/>
        <w:ind w:left="840" w:hanging="380"/>
      </w:pPr>
      <w:r w:rsidRPr="1E90B758">
        <w:t>My</w:t>
      </w:r>
      <w:r w:rsidRPr="1E90B758">
        <w:rPr>
          <w:spacing w:val="-13"/>
        </w:rPr>
        <w:t xml:space="preserve"> </w:t>
      </w:r>
      <w:r w:rsidRPr="1E90B758">
        <w:t>value</w:t>
      </w:r>
      <w:r w:rsidRPr="1E90B758">
        <w:rPr>
          <w:spacing w:val="-4"/>
        </w:rPr>
        <w:t xml:space="preserve"> </w:t>
      </w:r>
      <w:r w:rsidRPr="1E90B758">
        <w:t>base</w:t>
      </w:r>
      <w:r w:rsidRPr="1E90B758">
        <w:rPr>
          <w:spacing w:val="-10"/>
        </w:rPr>
        <w:t xml:space="preserve"> </w:t>
      </w:r>
      <w:r w:rsidRPr="1E90B758">
        <w:t>is</w:t>
      </w:r>
      <w:r w:rsidRPr="1E90B758">
        <w:rPr>
          <w:spacing w:val="-13"/>
        </w:rPr>
        <w:t xml:space="preserve"> </w:t>
      </w:r>
      <w:r w:rsidRPr="1E90B758">
        <w:t>consistent</w:t>
      </w:r>
      <w:r w:rsidRPr="1E90B758">
        <w:rPr>
          <w:spacing w:val="-7"/>
        </w:rPr>
        <w:t xml:space="preserve"> </w:t>
      </w:r>
      <w:r w:rsidRPr="1E90B758">
        <w:t>with</w:t>
      </w:r>
      <w:r w:rsidRPr="1E90B758">
        <w:rPr>
          <w:spacing w:val="-4"/>
        </w:rPr>
        <w:t xml:space="preserve"> </w:t>
      </w:r>
      <w:r w:rsidRPr="1E90B758">
        <w:t>the</w:t>
      </w:r>
      <w:r w:rsidRPr="1E90B758">
        <w:rPr>
          <w:spacing w:val="-5"/>
        </w:rPr>
        <w:t xml:space="preserve"> </w:t>
      </w:r>
      <w:r w:rsidRPr="1E90B758">
        <w:t>aims</w:t>
      </w:r>
      <w:r w:rsidRPr="1E90B758">
        <w:rPr>
          <w:spacing w:val="-7"/>
        </w:rPr>
        <w:t xml:space="preserve"> </w:t>
      </w:r>
      <w:r w:rsidRPr="1E90B758">
        <w:t>and</w:t>
      </w:r>
      <w:r w:rsidRPr="1E90B758">
        <w:rPr>
          <w:spacing w:val="-14"/>
        </w:rPr>
        <w:t xml:space="preserve"> </w:t>
      </w:r>
      <w:r w:rsidRPr="1E90B758">
        <w:t>objectives</w:t>
      </w:r>
      <w:r w:rsidRPr="1E90B758">
        <w:rPr>
          <w:spacing w:val="-6"/>
        </w:rPr>
        <w:t xml:space="preserve"> </w:t>
      </w:r>
      <w:r w:rsidRPr="1E90B758">
        <w:t>of</w:t>
      </w:r>
      <w:r w:rsidRPr="1E90B758">
        <w:rPr>
          <w:spacing w:val="-14"/>
        </w:rPr>
        <w:t xml:space="preserve"> </w:t>
      </w:r>
      <w:r w:rsidRPr="1E90B758">
        <w:t>Change</w:t>
      </w:r>
      <w:r w:rsidRPr="1E90B758">
        <w:rPr>
          <w:spacing w:val="-4"/>
        </w:rPr>
        <w:t xml:space="preserve"> </w:t>
      </w:r>
      <w:r w:rsidRPr="1E90B758">
        <w:t>Mental</w:t>
      </w:r>
      <w:r w:rsidRPr="1E90B758">
        <w:rPr>
          <w:spacing w:val="-5"/>
        </w:rPr>
        <w:t xml:space="preserve"> </w:t>
      </w:r>
      <w:r w:rsidRPr="1E90B758">
        <w:rPr>
          <w:spacing w:val="-2"/>
        </w:rPr>
        <w:t>Health</w:t>
      </w:r>
    </w:p>
    <w:p w14:paraId="72A3D3EC" w14:textId="77777777" w:rsidR="00247F13" w:rsidRDefault="00247F13">
      <w:pPr>
        <w:spacing w:line="267" w:lineRule="exact"/>
        <w:sectPr w:rsidR="00247F13">
          <w:pgSz w:w="11910" w:h="16840"/>
          <w:pgMar w:top="2120" w:right="1320" w:bottom="920" w:left="1340" w:header="288" w:footer="727" w:gutter="0"/>
          <w:cols w:space="720"/>
        </w:sectPr>
      </w:pPr>
    </w:p>
    <w:p w14:paraId="0D0B940D" w14:textId="77777777" w:rsidR="00247F13" w:rsidRDefault="001F3363">
      <w:pPr>
        <w:pStyle w:val="BodyText"/>
        <w:ind w:left="2588" w:firstLine="0"/>
        <w:rPr>
          <w:sz w:val="20"/>
        </w:rPr>
      </w:pPr>
      <w:r>
        <w:rPr>
          <w:noProof/>
          <w:sz w:val="20"/>
        </w:rPr>
        <w:lastRenderedPageBreak/>
        <w:drawing>
          <wp:inline distT="0" distB="0" distL="0" distR="0" wp14:anchorId="4AB28E33" wp14:editId="07777777">
            <wp:extent cx="2524276" cy="113709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2524276" cy="1137094"/>
                    </a:xfrm>
                    <a:prstGeom prst="rect">
                      <a:avLst/>
                    </a:prstGeom>
                  </pic:spPr>
                </pic:pic>
              </a:graphicData>
            </a:graphic>
          </wp:inline>
        </w:drawing>
      </w:r>
    </w:p>
    <w:p w14:paraId="696D5C67" w14:textId="77777777" w:rsidR="00247F13" w:rsidRDefault="725028C4" w:rsidP="725028C4">
      <w:pPr>
        <w:pStyle w:val="ListParagraph"/>
        <w:numPr>
          <w:ilvl w:val="0"/>
          <w:numId w:val="1"/>
        </w:numPr>
        <w:tabs>
          <w:tab w:val="left" w:pos="780"/>
          <w:tab w:val="left" w:pos="6823"/>
        </w:tabs>
        <w:spacing w:line="248" w:lineRule="exact"/>
        <w:ind w:left="780" w:hanging="320"/>
      </w:pPr>
      <w:r w:rsidRPr="1E90B758">
        <w:t>I</w:t>
      </w:r>
      <w:r w:rsidRPr="1E90B758">
        <w:rPr>
          <w:spacing w:val="-11"/>
        </w:rPr>
        <w:t xml:space="preserve"> </w:t>
      </w:r>
      <w:r w:rsidRPr="1E90B758">
        <w:t>apply</w:t>
      </w:r>
      <w:r w:rsidRPr="1E90B758">
        <w:rPr>
          <w:spacing w:val="3"/>
        </w:rPr>
        <w:t xml:space="preserve"> </w:t>
      </w:r>
      <w:r w:rsidRPr="1E90B758">
        <w:rPr>
          <w:spacing w:val="-5"/>
        </w:rPr>
        <w:t>an analytical</w:t>
      </w:r>
      <w:r w:rsidRPr="1E90B758">
        <w:rPr>
          <w:spacing w:val="-7"/>
        </w:rPr>
        <w:t xml:space="preserve"> </w:t>
      </w:r>
      <w:r w:rsidRPr="1E90B758">
        <w:t>approach</w:t>
      </w:r>
      <w:r w:rsidRPr="1E90B758">
        <w:rPr>
          <w:spacing w:val="-4"/>
        </w:rPr>
        <w:t xml:space="preserve"> </w:t>
      </w:r>
      <w:r w:rsidRPr="1E90B758">
        <w:rPr>
          <w:spacing w:val="-5"/>
        </w:rPr>
        <w:t>to</w:t>
      </w:r>
    </w:p>
    <w:p w14:paraId="076C1515" w14:textId="77777777" w:rsidR="00247F13" w:rsidRDefault="001F3363">
      <w:pPr>
        <w:pStyle w:val="BodyText"/>
        <w:spacing w:line="248" w:lineRule="exact"/>
        <w:ind w:firstLine="0"/>
      </w:pPr>
      <w:r>
        <w:t>problems</w:t>
      </w:r>
      <w:r>
        <w:rPr>
          <w:spacing w:val="-7"/>
        </w:rPr>
        <w:t xml:space="preserve"> </w:t>
      </w:r>
      <w:proofErr w:type="gramStart"/>
      <w:r>
        <w:t>in</w:t>
      </w:r>
      <w:r>
        <w:rPr>
          <w:spacing w:val="-9"/>
        </w:rPr>
        <w:t xml:space="preserve"> </w:t>
      </w:r>
      <w:r>
        <w:t>order</w:t>
      </w:r>
      <w:r>
        <w:rPr>
          <w:spacing w:val="-5"/>
        </w:rPr>
        <w:t xml:space="preserve"> </w:t>
      </w:r>
      <w:r>
        <w:t>to</w:t>
      </w:r>
      <w:proofErr w:type="gramEnd"/>
      <w:r>
        <w:rPr>
          <w:spacing w:val="-3"/>
        </w:rPr>
        <w:t xml:space="preserve"> </w:t>
      </w:r>
      <w:r>
        <w:t>find</w:t>
      </w:r>
      <w:r>
        <w:rPr>
          <w:spacing w:val="-18"/>
        </w:rPr>
        <w:t xml:space="preserve"> </w:t>
      </w:r>
      <w:r>
        <w:rPr>
          <w:spacing w:val="-2"/>
        </w:rPr>
        <w:t>solutions</w:t>
      </w:r>
    </w:p>
    <w:p w14:paraId="1CB7DEC8" w14:textId="77777777" w:rsidR="00247F13" w:rsidRDefault="001F3363">
      <w:pPr>
        <w:pStyle w:val="ListParagraph"/>
        <w:numPr>
          <w:ilvl w:val="0"/>
          <w:numId w:val="1"/>
        </w:numPr>
        <w:tabs>
          <w:tab w:val="left" w:pos="780"/>
          <w:tab w:val="left" w:pos="821"/>
        </w:tabs>
        <w:spacing w:before="2" w:line="261" w:lineRule="auto"/>
        <w:ind w:right="1463"/>
      </w:pPr>
      <w:r w:rsidRPr="1E90B758">
        <w:t>I</w:t>
      </w:r>
      <w:r w:rsidRPr="1E90B758">
        <w:rPr>
          <w:spacing w:val="-10"/>
        </w:rPr>
        <w:t xml:space="preserve"> </w:t>
      </w:r>
      <w:r w:rsidRPr="1E90B758">
        <w:t>am</w:t>
      </w:r>
      <w:r w:rsidRPr="1E90B758">
        <w:rPr>
          <w:spacing w:val="-7"/>
        </w:rPr>
        <w:t xml:space="preserve"> </w:t>
      </w:r>
      <w:r w:rsidRPr="1E90B758">
        <w:t>competent</w:t>
      </w:r>
      <w:r w:rsidRPr="1E90B758">
        <w:rPr>
          <w:spacing w:val="-8"/>
        </w:rPr>
        <w:t xml:space="preserve"> </w:t>
      </w:r>
      <w:r w:rsidRPr="1E90B758">
        <w:t>in</w:t>
      </w:r>
      <w:r w:rsidRPr="1E90B758">
        <w:rPr>
          <w:spacing w:val="-6"/>
        </w:rPr>
        <w:t xml:space="preserve"> </w:t>
      </w:r>
      <w:r w:rsidRPr="1E90B758">
        <w:t>planning</w:t>
      </w:r>
      <w:r w:rsidRPr="1E90B758">
        <w:rPr>
          <w:spacing w:val="-15"/>
        </w:rPr>
        <w:t xml:space="preserve"> </w:t>
      </w:r>
      <w:r w:rsidRPr="1E90B758">
        <w:t>and</w:t>
      </w:r>
      <w:r w:rsidRPr="1E90B758">
        <w:rPr>
          <w:spacing w:val="-6"/>
        </w:rPr>
        <w:t xml:space="preserve"> </w:t>
      </w:r>
      <w:r w:rsidRPr="1E90B758">
        <w:t>reviewing</w:t>
      </w:r>
      <w:r w:rsidRPr="1E90B758">
        <w:rPr>
          <w:spacing w:val="-9"/>
        </w:rPr>
        <w:t xml:space="preserve"> </w:t>
      </w:r>
      <w:r w:rsidRPr="1E90B758">
        <w:t>development</w:t>
      </w:r>
      <w:r w:rsidRPr="1E90B758">
        <w:rPr>
          <w:spacing w:val="-8"/>
        </w:rPr>
        <w:t xml:space="preserve"> </w:t>
      </w:r>
      <w:r w:rsidRPr="1E90B758">
        <w:t>plans</w:t>
      </w:r>
      <w:r w:rsidRPr="1E90B758">
        <w:rPr>
          <w:spacing w:val="-7"/>
        </w:rPr>
        <w:t xml:space="preserve"> </w:t>
      </w:r>
      <w:r w:rsidRPr="1E90B758">
        <w:t>and</w:t>
      </w:r>
      <w:r w:rsidRPr="1E90B758">
        <w:rPr>
          <w:spacing w:val="-6"/>
        </w:rPr>
        <w:t xml:space="preserve"> </w:t>
      </w:r>
      <w:r w:rsidRPr="1E90B758">
        <w:t>taking appropriate action if needed</w:t>
      </w:r>
    </w:p>
    <w:p w14:paraId="129F3D79" w14:textId="77777777" w:rsidR="00247F13" w:rsidRDefault="001F3363">
      <w:pPr>
        <w:pStyle w:val="ListParagraph"/>
        <w:numPr>
          <w:ilvl w:val="0"/>
          <w:numId w:val="1"/>
        </w:numPr>
        <w:tabs>
          <w:tab w:val="left" w:pos="780"/>
          <w:tab w:val="left" w:pos="821"/>
        </w:tabs>
        <w:spacing w:before="10" w:line="261" w:lineRule="auto"/>
        <w:ind w:right="1201"/>
      </w:pPr>
      <w:r w:rsidRPr="1E90B758">
        <w:t>I</w:t>
      </w:r>
      <w:r w:rsidRPr="1E90B758">
        <w:rPr>
          <w:spacing w:val="-16"/>
        </w:rPr>
        <w:t xml:space="preserve"> </w:t>
      </w:r>
      <w:r w:rsidRPr="1E90B758">
        <w:t>have</w:t>
      </w:r>
      <w:r w:rsidRPr="1E90B758">
        <w:rPr>
          <w:spacing w:val="-15"/>
        </w:rPr>
        <w:t xml:space="preserve"> </w:t>
      </w:r>
      <w:r w:rsidRPr="1E90B758">
        <w:t>excellent</w:t>
      </w:r>
      <w:r w:rsidRPr="1E90B758">
        <w:rPr>
          <w:spacing w:val="-15"/>
        </w:rPr>
        <w:t xml:space="preserve"> </w:t>
      </w:r>
      <w:r w:rsidRPr="1E90B758">
        <w:t>interpersonal</w:t>
      </w:r>
      <w:r w:rsidRPr="1E90B758">
        <w:rPr>
          <w:spacing w:val="-16"/>
        </w:rPr>
        <w:t xml:space="preserve"> </w:t>
      </w:r>
      <w:r w:rsidRPr="1E90B758">
        <w:t>skills</w:t>
      </w:r>
      <w:r w:rsidRPr="1E90B758">
        <w:rPr>
          <w:spacing w:val="-15"/>
        </w:rPr>
        <w:t xml:space="preserve"> </w:t>
      </w:r>
      <w:r w:rsidRPr="1E90B758">
        <w:t>and</w:t>
      </w:r>
      <w:r w:rsidRPr="1E90B758">
        <w:rPr>
          <w:spacing w:val="-15"/>
        </w:rPr>
        <w:t xml:space="preserve"> </w:t>
      </w:r>
      <w:r w:rsidRPr="1E90B758">
        <w:t>can</w:t>
      </w:r>
      <w:r w:rsidRPr="1E90B758">
        <w:rPr>
          <w:spacing w:val="-15"/>
        </w:rPr>
        <w:t xml:space="preserve"> </w:t>
      </w:r>
      <w:r w:rsidRPr="1E90B758">
        <w:t>listen</w:t>
      </w:r>
      <w:r w:rsidRPr="1E90B758">
        <w:rPr>
          <w:spacing w:val="-16"/>
        </w:rPr>
        <w:t xml:space="preserve"> </w:t>
      </w:r>
      <w:r w:rsidRPr="1E90B758">
        <w:t>to</w:t>
      </w:r>
      <w:r w:rsidRPr="1E90B758">
        <w:rPr>
          <w:spacing w:val="-15"/>
        </w:rPr>
        <w:t xml:space="preserve"> </w:t>
      </w:r>
      <w:r w:rsidRPr="1E90B758">
        <w:t>other</w:t>
      </w:r>
      <w:r w:rsidRPr="1E90B758">
        <w:rPr>
          <w:spacing w:val="-15"/>
        </w:rPr>
        <w:t xml:space="preserve"> </w:t>
      </w:r>
      <w:r w:rsidRPr="1E90B758">
        <w:t>and</w:t>
      </w:r>
      <w:r w:rsidRPr="1E90B758">
        <w:rPr>
          <w:spacing w:val="-16"/>
        </w:rPr>
        <w:t xml:space="preserve"> </w:t>
      </w:r>
      <w:r w:rsidRPr="1E90B758">
        <w:t>communicate clearly and concisely</w:t>
      </w:r>
    </w:p>
    <w:p w14:paraId="5A3EFDC7" w14:textId="77777777" w:rsidR="00247F13" w:rsidRDefault="001F3363">
      <w:pPr>
        <w:pStyle w:val="ListParagraph"/>
        <w:numPr>
          <w:ilvl w:val="0"/>
          <w:numId w:val="1"/>
        </w:numPr>
        <w:tabs>
          <w:tab w:val="left" w:pos="780"/>
          <w:tab w:val="left" w:pos="821"/>
        </w:tabs>
        <w:spacing w:before="6" w:line="268" w:lineRule="auto"/>
        <w:ind w:right="1452"/>
        <w:jc w:val="both"/>
      </w:pPr>
      <w:r w:rsidRPr="1E90B758">
        <w:t>My</w:t>
      </w:r>
      <w:r w:rsidRPr="1E90B758">
        <w:rPr>
          <w:spacing w:val="-3"/>
        </w:rPr>
        <w:t xml:space="preserve"> </w:t>
      </w:r>
      <w:r w:rsidRPr="1E90B758">
        <w:t>IT</w:t>
      </w:r>
      <w:r w:rsidRPr="1E90B758">
        <w:rPr>
          <w:spacing w:val="-2"/>
        </w:rPr>
        <w:t xml:space="preserve"> </w:t>
      </w:r>
      <w:r w:rsidRPr="1E90B758">
        <w:t>skills</w:t>
      </w:r>
      <w:r w:rsidRPr="1E90B758">
        <w:rPr>
          <w:spacing w:val="-6"/>
        </w:rPr>
        <w:t xml:space="preserve"> </w:t>
      </w:r>
      <w:r w:rsidRPr="1E90B758">
        <w:t>are</w:t>
      </w:r>
      <w:r w:rsidRPr="1E90B758">
        <w:rPr>
          <w:spacing w:val="-5"/>
        </w:rPr>
        <w:t xml:space="preserve"> </w:t>
      </w:r>
      <w:r w:rsidRPr="1E90B758">
        <w:t>of</w:t>
      </w:r>
      <w:r w:rsidRPr="1E90B758">
        <w:rPr>
          <w:spacing w:val="-9"/>
        </w:rPr>
        <w:t xml:space="preserve"> </w:t>
      </w:r>
      <w:r w:rsidRPr="1E90B758">
        <w:t>a high</w:t>
      </w:r>
      <w:r w:rsidRPr="1E90B758">
        <w:rPr>
          <w:spacing w:val="-4"/>
        </w:rPr>
        <w:t xml:space="preserve"> </w:t>
      </w:r>
      <w:proofErr w:type="gramStart"/>
      <w:r w:rsidRPr="1E90B758">
        <w:t>standard</w:t>
      </w:r>
      <w:proofErr w:type="gramEnd"/>
      <w:r w:rsidRPr="1E90B758">
        <w:rPr>
          <w:spacing w:val="-4"/>
        </w:rPr>
        <w:t xml:space="preserve"> </w:t>
      </w:r>
      <w:r w:rsidRPr="1E90B758">
        <w:t>and I</w:t>
      </w:r>
      <w:r w:rsidRPr="1E90B758">
        <w:rPr>
          <w:spacing w:val="-9"/>
        </w:rPr>
        <w:t xml:space="preserve"> </w:t>
      </w:r>
      <w:r w:rsidRPr="1E90B758">
        <w:t>have</w:t>
      </w:r>
      <w:r w:rsidRPr="1E90B758">
        <w:rPr>
          <w:spacing w:val="-4"/>
        </w:rPr>
        <w:t xml:space="preserve"> </w:t>
      </w:r>
      <w:r w:rsidRPr="1E90B758">
        <w:t>experience of</w:t>
      </w:r>
      <w:r w:rsidRPr="1E90B758">
        <w:rPr>
          <w:spacing w:val="-7"/>
        </w:rPr>
        <w:t xml:space="preserve"> </w:t>
      </w:r>
      <w:r w:rsidRPr="1E90B758">
        <w:t>working</w:t>
      </w:r>
      <w:r w:rsidRPr="1E90B758">
        <w:rPr>
          <w:spacing w:val="-4"/>
        </w:rPr>
        <w:t xml:space="preserve"> </w:t>
      </w:r>
      <w:r w:rsidRPr="1E90B758">
        <w:t>with electronic case management</w:t>
      </w:r>
      <w:r w:rsidRPr="1E90B758">
        <w:rPr>
          <w:spacing w:val="-1"/>
        </w:rPr>
        <w:t xml:space="preserve"> </w:t>
      </w:r>
      <w:r w:rsidRPr="1E90B758">
        <w:t>systems (such</w:t>
      </w:r>
      <w:r w:rsidRPr="1E90B758">
        <w:rPr>
          <w:spacing w:val="-2"/>
        </w:rPr>
        <w:t xml:space="preserve"> </w:t>
      </w:r>
      <w:r w:rsidRPr="1E90B758">
        <w:t>as Advice Pro,</w:t>
      </w:r>
      <w:r w:rsidRPr="1E90B758">
        <w:rPr>
          <w:spacing w:val="-1"/>
        </w:rPr>
        <w:t xml:space="preserve"> </w:t>
      </w:r>
      <w:r w:rsidRPr="1E90B758">
        <w:t>CASTLE</w:t>
      </w:r>
      <w:r w:rsidRPr="1E90B758">
        <w:rPr>
          <w:spacing w:val="-1"/>
        </w:rPr>
        <w:t xml:space="preserve"> </w:t>
      </w:r>
      <w:r w:rsidRPr="1E90B758">
        <w:t xml:space="preserve">or </w:t>
      </w:r>
      <w:r w:rsidRPr="1E90B758">
        <w:rPr>
          <w:spacing w:val="-2"/>
        </w:rPr>
        <w:t>MACS)</w:t>
      </w:r>
    </w:p>
    <w:p w14:paraId="6F63712E" w14:textId="77777777" w:rsidR="00247F13" w:rsidRDefault="001F3363">
      <w:pPr>
        <w:pStyle w:val="ListParagraph"/>
        <w:numPr>
          <w:ilvl w:val="0"/>
          <w:numId w:val="1"/>
        </w:numPr>
        <w:tabs>
          <w:tab w:val="left" w:pos="780"/>
          <w:tab w:val="left" w:pos="821"/>
        </w:tabs>
        <w:spacing w:before="11" w:line="230" w:lineRule="auto"/>
        <w:ind w:right="264"/>
      </w:pPr>
      <w:r w:rsidRPr="1E90B758">
        <w:t>I</w:t>
      </w:r>
      <w:r w:rsidRPr="1E90B758">
        <w:rPr>
          <w:spacing w:val="-16"/>
        </w:rPr>
        <w:t xml:space="preserve"> </w:t>
      </w:r>
      <w:proofErr w:type="spellStart"/>
      <w:r w:rsidRPr="1E90B758">
        <w:t>recognise</w:t>
      </w:r>
      <w:proofErr w:type="spellEnd"/>
      <w:r w:rsidRPr="1E90B758">
        <w:rPr>
          <w:spacing w:val="-9"/>
        </w:rPr>
        <w:t xml:space="preserve"> </w:t>
      </w:r>
      <w:r w:rsidRPr="1E90B758">
        <w:t>the</w:t>
      </w:r>
      <w:r w:rsidRPr="1E90B758">
        <w:rPr>
          <w:spacing w:val="-13"/>
        </w:rPr>
        <w:t xml:space="preserve"> </w:t>
      </w:r>
      <w:r w:rsidRPr="1E90B758">
        <w:t>importance</w:t>
      </w:r>
      <w:r w:rsidRPr="1E90B758">
        <w:rPr>
          <w:spacing w:val="-11"/>
        </w:rPr>
        <w:t xml:space="preserve"> </w:t>
      </w:r>
      <w:r w:rsidRPr="1E90B758">
        <w:t>of</w:t>
      </w:r>
      <w:r w:rsidRPr="1E90B758">
        <w:rPr>
          <w:spacing w:val="-12"/>
        </w:rPr>
        <w:t xml:space="preserve"> </w:t>
      </w:r>
      <w:r w:rsidRPr="1E90B758">
        <w:t>professional</w:t>
      </w:r>
      <w:r w:rsidRPr="1E90B758">
        <w:rPr>
          <w:spacing w:val="-7"/>
        </w:rPr>
        <w:t xml:space="preserve"> </w:t>
      </w:r>
      <w:r w:rsidRPr="1E90B758">
        <w:t>support</w:t>
      </w:r>
      <w:r w:rsidRPr="1E90B758">
        <w:rPr>
          <w:spacing w:val="-10"/>
        </w:rPr>
        <w:t xml:space="preserve"> </w:t>
      </w:r>
      <w:r w:rsidRPr="1E90B758">
        <w:t>and</w:t>
      </w:r>
      <w:r w:rsidRPr="1E90B758">
        <w:rPr>
          <w:spacing w:val="-19"/>
        </w:rPr>
        <w:t xml:space="preserve"> </w:t>
      </w:r>
      <w:r w:rsidRPr="1E90B758">
        <w:t>supervision</w:t>
      </w:r>
      <w:r w:rsidRPr="1E90B758">
        <w:rPr>
          <w:spacing w:val="-8"/>
        </w:rPr>
        <w:t xml:space="preserve"> </w:t>
      </w:r>
      <w:r w:rsidRPr="1E90B758">
        <w:t>and</w:t>
      </w:r>
      <w:r w:rsidRPr="1E90B758">
        <w:rPr>
          <w:spacing w:val="-2"/>
        </w:rPr>
        <w:t xml:space="preserve"> </w:t>
      </w:r>
      <w:r w:rsidRPr="1E90B758">
        <w:t>fully</w:t>
      </w:r>
      <w:r w:rsidRPr="1E90B758">
        <w:rPr>
          <w:spacing w:val="-6"/>
        </w:rPr>
        <w:t xml:space="preserve"> </w:t>
      </w:r>
      <w:r w:rsidRPr="1E90B758">
        <w:t>take</w:t>
      </w:r>
      <w:r w:rsidRPr="1E90B758">
        <w:rPr>
          <w:spacing w:val="-4"/>
        </w:rPr>
        <w:t xml:space="preserve"> </w:t>
      </w:r>
      <w:r w:rsidRPr="1E90B758">
        <w:t>part in the processes that Change Mental Health establish.</w:t>
      </w:r>
    </w:p>
    <w:p w14:paraId="5E56BEA4" w14:textId="77777777" w:rsidR="00247F13" w:rsidRDefault="001F3363">
      <w:pPr>
        <w:pStyle w:val="ListParagraph"/>
        <w:numPr>
          <w:ilvl w:val="0"/>
          <w:numId w:val="1"/>
        </w:numPr>
        <w:tabs>
          <w:tab w:val="left" w:pos="780"/>
        </w:tabs>
        <w:spacing w:line="269" w:lineRule="exact"/>
        <w:ind w:left="780" w:hanging="320"/>
      </w:pPr>
      <w:r w:rsidRPr="1E90B758">
        <w:t>I</w:t>
      </w:r>
      <w:r w:rsidRPr="1E90B758">
        <w:rPr>
          <w:spacing w:val="-13"/>
        </w:rPr>
        <w:t xml:space="preserve"> </w:t>
      </w:r>
      <w:r w:rsidRPr="1E90B758">
        <w:t>am</w:t>
      </w:r>
      <w:r w:rsidRPr="1E90B758">
        <w:rPr>
          <w:spacing w:val="-6"/>
        </w:rPr>
        <w:t xml:space="preserve"> </w:t>
      </w:r>
      <w:r w:rsidRPr="1E90B758">
        <w:t>keen</w:t>
      </w:r>
      <w:r w:rsidRPr="1E90B758">
        <w:rPr>
          <w:spacing w:val="-4"/>
        </w:rPr>
        <w:t xml:space="preserve"> </w:t>
      </w:r>
      <w:r w:rsidRPr="1E90B758">
        <w:t>to</w:t>
      </w:r>
      <w:r w:rsidRPr="1E90B758">
        <w:rPr>
          <w:spacing w:val="-6"/>
        </w:rPr>
        <w:t xml:space="preserve"> </w:t>
      </w:r>
      <w:r w:rsidRPr="1E90B758">
        <w:t>develop</w:t>
      </w:r>
      <w:r w:rsidRPr="1E90B758">
        <w:rPr>
          <w:spacing w:val="-4"/>
        </w:rPr>
        <w:t xml:space="preserve"> </w:t>
      </w:r>
      <w:r w:rsidRPr="1E90B758">
        <w:t>my</w:t>
      </w:r>
      <w:r w:rsidRPr="1E90B758">
        <w:rPr>
          <w:spacing w:val="-8"/>
        </w:rPr>
        <w:t xml:space="preserve"> </w:t>
      </w:r>
      <w:r w:rsidRPr="1E90B758">
        <w:t>knowledge</w:t>
      </w:r>
      <w:r w:rsidRPr="1E90B758">
        <w:rPr>
          <w:spacing w:val="-4"/>
        </w:rPr>
        <w:t xml:space="preserve"> </w:t>
      </w:r>
      <w:r w:rsidRPr="1E90B758">
        <w:t>and</w:t>
      </w:r>
      <w:r w:rsidRPr="1E90B758">
        <w:rPr>
          <w:spacing w:val="-5"/>
        </w:rPr>
        <w:t xml:space="preserve"> </w:t>
      </w:r>
      <w:r w:rsidRPr="1E90B758">
        <w:t>skills</w:t>
      </w:r>
      <w:r w:rsidRPr="1E90B758">
        <w:rPr>
          <w:spacing w:val="-11"/>
        </w:rPr>
        <w:t xml:space="preserve"> </w:t>
      </w:r>
      <w:r w:rsidRPr="1E90B758">
        <w:t>and</w:t>
      </w:r>
      <w:r w:rsidRPr="1E90B758">
        <w:rPr>
          <w:spacing w:val="-6"/>
        </w:rPr>
        <w:t xml:space="preserve"> </w:t>
      </w:r>
      <w:r w:rsidRPr="1E90B758">
        <w:t>attend</w:t>
      </w:r>
      <w:r w:rsidRPr="1E90B758">
        <w:rPr>
          <w:spacing w:val="-4"/>
        </w:rPr>
        <w:t xml:space="preserve"> </w:t>
      </w:r>
      <w:r w:rsidRPr="1E90B758">
        <w:t>training</w:t>
      </w:r>
      <w:r w:rsidRPr="1E90B758">
        <w:rPr>
          <w:spacing w:val="-9"/>
        </w:rPr>
        <w:t xml:space="preserve"> </w:t>
      </w:r>
      <w:r w:rsidRPr="1E90B758">
        <w:t>as</w:t>
      </w:r>
      <w:r w:rsidRPr="1E90B758">
        <w:rPr>
          <w:spacing w:val="-27"/>
        </w:rPr>
        <w:t xml:space="preserve"> </w:t>
      </w:r>
      <w:r w:rsidRPr="1E90B758">
        <w:rPr>
          <w:spacing w:val="-2"/>
        </w:rPr>
        <w:t>required</w:t>
      </w:r>
    </w:p>
    <w:p w14:paraId="4237B47C" w14:textId="77777777" w:rsidR="00247F13" w:rsidRDefault="001F3363">
      <w:pPr>
        <w:pStyle w:val="Heading1"/>
        <w:spacing w:before="240"/>
        <w:jc w:val="both"/>
      </w:pPr>
      <w:r>
        <w:rPr>
          <w:color w:val="EC138D"/>
        </w:rPr>
        <w:t>Desirable</w:t>
      </w:r>
      <w:r>
        <w:rPr>
          <w:color w:val="EC138D"/>
          <w:spacing w:val="-6"/>
        </w:rPr>
        <w:t xml:space="preserve"> </w:t>
      </w:r>
      <w:r>
        <w:rPr>
          <w:color w:val="EC138D"/>
          <w:spacing w:val="-2"/>
        </w:rPr>
        <w:t>Criteria:</w:t>
      </w:r>
    </w:p>
    <w:p w14:paraId="0E27B00A" w14:textId="77777777" w:rsidR="00247F13" w:rsidRDefault="00247F13">
      <w:pPr>
        <w:pStyle w:val="BodyText"/>
        <w:spacing w:before="34"/>
        <w:ind w:left="0" w:firstLine="0"/>
        <w:rPr>
          <w:b/>
        </w:rPr>
      </w:pPr>
    </w:p>
    <w:p w14:paraId="7ED0ACE0" w14:textId="77777777" w:rsidR="00247F13" w:rsidRDefault="001F3363">
      <w:pPr>
        <w:pStyle w:val="ListParagraph"/>
        <w:numPr>
          <w:ilvl w:val="0"/>
          <w:numId w:val="1"/>
        </w:numPr>
        <w:tabs>
          <w:tab w:val="left" w:pos="871"/>
        </w:tabs>
        <w:spacing w:before="1" w:line="266" w:lineRule="auto"/>
        <w:ind w:left="871" w:right="721"/>
      </w:pPr>
      <w:r w:rsidRPr="1E90B758">
        <w:t>I</w:t>
      </w:r>
      <w:r w:rsidRPr="1E90B758">
        <w:rPr>
          <w:spacing w:val="-10"/>
        </w:rPr>
        <w:t xml:space="preserve"> </w:t>
      </w:r>
      <w:r w:rsidRPr="1E90B758">
        <w:t>have</w:t>
      </w:r>
      <w:r w:rsidRPr="1E90B758">
        <w:rPr>
          <w:spacing w:val="-1"/>
        </w:rPr>
        <w:t xml:space="preserve"> </w:t>
      </w:r>
      <w:r w:rsidRPr="1E90B758">
        <w:t>a</w:t>
      </w:r>
      <w:r w:rsidRPr="1E90B758">
        <w:rPr>
          <w:spacing w:val="-6"/>
        </w:rPr>
        <w:t xml:space="preserve"> </w:t>
      </w:r>
      <w:r w:rsidRPr="1E90B758">
        <w:t>sound</w:t>
      </w:r>
      <w:r w:rsidRPr="1E90B758">
        <w:rPr>
          <w:spacing w:val="-6"/>
        </w:rPr>
        <w:t xml:space="preserve"> </w:t>
      </w:r>
      <w:r w:rsidRPr="1E90B758">
        <w:t>knowledge</w:t>
      </w:r>
      <w:r w:rsidRPr="1E90B758">
        <w:rPr>
          <w:spacing w:val="-6"/>
        </w:rPr>
        <w:t xml:space="preserve"> </w:t>
      </w:r>
      <w:r w:rsidRPr="1E90B758">
        <w:t>of</w:t>
      </w:r>
      <w:r w:rsidRPr="1E90B758">
        <w:rPr>
          <w:spacing w:val="-10"/>
        </w:rPr>
        <w:t xml:space="preserve"> </w:t>
      </w:r>
      <w:r w:rsidRPr="1E90B758">
        <w:t>Health</w:t>
      </w:r>
      <w:r w:rsidRPr="1E90B758">
        <w:rPr>
          <w:spacing w:val="-5"/>
        </w:rPr>
        <w:t xml:space="preserve"> </w:t>
      </w:r>
      <w:r w:rsidRPr="1E90B758">
        <w:t>and</w:t>
      </w:r>
      <w:r w:rsidRPr="1E90B758">
        <w:rPr>
          <w:spacing w:val="-6"/>
        </w:rPr>
        <w:t xml:space="preserve"> </w:t>
      </w:r>
      <w:r w:rsidRPr="1E90B758">
        <w:t>Social</w:t>
      </w:r>
      <w:r w:rsidRPr="1E90B758">
        <w:rPr>
          <w:spacing w:val="-2"/>
        </w:rPr>
        <w:t xml:space="preserve"> </w:t>
      </w:r>
      <w:r w:rsidRPr="1E90B758">
        <w:t>care</w:t>
      </w:r>
      <w:r w:rsidRPr="1E90B758">
        <w:rPr>
          <w:spacing w:val="-6"/>
        </w:rPr>
        <w:t xml:space="preserve"> </w:t>
      </w:r>
      <w:r w:rsidRPr="1E90B758">
        <w:t>policy</w:t>
      </w:r>
      <w:r w:rsidRPr="1E90B758">
        <w:rPr>
          <w:spacing w:val="-7"/>
        </w:rPr>
        <w:t xml:space="preserve"> </w:t>
      </w:r>
      <w:r w:rsidRPr="1E90B758">
        <w:t>in</w:t>
      </w:r>
      <w:r w:rsidRPr="1E90B758">
        <w:rPr>
          <w:spacing w:val="-6"/>
        </w:rPr>
        <w:t xml:space="preserve"> </w:t>
      </w:r>
      <w:r w:rsidRPr="1E90B758">
        <w:t>Scotland</w:t>
      </w:r>
      <w:r w:rsidRPr="1E90B758">
        <w:rPr>
          <w:spacing w:val="-5"/>
        </w:rPr>
        <w:t xml:space="preserve"> </w:t>
      </w:r>
      <w:r w:rsidRPr="1E90B758">
        <w:t>and</w:t>
      </w:r>
      <w:r w:rsidRPr="1E90B758">
        <w:rPr>
          <w:spacing w:val="-6"/>
        </w:rPr>
        <w:t xml:space="preserve"> </w:t>
      </w:r>
      <w:r w:rsidRPr="1E90B758">
        <w:t>can apply this to my role</w:t>
      </w:r>
    </w:p>
    <w:p w14:paraId="19DD84BD" w14:textId="77777777" w:rsidR="00247F13" w:rsidRDefault="001F3363">
      <w:pPr>
        <w:pStyle w:val="ListParagraph"/>
        <w:numPr>
          <w:ilvl w:val="0"/>
          <w:numId w:val="1"/>
        </w:numPr>
        <w:tabs>
          <w:tab w:val="left" w:pos="870"/>
        </w:tabs>
        <w:spacing w:before="15"/>
        <w:ind w:left="870"/>
      </w:pPr>
      <w:r w:rsidRPr="1E90B758">
        <w:t>I</w:t>
      </w:r>
      <w:r w:rsidRPr="1E90B758">
        <w:rPr>
          <w:spacing w:val="-15"/>
        </w:rPr>
        <w:t xml:space="preserve"> </w:t>
      </w:r>
      <w:r w:rsidRPr="1E90B758">
        <w:t>have</w:t>
      </w:r>
      <w:r w:rsidRPr="1E90B758">
        <w:rPr>
          <w:spacing w:val="-4"/>
        </w:rPr>
        <w:t xml:space="preserve"> </w:t>
      </w:r>
      <w:r w:rsidRPr="1E90B758">
        <w:t>a</w:t>
      </w:r>
      <w:r w:rsidRPr="1E90B758">
        <w:rPr>
          <w:spacing w:val="-9"/>
        </w:rPr>
        <w:t xml:space="preserve"> </w:t>
      </w:r>
      <w:r w:rsidRPr="1E90B758">
        <w:t>sound</w:t>
      </w:r>
      <w:r w:rsidRPr="1E90B758">
        <w:rPr>
          <w:spacing w:val="-8"/>
        </w:rPr>
        <w:t xml:space="preserve"> </w:t>
      </w:r>
      <w:r w:rsidRPr="1E90B758">
        <w:t>theory</w:t>
      </w:r>
      <w:r w:rsidRPr="1E90B758">
        <w:rPr>
          <w:spacing w:val="-10"/>
        </w:rPr>
        <w:t xml:space="preserve"> </w:t>
      </w:r>
      <w:r w:rsidRPr="1E90B758">
        <w:t>base</w:t>
      </w:r>
      <w:r w:rsidRPr="1E90B758">
        <w:rPr>
          <w:spacing w:val="-10"/>
        </w:rPr>
        <w:t xml:space="preserve"> </w:t>
      </w:r>
      <w:r w:rsidRPr="1E90B758">
        <w:t>of</w:t>
      </w:r>
      <w:r w:rsidRPr="1E90B758">
        <w:rPr>
          <w:spacing w:val="-13"/>
        </w:rPr>
        <w:t xml:space="preserve"> </w:t>
      </w:r>
      <w:r w:rsidRPr="1E90B758">
        <w:t>social</w:t>
      </w:r>
      <w:r w:rsidRPr="1E90B758">
        <w:rPr>
          <w:spacing w:val="-9"/>
        </w:rPr>
        <w:t xml:space="preserve"> </w:t>
      </w:r>
      <w:r w:rsidRPr="1E90B758">
        <w:t>care</w:t>
      </w:r>
      <w:r w:rsidRPr="1E90B758">
        <w:rPr>
          <w:spacing w:val="-9"/>
        </w:rPr>
        <w:t xml:space="preserve"> </w:t>
      </w:r>
      <w:r w:rsidRPr="1E90B758">
        <w:t>interventions</w:t>
      </w:r>
      <w:r w:rsidRPr="1E90B758">
        <w:rPr>
          <w:spacing w:val="-13"/>
        </w:rPr>
        <w:t xml:space="preserve"> </w:t>
      </w:r>
      <w:r w:rsidRPr="1E90B758">
        <w:t>including</w:t>
      </w:r>
      <w:r w:rsidRPr="1E90B758">
        <w:rPr>
          <w:spacing w:val="-13"/>
        </w:rPr>
        <w:t xml:space="preserve"> </w:t>
      </w:r>
      <w:r w:rsidRPr="1E90B758">
        <w:t>risk</w:t>
      </w:r>
      <w:r w:rsidRPr="1E90B758">
        <w:rPr>
          <w:spacing w:val="-12"/>
        </w:rPr>
        <w:t xml:space="preserve"> </w:t>
      </w:r>
      <w:r w:rsidRPr="1E90B758">
        <w:rPr>
          <w:spacing w:val="-2"/>
        </w:rPr>
        <w:t>assessment</w:t>
      </w:r>
    </w:p>
    <w:p w14:paraId="60061E4C" w14:textId="77777777" w:rsidR="00247F13" w:rsidRDefault="00247F13">
      <w:pPr>
        <w:pStyle w:val="BodyText"/>
        <w:ind w:left="0" w:firstLine="0"/>
      </w:pPr>
    </w:p>
    <w:p w14:paraId="44EAFD9C" w14:textId="77777777" w:rsidR="00247F13" w:rsidRDefault="00247F13">
      <w:pPr>
        <w:pStyle w:val="BodyText"/>
        <w:spacing w:before="46"/>
        <w:ind w:left="0" w:firstLine="0"/>
      </w:pPr>
    </w:p>
    <w:p w14:paraId="3CA12439" w14:textId="77777777" w:rsidR="00247F13" w:rsidRDefault="001F3363">
      <w:pPr>
        <w:pStyle w:val="Heading1"/>
        <w:rPr>
          <w:rFonts w:ascii="Calibri"/>
        </w:rPr>
      </w:pPr>
      <w:r>
        <w:rPr>
          <w:rFonts w:ascii="Calibri"/>
          <w:color w:val="EC138D"/>
        </w:rPr>
        <w:t>General</w:t>
      </w:r>
      <w:r>
        <w:rPr>
          <w:rFonts w:ascii="Calibri"/>
          <w:color w:val="EC138D"/>
          <w:spacing w:val="-2"/>
        </w:rPr>
        <w:t xml:space="preserve"> Duties</w:t>
      </w:r>
    </w:p>
    <w:p w14:paraId="2E961BD0" w14:textId="77777777" w:rsidR="00247F13" w:rsidRDefault="001F3363">
      <w:pPr>
        <w:pStyle w:val="ListParagraph"/>
        <w:numPr>
          <w:ilvl w:val="0"/>
          <w:numId w:val="1"/>
        </w:numPr>
        <w:tabs>
          <w:tab w:val="left" w:pos="821"/>
        </w:tabs>
        <w:spacing w:before="249" w:line="235" w:lineRule="auto"/>
        <w:ind w:right="117"/>
        <w:jc w:val="both"/>
      </w:pPr>
      <w:r w:rsidRPr="1E90B758">
        <w:t>Act</w:t>
      </w:r>
      <w:r w:rsidRPr="1E90B758">
        <w:rPr>
          <w:spacing w:val="-4"/>
        </w:rPr>
        <w:t xml:space="preserve"> </w:t>
      </w:r>
      <w:r w:rsidRPr="1E90B758">
        <w:t>in accordance with Data Protection legislation.</w:t>
      </w:r>
      <w:r w:rsidRPr="1E90B758">
        <w:rPr>
          <w:spacing w:val="40"/>
        </w:rPr>
        <w:t xml:space="preserve"> </w:t>
      </w:r>
      <w:r w:rsidRPr="1E90B758">
        <w:t>Ensure all</w:t>
      </w:r>
      <w:r w:rsidRPr="1E90B758">
        <w:rPr>
          <w:spacing w:val="-2"/>
        </w:rPr>
        <w:t xml:space="preserve"> </w:t>
      </w:r>
      <w:r w:rsidRPr="1E90B758">
        <w:t>records,</w:t>
      </w:r>
      <w:r w:rsidRPr="1E90B758">
        <w:rPr>
          <w:spacing w:val="-4"/>
        </w:rPr>
        <w:t xml:space="preserve"> </w:t>
      </w:r>
      <w:r w:rsidRPr="1E90B758">
        <w:t>personal,</w:t>
      </w:r>
      <w:r w:rsidRPr="1E90B758">
        <w:rPr>
          <w:spacing w:val="-4"/>
        </w:rPr>
        <w:t xml:space="preserve"> </w:t>
      </w:r>
      <w:r w:rsidRPr="1E90B758">
        <w:t>staff and client data are managed in line with Data Management and Information Governance policies</w:t>
      </w:r>
    </w:p>
    <w:p w14:paraId="6E9DEAEF" w14:textId="77777777" w:rsidR="00247F13" w:rsidRDefault="001F3363">
      <w:pPr>
        <w:pStyle w:val="ListParagraph"/>
        <w:numPr>
          <w:ilvl w:val="0"/>
          <w:numId w:val="1"/>
        </w:numPr>
        <w:tabs>
          <w:tab w:val="left" w:pos="821"/>
        </w:tabs>
        <w:spacing w:before="5" w:line="230" w:lineRule="auto"/>
        <w:ind w:right="126"/>
        <w:jc w:val="both"/>
      </w:pPr>
      <w:r w:rsidRPr="1E90B758">
        <w:t>Comply</w:t>
      </w:r>
      <w:r w:rsidRPr="1E90B758">
        <w:rPr>
          <w:spacing w:val="-14"/>
        </w:rPr>
        <w:t xml:space="preserve"> </w:t>
      </w:r>
      <w:r w:rsidRPr="1E90B758">
        <w:t>with</w:t>
      </w:r>
      <w:r w:rsidRPr="1E90B758">
        <w:rPr>
          <w:spacing w:val="-11"/>
        </w:rPr>
        <w:t xml:space="preserve"> </w:t>
      </w:r>
      <w:r w:rsidRPr="1E90B758">
        <w:t>legal</w:t>
      </w:r>
      <w:r w:rsidRPr="1E90B758">
        <w:rPr>
          <w:spacing w:val="-13"/>
        </w:rPr>
        <w:t xml:space="preserve"> </w:t>
      </w:r>
      <w:r w:rsidRPr="1E90B758">
        <w:t>and</w:t>
      </w:r>
      <w:r w:rsidRPr="1E90B758">
        <w:rPr>
          <w:spacing w:val="-11"/>
        </w:rPr>
        <w:t xml:space="preserve"> </w:t>
      </w:r>
      <w:r w:rsidRPr="1E90B758">
        <w:t>regulatory</w:t>
      </w:r>
      <w:r w:rsidRPr="1E90B758">
        <w:rPr>
          <w:spacing w:val="-14"/>
        </w:rPr>
        <w:t xml:space="preserve"> </w:t>
      </w:r>
      <w:r w:rsidRPr="1E90B758">
        <w:t>requirements</w:t>
      </w:r>
      <w:r w:rsidRPr="1E90B758">
        <w:rPr>
          <w:spacing w:val="-14"/>
        </w:rPr>
        <w:t xml:space="preserve"> </w:t>
      </w:r>
      <w:r w:rsidRPr="1E90B758">
        <w:t>such</w:t>
      </w:r>
      <w:r w:rsidRPr="1E90B758">
        <w:rPr>
          <w:spacing w:val="-11"/>
        </w:rPr>
        <w:t xml:space="preserve"> </w:t>
      </w:r>
      <w:r w:rsidRPr="1E90B758">
        <w:t>as</w:t>
      </w:r>
      <w:r w:rsidRPr="1E90B758">
        <w:rPr>
          <w:spacing w:val="-14"/>
        </w:rPr>
        <w:t xml:space="preserve"> </w:t>
      </w:r>
      <w:r w:rsidRPr="1E90B758">
        <w:t>provisions</w:t>
      </w:r>
      <w:r w:rsidRPr="1E90B758">
        <w:rPr>
          <w:spacing w:val="-14"/>
        </w:rPr>
        <w:t xml:space="preserve"> </w:t>
      </w:r>
      <w:r w:rsidRPr="1E90B758">
        <w:t>set</w:t>
      </w:r>
      <w:r w:rsidRPr="1E90B758">
        <w:rPr>
          <w:spacing w:val="-15"/>
        </w:rPr>
        <w:t xml:space="preserve"> </w:t>
      </w:r>
      <w:r w:rsidRPr="1E90B758">
        <w:t>out</w:t>
      </w:r>
      <w:r w:rsidRPr="1E90B758">
        <w:rPr>
          <w:spacing w:val="-15"/>
        </w:rPr>
        <w:t xml:space="preserve"> </w:t>
      </w:r>
      <w:r w:rsidRPr="1E90B758">
        <w:t>in</w:t>
      </w:r>
      <w:r w:rsidRPr="1E90B758">
        <w:rPr>
          <w:spacing w:val="-11"/>
        </w:rPr>
        <w:t xml:space="preserve"> </w:t>
      </w:r>
      <w:r w:rsidRPr="1E90B758">
        <w:t>the</w:t>
      </w:r>
      <w:r w:rsidRPr="1E90B758">
        <w:rPr>
          <w:spacing w:val="-11"/>
        </w:rPr>
        <w:t xml:space="preserve"> </w:t>
      </w:r>
      <w:r w:rsidRPr="1E90B758">
        <w:t>Health and Safety at Work Act 1974</w:t>
      </w:r>
    </w:p>
    <w:p w14:paraId="150B232A" w14:textId="77777777" w:rsidR="00247F13" w:rsidRDefault="1E90B758">
      <w:pPr>
        <w:pStyle w:val="ListParagraph"/>
        <w:numPr>
          <w:ilvl w:val="0"/>
          <w:numId w:val="1"/>
        </w:numPr>
        <w:tabs>
          <w:tab w:val="left" w:pos="821"/>
        </w:tabs>
        <w:spacing w:before="14" w:line="230" w:lineRule="auto"/>
        <w:ind w:right="127"/>
        <w:jc w:val="both"/>
      </w:pPr>
      <w:r w:rsidRPr="1E90B758">
        <w:t>As with all employees, workers and volunteers; to encourage people to join Change Mental Health as a member, donor or activist</w:t>
      </w:r>
    </w:p>
    <w:p w14:paraId="01338B66" w14:textId="77777777" w:rsidR="00247F13" w:rsidRDefault="001F3363">
      <w:pPr>
        <w:pStyle w:val="ListParagraph"/>
        <w:numPr>
          <w:ilvl w:val="0"/>
          <w:numId w:val="1"/>
        </w:numPr>
        <w:tabs>
          <w:tab w:val="left" w:pos="821"/>
        </w:tabs>
        <w:spacing w:before="13" w:line="230" w:lineRule="auto"/>
        <w:ind w:right="125"/>
        <w:jc w:val="both"/>
      </w:pPr>
      <w:r w:rsidRPr="1E90B758">
        <w:t>To</w:t>
      </w:r>
      <w:r w:rsidRPr="1E90B758">
        <w:rPr>
          <w:spacing w:val="-5"/>
        </w:rPr>
        <w:t xml:space="preserve"> </w:t>
      </w:r>
      <w:r w:rsidRPr="1E90B758">
        <w:t>act</w:t>
      </w:r>
      <w:r w:rsidRPr="1E90B758">
        <w:rPr>
          <w:spacing w:val="-9"/>
        </w:rPr>
        <w:t xml:space="preserve"> </w:t>
      </w:r>
      <w:r w:rsidRPr="1E90B758">
        <w:t>in</w:t>
      </w:r>
      <w:r w:rsidRPr="1E90B758">
        <w:rPr>
          <w:spacing w:val="-5"/>
        </w:rPr>
        <w:t xml:space="preserve"> </w:t>
      </w:r>
      <w:r w:rsidRPr="1E90B758">
        <w:t>accordance</w:t>
      </w:r>
      <w:r w:rsidRPr="1E90B758">
        <w:rPr>
          <w:spacing w:val="-5"/>
        </w:rPr>
        <w:t xml:space="preserve"> </w:t>
      </w:r>
      <w:r w:rsidRPr="1E90B758">
        <w:t>with</w:t>
      </w:r>
      <w:r w:rsidRPr="1E90B758">
        <w:rPr>
          <w:spacing w:val="-5"/>
        </w:rPr>
        <w:t xml:space="preserve"> </w:t>
      </w:r>
      <w:r w:rsidRPr="1E90B758">
        <w:t>the</w:t>
      </w:r>
      <w:r w:rsidRPr="1E90B758">
        <w:rPr>
          <w:spacing w:val="-5"/>
        </w:rPr>
        <w:t xml:space="preserve"> </w:t>
      </w:r>
      <w:r w:rsidRPr="1E90B758">
        <w:t>charity’s</w:t>
      </w:r>
      <w:r w:rsidRPr="1E90B758">
        <w:rPr>
          <w:spacing w:val="-8"/>
        </w:rPr>
        <w:t xml:space="preserve"> </w:t>
      </w:r>
      <w:r w:rsidRPr="1E90B758">
        <w:t>Health</w:t>
      </w:r>
      <w:r w:rsidRPr="1E90B758">
        <w:rPr>
          <w:spacing w:val="-5"/>
        </w:rPr>
        <w:t xml:space="preserve"> </w:t>
      </w:r>
      <w:r w:rsidRPr="1E90B758">
        <w:t>&amp;</w:t>
      </w:r>
      <w:r w:rsidRPr="1E90B758">
        <w:rPr>
          <w:spacing w:val="-9"/>
        </w:rPr>
        <w:t xml:space="preserve"> </w:t>
      </w:r>
      <w:r w:rsidRPr="1E90B758">
        <w:t>Safety</w:t>
      </w:r>
      <w:r w:rsidRPr="1E90B758">
        <w:rPr>
          <w:spacing w:val="-8"/>
        </w:rPr>
        <w:t xml:space="preserve"> </w:t>
      </w:r>
      <w:r w:rsidRPr="1E90B758">
        <w:t>and</w:t>
      </w:r>
      <w:r w:rsidRPr="1E90B758">
        <w:rPr>
          <w:spacing w:val="-5"/>
        </w:rPr>
        <w:t xml:space="preserve"> </w:t>
      </w:r>
      <w:r w:rsidRPr="1E90B758">
        <w:t>Safeguarding</w:t>
      </w:r>
      <w:r w:rsidRPr="1E90B758">
        <w:rPr>
          <w:spacing w:val="-10"/>
        </w:rPr>
        <w:t xml:space="preserve"> </w:t>
      </w:r>
      <w:r w:rsidRPr="1E90B758">
        <w:t>policies</w:t>
      </w:r>
      <w:r w:rsidRPr="1E90B758">
        <w:rPr>
          <w:spacing w:val="-8"/>
        </w:rPr>
        <w:t xml:space="preserve"> </w:t>
      </w:r>
      <w:r w:rsidRPr="1E90B758">
        <w:t>and to notify your line manager promptly if there are any concerns</w:t>
      </w:r>
    </w:p>
    <w:p w14:paraId="2244B3F2" w14:textId="77777777" w:rsidR="00247F13" w:rsidRDefault="001F3363">
      <w:pPr>
        <w:pStyle w:val="ListParagraph"/>
        <w:numPr>
          <w:ilvl w:val="0"/>
          <w:numId w:val="1"/>
        </w:numPr>
        <w:tabs>
          <w:tab w:val="left" w:pos="821"/>
        </w:tabs>
        <w:spacing w:before="9" w:line="230" w:lineRule="auto"/>
        <w:ind w:right="121"/>
        <w:jc w:val="both"/>
      </w:pPr>
      <w:r w:rsidRPr="1E90B758">
        <w:t>To</w:t>
      </w:r>
      <w:r w:rsidRPr="1E90B758">
        <w:rPr>
          <w:spacing w:val="-8"/>
        </w:rPr>
        <w:t xml:space="preserve"> </w:t>
      </w:r>
      <w:r w:rsidRPr="1E90B758">
        <w:t>participate</w:t>
      </w:r>
      <w:r w:rsidRPr="1E90B758">
        <w:rPr>
          <w:spacing w:val="-8"/>
        </w:rPr>
        <w:t xml:space="preserve"> </w:t>
      </w:r>
      <w:r w:rsidRPr="1E90B758">
        <w:t>in</w:t>
      </w:r>
      <w:r w:rsidRPr="1E90B758">
        <w:rPr>
          <w:spacing w:val="-8"/>
        </w:rPr>
        <w:t xml:space="preserve"> </w:t>
      </w:r>
      <w:r w:rsidRPr="1E90B758">
        <w:t>regular</w:t>
      </w:r>
      <w:r w:rsidRPr="1E90B758">
        <w:rPr>
          <w:spacing w:val="-9"/>
        </w:rPr>
        <w:t xml:space="preserve"> </w:t>
      </w:r>
      <w:r w:rsidRPr="1E90B758">
        <w:t>supervision</w:t>
      </w:r>
      <w:r w:rsidRPr="1E90B758">
        <w:rPr>
          <w:spacing w:val="-13"/>
        </w:rPr>
        <w:t xml:space="preserve"> </w:t>
      </w:r>
      <w:r w:rsidRPr="1E90B758">
        <w:t>and</w:t>
      </w:r>
      <w:r w:rsidRPr="1E90B758">
        <w:rPr>
          <w:spacing w:val="-8"/>
        </w:rPr>
        <w:t xml:space="preserve"> </w:t>
      </w:r>
      <w:r w:rsidRPr="1E90B758">
        <w:t>appraisal</w:t>
      </w:r>
      <w:r w:rsidRPr="1E90B758">
        <w:rPr>
          <w:spacing w:val="-14"/>
        </w:rPr>
        <w:t xml:space="preserve"> </w:t>
      </w:r>
      <w:r w:rsidRPr="1E90B758">
        <w:t>and</w:t>
      </w:r>
      <w:r w:rsidRPr="1E90B758">
        <w:rPr>
          <w:spacing w:val="-13"/>
        </w:rPr>
        <w:t xml:space="preserve"> </w:t>
      </w:r>
      <w:r w:rsidRPr="1E90B758">
        <w:t>undertake</w:t>
      </w:r>
      <w:r w:rsidRPr="1E90B758">
        <w:rPr>
          <w:spacing w:val="-13"/>
        </w:rPr>
        <w:t xml:space="preserve"> </w:t>
      </w:r>
      <w:r w:rsidRPr="1E90B758">
        <w:t>any</w:t>
      </w:r>
      <w:r w:rsidRPr="1E90B758">
        <w:rPr>
          <w:spacing w:val="-11"/>
        </w:rPr>
        <w:t xml:space="preserve"> </w:t>
      </w:r>
      <w:r w:rsidRPr="1E90B758">
        <w:t>relevant</w:t>
      </w:r>
      <w:r w:rsidRPr="1E90B758">
        <w:rPr>
          <w:spacing w:val="-12"/>
        </w:rPr>
        <w:t xml:space="preserve"> </w:t>
      </w:r>
      <w:r w:rsidRPr="1E90B758">
        <w:t>training as appropriate to the role</w:t>
      </w:r>
    </w:p>
    <w:p w14:paraId="74EC8457" w14:textId="77777777" w:rsidR="00247F13" w:rsidRDefault="1E90B758">
      <w:pPr>
        <w:pStyle w:val="ListParagraph"/>
        <w:numPr>
          <w:ilvl w:val="0"/>
          <w:numId w:val="1"/>
        </w:numPr>
        <w:tabs>
          <w:tab w:val="left" w:pos="821"/>
        </w:tabs>
        <w:spacing w:before="14" w:line="230" w:lineRule="auto"/>
        <w:ind w:right="126"/>
        <w:jc w:val="both"/>
      </w:pPr>
      <w:r w:rsidRPr="1E90B758">
        <w:t>To work in accordance with the charity’s national policies and local operating procedures and those of external regulators or professional bodies</w:t>
      </w:r>
    </w:p>
    <w:p w14:paraId="3E843A4A" w14:textId="77777777" w:rsidR="00247F13" w:rsidRDefault="001F3363">
      <w:pPr>
        <w:pStyle w:val="BodyText"/>
        <w:spacing w:before="243" w:line="235" w:lineRule="auto"/>
        <w:ind w:left="100" w:right="125" w:firstLine="0"/>
        <w:jc w:val="both"/>
      </w:pPr>
      <w:r>
        <w:t>This job profile and list of duties is not exhaustive and serves only to highlight the main requirements. The line manager may stipulate other reasonable requirements and projects commensurate with the general profile and grade of the post.</w:t>
      </w:r>
    </w:p>
    <w:p w14:paraId="4B94D5A5" w14:textId="77777777" w:rsidR="00247F13" w:rsidRDefault="00247F13">
      <w:pPr>
        <w:pStyle w:val="BodyText"/>
        <w:spacing w:before="11"/>
        <w:ind w:left="0" w:firstLine="0"/>
      </w:pPr>
    </w:p>
    <w:p w14:paraId="71D97EC5" w14:textId="77777777" w:rsidR="00247F13" w:rsidRDefault="001F3363">
      <w:pPr>
        <w:pStyle w:val="Heading1"/>
        <w:spacing w:before="1"/>
        <w:rPr>
          <w:rFonts w:ascii="Calibri"/>
        </w:rPr>
      </w:pPr>
      <w:r>
        <w:rPr>
          <w:rFonts w:ascii="Calibri"/>
          <w:color w:val="EC138D"/>
          <w:spacing w:val="-2"/>
        </w:rPr>
        <w:t>Benefits:</w:t>
      </w:r>
    </w:p>
    <w:p w14:paraId="77C41D19" w14:textId="77777777" w:rsidR="00247F13" w:rsidRDefault="001F3363">
      <w:pPr>
        <w:pStyle w:val="ListParagraph"/>
        <w:numPr>
          <w:ilvl w:val="0"/>
          <w:numId w:val="1"/>
        </w:numPr>
        <w:tabs>
          <w:tab w:val="left" w:pos="821"/>
        </w:tabs>
        <w:spacing w:before="258" w:line="230" w:lineRule="auto"/>
        <w:ind w:right="121"/>
      </w:pPr>
      <w:r w:rsidRPr="1E90B758">
        <w:t>24/7</w:t>
      </w:r>
      <w:r w:rsidRPr="1E90B758">
        <w:rPr>
          <w:spacing w:val="34"/>
        </w:rPr>
        <w:t xml:space="preserve"> </w:t>
      </w:r>
      <w:r w:rsidRPr="1E90B758">
        <w:t>access</w:t>
      </w:r>
      <w:r w:rsidRPr="1E90B758">
        <w:rPr>
          <w:spacing w:val="31"/>
        </w:rPr>
        <w:t xml:space="preserve"> </w:t>
      </w:r>
      <w:r w:rsidRPr="1E90B758">
        <w:t>to</w:t>
      </w:r>
      <w:r w:rsidRPr="1E90B758">
        <w:rPr>
          <w:spacing w:val="33"/>
        </w:rPr>
        <w:t xml:space="preserve"> </w:t>
      </w:r>
      <w:r w:rsidRPr="1E90B758">
        <w:t>an</w:t>
      </w:r>
      <w:r w:rsidRPr="1E90B758">
        <w:rPr>
          <w:spacing w:val="33"/>
        </w:rPr>
        <w:t xml:space="preserve"> </w:t>
      </w:r>
      <w:r w:rsidRPr="1E90B758">
        <w:t>award-winning Employee</w:t>
      </w:r>
      <w:r w:rsidRPr="1E90B758">
        <w:rPr>
          <w:spacing w:val="33"/>
        </w:rPr>
        <w:t xml:space="preserve"> </w:t>
      </w:r>
      <w:r w:rsidRPr="1E90B758">
        <w:t>Assistance</w:t>
      </w:r>
      <w:r w:rsidRPr="1E90B758">
        <w:rPr>
          <w:spacing w:val="33"/>
        </w:rPr>
        <w:t xml:space="preserve"> </w:t>
      </w:r>
      <w:proofErr w:type="spellStart"/>
      <w:r w:rsidRPr="1E90B758">
        <w:t>Programme</w:t>
      </w:r>
      <w:proofErr w:type="spellEnd"/>
      <w:r w:rsidRPr="1E90B758">
        <w:rPr>
          <w:spacing w:val="33"/>
        </w:rPr>
        <w:t xml:space="preserve"> </w:t>
      </w:r>
      <w:r w:rsidRPr="1E90B758">
        <w:t>providing free legal, financial, and medical advice as well as support with life’s challenges</w:t>
      </w:r>
    </w:p>
    <w:p w14:paraId="43A7EFE8" w14:textId="77777777" w:rsidR="00247F13" w:rsidRDefault="001F3363">
      <w:pPr>
        <w:pStyle w:val="ListParagraph"/>
        <w:numPr>
          <w:ilvl w:val="0"/>
          <w:numId w:val="1"/>
        </w:numPr>
        <w:tabs>
          <w:tab w:val="left" w:pos="820"/>
        </w:tabs>
        <w:spacing w:before="5" w:line="267" w:lineRule="exact"/>
        <w:ind w:left="820"/>
      </w:pPr>
      <w:r w:rsidRPr="1E90B758">
        <w:t>A</w:t>
      </w:r>
      <w:r w:rsidRPr="1E90B758">
        <w:rPr>
          <w:spacing w:val="-6"/>
        </w:rPr>
        <w:t xml:space="preserve"> </w:t>
      </w:r>
      <w:r w:rsidRPr="1E90B758">
        <w:t>35-hour</w:t>
      </w:r>
      <w:r w:rsidRPr="1E90B758">
        <w:rPr>
          <w:spacing w:val="-3"/>
        </w:rPr>
        <w:t xml:space="preserve"> </w:t>
      </w:r>
      <w:r w:rsidRPr="1E90B758">
        <w:t>working</w:t>
      </w:r>
      <w:r w:rsidRPr="1E90B758">
        <w:rPr>
          <w:spacing w:val="-7"/>
        </w:rPr>
        <w:t xml:space="preserve"> </w:t>
      </w:r>
      <w:r w:rsidRPr="1E90B758">
        <w:t>week,</w:t>
      </w:r>
      <w:r w:rsidRPr="1E90B758">
        <w:rPr>
          <w:spacing w:val="-5"/>
        </w:rPr>
        <w:t xml:space="preserve"> </w:t>
      </w:r>
      <w:r w:rsidRPr="1E90B758">
        <w:t>enhanced</w:t>
      </w:r>
      <w:r w:rsidRPr="1E90B758">
        <w:rPr>
          <w:spacing w:val="-2"/>
        </w:rPr>
        <w:t xml:space="preserve"> </w:t>
      </w:r>
      <w:r w:rsidRPr="1E90B758">
        <w:t>sick</w:t>
      </w:r>
      <w:r w:rsidRPr="1E90B758">
        <w:rPr>
          <w:spacing w:val="-9"/>
        </w:rPr>
        <w:t xml:space="preserve"> </w:t>
      </w:r>
      <w:r w:rsidRPr="1E90B758">
        <w:t>pay</w:t>
      </w:r>
      <w:r w:rsidRPr="1E90B758">
        <w:rPr>
          <w:spacing w:val="-5"/>
        </w:rPr>
        <w:t xml:space="preserve"> </w:t>
      </w:r>
      <w:r w:rsidRPr="1E90B758">
        <w:t>&amp;</w:t>
      </w:r>
      <w:r w:rsidRPr="1E90B758">
        <w:rPr>
          <w:spacing w:val="-5"/>
        </w:rPr>
        <w:t xml:space="preserve"> </w:t>
      </w:r>
      <w:r w:rsidRPr="1E90B758">
        <w:t>season</w:t>
      </w:r>
      <w:r w:rsidRPr="1E90B758">
        <w:rPr>
          <w:spacing w:val="-2"/>
        </w:rPr>
        <w:t xml:space="preserve"> </w:t>
      </w:r>
      <w:r w:rsidRPr="1E90B758">
        <w:t>ticket</w:t>
      </w:r>
      <w:r w:rsidRPr="1E90B758">
        <w:rPr>
          <w:spacing w:val="-5"/>
        </w:rPr>
        <w:t xml:space="preserve"> </w:t>
      </w:r>
      <w:r w:rsidRPr="1E90B758">
        <w:rPr>
          <w:spacing w:val="-2"/>
        </w:rPr>
        <w:t>loan.</w:t>
      </w:r>
    </w:p>
    <w:p w14:paraId="5128593A" w14:textId="77777777" w:rsidR="00247F13" w:rsidRDefault="001F3363">
      <w:pPr>
        <w:pStyle w:val="ListParagraph"/>
        <w:numPr>
          <w:ilvl w:val="0"/>
          <w:numId w:val="1"/>
        </w:numPr>
        <w:tabs>
          <w:tab w:val="left" w:pos="820"/>
        </w:tabs>
        <w:spacing w:line="267" w:lineRule="exact"/>
        <w:ind w:left="820"/>
      </w:pPr>
      <w:r w:rsidRPr="1E90B758">
        <w:t>A</w:t>
      </w:r>
      <w:r w:rsidRPr="1E90B758">
        <w:rPr>
          <w:spacing w:val="-8"/>
        </w:rPr>
        <w:t xml:space="preserve"> </w:t>
      </w:r>
      <w:r w:rsidRPr="1E90B758">
        <w:t>great</w:t>
      </w:r>
      <w:r w:rsidRPr="1E90B758">
        <w:rPr>
          <w:spacing w:val="-6"/>
        </w:rPr>
        <w:t xml:space="preserve"> </w:t>
      </w:r>
      <w:r w:rsidRPr="1E90B758">
        <w:t>work</w:t>
      </w:r>
      <w:r w:rsidRPr="1E90B758">
        <w:rPr>
          <w:spacing w:val="-5"/>
        </w:rPr>
        <w:t xml:space="preserve"> </w:t>
      </w:r>
      <w:r w:rsidRPr="1E90B758">
        <w:t>life</w:t>
      </w:r>
      <w:r w:rsidRPr="1E90B758">
        <w:rPr>
          <w:spacing w:val="1"/>
        </w:rPr>
        <w:t xml:space="preserve"> </w:t>
      </w:r>
      <w:r w:rsidRPr="1E90B758">
        <w:t>balance</w:t>
      </w:r>
      <w:r w:rsidRPr="1E90B758">
        <w:rPr>
          <w:spacing w:val="-1"/>
        </w:rPr>
        <w:t xml:space="preserve"> </w:t>
      </w:r>
      <w:r w:rsidRPr="1E90B758">
        <w:t>with</w:t>
      </w:r>
      <w:r w:rsidRPr="1E90B758">
        <w:rPr>
          <w:spacing w:val="-2"/>
        </w:rPr>
        <w:t xml:space="preserve"> </w:t>
      </w:r>
      <w:r w:rsidRPr="1E90B758">
        <w:t>flexible</w:t>
      </w:r>
      <w:r w:rsidRPr="1E90B758">
        <w:rPr>
          <w:spacing w:val="-2"/>
        </w:rPr>
        <w:t xml:space="preserve"> </w:t>
      </w:r>
      <w:r w:rsidRPr="1E90B758">
        <w:t>and</w:t>
      </w:r>
      <w:r w:rsidRPr="1E90B758">
        <w:rPr>
          <w:spacing w:val="-2"/>
        </w:rPr>
        <w:t xml:space="preserve"> </w:t>
      </w:r>
      <w:r w:rsidRPr="1E90B758">
        <w:t>blended</w:t>
      </w:r>
      <w:r w:rsidRPr="1E90B758">
        <w:rPr>
          <w:spacing w:val="-2"/>
        </w:rPr>
        <w:t xml:space="preserve"> </w:t>
      </w:r>
      <w:r w:rsidRPr="1E90B758">
        <w:t>working</w:t>
      </w:r>
      <w:r w:rsidRPr="1E90B758">
        <w:rPr>
          <w:spacing w:val="-6"/>
        </w:rPr>
        <w:t xml:space="preserve"> </w:t>
      </w:r>
      <w:r w:rsidRPr="1E90B758">
        <w:rPr>
          <w:spacing w:val="-2"/>
        </w:rPr>
        <w:t>environment.</w:t>
      </w:r>
    </w:p>
    <w:p w14:paraId="3DEEC669" w14:textId="77777777" w:rsidR="00247F13" w:rsidRDefault="00247F13">
      <w:pPr>
        <w:spacing w:line="267" w:lineRule="exact"/>
        <w:sectPr w:rsidR="00247F13">
          <w:headerReference w:type="default" r:id="rId13"/>
          <w:footerReference w:type="default" r:id="rId14"/>
          <w:pgSz w:w="11910" w:h="16840"/>
          <w:pgMar w:top="280" w:right="1320" w:bottom="920" w:left="1340" w:header="0" w:footer="727" w:gutter="0"/>
          <w:cols w:space="720"/>
        </w:sectPr>
      </w:pPr>
    </w:p>
    <w:p w14:paraId="3656B9AB" w14:textId="77777777" w:rsidR="00247F13" w:rsidRDefault="001F3363">
      <w:pPr>
        <w:pStyle w:val="BodyText"/>
        <w:ind w:left="2588" w:firstLine="0"/>
        <w:rPr>
          <w:sz w:val="20"/>
        </w:rPr>
      </w:pPr>
      <w:r>
        <w:rPr>
          <w:noProof/>
          <w:sz w:val="20"/>
        </w:rPr>
        <w:lastRenderedPageBreak/>
        <w:drawing>
          <wp:inline distT="0" distB="0" distL="0" distR="0" wp14:anchorId="49A000D2" wp14:editId="07777777">
            <wp:extent cx="2556529" cy="116128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2556529" cy="1161287"/>
                    </a:xfrm>
                    <a:prstGeom prst="rect">
                      <a:avLst/>
                    </a:prstGeom>
                  </pic:spPr>
                </pic:pic>
              </a:graphicData>
            </a:graphic>
          </wp:inline>
        </w:drawing>
      </w:r>
    </w:p>
    <w:p w14:paraId="3D80F59D" w14:textId="77777777" w:rsidR="00247F13" w:rsidRDefault="001F3363">
      <w:pPr>
        <w:pStyle w:val="ListParagraph"/>
        <w:numPr>
          <w:ilvl w:val="0"/>
          <w:numId w:val="1"/>
        </w:numPr>
        <w:tabs>
          <w:tab w:val="left" w:pos="820"/>
        </w:tabs>
        <w:spacing w:before="70"/>
        <w:ind w:left="820"/>
      </w:pPr>
      <w:r w:rsidRPr="1E90B758">
        <w:t>Blue</w:t>
      </w:r>
      <w:r w:rsidRPr="1E90B758">
        <w:rPr>
          <w:spacing w:val="-2"/>
        </w:rPr>
        <w:t xml:space="preserve"> </w:t>
      </w:r>
      <w:r w:rsidRPr="1E90B758">
        <w:t>Light</w:t>
      </w:r>
      <w:r w:rsidRPr="1E90B758">
        <w:rPr>
          <w:spacing w:val="-6"/>
        </w:rPr>
        <w:t xml:space="preserve"> </w:t>
      </w:r>
      <w:r w:rsidRPr="1E90B758">
        <w:t>Discount</w:t>
      </w:r>
      <w:r w:rsidRPr="1E90B758">
        <w:rPr>
          <w:spacing w:val="-5"/>
        </w:rPr>
        <w:t xml:space="preserve"> </w:t>
      </w:r>
      <w:r w:rsidRPr="1E90B758">
        <w:rPr>
          <w:spacing w:val="-4"/>
        </w:rPr>
        <w:t>Card</w:t>
      </w:r>
    </w:p>
    <w:p w14:paraId="653E1666" w14:textId="77777777" w:rsidR="00247F13" w:rsidRDefault="001F3363">
      <w:pPr>
        <w:pStyle w:val="ListParagraph"/>
        <w:numPr>
          <w:ilvl w:val="0"/>
          <w:numId w:val="1"/>
        </w:numPr>
        <w:tabs>
          <w:tab w:val="left" w:pos="820"/>
        </w:tabs>
        <w:spacing w:before="1" w:line="267" w:lineRule="exact"/>
        <w:ind w:left="820"/>
      </w:pPr>
      <w:r w:rsidRPr="1E90B758">
        <w:t>Cycle</w:t>
      </w:r>
      <w:r w:rsidRPr="1E90B758">
        <w:rPr>
          <w:spacing w:val="-1"/>
        </w:rPr>
        <w:t xml:space="preserve"> </w:t>
      </w:r>
      <w:r w:rsidRPr="1E90B758">
        <w:t>to</w:t>
      </w:r>
      <w:r w:rsidRPr="1E90B758">
        <w:rPr>
          <w:spacing w:val="-1"/>
        </w:rPr>
        <w:t xml:space="preserve"> </w:t>
      </w:r>
      <w:r w:rsidRPr="1E90B758">
        <w:t>Work</w:t>
      </w:r>
      <w:r w:rsidRPr="1E90B758">
        <w:rPr>
          <w:spacing w:val="-4"/>
        </w:rPr>
        <w:t xml:space="preserve"> </w:t>
      </w:r>
      <w:r w:rsidRPr="1E90B758">
        <w:rPr>
          <w:spacing w:val="-2"/>
        </w:rPr>
        <w:t>Scheme</w:t>
      </w:r>
    </w:p>
    <w:p w14:paraId="4B999C61" w14:textId="77777777" w:rsidR="00247F13" w:rsidRDefault="001F3363">
      <w:pPr>
        <w:pStyle w:val="ListParagraph"/>
        <w:numPr>
          <w:ilvl w:val="0"/>
          <w:numId w:val="1"/>
        </w:numPr>
        <w:tabs>
          <w:tab w:val="left" w:pos="820"/>
        </w:tabs>
        <w:spacing w:line="267" w:lineRule="exact"/>
        <w:ind w:left="820"/>
      </w:pPr>
      <w:r w:rsidRPr="1E90B758">
        <w:t>Enhanced</w:t>
      </w:r>
      <w:r w:rsidRPr="1E90B758">
        <w:rPr>
          <w:spacing w:val="-2"/>
        </w:rPr>
        <w:t xml:space="preserve"> </w:t>
      </w:r>
      <w:r w:rsidRPr="1E90B758">
        <w:t>sick</w:t>
      </w:r>
      <w:r w:rsidRPr="1E90B758">
        <w:rPr>
          <w:spacing w:val="-4"/>
        </w:rPr>
        <w:t xml:space="preserve"> </w:t>
      </w:r>
      <w:r w:rsidRPr="1E90B758">
        <w:t>pay</w:t>
      </w:r>
      <w:r w:rsidRPr="1E90B758">
        <w:rPr>
          <w:spacing w:val="-5"/>
        </w:rPr>
        <w:t xml:space="preserve"> </w:t>
      </w:r>
      <w:r w:rsidRPr="1E90B758">
        <w:t>and</w:t>
      </w:r>
      <w:r w:rsidRPr="1E90B758">
        <w:rPr>
          <w:spacing w:val="-1"/>
        </w:rPr>
        <w:t xml:space="preserve"> </w:t>
      </w:r>
      <w:r w:rsidRPr="1E90B758">
        <w:t>leave</w:t>
      </w:r>
      <w:r w:rsidRPr="1E90B758">
        <w:rPr>
          <w:spacing w:val="-1"/>
        </w:rPr>
        <w:t xml:space="preserve"> </w:t>
      </w:r>
      <w:r w:rsidRPr="1E90B758">
        <w:rPr>
          <w:spacing w:val="-2"/>
        </w:rPr>
        <w:t>entitlements</w:t>
      </w:r>
    </w:p>
    <w:p w14:paraId="32EE724D" w14:textId="77777777" w:rsidR="00247F13" w:rsidRDefault="001F3363">
      <w:pPr>
        <w:pStyle w:val="ListParagraph"/>
        <w:numPr>
          <w:ilvl w:val="0"/>
          <w:numId w:val="1"/>
        </w:numPr>
        <w:tabs>
          <w:tab w:val="left" w:pos="820"/>
        </w:tabs>
        <w:spacing w:line="267" w:lineRule="exact"/>
        <w:ind w:left="820"/>
      </w:pPr>
      <w:r w:rsidRPr="1E90B758">
        <w:t>Generous</w:t>
      </w:r>
      <w:r w:rsidRPr="1E90B758">
        <w:rPr>
          <w:spacing w:val="-4"/>
        </w:rPr>
        <w:t xml:space="preserve"> </w:t>
      </w:r>
      <w:r w:rsidRPr="1E90B758">
        <w:t>37</w:t>
      </w:r>
      <w:r w:rsidRPr="1E90B758">
        <w:rPr>
          <w:spacing w:val="-2"/>
        </w:rPr>
        <w:t xml:space="preserve"> </w:t>
      </w:r>
      <w:r w:rsidRPr="1E90B758">
        <w:t>days’</w:t>
      </w:r>
      <w:r w:rsidRPr="1E90B758">
        <w:rPr>
          <w:spacing w:val="-2"/>
        </w:rPr>
        <w:t xml:space="preserve"> holiday</w:t>
      </w:r>
    </w:p>
    <w:p w14:paraId="73B82127" w14:textId="77777777" w:rsidR="00247F13" w:rsidRDefault="001F3363">
      <w:pPr>
        <w:pStyle w:val="ListParagraph"/>
        <w:numPr>
          <w:ilvl w:val="0"/>
          <w:numId w:val="1"/>
        </w:numPr>
        <w:tabs>
          <w:tab w:val="left" w:pos="820"/>
        </w:tabs>
        <w:spacing w:line="267" w:lineRule="exact"/>
        <w:ind w:left="820"/>
      </w:pPr>
      <w:r w:rsidRPr="1E90B758">
        <w:t>Paid</w:t>
      </w:r>
      <w:r w:rsidRPr="1E90B758">
        <w:rPr>
          <w:spacing w:val="-5"/>
        </w:rPr>
        <w:t xml:space="preserve"> </w:t>
      </w:r>
      <w:r w:rsidRPr="1E90B758">
        <w:t>Mental</w:t>
      </w:r>
      <w:r w:rsidRPr="1E90B758">
        <w:rPr>
          <w:spacing w:val="-4"/>
        </w:rPr>
        <w:t xml:space="preserve"> </w:t>
      </w:r>
      <w:r w:rsidRPr="1E90B758">
        <w:t>Wellbeing</w:t>
      </w:r>
      <w:r w:rsidRPr="1E90B758">
        <w:rPr>
          <w:spacing w:val="-6"/>
        </w:rPr>
        <w:t xml:space="preserve"> </w:t>
      </w:r>
      <w:r w:rsidRPr="1E90B758">
        <w:rPr>
          <w:spacing w:val="-4"/>
        </w:rPr>
        <w:t>Days</w:t>
      </w:r>
    </w:p>
    <w:p w14:paraId="7734B3BC" w14:textId="77777777" w:rsidR="00247F13" w:rsidRDefault="001F3363">
      <w:pPr>
        <w:pStyle w:val="ListParagraph"/>
        <w:numPr>
          <w:ilvl w:val="0"/>
          <w:numId w:val="1"/>
        </w:numPr>
        <w:tabs>
          <w:tab w:val="left" w:pos="820"/>
        </w:tabs>
        <w:spacing w:before="1"/>
        <w:ind w:left="820"/>
      </w:pPr>
      <w:r w:rsidRPr="1E90B758">
        <w:t>Professional</w:t>
      </w:r>
      <w:r w:rsidRPr="1E90B758">
        <w:rPr>
          <w:spacing w:val="-7"/>
        </w:rPr>
        <w:t xml:space="preserve"> </w:t>
      </w:r>
      <w:r w:rsidRPr="1E90B758">
        <w:t>development</w:t>
      </w:r>
      <w:r w:rsidRPr="1E90B758">
        <w:rPr>
          <w:spacing w:val="-7"/>
        </w:rPr>
        <w:t xml:space="preserve"> </w:t>
      </w:r>
      <w:r w:rsidRPr="1E90B758">
        <w:t>including</w:t>
      </w:r>
      <w:r w:rsidRPr="1E90B758">
        <w:rPr>
          <w:spacing w:val="-8"/>
        </w:rPr>
        <w:t xml:space="preserve"> </w:t>
      </w:r>
      <w:r w:rsidRPr="1E90B758">
        <w:t>funded</w:t>
      </w:r>
      <w:r w:rsidRPr="1E90B758">
        <w:rPr>
          <w:spacing w:val="-2"/>
        </w:rPr>
        <w:t xml:space="preserve"> opportunities</w:t>
      </w:r>
    </w:p>
    <w:p w14:paraId="02614873" w14:textId="77777777" w:rsidR="00247F13" w:rsidRDefault="001F3363">
      <w:pPr>
        <w:spacing w:before="235"/>
        <w:ind w:left="100"/>
      </w:pPr>
      <w:r>
        <w:rPr>
          <w:spacing w:val="-10"/>
        </w:rPr>
        <w:t>.</w:t>
      </w:r>
    </w:p>
    <w:sectPr w:rsidR="00247F13">
      <w:headerReference w:type="default" r:id="rId15"/>
      <w:footerReference w:type="default" r:id="rId16"/>
      <w:pgSz w:w="11910" w:h="16840"/>
      <w:pgMar w:top="280" w:right="1320" w:bottom="920" w:left="1340" w:header="0" w:footer="7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75BB3" w14:textId="77777777" w:rsidR="00F26091" w:rsidRDefault="00F26091">
      <w:r>
        <w:separator/>
      </w:r>
    </w:p>
  </w:endnote>
  <w:endnote w:type="continuationSeparator" w:id="0">
    <w:p w14:paraId="354AE005" w14:textId="77777777" w:rsidR="00F26091" w:rsidRDefault="00F2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D115" w14:textId="77777777" w:rsidR="00247F13" w:rsidRDefault="001F3363">
    <w:pPr>
      <w:pStyle w:val="BodyText"/>
      <w:spacing w:line="14" w:lineRule="auto"/>
      <w:ind w:left="0" w:firstLine="0"/>
      <w:rPr>
        <w:sz w:val="20"/>
      </w:rPr>
    </w:pPr>
    <w:r>
      <w:rPr>
        <w:noProof/>
      </w:rPr>
      <mc:AlternateContent>
        <mc:Choice Requires="wps">
          <w:drawing>
            <wp:anchor distT="0" distB="0" distL="0" distR="0" simplePos="0" relativeHeight="487511040" behindDoc="1" locked="0" layoutInCell="1" allowOverlap="1" wp14:anchorId="1AB0C630" wp14:editId="07777777">
              <wp:simplePos x="0" y="0"/>
              <wp:positionH relativeFrom="page">
                <wp:posOffset>2156841</wp:posOffset>
              </wp:positionH>
              <wp:positionV relativeFrom="page">
                <wp:posOffset>10092126</wp:posOffset>
              </wp:positionV>
              <wp:extent cx="324675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6755" cy="165100"/>
                      </a:xfrm>
                      <a:prstGeom prst="rect">
                        <a:avLst/>
                      </a:prstGeom>
                    </wps:spPr>
                    <wps:txbx>
                      <w:txbxContent>
                        <w:p w14:paraId="326279F1" w14:textId="77777777" w:rsidR="00247F13" w:rsidRDefault="001F3363">
                          <w:pPr>
                            <w:spacing w:before="20"/>
                            <w:ind w:left="20"/>
                            <w:rPr>
                              <w:rFonts w:ascii="Calibri"/>
                              <w:sz w:val="18"/>
                            </w:rPr>
                          </w:pPr>
                          <w:r>
                            <w:rPr>
                              <w:rFonts w:ascii="Calibri"/>
                              <w:sz w:val="18"/>
                            </w:rPr>
                            <w:t>Change</w:t>
                          </w:r>
                          <w:r>
                            <w:rPr>
                              <w:rFonts w:ascii="Calibri"/>
                              <w:spacing w:val="-3"/>
                              <w:sz w:val="18"/>
                            </w:rPr>
                            <w:t xml:space="preserve"> </w:t>
                          </w:r>
                          <w:r>
                            <w:rPr>
                              <w:rFonts w:ascii="Calibri"/>
                              <w:sz w:val="18"/>
                            </w:rPr>
                            <w:t>Mental</w:t>
                          </w:r>
                          <w:r>
                            <w:rPr>
                              <w:rFonts w:ascii="Calibri"/>
                              <w:spacing w:val="-5"/>
                              <w:sz w:val="18"/>
                            </w:rPr>
                            <w:t xml:space="preserve"> </w:t>
                          </w:r>
                          <w:r>
                            <w:rPr>
                              <w:rFonts w:ascii="Calibri"/>
                              <w:sz w:val="18"/>
                            </w:rPr>
                            <w:t>Health</w:t>
                          </w:r>
                          <w:r>
                            <w:rPr>
                              <w:rFonts w:ascii="Calibri"/>
                              <w:spacing w:val="1"/>
                              <w:sz w:val="18"/>
                            </w:rPr>
                            <w:t xml:space="preserve"> </w:t>
                          </w:r>
                          <w:r>
                            <w:rPr>
                              <w:rFonts w:ascii="Calibri"/>
                              <w:sz w:val="18"/>
                            </w:rPr>
                            <w:t>is</w:t>
                          </w:r>
                          <w:r>
                            <w:rPr>
                              <w:rFonts w:ascii="Calibri"/>
                              <w:spacing w:val="-5"/>
                              <w:sz w:val="18"/>
                            </w:rPr>
                            <w:t xml:space="preserve"> </w:t>
                          </w:r>
                          <w:r>
                            <w:rPr>
                              <w:rFonts w:ascii="Calibri"/>
                              <w:sz w:val="18"/>
                            </w:rPr>
                            <w:t>a</w:t>
                          </w:r>
                          <w:r>
                            <w:rPr>
                              <w:rFonts w:ascii="Calibri"/>
                              <w:spacing w:val="-2"/>
                              <w:sz w:val="18"/>
                            </w:rPr>
                            <w:t xml:space="preserve"> </w:t>
                          </w:r>
                          <w:r>
                            <w:rPr>
                              <w:rFonts w:ascii="Calibri"/>
                              <w:sz w:val="18"/>
                            </w:rPr>
                            <w:t>Registered</w:t>
                          </w:r>
                          <w:r>
                            <w:rPr>
                              <w:rFonts w:ascii="Calibri"/>
                              <w:spacing w:val="-4"/>
                              <w:sz w:val="18"/>
                            </w:rPr>
                            <w:t xml:space="preserve"> </w:t>
                          </w:r>
                          <w:r>
                            <w:rPr>
                              <w:rFonts w:ascii="Calibri"/>
                              <w:sz w:val="18"/>
                            </w:rPr>
                            <w:t>Scottish</w:t>
                          </w:r>
                          <w:r>
                            <w:rPr>
                              <w:rFonts w:ascii="Calibri"/>
                              <w:spacing w:val="-3"/>
                              <w:sz w:val="18"/>
                            </w:rPr>
                            <w:t xml:space="preserve"> </w:t>
                          </w:r>
                          <w:r>
                            <w:rPr>
                              <w:rFonts w:ascii="Calibri"/>
                              <w:sz w:val="18"/>
                            </w:rPr>
                            <w:t>Charity,</w:t>
                          </w:r>
                          <w:r>
                            <w:rPr>
                              <w:rFonts w:ascii="Calibri"/>
                              <w:spacing w:val="1"/>
                              <w:sz w:val="18"/>
                            </w:rPr>
                            <w:t xml:space="preserve"> </w:t>
                          </w:r>
                          <w:r>
                            <w:rPr>
                              <w:rFonts w:ascii="Calibri"/>
                              <w:sz w:val="18"/>
                            </w:rPr>
                            <w:t>No.,</w:t>
                          </w:r>
                          <w:r>
                            <w:rPr>
                              <w:rFonts w:ascii="Calibri"/>
                              <w:spacing w:val="-2"/>
                              <w:sz w:val="18"/>
                            </w:rPr>
                            <w:t xml:space="preserve"> SC013649</w:t>
                          </w:r>
                        </w:p>
                      </w:txbxContent>
                    </wps:txbx>
                    <wps:bodyPr wrap="square" lIns="0" tIns="0" rIns="0" bIns="0" rtlCol="0">
                      <a:noAutofit/>
                    </wps:bodyPr>
                  </wps:wsp>
                </a:graphicData>
              </a:graphic>
            </wp:anchor>
          </w:drawing>
        </mc:Choice>
        <mc:Fallback>
          <w:pict>
            <v:shapetype w14:anchorId="1AB0C630" id="_x0000_t202" coordsize="21600,21600" o:spt="202" path="m,l,21600r21600,l21600,xe">
              <v:stroke joinstyle="miter"/>
              <v:path gradientshapeok="t" o:connecttype="rect"/>
            </v:shapetype>
            <v:shape id="Textbox 2" o:spid="_x0000_s1026" type="#_x0000_t202" style="position:absolute;margin-left:169.85pt;margin-top:794.65pt;width:255.65pt;height:13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" filled="f" stroked="f">
              <v:textbox inset="0,0,0,0">
                <w:txbxContent>
                  <w:p w14:paraId="326279F1" w14:textId="77777777" w:rsidR="00247F13" w:rsidRDefault="001F3363">
                    <w:pPr>
                      <w:spacing w:before="20"/>
                      <w:ind w:left="20"/>
                      <w:rPr>
                        <w:rFonts w:ascii="Calibri"/>
                        <w:sz w:val="18"/>
                      </w:rPr>
                    </w:pPr>
                    <w:r>
                      <w:rPr>
                        <w:rFonts w:ascii="Calibri"/>
                        <w:sz w:val="18"/>
                      </w:rPr>
                      <w:t>Change</w:t>
                    </w:r>
                    <w:r>
                      <w:rPr>
                        <w:rFonts w:ascii="Calibri"/>
                        <w:spacing w:val="-3"/>
                        <w:sz w:val="18"/>
                      </w:rPr>
                      <w:t xml:space="preserve"> </w:t>
                    </w:r>
                    <w:r>
                      <w:rPr>
                        <w:rFonts w:ascii="Calibri"/>
                        <w:sz w:val="18"/>
                      </w:rPr>
                      <w:t>Mental</w:t>
                    </w:r>
                    <w:r>
                      <w:rPr>
                        <w:rFonts w:ascii="Calibri"/>
                        <w:spacing w:val="-5"/>
                        <w:sz w:val="18"/>
                      </w:rPr>
                      <w:t xml:space="preserve"> </w:t>
                    </w:r>
                    <w:r>
                      <w:rPr>
                        <w:rFonts w:ascii="Calibri"/>
                        <w:sz w:val="18"/>
                      </w:rPr>
                      <w:t>Health</w:t>
                    </w:r>
                    <w:r>
                      <w:rPr>
                        <w:rFonts w:ascii="Calibri"/>
                        <w:spacing w:val="1"/>
                        <w:sz w:val="18"/>
                      </w:rPr>
                      <w:t xml:space="preserve"> </w:t>
                    </w:r>
                    <w:r>
                      <w:rPr>
                        <w:rFonts w:ascii="Calibri"/>
                        <w:sz w:val="18"/>
                      </w:rPr>
                      <w:t>is</w:t>
                    </w:r>
                    <w:r>
                      <w:rPr>
                        <w:rFonts w:ascii="Calibri"/>
                        <w:spacing w:val="-5"/>
                        <w:sz w:val="18"/>
                      </w:rPr>
                      <w:t xml:space="preserve"> </w:t>
                    </w:r>
                    <w:r>
                      <w:rPr>
                        <w:rFonts w:ascii="Calibri"/>
                        <w:sz w:val="18"/>
                      </w:rPr>
                      <w:t>a</w:t>
                    </w:r>
                    <w:r>
                      <w:rPr>
                        <w:rFonts w:ascii="Calibri"/>
                        <w:spacing w:val="-2"/>
                        <w:sz w:val="18"/>
                      </w:rPr>
                      <w:t xml:space="preserve"> </w:t>
                    </w:r>
                    <w:r>
                      <w:rPr>
                        <w:rFonts w:ascii="Calibri"/>
                        <w:sz w:val="18"/>
                      </w:rPr>
                      <w:t>Registered</w:t>
                    </w:r>
                    <w:r>
                      <w:rPr>
                        <w:rFonts w:ascii="Calibri"/>
                        <w:spacing w:val="-4"/>
                        <w:sz w:val="18"/>
                      </w:rPr>
                      <w:t xml:space="preserve"> </w:t>
                    </w:r>
                    <w:r>
                      <w:rPr>
                        <w:rFonts w:ascii="Calibri"/>
                        <w:sz w:val="18"/>
                      </w:rPr>
                      <w:t>Scottish</w:t>
                    </w:r>
                    <w:r>
                      <w:rPr>
                        <w:rFonts w:ascii="Calibri"/>
                        <w:spacing w:val="-3"/>
                        <w:sz w:val="18"/>
                      </w:rPr>
                      <w:t xml:space="preserve"> </w:t>
                    </w:r>
                    <w:r>
                      <w:rPr>
                        <w:rFonts w:ascii="Calibri"/>
                        <w:sz w:val="18"/>
                      </w:rPr>
                      <w:t>Charity,</w:t>
                    </w:r>
                    <w:r>
                      <w:rPr>
                        <w:rFonts w:ascii="Calibri"/>
                        <w:spacing w:val="1"/>
                        <w:sz w:val="18"/>
                      </w:rPr>
                      <w:t xml:space="preserve"> </w:t>
                    </w:r>
                    <w:r>
                      <w:rPr>
                        <w:rFonts w:ascii="Calibri"/>
                        <w:sz w:val="18"/>
                      </w:rPr>
                      <w:t>No.,</w:t>
                    </w:r>
                    <w:r>
                      <w:rPr>
                        <w:rFonts w:ascii="Calibri"/>
                        <w:spacing w:val="-2"/>
                        <w:sz w:val="18"/>
                      </w:rPr>
                      <w:t xml:space="preserve"> SC013649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3D58" w14:textId="77777777" w:rsidR="00247F13" w:rsidRDefault="001F3363">
    <w:pPr>
      <w:pStyle w:val="BodyText"/>
      <w:spacing w:line="14" w:lineRule="auto"/>
      <w:ind w:left="0" w:firstLine="0"/>
      <w:rPr>
        <w:sz w:val="20"/>
      </w:rPr>
    </w:pPr>
    <w:r>
      <w:rPr>
        <w:noProof/>
      </w:rPr>
      <mc:AlternateContent>
        <mc:Choice Requires="wps">
          <w:drawing>
            <wp:anchor distT="0" distB="0" distL="0" distR="0" simplePos="0" relativeHeight="487511552" behindDoc="1" locked="0" layoutInCell="1" allowOverlap="1" wp14:anchorId="1DC7CB95" wp14:editId="07777777">
              <wp:simplePos x="0" y="0"/>
              <wp:positionH relativeFrom="page">
                <wp:posOffset>2156841</wp:posOffset>
              </wp:positionH>
              <wp:positionV relativeFrom="page">
                <wp:posOffset>10092126</wp:posOffset>
              </wp:positionV>
              <wp:extent cx="3246755"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6755" cy="165100"/>
                      </a:xfrm>
                      <a:prstGeom prst="rect">
                        <a:avLst/>
                      </a:prstGeom>
                    </wps:spPr>
                    <wps:txbx>
                      <w:txbxContent>
                        <w:p w14:paraId="47196BA8" w14:textId="77777777" w:rsidR="00247F13" w:rsidRDefault="001F3363">
                          <w:pPr>
                            <w:spacing w:before="20"/>
                            <w:ind w:left="20"/>
                            <w:rPr>
                              <w:rFonts w:ascii="Calibri"/>
                              <w:sz w:val="18"/>
                            </w:rPr>
                          </w:pPr>
                          <w:r>
                            <w:rPr>
                              <w:rFonts w:ascii="Calibri"/>
                              <w:sz w:val="18"/>
                            </w:rPr>
                            <w:t>Change</w:t>
                          </w:r>
                          <w:r>
                            <w:rPr>
                              <w:rFonts w:ascii="Calibri"/>
                              <w:spacing w:val="-3"/>
                              <w:sz w:val="18"/>
                            </w:rPr>
                            <w:t xml:space="preserve"> </w:t>
                          </w:r>
                          <w:r>
                            <w:rPr>
                              <w:rFonts w:ascii="Calibri"/>
                              <w:sz w:val="18"/>
                            </w:rPr>
                            <w:t>Mental</w:t>
                          </w:r>
                          <w:r>
                            <w:rPr>
                              <w:rFonts w:ascii="Calibri"/>
                              <w:spacing w:val="-5"/>
                              <w:sz w:val="18"/>
                            </w:rPr>
                            <w:t xml:space="preserve"> </w:t>
                          </w:r>
                          <w:r>
                            <w:rPr>
                              <w:rFonts w:ascii="Calibri"/>
                              <w:sz w:val="18"/>
                            </w:rPr>
                            <w:t>Health</w:t>
                          </w:r>
                          <w:r>
                            <w:rPr>
                              <w:rFonts w:ascii="Calibri"/>
                              <w:spacing w:val="1"/>
                              <w:sz w:val="18"/>
                            </w:rPr>
                            <w:t xml:space="preserve"> </w:t>
                          </w:r>
                          <w:r>
                            <w:rPr>
                              <w:rFonts w:ascii="Calibri"/>
                              <w:sz w:val="18"/>
                            </w:rPr>
                            <w:t>is</w:t>
                          </w:r>
                          <w:r>
                            <w:rPr>
                              <w:rFonts w:ascii="Calibri"/>
                              <w:spacing w:val="-5"/>
                              <w:sz w:val="18"/>
                            </w:rPr>
                            <w:t xml:space="preserve"> </w:t>
                          </w:r>
                          <w:r>
                            <w:rPr>
                              <w:rFonts w:ascii="Calibri"/>
                              <w:sz w:val="18"/>
                            </w:rPr>
                            <w:t>a</w:t>
                          </w:r>
                          <w:r>
                            <w:rPr>
                              <w:rFonts w:ascii="Calibri"/>
                              <w:spacing w:val="-2"/>
                              <w:sz w:val="18"/>
                            </w:rPr>
                            <w:t xml:space="preserve"> </w:t>
                          </w:r>
                          <w:r>
                            <w:rPr>
                              <w:rFonts w:ascii="Calibri"/>
                              <w:sz w:val="18"/>
                            </w:rPr>
                            <w:t>Registered</w:t>
                          </w:r>
                          <w:r>
                            <w:rPr>
                              <w:rFonts w:ascii="Calibri"/>
                              <w:spacing w:val="-4"/>
                              <w:sz w:val="18"/>
                            </w:rPr>
                            <w:t xml:space="preserve"> </w:t>
                          </w:r>
                          <w:r>
                            <w:rPr>
                              <w:rFonts w:ascii="Calibri"/>
                              <w:sz w:val="18"/>
                            </w:rPr>
                            <w:t>Scottish</w:t>
                          </w:r>
                          <w:r>
                            <w:rPr>
                              <w:rFonts w:ascii="Calibri"/>
                              <w:spacing w:val="-3"/>
                              <w:sz w:val="18"/>
                            </w:rPr>
                            <w:t xml:space="preserve"> </w:t>
                          </w:r>
                          <w:r>
                            <w:rPr>
                              <w:rFonts w:ascii="Calibri"/>
                              <w:sz w:val="18"/>
                            </w:rPr>
                            <w:t>Charity,</w:t>
                          </w:r>
                          <w:r>
                            <w:rPr>
                              <w:rFonts w:ascii="Calibri"/>
                              <w:spacing w:val="1"/>
                              <w:sz w:val="18"/>
                            </w:rPr>
                            <w:t xml:space="preserve"> </w:t>
                          </w:r>
                          <w:r>
                            <w:rPr>
                              <w:rFonts w:ascii="Calibri"/>
                              <w:sz w:val="18"/>
                            </w:rPr>
                            <w:t>No.,</w:t>
                          </w:r>
                          <w:r>
                            <w:rPr>
                              <w:rFonts w:ascii="Calibri"/>
                              <w:spacing w:val="-2"/>
                              <w:sz w:val="18"/>
                            </w:rPr>
                            <w:t xml:space="preserve"> SC013649</w:t>
                          </w:r>
                        </w:p>
                      </w:txbxContent>
                    </wps:txbx>
                    <wps:bodyPr wrap="square" lIns="0" tIns="0" rIns="0" bIns="0" rtlCol="0">
                      <a:noAutofit/>
                    </wps:bodyPr>
                  </wps:wsp>
                </a:graphicData>
              </a:graphic>
            </wp:anchor>
          </w:drawing>
        </mc:Choice>
        <mc:Fallback>
          <w:pict>
            <v:shapetype w14:anchorId="1DC7CB95" id="_x0000_t202" coordsize="21600,21600" o:spt="202" path="m,l,21600r21600,l21600,xe">
              <v:stroke joinstyle="miter"/>
              <v:path gradientshapeok="t" o:connecttype="rect"/>
            </v:shapetype>
            <v:shape id="Textbox 3" o:spid="_x0000_s1027" type="#_x0000_t202" style="position:absolute;margin-left:169.85pt;margin-top:794.65pt;width:255.65pt;height:13pt;z-index:-1580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" filled="f" stroked="f">
              <v:textbox inset="0,0,0,0">
                <w:txbxContent>
                  <w:p w14:paraId="47196BA8" w14:textId="77777777" w:rsidR="00247F13" w:rsidRDefault="001F3363">
                    <w:pPr>
                      <w:spacing w:before="20"/>
                      <w:ind w:left="20"/>
                      <w:rPr>
                        <w:rFonts w:ascii="Calibri"/>
                        <w:sz w:val="18"/>
                      </w:rPr>
                    </w:pPr>
                    <w:r>
                      <w:rPr>
                        <w:rFonts w:ascii="Calibri"/>
                        <w:sz w:val="18"/>
                      </w:rPr>
                      <w:t>Change</w:t>
                    </w:r>
                    <w:r>
                      <w:rPr>
                        <w:rFonts w:ascii="Calibri"/>
                        <w:spacing w:val="-3"/>
                        <w:sz w:val="18"/>
                      </w:rPr>
                      <w:t xml:space="preserve"> </w:t>
                    </w:r>
                    <w:r>
                      <w:rPr>
                        <w:rFonts w:ascii="Calibri"/>
                        <w:sz w:val="18"/>
                      </w:rPr>
                      <w:t>Mental</w:t>
                    </w:r>
                    <w:r>
                      <w:rPr>
                        <w:rFonts w:ascii="Calibri"/>
                        <w:spacing w:val="-5"/>
                        <w:sz w:val="18"/>
                      </w:rPr>
                      <w:t xml:space="preserve"> </w:t>
                    </w:r>
                    <w:r>
                      <w:rPr>
                        <w:rFonts w:ascii="Calibri"/>
                        <w:sz w:val="18"/>
                      </w:rPr>
                      <w:t>Health</w:t>
                    </w:r>
                    <w:r>
                      <w:rPr>
                        <w:rFonts w:ascii="Calibri"/>
                        <w:spacing w:val="1"/>
                        <w:sz w:val="18"/>
                      </w:rPr>
                      <w:t xml:space="preserve"> </w:t>
                    </w:r>
                    <w:r>
                      <w:rPr>
                        <w:rFonts w:ascii="Calibri"/>
                        <w:sz w:val="18"/>
                      </w:rPr>
                      <w:t>is</w:t>
                    </w:r>
                    <w:r>
                      <w:rPr>
                        <w:rFonts w:ascii="Calibri"/>
                        <w:spacing w:val="-5"/>
                        <w:sz w:val="18"/>
                      </w:rPr>
                      <w:t xml:space="preserve"> </w:t>
                    </w:r>
                    <w:r>
                      <w:rPr>
                        <w:rFonts w:ascii="Calibri"/>
                        <w:sz w:val="18"/>
                      </w:rPr>
                      <w:t>a</w:t>
                    </w:r>
                    <w:r>
                      <w:rPr>
                        <w:rFonts w:ascii="Calibri"/>
                        <w:spacing w:val="-2"/>
                        <w:sz w:val="18"/>
                      </w:rPr>
                      <w:t xml:space="preserve"> </w:t>
                    </w:r>
                    <w:r>
                      <w:rPr>
                        <w:rFonts w:ascii="Calibri"/>
                        <w:sz w:val="18"/>
                      </w:rPr>
                      <w:t>Registered</w:t>
                    </w:r>
                    <w:r>
                      <w:rPr>
                        <w:rFonts w:ascii="Calibri"/>
                        <w:spacing w:val="-4"/>
                        <w:sz w:val="18"/>
                      </w:rPr>
                      <w:t xml:space="preserve"> </w:t>
                    </w:r>
                    <w:r>
                      <w:rPr>
                        <w:rFonts w:ascii="Calibri"/>
                        <w:sz w:val="18"/>
                      </w:rPr>
                      <w:t>Scottish</w:t>
                    </w:r>
                    <w:r>
                      <w:rPr>
                        <w:rFonts w:ascii="Calibri"/>
                        <w:spacing w:val="-3"/>
                        <w:sz w:val="18"/>
                      </w:rPr>
                      <w:t xml:space="preserve"> </w:t>
                    </w:r>
                    <w:r>
                      <w:rPr>
                        <w:rFonts w:ascii="Calibri"/>
                        <w:sz w:val="18"/>
                      </w:rPr>
                      <w:t>Charity,</w:t>
                    </w:r>
                    <w:r>
                      <w:rPr>
                        <w:rFonts w:ascii="Calibri"/>
                        <w:spacing w:val="1"/>
                        <w:sz w:val="18"/>
                      </w:rPr>
                      <w:t xml:space="preserve"> </w:t>
                    </w:r>
                    <w:r>
                      <w:rPr>
                        <w:rFonts w:ascii="Calibri"/>
                        <w:sz w:val="18"/>
                      </w:rPr>
                      <w:t>No.,</w:t>
                    </w:r>
                    <w:r>
                      <w:rPr>
                        <w:rFonts w:ascii="Calibri"/>
                        <w:spacing w:val="-2"/>
                        <w:sz w:val="18"/>
                      </w:rPr>
                      <w:t xml:space="preserve"> SC013649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57D6" w14:textId="77777777" w:rsidR="00247F13" w:rsidRDefault="001F3363">
    <w:pPr>
      <w:pStyle w:val="BodyText"/>
      <w:spacing w:line="14" w:lineRule="auto"/>
      <w:ind w:left="0" w:firstLine="0"/>
      <w:rPr>
        <w:sz w:val="20"/>
      </w:rPr>
    </w:pPr>
    <w:r>
      <w:rPr>
        <w:noProof/>
      </w:rPr>
      <mc:AlternateContent>
        <mc:Choice Requires="wps">
          <w:drawing>
            <wp:anchor distT="0" distB="0" distL="0" distR="0" simplePos="0" relativeHeight="487512064" behindDoc="1" locked="0" layoutInCell="1" allowOverlap="1" wp14:anchorId="4ADDC890" wp14:editId="07777777">
              <wp:simplePos x="0" y="0"/>
              <wp:positionH relativeFrom="page">
                <wp:posOffset>2156841</wp:posOffset>
              </wp:positionH>
              <wp:positionV relativeFrom="page">
                <wp:posOffset>10092126</wp:posOffset>
              </wp:positionV>
              <wp:extent cx="3246755"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6755" cy="165100"/>
                      </a:xfrm>
                      <a:prstGeom prst="rect">
                        <a:avLst/>
                      </a:prstGeom>
                    </wps:spPr>
                    <wps:txbx>
                      <w:txbxContent>
                        <w:p w14:paraId="5105C14A" w14:textId="77777777" w:rsidR="00247F13" w:rsidRDefault="001F3363">
                          <w:pPr>
                            <w:spacing w:before="20"/>
                            <w:ind w:left="20"/>
                            <w:rPr>
                              <w:rFonts w:ascii="Calibri"/>
                              <w:sz w:val="18"/>
                            </w:rPr>
                          </w:pPr>
                          <w:r>
                            <w:rPr>
                              <w:rFonts w:ascii="Calibri"/>
                              <w:sz w:val="18"/>
                            </w:rPr>
                            <w:t>Change</w:t>
                          </w:r>
                          <w:r>
                            <w:rPr>
                              <w:rFonts w:ascii="Calibri"/>
                              <w:spacing w:val="-3"/>
                              <w:sz w:val="18"/>
                            </w:rPr>
                            <w:t xml:space="preserve"> </w:t>
                          </w:r>
                          <w:r>
                            <w:rPr>
                              <w:rFonts w:ascii="Calibri"/>
                              <w:sz w:val="18"/>
                            </w:rPr>
                            <w:t>Mental</w:t>
                          </w:r>
                          <w:r>
                            <w:rPr>
                              <w:rFonts w:ascii="Calibri"/>
                              <w:spacing w:val="-5"/>
                              <w:sz w:val="18"/>
                            </w:rPr>
                            <w:t xml:space="preserve"> </w:t>
                          </w:r>
                          <w:r>
                            <w:rPr>
                              <w:rFonts w:ascii="Calibri"/>
                              <w:sz w:val="18"/>
                            </w:rPr>
                            <w:t>Health</w:t>
                          </w:r>
                          <w:r>
                            <w:rPr>
                              <w:rFonts w:ascii="Calibri"/>
                              <w:spacing w:val="1"/>
                              <w:sz w:val="18"/>
                            </w:rPr>
                            <w:t xml:space="preserve"> </w:t>
                          </w:r>
                          <w:r>
                            <w:rPr>
                              <w:rFonts w:ascii="Calibri"/>
                              <w:sz w:val="18"/>
                            </w:rPr>
                            <w:t>is</w:t>
                          </w:r>
                          <w:r>
                            <w:rPr>
                              <w:rFonts w:ascii="Calibri"/>
                              <w:spacing w:val="-5"/>
                              <w:sz w:val="18"/>
                            </w:rPr>
                            <w:t xml:space="preserve"> </w:t>
                          </w:r>
                          <w:r>
                            <w:rPr>
                              <w:rFonts w:ascii="Calibri"/>
                              <w:sz w:val="18"/>
                            </w:rPr>
                            <w:t>a</w:t>
                          </w:r>
                          <w:r>
                            <w:rPr>
                              <w:rFonts w:ascii="Calibri"/>
                              <w:spacing w:val="-2"/>
                              <w:sz w:val="18"/>
                            </w:rPr>
                            <w:t xml:space="preserve"> </w:t>
                          </w:r>
                          <w:r>
                            <w:rPr>
                              <w:rFonts w:ascii="Calibri"/>
                              <w:sz w:val="18"/>
                            </w:rPr>
                            <w:t>Registered</w:t>
                          </w:r>
                          <w:r>
                            <w:rPr>
                              <w:rFonts w:ascii="Calibri"/>
                              <w:spacing w:val="-4"/>
                              <w:sz w:val="18"/>
                            </w:rPr>
                            <w:t xml:space="preserve"> </w:t>
                          </w:r>
                          <w:r>
                            <w:rPr>
                              <w:rFonts w:ascii="Calibri"/>
                              <w:sz w:val="18"/>
                            </w:rPr>
                            <w:t>Scottish</w:t>
                          </w:r>
                          <w:r>
                            <w:rPr>
                              <w:rFonts w:ascii="Calibri"/>
                              <w:spacing w:val="-3"/>
                              <w:sz w:val="18"/>
                            </w:rPr>
                            <w:t xml:space="preserve"> </w:t>
                          </w:r>
                          <w:r>
                            <w:rPr>
                              <w:rFonts w:ascii="Calibri"/>
                              <w:sz w:val="18"/>
                            </w:rPr>
                            <w:t>Charity,</w:t>
                          </w:r>
                          <w:r>
                            <w:rPr>
                              <w:rFonts w:ascii="Calibri"/>
                              <w:spacing w:val="1"/>
                              <w:sz w:val="18"/>
                            </w:rPr>
                            <w:t xml:space="preserve"> </w:t>
                          </w:r>
                          <w:r>
                            <w:rPr>
                              <w:rFonts w:ascii="Calibri"/>
                              <w:sz w:val="18"/>
                            </w:rPr>
                            <w:t>No.,</w:t>
                          </w:r>
                          <w:r>
                            <w:rPr>
                              <w:rFonts w:ascii="Calibri"/>
                              <w:spacing w:val="-2"/>
                              <w:sz w:val="18"/>
                            </w:rPr>
                            <w:t xml:space="preserve"> SC013649</w:t>
                          </w:r>
                        </w:p>
                      </w:txbxContent>
                    </wps:txbx>
                    <wps:bodyPr wrap="square" lIns="0" tIns="0" rIns="0" bIns="0" rtlCol="0">
                      <a:noAutofit/>
                    </wps:bodyPr>
                  </wps:wsp>
                </a:graphicData>
              </a:graphic>
            </wp:anchor>
          </w:drawing>
        </mc:Choice>
        <mc:Fallback>
          <w:pict>
            <v:shapetype w14:anchorId="4ADDC890" id="_x0000_t202" coordsize="21600,21600" o:spt="202" path="m,l,21600r21600,l21600,xe">
              <v:stroke joinstyle="miter"/>
              <v:path gradientshapeok="t" o:connecttype="rect"/>
            </v:shapetype>
            <v:shape id="Textbox 5" o:spid="_x0000_s1028" type="#_x0000_t202" style="position:absolute;margin-left:169.85pt;margin-top:794.65pt;width:255.65pt;height:13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" filled="f" stroked="f">
              <v:textbox inset="0,0,0,0">
                <w:txbxContent>
                  <w:p w14:paraId="5105C14A" w14:textId="77777777" w:rsidR="00247F13" w:rsidRDefault="001F3363">
                    <w:pPr>
                      <w:spacing w:before="20"/>
                      <w:ind w:left="20"/>
                      <w:rPr>
                        <w:rFonts w:ascii="Calibri"/>
                        <w:sz w:val="18"/>
                      </w:rPr>
                    </w:pPr>
                    <w:r>
                      <w:rPr>
                        <w:rFonts w:ascii="Calibri"/>
                        <w:sz w:val="18"/>
                      </w:rPr>
                      <w:t>Change</w:t>
                    </w:r>
                    <w:r>
                      <w:rPr>
                        <w:rFonts w:ascii="Calibri"/>
                        <w:spacing w:val="-3"/>
                        <w:sz w:val="18"/>
                      </w:rPr>
                      <w:t xml:space="preserve"> </w:t>
                    </w:r>
                    <w:r>
                      <w:rPr>
                        <w:rFonts w:ascii="Calibri"/>
                        <w:sz w:val="18"/>
                      </w:rPr>
                      <w:t>Mental</w:t>
                    </w:r>
                    <w:r>
                      <w:rPr>
                        <w:rFonts w:ascii="Calibri"/>
                        <w:spacing w:val="-5"/>
                        <w:sz w:val="18"/>
                      </w:rPr>
                      <w:t xml:space="preserve"> </w:t>
                    </w:r>
                    <w:r>
                      <w:rPr>
                        <w:rFonts w:ascii="Calibri"/>
                        <w:sz w:val="18"/>
                      </w:rPr>
                      <w:t>Health</w:t>
                    </w:r>
                    <w:r>
                      <w:rPr>
                        <w:rFonts w:ascii="Calibri"/>
                        <w:spacing w:val="1"/>
                        <w:sz w:val="18"/>
                      </w:rPr>
                      <w:t xml:space="preserve"> </w:t>
                    </w:r>
                    <w:r>
                      <w:rPr>
                        <w:rFonts w:ascii="Calibri"/>
                        <w:sz w:val="18"/>
                      </w:rPr>
                      <w:t>is</w:t>
                    </w:r>
                    <w:r>
                      <w:rPr>
                        <w:rFonts w:ascii="Calibri"/>
                        <w:spacing w:val="-5"/>
                        <w:sz w:val="18"/>
                      </w:rPr>
                      <w:t xml:space="preserve"> </w:t>
                    </w:r>
                    <w:r>
                      <w:rPr>
                        <w:rFonts w:ascii="Calibri"/>
                        <w:sz w:val="18"/>
                      </w:rPr>
                      <w:t>a</w:t>
                    </w:r>
                    <w:r>
                      <w:rPr>
                        <w:rFonts w:ascii="Calibri"/>
                        <w:spacing w:val="-2"/>
                        <w:sz w:val="18"/>
                      </w:rPr>
                      <w:t xml:space="preserve"> </w:t>
                    </w:r>
                    <w:r>
                      <w:rPr>
                        <w:rFonts w:ascii="Calibri"/>
                        <w:sz w:val="18"/>
                      </w:rPr>
                      <w:t>Registered</w:t>
                    </w:r>
                    <w:r>
                      <w:rPr>
                        <w:rFonts w:ascii="Calibri"/>
                        <w:spacing w:val="-4"/>
                        <w:sz w:val="18"/>
                      </w:rPr>
                      <w:t xml:space="preserve"> </w:t>
                    </w:r>
                    <w:r>
                      <w:rPr>
                        <w:rFonts w:ascii="Calibri"/>
                        <w:sz w:val="18"/>
                      </w:rPr>
                      <w:t>Scottish</w:t>
                    </w:r>
                    <w:r>
                      <w:rPr>
                        <w:rFonts w:ascii="Calibri"/>
                        <w:spacing w:val="-3"/>
                        <w:sz w:val="18"/>
                      </w:rPr>
                      <w:t xml:space="preserve"> </w:t>
                    </w:r>
                    <w:r>
                      <w:rPr>
                        <w:rFonts w:ascii="Calibri"/>
                        <w:sz w:val="18"/>
                      </w:rPr>
                      <w:t>Charity,</w:t>
                    </w:r>
                    <w:r>
                      <w:rPr>
                        <w:rFonts w:ascii="Calibri"/>
                        <w:spacing w:val="1"/>
                        <w:sz w:val="18"/>
                      </w:rPr>
                      <w:t xml:space="preserve"> </w:t>
                    </w:r>
                    <w:r>
                      <w:rPr>
                        <w:rFonts w:ascii="Calibri"/>
                        <w:sz w:val="18"/>
                      </w:rPr>
                      <w:t>No.,</w:t>
                    </w:r>
                    <w:r>
                      <w:rPr>
                        <w:rFonts w:ascii="Calibri"/>
                        <w:spacing w:val="-2"/>
                        <w:sz w:val="18"/>
                      </w:rPr>
                      <w:t xml:space="preserve"> SC013649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4F3D6" w14:textId="77777777" w:rsidR="00F26091" w:rsidRDefault="00F26091">
      <w:r>
        <w:separator/>
      </w:r>
    </w:p>
  </w:footnote>
  <w:footnote w:type="continuationSeparator" w:id="0">
    <w:p w14:paraId="2F149441" w14:textId="77777777" w:rsidR="00F26091" w:rsidRDefault="00F26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C720" w14:textId="77777777" w:rsidR="00247F13" w:rsidRDefault="001F3363">
    <w:pPr>
      <w:pStyle w:val="BodyText"/>
      <w:spacing w:line="14" w:lineRule="auto"/>
      <w:ind w:left="0" w:firstLine="0"/>
      <w:rPr>
        <w:sz w:val="20"/>
      </w:rPr>
    </w:pPr>
    <w:r>
      <w:rPr>
        <w:noProof/>
      </w:rPr>
      <w:drawing>
        <wp:anchor distT="0" distB="0" distL="0" distR="0" simplePos="0" relativeHeight="487510528" behindDoc="1" locked="0" layoutInCell="1" allowOverlap="1" wp14:anchorId="0D659C9E" wp14:editId="07777777">
          <wp:simplePos x="0" y="0"/>
          <wp:positionH relativeFrom="page">
            <wp:posOffset>2494279</wp:posOffset>
          </wp:positionH>
          <wp:positionV relativeFrom="page">
            <wp:posOffset>182879</wp:posOffset>
          </wp:positionV>
          <wp:extent cx="2566035" cy="116560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566035" cy="116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0818" w14:textId="77777777" w:rsidR="00247F13" w:rsidRDefault="00247F13">
    <w:pPr>
      <w:pStyle w:val="BodyText"/>
      <w:spacing w:line="14" w:lineRule="auto"/>
      <w:ind w:left="0" w:firstLine="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247F13" w:rsidRDefault="00247F13">
    <w:pPr>
      <w:pStyle w:val="BodyText"/>
      <w:spacing w:line="14" w:lineRule="auto"/>
      <w:ind w:left="0" w:firstLine="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47BA9"/>
    <w:multiLevelType w:val="hybridMultilevel"/>
    <w:tmpl w:val="AE78A0C4"/>
    <w:lvl w:ilvl="0" w:tplc="091CF6AA">
      <w:numFmt w:val="bullet"/>
      <w:lvlText w:val=""/>
      <w:lvlJc w:val="left"/>
      <w:pPr>
        <w:ind w:left="821" w:hanging="360"/>
      </w:pPr>
      <w:rPr>
        <w:rFonts w:ascii="Symbol" w:eastAsia="Symbol" w:hAnsi="Symbol" w:cs="Symbol" w:hint="default"/>
        <w:b w:val="0"/>
        <w:bCs w:val="0"/>
        <w:i w:val="0"/>
        <w:iCs w:val="0"/>
        <w:spacing w:val="0"/>
        <w:w w:val="100"/>
        <w:sz w:val="22"/>
        <w:szCs w:val="22"/>
        <w:lang w:val="en-US" w:eastAsia="en-US" w:bidi="ar-SA"/>
      </w:rPr>
    </w:lvl>
    <w:lvl w:ilvl="1" w:tplc="A438A99A">
      <w:numFmt w:val="bullet"/>
      <w:lvlText w:val="•"/>
      <w:lvlJc w:val="left"/>
      <w:pPr>
        <w:ind w:left="1662" w:hanging="360"/>
      </w:pPr>
      <w:rPr>
        <w:rFonts w:hint="default"/>
        <w:lang w:val="en-US" w:eastAsia="en-US" w:bidi="ar-SA"/>
      </w:rPr>
    </w:lvl>
    <w:lvl w:ilvl="2" w:tplc="EF3C8002">
      <w:numFmt w:val="bullet"/>
      <w:lvlText w:val="•"/>
      <w:lvlJc w:val="left"/>
      <w:pPr>
        <w:ind w:left="2505" w:hanging="360"/>
      </w:pPr>
      <w:rPr>
        <w:rFonts w:hint="default"/>
        <w:lang w:val="en-US" w:eastAsia="en-US" w:bidi="ar-SA"/>
      </w:rPr>
    </w:lvl>
    <w:lvl w:ilvl="3" w:tplc="3B48A602">
      <w:numFmt w:val="bullet"/>
      <w:lvlText w:val="•"/>
      <w:lvlJc w:val="left"/>
      <w:pPr>
        <w:ind w:left="3347" w:hanging="360"/>
      </w:pPr>
      <w:rPr>
        <w:rFonts w:hint="default"/>
        <w:lang w:val="en-US" w:eastAsia="en-US" w:bidi="ar-SA"/>
      </w:rPr>
    </w:lvl>
    <w:lvl w:ilvl="4" w:tplc="4ABA421E">
      <w:numFmt w:val="bullet"/>
      <w:lvlText w:val="•"/>
      <w:lvlJc w:val="left"/>
      <w:pPr>
        <w:ind w:left="4190" w:hanging="360"/>
      </w:pPr>
      <w:rPr>
        <w:rFonts w:hint="default"/>
        <w:lang w:val="en-US" w:eastAsia="en-US" w:bidi="ar-SA"/>
      </w:rPr>
    </w:lvl>
    <w:lvl w:ilvl="5" w:tplc="0D9C5776">
      <w:numFmt w:val="bullet"/>
      <w:lvlText w:val="•"/>
      <w:lvlJc w:val="left"/>
      <w:pPr>
        <w:ind w:left="5032" w:hanging="360"/>
      </w:pPr>
      <w:rPr>
        <w:rFonts w:hint="default"/>
        <w:lang w:val="en-US" w:eastAsia="en-US" w:bidi="ar-SA"/>
      </w:rPr>
    </w:lvl>
    <w:lvl w:ilvl="6" w:tplc="9DA08170">
      <w:numFmt w:val="bullet"/>
      <w:lvlText w:val="•"/>
      <w:lvlJc w:val="left"/>
      <w:pPr>
        <w:ind w:left="5875" w:hanging="360"/>
      </w:pPr>
      <w:rPr>
        <w:rFonts w:hint="default"/>
        <w:lang w:val="en-US" w:eastAsia="en-US" w:bidi="ar-SA"/>
      </w:rPr>
    </w:lvl>
    <w:lvl w:ilvl="7" w:tplc="0A9A03D6">
      <w:numFmt w:val="bullet"/>
      <w:lvlText w:val="•"/>
      <w:lvlJc w:val="left"/>
      <w:pPr>
        <w:ind w:left="6717" w:hanging="360"/>
      </w:pPr>
      <w:rPr>
        <w:rFonts w:hint="default"/>
        <w:lang w:val="en-US" w:eastAsia="en-US" w:bidi="ar-SA"/>
      </w:rPr>
    </w:lvl>
    <w:lvl w:ilvl="8" w:tplc="6B68D508">
      <w:numFmt w:val="bullet"/>
      <w:lvlText w:val="•"/>
      <w:lvlJc w:val="left"/>
      <w:pPr>
        <w:ind w:left="7560" w:hanging="360"/>
      </w:pPr>
      <w:rPr>
        <w:rFonts w:hint="default"/>
        <w:lang w:val="en-US" w:eastAsia="en-US" w:bidi="ar-SA"/>
      </w:rPr>
    </w:lvl>
  </w:abstractNum>
  <w:num w:numId="1" w16cid:durableId="236593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E90B758"/>
    <w:rsid w:val="001F3363"/>
    <w:rsid w:val="00247F13"/>
    <w:rsid w:val="0030474E"/>
    <w:rsid w:val="004E2E98"/>
    <w:rsid w:val="009B1E1B"/>
    <w:rsid w:val="00CB3759"/>
    <w:rsid w:val="00F26091"/>
    <w:rsid w:val="1E90B758"/>
    <w:rsid w:val="72502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BB131"/>
  <w15:docId w15:val="{B431930A-D275-4687-8D22-37BFC83E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hanging="360"/>
    </w:pPr>
  </w:style>
  <w:style w:type="paragraph" w:styleId="Title">
    <w:name w:val="Title"/>
    <w:basedOn w:val="Normal"/>
    <w:uiPriority w:val="10"/>
    <w:qFormat/>
    <w:pPr>
      <w:spacing w:line="390" w:lineRule="exact"/>
      <w:ind w:left="100"/>
    </w:pPr>
    <w:rPr>
      <w:rFonts w:ascii="Calibri" w:eastAsia="Calibri" w:hAnsi="Calibri" w:cs="Calibri"/>
      <w:b/>
      <w:bCs/>
      <w:sz w:val="32"/>
      <w:szCs w:val="32"/>
    </w:rPr>
  </w:style>
  <w:style w:type="paragraph" w:styleId="ListParagraph">
    <w:name w:val="List Paragraph"/>
    <w:basedOn w:val="Normal"/>
    <w:uiPriority w:val="1"/>
    <w:qFormat/>
    <w:pPr>
      <w:ind w:left="82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BD337F48232E419B27CFC200DF4B49" ma:contentTypeVersion="15" ma:contentTypeDescription="Create a new document." ma:contentTypeScope="" ma:versionID="44a7da99f902e07c86e8149bcefcffa2">
  <xsd:schema xmlns:xsd="http://www.w3.org/2001/XMLSchema" xmlns:xs="http://www.w3.org/2001/XMLSchema" xmlns:p="http://schemas.microsoft.com/office/2006/metadata/properties" xmlns:ns2="5fbc42ad-bbd5-4c54-982d-78371f0dd2d5" xmlns:ns3="083add01-a1d5-4b0e-8054-bd7003a8fcc3" targetNamespace="http://schemas.microsoft.com/office/2006/metadata/properties" ma:root="true" ma:fieldsID="bd416b4f68113d6f1428c740537e990a" ns2:_="" ns3:_="">
    <xsd:import namespace="5fbc42ad-bbd5-4c54-982d-78371f0dd2d5"/>
    <xsd:import namespace="083add01-a1d5-4b0e-8054-bd7003a8fc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c42ad-bbd5-4c54-982d-78371f0dd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3add01-a1d5-4b0e-8054-bd7003a8fcc3"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0FFF2C-9B24-47BB-A855-0D7D775B5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bc42ad-bbd5-4c54-982d-78371f0dd2d5"/>
    <ds:schemaRef ds:uri="083add01-a1d5-4b0e-8054-bd7003a8f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0999D-81A1-47FC-B1DE-76D58773B97D}">
  <ds:schemaRefs>
    <ds:schemaRef ds:uri="http://schemas.microsoft.com/sharepoint/v3/contenttype/forms"/>
  </ds:schemaRefs>
</ds:datastoreItem>
</file>

<file path=customXml/itemProps3.xml><?xml version="1.0" encoding="utf-8"?>
<ds:datastoreItem xmlns:ds="http://schemas.openxmlformats.org/officeDocument/2006/customXml" ds:itemID="{0D5985B7-1860-4802-A666-68F8C55330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6387</Characters>
  <Application>Microsoft Office Word</Application>
  <DocSecurity>0</DocSecurity>
  <Lines>53</Lines>
  <Paragraphs>14</Paragraphs>
  <ScaleCrop>false</ScaleCrop>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Bellamy</dc:creator>
  <cp:lastModifiedBy>Emma Morrow</cp:lastModifiedBy>
  <cp:revision>2</cp:revision>
  <dcterms:created xsi:type="dcterms:W3CDTF">2025-02-03T09:44:00Z</dcterms:created>
  <dcterms:modified xsi:type="dcterms:W3CDTF">2025-02-03T09:44:00Z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2023-11-16T00:00:00Z</vt:filetime>
  </property>
  <property fmtid="{D5CDD505-2E9C-101B-9397-08002B2CF9AE}" pid="3" name="Creator">
    <vt:lpwstr>Microsoft Word</vt:lpwstr>
  </property>
  <property fmtid="{D5CDD505-2E9C-101B-9397-08002B2CF9AE}" pid="4" name="LastSaved">
    <vt:filetime>2024-05-13T00:00:00Z</vt:filetime>
  </property>
  <property fmtid="{D5CDD505-2E9C-101B-9397-08002B2CF9AE}" pid="5" name="ContentTypeId">
    <vt:lpwstr>0x0101006EBD337F48232E419B27CFC200DF4B49</vt:lpwstr>
  </property>
</Properties>
</file>