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471BA" w14:textId="77777777" w:rsidR="003B2982" w:rsidRPr="000E0690" w:rsidRDefault="003B2982" w:rsidP="7F175F91">
      <w:pPr>
        <w:pStyle w:val="Heading1"/>
        <w:numPr>
          <w:ilvl w:val="0"/>
          <w:numId w:val="0"/>
        </w:numPr>
        <w:rPr>
          <w:rFonts w:asciiTheme="minorHAnsi" w:eastAsiaTheme="minorEastAsia" w:hAnsiTheme="minorHAnsi" w:cstheme="minorBidi"/>
        </w:rPr>
      </w:pPr>
    </w:p>
    <w:p w14:paraId="6A8C1456" w14:textId="77777777" w:rsidR="003B2982" w:rsidRPr="000E0690" w:rsidRDefault="003B2982" w:rsidP="003B2982">
      <w:pPr>
        <w:pStyle w:val="paragraph"/>
        <w:spacing w:before="0" w:beforeAutospacing="0" w:after="0" w:afterAutospacing="0"/>
        <w:ind w:right="-615"/>
        <w:textAlignment w:val="baseline"/>
        <w:rPr>
          <w:rFonts w:ascii="Segoe UI" w:hAnsi="Segoe UI" w:cs="Segoe UI"/>
          <w:sz w:val="18"/>
          <w:szCs w:val="18"/>
        </w:rPr>
      </w:pPr>
      <w:r w:rsidRPr="000E0690">
        <w:rPr>
          <w:rStyle w:val="eop"/>
          <w:rFonts w:ascii="Tahoma" w:hAnsi="Tahoma" w:cs="Tahoma"/>
          <w:sz w:val="144"/>
          <w:szCs w:val="144"/>
        </w:rPr>
        <w:t> </w:t>
      </w:r>
    </w:p>
    <w:p w14:paraId="1AF514DD" w14:textId="77777777" w:rsidR="003B2982" w:rsidRPr="000E0690" w:rsidRDefault="003B2982" w:rsidP="003B2982">
      <w:pPr>
        <w:pStyle w:val="paragraph"/>
        <w:spacing w:before="0" w:beforeAutospacing="0" w:after="0" w:afterAutospacing="0"/>
        <w:ind w:left="-570" w:right="-615"/>
        <w:jc w:val="center"/>
        <w:textAlignment w:val="baseline"/>
        <w:rPr>
          <w:rFonts w:ascii="Segoe UI" w:hAnsi="Segoe UI" w:cs="Segoe UI"/>
          <w:sz w:val="18"/>
          <w:szCs w:val="18"/>
        </w:rPr>
      </w:pPr>
      <w:r w:rsidRPr="000E0690">
        <w:rPr>
          <w:rStyle w:val="normaltextrun"/>
          <w:rFonts w:ascii="Tahoma" w:hAnsi="Tahoma" w:cs="Tahoma"/>
          <w:sz w:val="48"/>
          <w:szCs w:val="48"/>
        </w:rPr>
        <w:t> </w:t>
      </w:r>
      <w:r w:rsidRPr="000E0690">
        <w:rPr>
          <w:rStyle w:val="eop"/>
          <w:rFonts w:ascii="Tahoma" w:hAnsi="Tahoma" w:cs="Tahoma"/>
          <w:sz w:val="48"/>
          <w:szCs w:val="48"/>
        </w:rPr>
        <w:t> </w:t>
      </w:r>
    </w:p>
    <w:p w14:paraId="472E3229" w14:textId="77777777" w:rsidR="003B2982" w:rsidRPr="000E0690" w:rsidRDefault="003B2982" w:rsidP="003B2982">
      <w:pPr>
        <w:pStyle w:val="paragraph"/>
        <w:spacing w:before="0" w:beforeAutospacing="0" w:after="0" w:afterAutospacing="0"/>
        <w:ind w:left="-570" w:right="-615"/>
        <w:jc w:val="center"/>
        <w:textAlignment w:val="baseline"/>
        <w:rPr>
          <w:rFonts w:ascii="Segoe UI" w:hAnsi="Segoe UI" w:cs="Segoe UI"/>
          <w:sz w:val="18"/>
          <w:szCs w:val="18"/>
        </w:rPr>
      </w:pPr>
      <w:r w:rsidRPr="000E0690">
        <w:rPr>
          <w:rStyle w:val="normaltextrun"/>
          <w:rFonts w:ascii="Tahoma" w:hAnsi="Tahoma" w:cs="Tahoma"/>
          <w:sz w:val="48"/>
          <w:szCs w:val="48"/>
        </w:rPr>
        <w:t> </w:t>
      </w:r>
      <w:r w:rsidRPr="000E0690">
        <w:rPr>
          <w:rStyle w:val="eop"/>
          <w:rFonts w:ascii="Tahoma" w:hAnsi="Tahoma" w:cs="Tahoma"/>
          <w:sz w:val="48"/>
          <w:szCs w:val="48"/>
        </w:rPr>
        <w:t> </w:t>
      </w:r>
    </w:p>
    <w:p w14:paraId="52471A7F" w14:textId="621050B1" w:rsidR="003B2982" w:rsidRPr="000E0690" w:rsidRDefault="00BD52D7" w:rsidP="003B2982">
      <w:pPr>
        <w:pStyle w:val="paragraph"/>
        <w:spacing w:before="0" w:beforeAutospacing="0" w:after="0" w:afterAutospacing="0"/>
        <w:ind w:left="-570" w:right="-615"/>
        <w:jc w:val="center"/>
        <w:textAlignment w:val="baseline"/>
        <w:rPr>
          <w:rFonts w:ascii="Segoe UI" w:hAnsi="Segoe UI" w:cs="Segoe UI"/>
          <w:sz w:val="18"/>
          <w:szCs w:val="18"/>
        </w:rPr>
      </w:pPr>
      <w:r w:rsidRPr="000E0690">
        <w:rPr>
          <w:rFonts w:ascii="Calibri" w:hAnsi="Calibri"/>
          <w:b/>
          <w:noProof/>
          <w:szCs w:val="20"/>
          <w:lang w:eastAsia="ar-SA"/>
        </w:rPr>
        <w:drawing>
          <wp:inline distT="0" distB="0" distL="0" distR="0" wp14:anchorId="3CFDAABE" wp14:editId="593BB15E">
            <wp:extent cx="1013460" cy="1013460"/>
            <wp:effectExtent l="0" t="0" r="0" b="0"/>
            <wp:docPr id="742106502"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inline>
        </w:drawing>
      </w:r>
      <w:r w:rsidR="003B2982" w:rsidRPr="000E0690">
        <w:rPr>
          <w:rStyle w:val="normaltextrun"/>
          <w:rFonts w:ascii="Tahoma" w:hAnsi="Tahoma" w:cs="Tahoma"/>
          <w:sz w:val="96"/>
          <w:szCs w:val="96"/>
        </w:rPr>
        <w:t> </w:t>
      </w:r>
      <w:r w:rsidR="003B2982" w:rsidRPr="000E0690">
        <w:rPr>
          <w:rStyle w:val="eop"/>
          <w:rFonts w:ascii="Tahoma" w:hAnsi="Tahoma" w:cs="Tahoma"/>
          <w:sz w:val="96"/>
          <w:szCs w:val="96"/>
        </w:rPr>
        <w:t> </w:t>
      </w:r>
    </w:p>
    <w:p w14:paraId="0CD05E8B" w14:textId="77777777" w:rsidR="003B2982" w:rsidRPr="000E0690" w:rsidRDefault="003B2982" w:rsidP="003B2982">
      <w:pPr>
        <w:pStyle w:val="paragraph"/>
        <w:spacing w:before="0" w:beforeAutospacing="0" w:after="0" w:afterAutospacing="0"/>
        <w:ind w:left="-570" w:right="-615"/>
        <w:jc w:val="center"/>
        <w:textAlignment w:val="baseline"/>
        <w:rPr>
          <w:rFonts w:ascii="Segoe UI" w:hAnsi="Segoe UI" w:cs="Segoe UI"/>
          <w:sz w:val="18"/>
          <w:szCs w:val="18"/>
        </w:rPr>
      </w:pPr>
      <w:r w:rsidRPr="000E0690">
        <w:rPr>
          <w:rStyle w:val="normaltextrun"/>
          <w:rFonts w:ascii="Arial" w:hAnsi="Arial" w:cs="Arial"/>
          <w:sz w:val="40"/>
          <w:szCs w:val="40"/>
        </w:rPr>
        <w:t> </w:t>
      </w:r>
      <w:r w:rsidRPr="000E0690">
        <w:rPr>
          <w:rStyle w:val="eop"/>
          <w:rFonts w:ascii="Century Gothic" w:hAnsi="Century Gothic" w:cs="Segoe UI"/>
          <w:sz w:val="40"/>
          <w:szCs w:val="40"/>
        </w:rPr>
        <w:t> </w:t>
      </w:r>
    </w:p>
    <w:p w14:paraId="30C7BD42" w14:textId="77777777" w:rsidR="003B2982" w:rsidRPr="000E0690" w:rsidRDefault="003B2982" w:rsidP="003B2982">
      <w:pPr>
        <w:pStyle w:val="paragraph"/>
        <w:spacing w:before="0" w:beforeAutospacing="0" w:after="0" w:afterAutospacing="0"/>
        <w:ind w:left="-570" w:right="-615"/>
        <w:jc w:val="center"/>
        <w:textAlignment w:val="baseline"/>
        <w:rPr>
          <w:rFonts w:ascii="Segoe UI" w:hAnsi="Segoe UI" w:cs="Segoe UI"/>
          <w:sz w:val="18"/>
          <w:szCs w:val="18"/>
        </w:rPr>
      </w:pPr>
      <w:r w:rsidRPr="000E0690">
        <w:rPr>
          <w:rStyle w:val="normaltextrun"/>
          <w:rFonts w:ascii="Calibri Light" w:hAnsi="Calibri Light" w:cs="Calibri Light"/>
          <w:b/>
          <w:bCs/>
          <w:sz w:val="56"/>
          <w:szCs w:val="56"/>
        </w:rPr>
        <w:t>Dundee International Women’s Centre </w:t>
      </w:r>
      <w:r w:rsidRPr="000E0690">
        <w:rPr>
          <w:rStyle w:val="eop"/>
          <w:rFonts w:ascii="Calibri Light" w:hAnsi="Calibri Light" w:cs="Calibri Light"/>
          <w:sz w:val="56"/>
          <w:szCs w:val="56"/>
        </w:rPr>
        <w:t> </w:t>
      </w:r>
    </w:p>
    <w:p w14:paraId="79B460BE" w14:textId="77777777" w:rsidR="003B2982" w:rsidRPr="000E0690" w:rsidRDefault="003B2982" w:rsidP="003B2982">
      <w:pPr>
        <w:pStyle w:val="paragraph"/>
        <w:spacing w:before="0" w:beforeAutospacing="0" w:after="0" w:afterAutospacing="0"/>
        <w:ind w:left="-570" w:right="-615"/>
        <w:jc w:val="center"/>
        <w:textAlignment w:val="baseline"/>
        <w:rPr>
          <w:rFonts w:ascii="Segoe UI" w:hAnsi="Segoe UI" w:cs="Segoe UI"/>
          <w:sz w:val="18"/>
          <w:szCs w:val="18"/>
        </w:rPr>
      </w:pPr>
      <w:r w:rsidRPr="000E0690">
        <w:rPr>
          <w:rStyle w:val="normaltextrun"/>
          <w:rFonts w:ascii="Tahoma" w:hAnsi="Tahoma" w:cs="Tahoma"/>
          <w:color w:val="008080"/>
          <w:sz w:val="96"/>
          <w:szCs w:val="96"/>
        </w:rPr>
        <w:t> </w:t>
      </w:r>
      <w:r w:rsidRPr="000E0690">
        <w:rPr>
          <w:rStyle w:val="eop"/>
          <w:rFonts w:ascii="Tahoma" w:hAnsi="Tahoma" w:cs="Tahoma"/>
          <w:color w:val="008080"/>
          <w:sz w:val="96"/>
          <w:szCs w:val="96"/>
        </w:rPr>
        <w:t> </w:t>
      </w:r>
    </w:p>
    <w:p w14:paraId="17F05C13" w14:textId="051C5233" w:rsidR="003B2982" w:rsidRPr="000E0690" w:rsidRDefault="006B596D" w:rsidP="003B2982">
      <w:pPr>
        <w:pStyle w:val="paragraph"/>
        <w:spacing w:before="0" w:beforeAutospacing="0" w:after="0" w:afterAutospacing="0"/>
        <w:ind w:left="-570" w:right="-615"/>
        <w:jc w:val="center"/>
        <w:textAlignment w:val="baseline"/>
        <w:rPr>
          <w:rFonts w:ascii="Segoe UI" w:hAnsi="Segoe UI" w:cs="Segoe UI"/>
          <w:sz w:val="18"/>
          <w:szCs w:val="18"/>
        </w:rPr>
      </w:pPr>
      <w:r w:rsidRPr="000E0690">
        <w:rPr>
          <w:rStyle w:val="normaltextrun"/>
          <w:rFonts w:ascii="Tahoma" w:hAnsi="Tahoma" w:cs="Tahoma"/>
          <w:b/>
          <w:bCs/>
          <w:color w:val="E36C0A"/>
          <w:sz w:val="64"/>
          <w:szCs w:val="64"/>
        </w:rPr>
        <w:t>Team Leader</w:t>
      </w:r>
    </w:p>
    <w:p w14:paraId="7B0912E6" w14:textId="3F21F52B" w:rsidR="003B2982" w:rsidRPr="000E0690" w:rsidRDefault="003B2982" w:rsidP="003B2982">
      <w:pPr>
        <w:pStyle w:val="paragraph"/>
        <w:spacing w:before="0" w:beforeAutospacing="0" w:after="0" w:afterAutospacing="0"/>
        <w:ind w:left="-570" w:right="-615"/>
        <w:jc w:val="center"/>
        <w:textAlignment w:val="baseline"/>
        <w:rPr>
          <w:rFonts w:ascii="Segoe UI" w:hAnsi="Segoe UI" w:cs="Segoe UI"/>
          <w:sz w:val="18"/>
          <w:szCs w:val="18"/>
        </w:rPr>
      </w:pPr>
      <w:r w:rsidRPr="000E0690">
        <w:rPr>
          <w:rStyle w:val="normaltextrun"/>
          <w:rFonts w:ascii="Tahoma" w:hAnsi="Tahoma" w:cs="Tahoma"/>
          <w:color w:val="008080"/>
        </w:rPr>
        <w:t> </w:t>
      </w:r>
      <w:r w:rsidRPr="000E0690">
        <w:rPr>
          <w:rStyle w:val="eop"/>
          <w:rFonts w:ascii="Tahoma" w:hAnsi="Tahoma" w:cs="Tahoma"/>
          <w:color w:val="008080"/>
        </w:rPr>
        <w:t> </w:t>
      </w:r>
    </w:p>
    <w:p w14:paraId="195CCC2D" w14:textId="73C17A2C" w:rsidR="003B2982" w:rsidRPr="000E0690" w:rsidRDefault="003B2982" w:rsidP="7F175F91">
      <w:pPr>
        <w:pStyle w:val="Heading1"/>
        <w:numPr>
          <w:ilvl w:val="0"/>
          <w:numId w:val="0"/>
        </w:numPr>
        <w:rPr>
          <w:rFonts w:asciiTheme="minorHAnsi" w:eastAsiaTheme="minorEastAsia" w:hAnsiTheme="minorHAnsi" w:cstheme="minorBidi"/>
        </w:rPr>
      </w:pPr>
    </w:p>
    <w:p w14:paraId="0F951A0E" w14:textId="14C75574" w:rsidR="006B596D" w:rsidRPr="000E0690" w:rsidRDefault="00F460A2" w:rsidP="003B2982">
      <w:pPr>
        <w:rPr>
          <w:rFonts w:eastAsiaTheme="minorEastAsia"/>
        </w:rPr>
      </w:pPr>
      <w:r>
        <w:rPr>
          <w:rFonts w:eastAsiaTheme="minorEastAsia"/>
          <w:noProof/>
        </w:rPr>
        <w:drawing>
          <wp:anchor distT="0" distB="0" distL="114300" distR="114300" simplePos="0" relativeHeight="251658240" behindDoc="1" locked="0" layoutInCell="1" allowOverlap="1" wp14:anchorId="4801BB67" wp14:editId="06A5A37F">
            <wp:simplePos x="0" y="0"/>
            <wp:positionH relativeFrom="margin">
              <wp:align>center</wp:align>
            </wp:positionH>
            <wp:positionV relativeFrom="paragraph">
              <wp:posOffset>122251</wp:posOffset>
            </wp:positionV>
            <wp:extent cx="3227705" cy="1815465"/>
            <wp:effectExtent l="0" t="0" r="0" b="0"/>
            <wp:wrapTight wrapText="bothSides">
              <wp:wrapPolygon edited="0">
                <wp:start x="0" y="0"/>
                <wp:lineTo x="0" y="21305"/>
                <wp:lineTo x="21417" y="21305"/>
                <wp:lineTo x="21417" y="0"/>
                <wp:lineTo x="0" y="0"/>
              </wp:wrapPolygon>
            </wp:wrapTight>
            <wp:docPr id="453553929"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553929" name="Picture 1" descr="A logo with text on i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27705" cy="1815465"/>
                    </a:xfrm>
                    <a:prstGeom prst="rect">
                      <a:avLst/>
                    </a:prstGeom>
                  </pic:spPr>
                </pic:pic>
              </a:graphicData>
            </a:graphic>
            <wp14:sizeRelH relativeFrom="page">
              <wp14:pctWidth>0</wp14:pctWidth>
            </wp14:sizeRelH>
            <wp14:sizeRelV relativeFrom="page">
              <wp14:pctHeight>0</wp14:pctHeight>
            </wp14:sizeRelV>
          </wp:anchor>
        </w:drawing>
      </w:r>
    </w:p>
    <w:p w14:paraId="5BC8410C" w14:textId="77777777" w:rsidR="006B596D" w:rsidRPr="000E0690" w:rsidRDefault="006B596D" w:rsidP="003B2982">
      <w:pPr>
        <w:rPr>
          <w:rFonts w:eastAsiaTheme="minorEastAsia"/>
        </w:rPr>
      </w:pPr>
    </w:p>
    <w:p w14:paraId="051FF7BC" w14:textId="77777777" w:rsidR="006B596D" w:rsidRPr="000E0690" w:rsidRDefault="006B596D" w:rsidP="003B2982">
      <w:pPr>
        <w:rPr>
          <w:rFonts w:eastAsiaTheme="minorEastAsia"/>
        </w:rPr>
      </w:pPr>
    </w:p>
    <w:p w14:paraId="785101C3" w14:textId="77777777" w:rsidR="006B596D" w:rsidRPr="000E0690" w:rsidRDefault="006B596D" w:rsidP="003B2982">
      <w:pPr>
        <w:rPr>
          <w:rFonts w:eastAsiaTheme="minorEastAsia"/>
        </w:rPr>
      </w:pPr>
    </w:p>
    <w:p w14:paraId="3BF6FB2D" w14:textId="77777777" w:rsidR="003B2982" w:rsidRPr="000E0690" w:rsidRDefault="003B2982" w:rsidP="003B2982">
      <w:pPr>
        <w:rPr>
          <w:rFonts w:eastAsiaTheme="minorEastAsia"/>
        </w:rPr>
      </w:pPr>
    </w:p>
    <w:p w14:paraId="08B1E87F" w14:textId="7465E17A" w:rsidR="003B2982" w:rsidRDefault="003B2982" w:rsidP="003B2982">
      <w:pPr>
        <w:rPr>
          <w:rFonts w:eastAsiaTheme="minorEastAsia"/>
        </w:rPr>
      </w:pPr>
    </w:p>
    <w:p w14:paraId="2C91A635" w14:textId="77777777" w:rsidR="00014231" w:rsidRDefault="00014231" w:rsidP="003B2982">
      <w:pPr>
        <w:rPr>
          <w:rFonts w:eastAsiaTheme="minorEastAsia"/>
        </w:rPr>
      </w:pPr>
    </w:p>
    <w:p w14:paraId="66E6082F" w14:textId="77777777" w:rsidR="00014231" w:rsidRDefault="00014231" w:rsidP="003B2982">
      <w:pPr>
        <w:rPr>
          <w:rFonts w:eastAsiaTheme="minorEastAsia"/>
        </w:rPr>
      </w:pPr>
    </w:p>
    <w:p w14:paraId="7D752B47" w14:textId="77777777" w:rsidR="00014231" w:rsidRDefault="00014231" w:rsidP="003B2982">
      <w:pPr>
        <w:rPr>
          <w:rFonts w:eastAsiaTheme="minorEastAsia"/>
        </w:rPr>
      </w:pPr>
    </w:p>
    <w:p w14:paraId="0B010AAA" w14:textId="77777777" w:rsidR="00014231" w:rsidRPr="000E0690" w:rsidRDefault="00014231" w:rsidP="003B2982">
      <w:pPr>
        <w:rPr>
          <w:rFonts w:eastAsiaTheme="minorEastAsia"/>
        </w:rPr>
      </w:pPr>
    </w:p>
    <w:p w14:paraId="6ED4B62C" w14:textId="782F8C96" w:rsidR="003B2982" w:rsidRPr="000E0690" w:rsidRDefault="003B2982" w:rsidP="003B2982">
      <w:pPr>
        <w:rPr>
          <w:rFonts w:eastAsiaTheme="minorEastAsia"/>
        </w:rPr>
      </w:pPr>
    </w:p>
    <w:p w14:paraId="2F744B9B" w14:textId="26AF3E54" w:rsidR="003B2982" w:rsidRPr="000E0690" w:rsidRDefault="003B2982" w:rsidP="003B2982">
      <w:pPr>
        <w:rPr>
          <w:rFonts w:eastAsiaTheme="minorEastAsia"/>
        </w:rPr>
      </w:pPr>
    </w:p>
    <w:p w14:paraId="6169D1CA" w14:textId="1DB847AA" w:rsidR="003B2982" w:rsidRPr="000E0690" w:rsidRDefault="003B2982" w:rsidP="003B2982">
      <w:pPr>
        <w:rPr>
          <w:rFonts w:eastAsiaTheme="minorEastAsia"/>
        </w:rPr>
      </w:pPr>
    </w:p>
    <w:p w14:paraId="6E704DB3" w14:textId="1D07D3AB" w:rsidR="003B2982" w:rsidRDefault="003B2982" w:rsidP="003B2982">
      <w:pPr>
        <w:rPr>
          <w:rFonts w:eastAsiaTheme="minorEastAsia"/>
        </w:rPr>
      </w:pPr>
    </w:p>
    <w:p w14:paraId="236A3D24" w14:textId="77777777" w:rsidR="00F460A2" w:rsidRDefault="00F460A2" w:rsidP="003B2982">
      <w:pPr>
        <w:rPr>
          <w:rFonts w:eastAsiaTheme="minorEastAsia"/>
        </w:rPr>
      </w:pPr>
    </w:p>
    <w:p w14:paraId="6186ACF2" w14:textId="77777777" w:rsidR="00F460A2" w:rsidRPr="000E0690" w:rsidRDefault="00F460A2" w:rsidP="003B2982">
      <w:pPr>
        <w:rPr>
          <w:rFonts w:eastAsiaTheme="minorEastAsia"/>
        </w:rPr>
      </w:pPr>
    </w:p>
    <w:p w14:paraId="388B8393" w14:textId="1E550D47" w:rsidR="008B062B" w:rsidRPr="000E0690" w:rsidRDefault="008B062B" w:rsidP="003B2982">
      <w:pPr>
        <w:rPr>
          <w:rFonts w:eastAsiaTheme="minorEastAsia"/>
        </w:rPr>
      </w:pPr>
    </w:p>
    <w:p w14:paraId="4485C9EC" w14:textId="0816DE40" w:rsidR="008B062B" w:rsidRPr="000E0690" w:rsidRDefault="008B062B" w:rsidP="18975889">
      <w:pPr>
        <w:jc w:val="right"/>
      </w:pPr>
    </w:p>
    <w:p w14:paraId="2D7462BF" w14:textId="1A76979D" w:rsidR="008B062B" w:rsidRPr="000E0690" w:rsidRDefault="008B062B" w:rsidP="003B2982">
      <w:pPr>
        <w:rPr>
          <w:rFonts w:eastAsiaTheme="minorEastAsia"/>
        </w:rPr>
      </w:pPr>
    </w:p>
    <w:p w14:paraId="0E753376" w14:textId="2BFE8812" w:rsidR="008B062B" w:rsidRPr="000E0690" w:rsidRDefault="008B062B" w:rsidP="008B062B">
      <w:pPr>
        <w:autoSpaceDE w:val="0"/>
        <w:autoSpaceDN w:val="0"/>
        <w:adjustRightInd w:val="0"/>
        <w:jc w:val="both"/>
        <w:rPr>
          <w:rFonts w:asciiTheme="minorHAnsi" w:eastAsia="Calibri" w:hAnsiTheme="minorHAnsi" w:cstheme="minorHAnsi"/>
          <w:color w:val="000000"/>
          <w:szCs w:val="24"/>
          <w:lang w:eastAsia="en-GB"/>
        </w:rPr>
      </w:pPr>
      <w:r w:rsidRPr="000E0690">
        <w:rPr>
          <w:rFonts w:asciiTheme="minorHAnsi" w:eastAsia="Calibri" w:hAnsiTheme="minorHAnsi" w:cstheme="minorHAnsi"/>
          <w:color w:val="000000"/>
          <w:szCs w:val="24"/>
        </w:rPr>
        <w:lastRenderedPageBreak/>
        <w:t>Dear Applicant</w:t>
      </w:r>
    </w:p>
    <w:p w14:paraId="4144018C" w14:textId="77777777" w:rsidR="008B062B" w:rsidRPr="000E0690" w:rsidRDefault="008B062B" w:rsidP="008B062B">
      <w:pPr>
        <w:autoSpaceDE w:val="0"/>
        <w:autoSpaceDN w:val="0"/>
        <w:adjustRightInd w:val="0"/>
        <w:rPr>
          <w:rFonts w:asciiTheme="minorHAnsi" w:eastAsia="Calibri" w:hAnsiTheme="minorHAnsi" w:cstheme="minorHAnsi"/>
          <w:b/>
          <w:bCs/>
          <w:color w:val="000000"/>
          <w:sz w:val="16"/>
          <w:szCs w:val="16"/>
        </w:rPr>
      </w:pPr>
    </w:p>
    <w:p w14:paraId="202FFE4C" w14:textId="08700EF2" w:rsidR="008B062B" w:rsidRPr="000E0690" w:rsidRDefault="008B062B" w:rsidP="008B062B">
      <w:pPr>
        <w:rPr>
          <w:rFonts w:asciiTheme="minorHAnsi" w:eastAsia="Calibri" w:hAnsiTheme="minorHAnsi" w:cstheme="minorHAnsi"/>
          <w:color w:val="000000"/>
          <w:szCs w:val="24"/>
        </w:rPr>
      </w:pPr>
      <w:r w:rsidRPr="000E0690">
        <w:rPr>
          <w:rFonts w:asciiTheme="minorHAnsi" w:eastAsia="Calibri" w:hAnsiTheme="minorHAnsi" w:cstheme="minorHAnsi"/>
          <w:color w:val="000000"/>
          <w:szCs w:val="24"/>
        </w:rPr>
        <w:t xml:space="preserve">Thank you for your interest in applying for a post with Dundee International </w:t>
      </w:r>
      <w:r w:rsidR="00F0415B" w:rsidRPr="000E0690">
        <w:rPr>
          <w:rFonts w:asciiTheme="minorHAnsi" w:eastAsia="Calibri" w:hAnsiTheme="minorHAnsi" w:cstheme="minorHAnsi"/>
          <w:color w:val="000000"/>
          <w:szCs w:val="24"/>
        </w:rPr>
        <w:t>Women’s</w:t>
      </w:r>
      <w:r w:rsidRPr="000E0690">
        <w:rPr>
          <w:rFonts w:asciiTheme="minorHAnsi" w:eastAsia="Calibri" w:hAnsiTheme="minorHAnsi" w:cstheme="minorHAnsi"/>
          <w:color w:val="000000"/>
          <w:szCs w:val="24"/>
        </w:rPr>
        <w:t xml:space="preserve"> Centre (DIWC).</w:t>
      </w:r>
    </w:p>
    <w:p w14:paraId="3E2992C0" w14:textId="77777777" w:rsidR="008B062B" w:rsidRPr="000E0690" w:rsidRDefault="008B062B" w:rsidP="008B062B">
      <w:pPr>
        <w:rPr>
          <w:rFonts w:asciiTheme="minorHAnsi" w:eastAsia="Calibri" w:hAnsiTheme="minorHAnsi" w:cstheme="minorHAnsi"/>
          <w:color w:val="000000"/>
          <w:szCs w:val="24"/>
        </w:rPr>
      </w:pPr>
    </w:p>
    <w:p w14:paraId="68FC1CDE" w14:textId="1512F1E1" w:rsidR="008B062B" w:rsidRPr="000E0690" w:rsidRDefault="008B062B" w:rsidP="008B062B">
      <w:pPr>
        <w:rPr>
          <w:rFonts w:asciiTheme="minorHAnsi" w:eastAsia="Calibri" w:hAnsiTheme="minorHAnsi" w:cstheme="minorHAnsi"/>
          <w:color w:val="000000"/>
          <w:szCs w:val="24"/>
        </w:rPr>
      </w:pPr>
      <w:r w:rsidRPr="000E0690">
        <w:rPr>
          <w:rFonts w:asciiTheme="minorHAnsi" w:eastAsia="Calibri" w:hAnsiTheme="minorHAnsi" w:cstheme="minorHAnsi"/>
          <w:color w:val="000000"/>
          <w:szCs w:val="24"/>
        </w:rPr>
        <w:t xml:space="preserve">Please find enclosed the following documents: </w:t>
      </w:r>
    </w:p>
    <w:p w14:paraId="2AEC55A7" w14:textId="77777777" w:rsidR="008B062B" w:rsidRPr="000E0690" w:rsidRDefault="008B062B" w:rsidP="008B062B">
      <w:pPr>
        <w:rPr>
          <w:rFonts w:asciiTheme="minorHAnsi" w:eastAsia="Calibri" w:hAnsiTheme="minorHAnsi" w:cstheme="minorHAnsi"/>
          <w:color w:val="000000"/>
          <w:szCs w:val="24"/>
        </w:rPr>
      </w:pPr>
    </w:p>
    <w:p w14:paraId="479EBBD0" w14:textId="17C52E3F" w:rsidR="008B062B" w:rsidRPr="000E0690" w:rsidRDefault="008B062B" w:rsidP="008B062B">
      <w:pPr>
        <w:numPr>
          <w:ilvl w:val="0"/>
          <w:numId w:val="24"/>
        </w:numPr>
        <w:suppressAutoHyphens w:val="0"/>
        <w:spacing w:line="276" w:lineRule="auto"/>
        <w:ind w:hanging="540"/>
        <w:rPr>
          <w:rFonts w:asciiTheme="minorHAnsi" w:eastAsia="Calibri" w:hAnsiTheme="minorHAnsi" w:cstheme="minorHAnsi"/>
          <w:color w:val="000000"/>
          <w:szCs w:val="24"/>
        </w:rPr>
      </w:pPr>
      <w:r w:rsidRPr="000E0690">
        <w:rPr>
          <w:rFonts w:asciiTheme="minorHAnsi" w:eastAsia="Calibri" w:hAnsiTheme="minorHAnsi" w:cstheme="minorHAnsi"/>
          <w:color w:val="000000"/>
          <w:szCs w:val="24"/>
        </w:rPr>
        <w:t>Background and History of DIWC</w:t>
      </w:r>
    </w:p>
    <w:p w14:paraId="78B8629B" w14:textId="7A50D764" w:rsidR="008C0ACE" w:rsidRPr="000E0690" w:rsidRDefault="008C0ACE" w:rsidP="008B062B">
      <w:pPr>
        <w:numPr>
          <w:ilvl w:val="0"/>
          <w:numId w:val="24"/>
        </w:numPr>
        <w:suppressAutoHyphens w:val="0"/>
        <w:spacing w:line="276" w:lineRule="auto"/>
        <w:ind w:hanging="540"/>
        <w:rPr>
          <w:rFonts w:asciiTheme="minorHAnsi" w:eastAsia="Calibri" w:hAnsiTheme="minorHAnsi" w:cstheme="minorHAnsi"/>
          <w:color w:val="000000"/>
          <w:szCs w:val="24"/>
        </w:rPr>
      </w:pPr>
      <w:r w:rsidRPr="000E0690">
        <w:rPr>
          <w:rFonts w:asciiTheme="minorHAnsi" w:eastAsia="Calibri" w:hAnsiTheme="minorHAnsi" w:cstheme="minorHAnsi"/>
          <w:color w:val="000000"/>
          <w:szCs w:val="24"/>
        </w:rPr>
        <w:t>Advice on completing the Application Form</w:t>
      </w:r>
    </w:p>
    <w:p w14:paraId="4A218AB6" w14:textId="6A757718" w:rsidR="008C0ACE" w:rsidRPr="00014231" w:rsidRDefault="008B062B" w:rsidP="00014231">
      <w:pPr>
        <w:numPr>
          <w:ilvl w:val="0"/>
          <w:numId w:val="24"/>
        </w:numPr>
        <w:suppressAutoHyphens w:val="0"/>
        <w:spacing w:line="276" w:lineRule="auto"/>
        <w:ind w:hanging="540"/>
        <w:rPr>
          <w:rFonts w:asciiTheme="minorHAnsi" w:eastAsia="Calibri" w:hAnsiTheme="minorHAnsi" w:cstheme="minorHAnsi"/>
          <w:color w:val="000000"/>
          <w:szCs w:val="24"/>
        </w:rPr>
      </w:pPr>
      <w:r w:rsidRPr="000E0690">
        <w:rPr>
          <w:rFonts w:asciiTheme="minorHAnsi" w:eastAsia="Calibri" w:hAnsiTheme="minorHAnsi" w:cstheme="minorHAnsi"/>
          <w:color w:val="000000"/>
          <w:szCs w:val="24"/>
        </w:rPr>
        <w:t>Job Description and Person Specification</w:t>
      </w:r>
    </w:p>
    <w:p w14:paraId="5EF2C3BA" w14:textId="77777777" w:rsidR="008B062B" w:rsidRPr="000E0690" w:rsidRDefault="008B062B" w:rsidP="008B062B">
      <w:pPr>
        <w:ind w:left="720"/>
        <w:rPr>
          <w:rFonts w:asciiTheme="minorHAnsi" w:eastAsia="Calibri" w:hAnsiTheme="minorHAnsi" w:cstheme="minorHAnsi"/>
          <w:b/>
          <w:bCs/>
          <w:sz w:val="6"/>
          <w:szCs w:val="6"/>
        </w:rPr>
      </w:pPr>
    </w:p>
    <w:p w14:paraId="5E8A35C3" w14:textId="77777777" w:rsidR="00DD7FC5" w:rsidRDefault="008B062B" w:rsidP="008B062B">
      <w:pPr>
        <w:rPr>
          <w:rFonts w:asciiTheme="minorHAnsi" w:eastAsia="Calibri" w:hAnsiTheme="minorHAnsi" w:cstheme="minorHAnsi"/>
          <w:b/>
          <w:bCs/>
          <w:szCs w:val="24"/>
        </w:rPr>
      </w:pPr>
      <w:r w:rsidRPr="000E0690">
        <w:rPr>
          <w:rFonts w:asciiTheme="minorHAnsi" w:eastAsia="Calibri" w:hAnsiTheme="minorHAnsi" w:cstheme="minorHAnsi"/>
          <w:b/>
          <w:bCs/>
          <w:szCs w:val="24"/>
        </w:rPr>
        <w:t>Please do not send a curriculum vitae as this will not be considered.</w:t>
      </w:r>
      <w:r w:rsidR="00F3568B">
        <w:rPr>
          <w:rFonts w:asciiTheme="minorHAnsi" w:eastAsia="Calibri" w:hAnsiTheme="minorHAnsi" w:cstheme="minorHAnsi"/>
          <w:b/>
          <w:bCs/>
          <w:szCs w:val="24"/>
        </w:rPr>
        <w:t xml:space="preserve"> </w:t>
      </w:r>
    </w:p>
    <w:p w14:paraId="0A2424D4" w14:textId="77777777" w:rsidR="00DD7FC5" w:rsidRDefault="00DD7FC5" w:rsidP="008B062B">
      <w:pPr>
        <w:rPr>
          <w:rFonts w:asciiTheme="minorHAnsi" w:eastAsia="Calibri" w:hAnsiTheme="minorHAnsi" w:cstheme="minorHAnsi"/>
          <w:b/>
          <w:bCs/>
          <w:szCs w:val="24"/>
        </w:rPr>
      </w:pPr>
    </w:p>
    <w:p w14:paraId="224BA7CA" w14:textId="773D6A4E" w:rsidR="008B062B" w:rsidRPr="000E0690" w:rsidRDefault="00E00107" w:rsidP="008B062B">
      <w:pPr>
        <w:rPr>
          <w:rFonts w:asciiTheme="minorHAnsi" w:eastAsia="Calibri" w:hAnsiTheme="minorHAnsi" w:cstheme="minorHAnsi"/>
          <w:b/>
          <w:bCs/>
          <w:szCs w:val="24"/>
        </w:rPr>
      </w:pPr>
      <w:r>
        <w:rPr>
          <w:rFonts w:asciiTheme="minorHAnsi" w:eastAsia="Calibri" w:hAnsiTheme="minorHAnsi" w:cstheme="minorHAnsi"/>
          <w:b/>
          <w:bCs/>
          <w:szCs w:val="24"/>
        </w:rPr>
        <w:t>Previous applicants need not apply.</w:t>
      </w:r>
    </w:p>
    <w:p w14:paraId="4B70B577" w14:textId="77777777" w:rsidR="008B062B" w:rsidRPr="000E0690" w:rsidRDefault="008B062B" w:rsidP="008B062B">
      <w:pPr>
        <w:rPr>
          <w:rFonts w:asciiTheme="minorHAnsi" w:eastAsia="Calibri" w:hAnsiTheme="minorHAnsi" w:cstheme="minorHAnsi"/>
          <w:sz w:val="16"/>
          <w:szCs w:val="16"/>
        </w:rPr>
      </w:pPr>
    </w:p>
    <w:p w14:paraId="2F387016" w14:textId="7F88C09E" w:rsidR="008C0ACE" w:rsidRPr="000E0690" w:rsidRDefault="008B062B" w:rsidP="008B062B">
      <w:pPr>
        <w:autoSpaceDE w:val="0"/>
        <w:autoSpaceDN w:val="0"/>
        <w:adjustRightInd w:val="0"/>
        <w:jc w:val="both"/>
        <w:rPr>
          <w:rFonts w:asciiTheme="minorHAnsi" w:eastAsia="Calibri" w:hAnsiTheme="minorHAnsi" w:cstheme="minorHAnsi"/>
          <w:color w:val="000000"/>
          <w:szCs w:val="24"/>
        </w:rPr>
      </w:pPr>
      <w:r w:rsidRPr="000E0690">
        <w:rPr>
          <w:rFonts w:asciiTheme="minorHAnsi" w:eastAsia="Calibri" w:hAnsiTheme="minorHAnsi" w:cstheme="minorHAnsi"/>
          <w:szCs w:val="24"/>
        </w:rPr>
        <w:t xml:space="preserve">Please note, </w:t>
      </w:r>
      <w:r w:rsidRPr="000E0690">
        <w:rPr>
          <w:rFonts w:asciiTheme="minorHAnsi" w:eastAsia="Calibri" w:hAnsiTheme="minorHAnsi" w:cstheme="minorHAnsi"/>
          <w:color w:val="000000"/>
          <w:szCs w:val="24"/>
        </w:rPr>
        <w:t xml:space="preserve">all applications and relevant recruitment documents will be held confidentially and destroyed after 6 months, apart from </w:t>
      </w:r>
      <w:r w:rsidR="00090F53" w:rsidRPr="000E0690">
        <w:rPr>
          <w:rFonts w:asciiTheme="minorHAnsi" w:eastAsia="Calibri" w:hAnsiTheme="minorHAnsi" w:cstheme="minorHAnsi"/>
          <w:color w:val="000000"/>
          <w:szCs w:val="24"/>
        </w:rPr>
        <w:t xml:space="preserve">application </w:t>
      </w:r>
      <w:r w:rsidRPr="000E0690">
        <w:rPr>
          <w:rFonts w:asciiTheme="minorHAnsi" w:eastAsia="Calibri" w:hAnsiTheme="minorHAnsi" w:cstheme="minorHAnsi"/>
          <w:color w:val="000000"/>
          <w:szCs w:val="24"/>
        </w:rPr>
        <w:t xml:space="preserve">documents relating to the successful </w:t>
      </w:r>
      <w:r w:rsidR="00090F53" w:rsidRPr="000E0690">
        <w:rPr>
          <w:rFonts w:asciiTheme="minorHAnsi" w:eastAsia="Calibri" w:hAnsiTheme="minorHAnsi" w:cstheme="minorHAnsi"/>
          <w:color w:val="000000"/>
          <w:szCs w:val="24"/>
        </w:rPr>
        <w:t>candidate.</w:t>
      </w:r>
    </w:p>
    <w:p w14:paraId="0205D4EB" w14:textId="77777777" w:rsidR="008B062B" w:rsidRPr="000E0690" w:rsidRDefault="008B062B" w:rsidP="008B062B">
      <w:pPr>
        <w:autoSpaceDE w:val="0"/>
        <w:autoSpaceDN w:val="0"/>
        <w:adjustRightInd w:val="0"/>
        <w:jc w:val="both"/>
        <w:rPr>
          <w:rFonts w:asciiTheme="minorHAnsi" w:eastAsia="Calibri" w:hAnsiTheme="minorHAnsi" w:cstheme="minorHAnsi"/>
          <w:color w:val="000000"/>
          <w:sz w:val="6"/>
          <w:szCs w:val="6"/>
        </w:rPr>
      </w:pPr>
    </w:p>
    <w:p w14:paraId="34C5EE8C" w14:textId="4B5B7D59" w:rsidR="008B062B" w:rsidRPr="000E0690" w:rsidRDefault="008B062B" w:rsidP="1B3CBDFC">
      <w:pPr>
        <w:tabs>
          <w:tab w:val="left" w:pos="7545"/>
        </w:tabs>
        <w:autoSpaceDE w:val="0"/>
        <w:autoSpaceDN w:val="0"/>
        <w:adjustRightInd w:val="0"/>
        <w:jc w:val="both"/>
        <w:rPr>
          <w:rFonts w:asciiTheme="minorHAnsi" w:eastAsia="Calibri" w:hAnsiTheme="minorHAnsi" w:cstheme="minorBidi"/>
          <w:color w:val="000000"/>
        </w:rPr>
      </w:pPr>
      <w:r w:rsidRPr="000E0690">
        <w:rPr>
          <w:rFonts w:asciiTheme="minorHAnsi" w:eastAsia="Calibri" w:hAnsiTheme="minorHAnsi" w:cstheme="minorBidi"/>
          <w:color w:val="000000" w:themeColor="text1"/>
        </w:rPr>
        <w:t xml:space="preserve">Your completed application should be submitted via email by sending it to </w:t>
      </w:r>
      <w:hyperlink r:id="rId14">
        <w:r w:rsidRPr="000E0690">
          <w:rPr>
            <w:rStyle w:val="Hyperlink"/>
            <w:rFonts w:asciiTheme="minorHAnsi" w:eastAsia="Calibri" w:hAnsiTheme="minorHAnsi" w:cstheme="minorBidi"/>
          </w:rPr>
          <w:t>mail@diwc.co.uk</w:t>
        </w:r>
      </w:hyperlink>
      <w:r w:rsidRPr="000E0690">
        <w:rPr>
          <w:rFonts w:asciiTheme="minorHAnsi" w:eastAsia="Calibri" w:hAnsiTheme="minorHAnsi" w:cstheme="minorBidi"/>
          <w:color w:val="000000" w:themeColor="text1"/>
        </w:rPr>
        <w:t xml:space="preserve">. </w:t>
      </w:r>
    </w:p>
    <w:p w14:paraId="2006A32C" w14:textId="6746991E" w:rsidR="1B3CBDFC" w:rsidRPr="000E0690" w:rsidRDefault="1B3CBDFC" w:rsidP="1B3CBDFC">
      <w:pPr>
        <w:tabs>
          <w:tab w:val="left" w:pos="7545"/>
        </w:tabs>
        <w:jc w:val="both"/>
        <w:rPr>
          <w:rFonts w:asciiTheme="minorHAnsi" w:eastAsia="Calibri" w:hAnsiTheme="minorHAnsi" w:cstheme="minorBidi"/>
          <w:color w:val="000000" w:themeColor="text1"/>
        </w:rPr>
      </w:pPr>
    </w:p>
    <w:p w14:paraId="185751D7" w14:textId="56D1419D" w:rsidR="4C52C1F9" w:rsidRDefault="4C52C1F9" w:rsidP="1B3CBDFC">
      <w:pPr>
        <w:tabs>
          <w:tab w:val="left" w:pos="7545"/>
        </w:tabs>
        <w:jc w:val="both"/>
        <w:rPr>
          <w:rFonts w:asciiTheme="minorHAnsi" w:eastAsia="Calibri" w:hAnsiTheme="minorHAnsi" w:cstheme="minorBidi"/>
          <w:color w:val="000000" w:themeColor="text1"/>
        </w:rPr>
      </w:pPr>
      <w:r w:rsidRPr="000E0690">
        <w:rPr>
          <w:rFonts w:asciiTheme="minorHAnsi" w:eastAsia="Calibri" w:hAnsiTheme="minorHAnsi" w:cstheme="minorBidi"/>
          <w:color w:val="000000" w:themeColor="text1"/>
        </w:rPr>
        <w:t xml:space="preserve">Closing date for applications is </w:t>
      </w:r>
      <w:r w:rsidR="00D13FC3">
        <w:rPr>
          <w:rFonts w:asciiTheme="minorHAnsi" w:eastAsia="Calibri" w:hAnsiTheme="minorHAnsi" w:cstheme="minorBidi"/>
          <w:b/>
          <w:bCs/>
          <w:color w:val="000000" w:themeColor="text1"/>
        </w:rPr>
        <w:t>Sunday 2</w:t>
      </w:r>
      <w:r w:rsidR="00D13FC3" w:rsidRPr="00D13FC3">
        <w:rPr>
          <w:rFonts w:asciiTheme="minorHAnsi" w:eastAsia="Calibri" w:hAnsiTheme="minorHAnsi" w:cstheme="minorBidi"/>
          <w:b/>
          <w:bCs/>
          <w:color w:val="000000" w:themeColor="text1"/>
          <w:vertAlign w:val="superscript"/>
        </w:rPr>
        <w:t>nd</w:t>
      </w:r>
      <w:r w:rsidR="00D13FC3">
        <w:rPr>
          <w:rFonts w:asciiTheme="minorHAnsi" w:eastAsia="Calibri" w:hAnsiTheme="minorHAnsi" w:cstheme="minorBidi"/>
          <w:b/>
          <w:bCs/>
          <w:color w:val="000000" w:themeColor="text1"/>
        </w:rPr>
        <w:t xml:space="preserve"> </w:t>
      </w:r>
      <w:r w:rsidR="005E6B0E">
        <w:rPr>
          <w:rFonts w:asciiTheme="minorHAnsi" w:eastAsia="Calibri" w:hAnsiTheme="minorHAnsi" w:cstheme="minorBidi"/>
          <w:b/>
          <w:bCs/>
          <w:color w:val="000000" w:themeColor="text1"/>
        </w:rPr>
        <w:t xml:space="preserve">March 2025 at </w:t>
      </w:r>
      <w:r w:rsidR="0019088B">
        <w:rPr>
          <w:rFonts w:asciiTheme="minorHAnsi" w:eastAsia="Calibri" w:hAnsiTheme="minorHAnsi" w:cstheme="minorBidi"/>
          <w:b/>
          <w:bCs/>
          <w:color w:val="000000" w:themeColor="text1"/>
        </w:rPr>
        <w:t>midnight</w:t>
      </w:r>
      <w:r w:rsidRPr="000E0690">
        <w:rPr>
          <w:rFonts w:asciiTheme="minorHAnsi" w:eastAsia="Calibri" w:hAnsiTheme="minorHAnsi" w:cstheme="minorBidi"/>
          <w:color w:val="000000" w:themeColor="text1"/>
        </w:rPr>
        <w:t>.</w:t>
      </w:r>
      <w:r w:rsidR="00F72270">
        <w:rPr>
          <w:rFonts w:asciiTheme="minorHAnsi" w:eastAsia="Calibri" w:hAnsiTheme="minorHAnsi" w:cstheme="minorBidi"/>
          <w:color w:val="000000" w:themeColor="text1"/>
        </w:rPr>
        <w:t xml:space="preserve"> </w:t>
      </w:r>
      <w:r w:rsidRPr="000E0690">
        <w:rPr>
          <w:rFonts w:asciiTheme="minorHAnsi" w:eastAsia="Calibri" w:hAnsiTheme="minorHAnsi" w:cstheme="minorBidi"/>
          <w:color w:val="000000" w:themeColor="text1"/>
        </w:rPr>
        <w:t>Please note that applications submitted after this date and time will not be accepted.</w:t>
      </w:r>
    </w:p>
    <w:p w14:paraId="29F0AC98" w14:textId="77777777" w:rsidR="00C461F1" w:rsidRDefault="00C461F1" w:rsidP="1B3CBDFC">
      <w:pPr>
        <w:tabs>
          <w:tab w:val="left" w:pos="7545"/>
        </w:tabs>
        <w:jc w:val="both"/>
        <w:rPr>
          <w:rFonts w:asciiTheme="minorHAnsi" w:eastAsia="Calibri" w:hAnsiTheme="minorHAnsi" w:cstheme="minorBidi"/>
          <w:color w:val="000000" w:themeColor="text1"/>
        </w:rPr>
      </w:pPr>
    </w:p>
    <w:p w14:paraId="2E923FE3" w14:textId="3C262D50" w:rsidR="00C461F1" w:rsidRPr="000E0690" w:rsidRDefault="00C461F1" w:rsidP="1B3CBDFC">
      <w:pPr>
        <w:tabs>
          <w:tab w:val="left" w:pos="7545"/>
        </w:tabs>
        <w:jc w:val="both"/>
        <w:rPr>
          <w:rFonts w:asciiTheme="minorHAnsi" w:eastAsia="Calibri" w:hAnsiTheme="minorHAnsi" w:cstheme="minorBidi"/>
          <w:color w:val="000000" w:themeColor="text1"/>
        </w:rPr>
      </w:pPr>
      <w:r>
        <w:rPr>
          <w:rFonts w:asciiTheme="minorHAnsi" w:eastAsia="Calibri" w:hAnsiTheme="minorHAnsi" w:cstheme="minorBidi"/>
          <w:color w:val="000000" w:themeColor="text1"/>
        </w:rPr>
        <w:t xml:space="preserve">Interviews will be conducted </w:t>
      </w:r>
      <w:r w:rsidR="00424E36">
        <w:rPr>
          <w:rFonts w:asciiTheme="minorHAnsi" w:eastAsia="Calibri" w:hAnsiTheme="minorHAnsi" w:cstheme="minorBidi"/>
          <w:color w:val="000000" w:themeColor="text1"/>
        </w:rPr>
        <w:t xml:space="preserve">on </w:t>
      </w:r>
      <w:r w:rsidR="00424E36" w:rsidRPr="00EB59BE">
        <w:rPr>
          <w:rFonts w:asciiTheme="minorHAnsi" w:eastAsia="Calibri" w:hAnsiTheme="minorHAnsi" w:cstheme="minorBidi"/>
          <w:b/>
          <w:bCs/>
          <w:color w:val="000000" w:themeColor="text1"/>
        </w:rPr>
        <w:t xml:space="preserve">Tuesday </w:t>
      </w:r>
      <w:r w:rsidR="00BA52E7" w:rsidRPr="00EB59BE">
        <w:rPr>
          <w:rFonts w:asciiTheme="minorHAnsi" w:eastAsia="Calibri" w:hAnsiTheme="minorHAnsi" w:cstheme="minorBidi"/>
          <w:b/>
          <w:bCs/>
          <w:color w:val="000000" w:themeColor="text1"/>
        </w:rPr>
        <w:t>11</w:t>
      </w:r>
      <w:r w:rsidR="00BA52E7" w:rsidRPr="00EB59BE">
        <w:rPr>
          <w:rFonts w:asciiTheme="minorHAnsi" w:eastAsia="Calibri" w:hAnsiTheme="minorHAnsi" w:cstheme="minorBidi"/>
          <w:b/>
          <w:bCs/>
          <w:color w:val="000000" w:themeColor="text1"/>
          <w:vertAlign w:val="superscript"/>
        </w:rPr>
        <w:t>th</w:t>
      </w:r>
      <w:r w:rsidR="00BA52E7" w:rsidRPr="00EB59BE">
        <w:rPr>
          <w:rFonts w:asciiTheme="minorHAnsi" w:eastAsia="Calibri" w:hAnsiTheme="minorHAnsi" w:cstheme="minorBidi"/>
          <w:b/>
          <w:bCs/>
          <w:color w:val="000000" w:themeColor="text1"/>
        </w:rPr>
        <w:t xml:space="preserve"> March 2025</w:t>
      </w:r>
    </w:p>
    <w:p w14:paraId="285D4D06" w14:textId="77777777" w:rsidR="008B062B" w:rsidRPr="000E0690" w:rsidRDefault="008B062B" w:rsidP="008B062B">
      <w:pPr>
        <w:tabs>
          <w:tab w:val="left" w:pos="7545"/>
        </w:tabs>
        <w:autoSpaceDE w:val="0"/>
        <w:autoSpaceDN w:val="0"/>
        <w:adjustRightInd w:val="0"/>
        <w:jc w:val="both"/>
        <w:rPr>
          <w:rFonts w:asciiTheme="minorHAnsi" w:eastAsia="Calibri" w:hAnsiTheme="minorHAnsi" w:cstheme="minorHAnsi"/>
          <w:color w:val="000000"/>
          <w:sz w:val="16"/>
          <w:szCs w:val="16"/>
        </w:rPr>
      </w:pPr>
    </w:p>
    <w:p w14:paraId="2F858B88" w14:textId="77777777" w:rsidR="008B062B" w:rsidRPr="000E0690" w:rsidRDefault="008B062B" w:rsidP="008B062B">
      <w:pPr>
        <w:tabs>
          <w:tab w:val="left" w:pos="7545"/>
        </w:tabs>
        <w:autoSpaceDE w:val="0"/>
        <w:autoSpaceDN w:val="0"/>
        <w:adjustRightInd w:val="0"/>
        <w:jc w:val="both"/>
        <w:rPr>
          <w:rFonts w:asciiTheme="minorHAnsi" w:eastAsia="Calibri" w:hAnsiTheme="minorHAnsi" w:cstheme="minorHAnsi"/>
          <w:b/>
          <w:bCs/>
          <w:color w:val="000000"/>
          <w:sz w:val="8"/>
          <w:szCs w:val="8"/>
        </w:rPr>
      </w:pPr>
    </w:p>
    <w:p w14:paraId="3146A8DD" w14:textId="113E10B0" w:rsidR="008B062B" w:rsidRPr="000E0690" w:rsidRDefault="008B062B" w:rsidP="008B062B">
      <w:pPr>
        <w:tabs>
          <w:tab w:val="left" w:pos="7545"/>
        </w:tabs>
        <w:autoSpaceDE w:val="0"/>
        <w:autoSpaceDN w:val="0"/>
        <w:adjustRightInd w:val="0"/>
        <w:jc w:val="both"/>
        <w:rPr>
          <w:rFonts w:asciiTheme="minorHAnsi" w:eastAsia="Calibri" w:hAnsiTheme="minorHAnsi" w:cstheme="minorHAnsi"/>
          <w:b/>
          <w:bCs/>
          <w:color w:val="000000"/>
          <w:szCs w:val="24"/>
        </w:rPr>
      </w:pPr>
      <w:r w:rsidRPr="000E0690">
        <w:rPr>
          <w:rFonts w:asciiTheme="minorHAnsi" w:eastAsia="Calibri" w:hAnsiTheme="minorHAnsi" w:cstheme="minorHAnsi"/>
          <w:color w:val="000000"/>
          <w:szCs w:val="24"/>
        </w:rPr>
        <w:t xml:space="preserve">Please note this post is </w:t>
      </w:r>
      <w:r w:rsidR="00F0415B" w:rsidRPr="000E0690">
        <w:rPr>
          <w:rFonts w:asciiTheme="minorHAnsi" w:eastAsia="Calibri" w:hAnsiTheme="minorHAnsi" w:cstheme="minorHAnsi"/>
          <w:b/>
          <w:bCs/>
          <w:color w:val="000000"/>
          <w:szCs w:val="24"/>
        </w:rPr>
        <w:t>2</w:t>
      </w:r>
      <w:r w:rsidR="00556F45" w:rsidRPr="000E0690">
        <w:rPr>
          <w:rFonts w:asciiTheme="minorHAnsi" w:eastAsia="Calibri" w:hAnsiTheme="minorHAnsi" w:cstheme="minorHAnsi"/>
          <w:b/>
          <w:bCs/>
          <w:color w:val="000000"/>
          <w:szCs w:val="24"/>
        </w:rPr>
        <w:t>0</w:t>
      </w:r>
      <w:r w:rsidR="00F72270">
        <w:rPr>
          <w:rFonts w:asciiTheme="minorHAnsi" w:eastAsia="Calibri" w:hAnsiTheme="minorHAnsi" w:cstheme="minorHAnsi"/>
          <w:b/>
          <w:bCs/>
          <w:color w:val="000000"/>
          <w:szCs w:val="24"/>
        </w:rPr>
        <w:t>-</w:t>
      </w:r>
      <w:r w:rsidR="00F0415B" w:rsidRPr="000E0690">
        <w:rPr>
          <w:rFonts w:asciiTheme="minorHAnsi" w:eastAsia="Calibri" w:hAnsiTheme="minorHAnsi" w:cstheme="minorHAnsi"/>
          <w:b/>
          <w:bCs/>
          <w:color w:val="000000"/>
          <w:szCs w:val="24"/>
        </w:rPr>
        <w:t>hour post</w:t>
      </w:r>
      <w:r w:rsidRPr="000E0690">
        <w:rPr>
          <w:rFonts w:asciiTheme="minorHAnsi" w:eastAsia="Calibri" w:hAnsiTheme="minorHAnsi" w:cstheme="minorHAnsi"/>
          <w:b/>
          <w:bCs/>
          <w:color w:val="000000"/>
          <w:szCs w:val="24"/>
        </w:rPr>
        <w:t>.</w:t>
      </w:r>
    </w:p>
    <w:p w14:paraId="7EC8F28F" w14:textId="77777777" w:rsidR="008B062B" w:rsidRPr="000E0690" w:rsidRDefault="008B062B" w:rsidP="008B062B">
      <w:pPr>
        <w:tabs>
          <w:tab w:val="left" w:pos="7545"/>
        </w:tabs>
        <w:autoSpaceDE w:val="0"/>
        <w:autoSpaceDN w:val="0"/>
        <w:adjustRightInd w:val="0"/>
        <w:jc w:val="both"/>
        <w:rPr>
          <w:rFonts w:asciiTheme="minorHAnsi" w:eastAsia="Calibri" w:hAnsiTheme="minorHAnsi" w:cstheme="minorHAnsi"/>
          <w:sz w:val="18"/>
          <w:szCs w:val="18"/>
        </w:rPr>
      </w:pPr>
    </w:p>
    <w:p w14:paraId="00D5F0EA" w14:textId="65AD1A98" w:rsidR="008B062B" w:rsidRPr="000E0690" w:rsidRDefault="008B062B" w:rsidP="008B062B">
      <w:pPr>
        <w:autoSpaceDE w:val="0"/>
        <w:autoSpaceDN w:val="0"/>
        <w:adjustRightInd w:val="0"/>
        <w:jc w:val="both"/>
        <w:rPr>
          <w:rFonts w:asciiTheme="minorHAnsi" w:eastAsia="Calibri" w:hAnsiTheme="minorHAnsi" w:cstheme="minorHAnsi"/>
          <w:color w:val="000000"/>
          <w:szCs w:val="24"/>
        </w:rPr>
      </w:pPr>
      <w:r w:rsidRPr="000E0690">
        <w:rPr>
          <w:rFonts w:asciiTheme="minorHAnsi" w:eastAsia="Calibri" w:hAnsiTheme="minorHAnsi" w:cstheme="minorHAnsi"/>
          <w:color w:val="000000"/>
          <w:szCs w:val="24"/>
        </w:rPr>
        <w:t>We look forward to receiving your completed application form.</w:t>
      </w:r>
      <w:r w:rsidR="00F3568B">
        <w:rPr>
          <w:rFonts w:asciiTheme="minorHAnsi" w:eastAsia="Calibri" w:hAnsiTheme="minorHAnsi" w:cstheme="minorHAnsi"/>
          <w:color w:val="000000"/>
          <w:szCs w:val="24"/>
        </w:rPr>
        <w:t xml:space="preserve"> </w:t>
      </w:r>
    </w:p>
    <w:p w14:paraId="3CBB0AB8" w14:textId="77777777" w:rsidR="008B062B" w:rsidRPr="000E0690" w:rsidRDefault="008B062B" w:rsidP="008B062B">
      <w:pPr>
        <w:autoSpaceDE w:val="0"/>
        <w:autoSpaceDN w:val="0"/>
        <w:adjustRightInd w:val="0"/>
        <w:jc w:val="both"/>
        <w:rPr>
          <w:rFonts w:asciiTheme="minorHAnsi" w:eastAsia="Calibri" w:hAnsiTheme="minorHAnsi" w:cstheme="minorHAnsi"/>
          <w:color w:val="000000"/>
          <w:szCs w:val="24"/>
        </w:rPr>
      </w:pPr>
    </w:p>
    <w:p w14:paraId="7E0E54B4" w14:textId="63C487CD" w:rsidR="008B062B" w:rsidRPr="000E0690" w:rsidRDefault="008B062B" w:rsidP="008B062B">
      <w:pPr>
        <w:autoSpaceDE w:val="0"/>
        <w:autoSpaceDN w:val="0"/>
        <w:adjustRightInd w:val="0"/>
        <w:jc w:val="both"/>
        <w:rPr>
          <w:rFonts w:asciiTheme="minorHAnsi" w:eastAsia="Calibri" w:hAnsiTheme="minorHAnsi" w:cstheme="minorHAnsi"/>
          <w:color w:val="000000"/>
          <w:szCs w:val="24"/>
        </w:rPr>
      </w:pPr>
      <w:r w:rsidRPr="000E0690">
        <w:rPr>
          <w:rFonts w:asciiTheme="minorHAnsi" w:eastAsia="Calibri" w:hAnsiTheme="minorHAnsi" w:cstheme="minorHAnsi"/>
          <w:color w:val="000000"/>
          <w:szCs w:val="24"/>
        </w:rPr>
        <w:t xml:space="preserve">Enquiries about this position are welcome by emailing </w:t>
      </w:r>
      <w:hyperlink r:id="rId15" w:history="1">
        <w:r w:rsidRPr="000E0690">
          <w:rPr>
            <w:rStyle w:val="Hyperlink"/>
            <w:rFonts w:asciiTheme="minorHAnsi" w:eastAsia="Calibri" w:hAnsiTheme="minorHAnsi" w:cstheme="minorHAnsi"/>
            <w:szCs w:val="24"/>
          </w:rPr>
          <w:t>mail@diwc.co.uk</w:t>
        </w:r>
      </w:hyperlink>
      <w:r w:rsidRPr="000E0690">
        <w:rPr>
          <w:rFonts w:asciiTheme="minorHAnsi" w:eastAsia="Calibri" w:hAnsiTheme="minorHAnsi" w:cstheme="minorHAnsi"/>
          <w:color w:val="000000"/>
          <w:szCs w:val="24"/>
        </w:rPr>
        <w:t xml:space="preserve"> </w:t>
      </w:r>
    </w:p>
    <w:p w14:paraId="06D467DE" w14:textId="77777777" w:rsidR="008B062B" w:rsidRPr="000E0690" w:rsidRDefault="008B062B" w:rsidP="008B062B">
      <w:pPr>
        <w:autoSpaceDE w:val="0"/>
        <w:autoSpaceDN w:val="0"/>
        <w:adjustRightInd w:val="0"/>
        <w:jc w:val="both"/>
        <w:rPr>
          <w:rFonts w:asciiTheme="minorHAnsi" w:eastAsia="Calibri" w:hAnsiTheme="minorHAnsi" w:cstheme="minorHAnsi"/>
          <w:sz w:val="8"/>
          <w:szCs w:val="8"/>
        </w:rPr>
      </w:pPr>
    </w:p>
    <w:p w14:paraId="1DA16779" w14:textId="77777777" w:rsidR="008B062B" w:rsidRPr="000E0690" w:rsidRDefault="008B062B" w:rsidP="008B062B">
      <w:pPr>
        <w:tabs>
          <w:tab w:val="left" w:pos="5103"/>
        </w:tabs>
        <w:spacing w:line="360" w:lineRule="auto"/>
        <w:rPr>
          <w:rFonts w:asciiTheme="minorHAnsi" w:eastAsia="Calibri" w:hAnsiTheme="minorHAnsi" w:cstheme="minorHAnsi"/>
          <w:szCs w:val="24"/>
        </w:rPr>
      </w:pPr>
      <w:r w:rsidRPr="000E0690">
        <w:rPr>
          <w:rFonts w:asciiTheme="minorHAnsi" w:eastAsia="Calibri" w:hAnsiTheme="minorHAnsi" w:cstheme="minorHAnsi"/>
          <w:szCs w:val="24"/>
        </w:rPr>
        <w:t>Yours sincerely</w:t>
      </w:r>
    </w:p>
    <w:p w14:paraId="6C60C215" w14:textId="19E3BA6C" w:rsidR="008B062B" w:rsidRPr="000E0690" w:rsidRDefault="00165FFD" w:rsidP="003B2982">
      <w:pPr>
        <w:rPr>
          <w:rFonts w:asciiTheme="minorHAnsi" w:eastAsia="Calibri" w:hAnsiTheme="minorHAnsi" w:cstheme="minorHAnsi"/>
          <w:szCs w:val="24"/>
        </w:rPr>
      </w:pPr>
      <w:r>
        <w:rPr>
          <w:rFonts w:asciiTheme="minorHAnsi" w:eastAsia="Calibri" w:hAnsiTheme="minorHAnsi" w:cstheme="minorHAnsi"/>
          <w:noProof/>
          <w:szCs w:val="24"/>
        </w:rPr>
        <w:drawing>
          <wp:inline distT="0" distB="0" distL="0" distR="0" wp14:anchorId="50738B56" wp14:editId="6B28A958">
            <wp:extent cx="1343891" cy="681443"/>
            <wp:effectExtent l="0" t="0" r="0" b="0"/>
            <wp:docPr id="444737153"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737153" name="Picture 1" descr="A black and white 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51959" cy="685534"/>
                    </a:xfrm>
                    <a:prstGeom prst="rect">
                      <a:avLst/>
                    </a:prstGeom>
                  </pic:spPr>
                </pic:pic>
              </a:graphicData>
            </a:graphic>
          </wp:inline>
        </w:drawing>
      </w:r>
    </w:p>
    <w:p w14:paraId="427710EE" w14:textId="77777777" w:rsidR="00090F53" w:rsidRPr="000E0690" w:rsidRDefault="00090F53" w:rsidP="003B2982">
      <w:pPr>
        <w:rPr>
          <w:rFonts w:asciiTheme="minorHAnsi" w:eastAsia="Calibri" w:hAnsiTheme="minorHAnsi" w:cstheme="minorHAnsi"/>
          <w:szCs w:val="24"/>
        </w:rPr>
      </w:pPr>
    </w:p>
    <w:p w14:paraId="5C8557A5" w14:textId="1226D029" w:rsidR="008B062B" w:rsidRPr="000E0690" w:rsidRDefault="008B062B" w:rsidP="003B2982">
      <w:pPr>
        <w:rPr>
          <w:rFonts w:asciiTheme="minorHAnsi" w:eastAsia="Calibri" w:hAnsiTheme="minorHAnsi" w:cstheme="minorHAnsi"/>
          <w:szCs w:val="24"/>
        </w:rPr>
      </w:pPr>
      <w:r w:rsidRPr="000E0690">
        <w:rPr>
          <w:rFonts w:asciiTheme="minorHAnsi" w:eastAsia="Calibri" w:hAnsiTheme="minorHAnsi" w:cstheme="minorHAnsi"/>
          <w:szCs w:val="24"/>
        </w:rPr>
        <w:t>Kristina Piggott</w:t>
      </w:r>
      <w:r w:rsidRPr="000E0690">
        <w:rPr>
          <w:rFonts w:asciiTheme="minorHAnsi" w:eastAsia="Calibri" w:hAnsiTheme="minorHAnsi" w:cstheme="minorHAnsi"/>
          <w:szCs w:val="24"/>
        </w:rPr>
        <w:tab/>
      </w:r>
    </w:p>
    <w:p w14:paraId="58DE2A36" w14:textId="29DD61D4" w:rsidR="008B062B" w:rsidRPr="000E0690" w:rsidRDefault="008B062B" w:rsidP="003B2982">
      <w:pPr>
        <w:rPr>
          <w:rFonts w:asciiTheme="minorHAnsi" w:eastAsiaTheme="minorEastAsia" w:hAnsiTheme="minorHAnsi" w:cstheme="minorHAnsi"/>
        </w:rPr>
      </w:pPr>
      <w:r w:rsidRPr="000E0690">
        <w:rPr>
          <w:rFonts w:asciiTheme="minorHAnsi" w:eastAsia="Calibri" w:hAnsiTheme="minorHAnsi" w:cstheme="minorHAnsi"/>
          <w:szCs w:val="24"/>
        </w:rPr>
        <w:t>Manager Strategy and Operations</w:t>
      </w:r>
    </w:p>
    <w:p w14:paraId="787BF0D8" w14:textId="77777777" w:rsidR="003B2982" w:rsidRPr="000E0690" w:rsidRDefault="003B2982" w:rsidP="7F175F91">
      <w:pPr>
        <w:pStyle w:val="Heading1"/>
        <w:numPr>
          <w:ilvl w:val="0"/>
          <w:numId w:val="0"/>
        </w:numPr>
        <w:rPr>
          <w:rFonts w:asciiTheme="minorHAnsi" w:eastAsiaTheme="minorEastAsia" w:hAnsiTheme="minorHAnsi" w:cstheme="minorBidi"/>
        </w:rPr>
      </w:pPr>
    </w:p>
    <w:p w14:paraId="713E63B3" w14:textId="77777777" w:rsidR="003B2982" w:rsidRPr="000E0690" w:rsidRDefault="003B2982" w:rsidP="003B2982">
      <w:pPr>
        <w:rPr>
          <w:rFonts w:eastAsiaTheme="minorEastAsia"/>
        </w:rPr>
      </w:pPr>
    </w:p>
    <w:p w14:paraId="3531CAF1" w14:textId="77777777" w:rsidR="003B2982" w:rsidRPr="000E0690" w:rsidRDefault="003B2982" w:rsidP="003B2982">
      <w:pPr>
        <w:rPr>
          <w:rFonts w:eastAsiaTheme="minorEastAsia"/>
        </w:rPr>
      </w:pPr>
    </w:p>
    <w:p w14:paraId="27B1B500" w14:textId="593A2628" w:rsidR="000D015F" w:rsidRPr="000E0690" w:rsidRDefault="003B2982" w:rsidP="7F175F91">
      <w:pPr>
        <w:pStyle w:val="Heading1"/>
        <w:numPr>
          <w:ilvl w:val="0"/>
          <w:numId w:val="0"/>
        </w:numPr>
        <w:rPr>
          <w:rFonts w:asciiTheme="minorHAnsi" w:eastAsiaTheme="minorEastAsia" w:hAnsiTheme="minorHAnsi" w:cstheme="minorBidi"/>
        </w:rPr>
      </w:pPr>
      <w:r w:rsidRPr="000E0690">
        <w:rPr>
          <w:rFonts w:asciiTheme="minorHAnsi" w:eastAsiaTheme="minorEastAsia" w:hAnsiTheme="minorHAnsi" w:cstheme="minorBidi"/>
        </w:rPr>
        <w:br w:type="page"/>
      </w:r>
      <w:r w:rsidR="000D015F" w:rsidRPr="000E0690">
        <w:rPr>
          <w:rFonts w:asciiTheme="minorHAnsi" w:eastAsiaTheme="minorEastAsia" w:hAnsiTheme="minorHAnsi" w:cstheme="minorBidi"/>
        </w:rPr>
        <w:lastRenderedPageBreak/>
        <w:t>Dundee International Women's Centre</w:t>
      </w:r>
    </w:p>
    <w:p w14:paraId="67799C1C" w14:textId="6D2615E0" w:rsidR="0024152A" w:rsidRPr="000E0690" w:rsidRDefault="0024152A" w:rsidP="7F175F91">
      <w:pPr>
        <w:jc w:val="center"/>
        <w:rPr>
          <w:rFonts w:asciiTheme="minorHAnsi" w:eastAsiaTheme="minorEastAsia" w:hAnsiTheme="minorHAnsi" w:cstheme="minorBidi"/>
        </w:rPr>
      </w:pPr>
      <w:r w:rsidRPr="000E0690">
        <w:rPr>
          <w:rFonts w:asciiTheme="minorHAnsi" w:eastAsiaTheme="minorEastAsia" w:hAnsiTheme="minorHAnsi" w:cstheme="minorBidi"/>
        </w:rPr>
        <w:t>Unit 9</w:t>
      </w:r>
      <w:r w:rsidR="00754D5A">
        <w:rPr>
          <w:rFonts w:asciiTheme="minorHAnsi" w:eastAsiaTheme="minorEastAsia" w:hAnsiTheme="minorHAnsi" w:cstheme="minorBidi"/>
        </w:rPr>
        <w:t>B</w:t>
      </w:r>
      <w:r w:rsidRPr="000E0690">
        <w:rPr>
          <w:rFonts w:asciiTheme="minorHAnsi" w:eastAsiaTheme="minorEastAsia" w:hAnsiTheme="minorHAnsi" w:cstheme="minorBidi"/>
        </w:rPr>
        <w:t>, Manhattan Business Park,</w:t>
      </w:r>
      <w:smartTag w:uri="urn:schemas-microsoft-com:office:smarttags" w:element="PlaceName"/>
      <w:smartTag w:uri="urn:schemas-microsoft-com:office:smarttags" w:element="PlaceName"/>
      <w:smartTag w:uri="urn:schemas-microsoft-com:office:smarttags" w:element="PlaceType"/>
      <w:smartTag w:uri="urn:schemas-microsoft-com:office:smarttags" w:element="place"/>
    </w:p>
    <w:p w14:paraId="3F66D994" w14:textId="77777777" w:rsidR="000D015F" w:rsidRPr="000E0690" w:rsidRDefault="0024152A" w:rsidP="7F175F91">
      <w:pPr>
        <w:jc w:val="center"/>
        <w:rPr>
          <w:rFonts w:asciiTheme="minorHAnsi" w:eastAsiaTheme="minorEastAsia" w:hAnsiTheme="minorHAnsi" w:cstheme="minorBidi"/>
        </w:rPr>
      </w:pPr>
      <w:smartTag w:uri="urn:schemas-microsoft-com:office:smarttags" w:element="address">
        <w:smartTag w:uri="urn:schemas-microsoft-com:office:smarttags" w:element="Street">
          <w:r w:rsidRPr="000E0690">
            <w:rPr>
              <w:rFonts w:asciiTheme="minorHAnsi" w:eastAsiaTheme="minorEastAsia" w:hAnsiTheme="minorHAnsi" w:cstheme="minorBidi"/>
            </w:rPr>
            <w:t>Dundonald Street, Dundee</w:t>
          </w:r>
        </w:smartTag>
      </w:smartTag>
      <w:smartTag w:uri="urn:schemas-microsoft-com:office:smarttags" w:element="place"/>
    </w:p>
    <w:p w14:paraId="67B5E2D2" w14:textId="77777777" w:rsidR="0024152A" w:rsidRPr="000E0690" w:rsidRDefault="0024152A" w:rsidP="7F175F91">
      <w:pPr>
        <w:jc w:val="center"/>
        <w:rPr>
          <w:rFonts w:asciiTheme="minorHAnsi" w:eastAsiaTheme="minorEastAsia" w:hAnsiTheme="minorHAnsi" w:cstheme="minorBidi"/>
        </w:rPr>
      </w:pPr>
      <w:r w:rsidRPr="000E0690">
        <w:rPr>
          <w:rFonts w:asciiTheme="minorHAnsi" w:eastAsiaTheme="minorEastAsia" w:hAnsiTheme="minorHAnsi" w:cstheme="minorBidi"/>
        </w:rPr>
        <w:t>DD3 7PY</w:t>
      </w:r>
    </w:p>
    <w:p w14:paraId="47CB8D3F" w14:textId="77777777" w:rsidR="0024152A" w:rsidRPr="000E0690" w:rsidRDefault="0024152A" w:rsidP="7F175F91">
      <w:pPr>
        <w:jc w:val="center"/>
        <w:rPr>
          <w:rFonts w:asciiTheme="minorHAnsi" w:eastAsiaTheme="minorEastAsia" w:hAnsiTheme="minorHAnsi" w:cstheme="minorBidi"/>
          <w:b/>
          <w:bCs/>
        </w:rPr>
      </w:pPr>
    </w:p>
    <w:p w14:paraId="1A92A376" w14:textId="77777777" w:rsidR="0073414D" w:rsidRPr="000E0690" w:rsidRDefault="0073414D" w:rsidP="7F175F91">
      <w:pPr>
        <w:rPr>
          <w:rFonts w:asciiTheme="minorHAnsi" w:eastAsiaTheme="minorEastAsia" w:hAnsiTheme="minorHAnsi" w:cstheme="minorBidi"/>
          <w:b/>
          <w:bCs/>
          <w:color w:val="000000"/>
        </w:rPr>
      </w:pPr>
      <w:r w:rsidRPr="000E0690">
        <w:rPr>
          <w:rFonts w:asciiTheme="minorHAnsi" w:eastAsiaTheme="minorEastAsia" w:hAnsiTheme="minorHAnsi" w:cstheme="minorBidi"/>
          <w:b/>
          <w:bCs/>
          <w:color w:val="000000" w:themeColor="text1"/>
        </w:rPr>
        <w:t>Background of Dundee International Women's Centre</w:t>
      </w:r>
      <w:r w:rsidR="009F2808" w:rsidRPr="000E0690">
        <w:rPr>
          <w:rFonts w:asciiTheme="minorHAnsi" w:eastAsiaTheme="minorEastAsia" w:hAnsiTheme="minorHAnsi" w:cstheme="minorBidi"/>
          <w:b/>
          <w:bCs/>
          <w:color w:val="000000" w:themeColor="text1"/>
        </w:rPr>
        <w:t xml:space="preserve"> </w:t>
      </w:r>
      <w:r w:rsidR="00D87242" w:rsidRPr="000E0690">
        <w:rPr>
          <w:rFonts w:asciiTheme="minorHAnsi" w:eastAsiaTheme="minorEastAsia" w:hAnsiTheme="minorHAnsi" w:cstheme="minorBidi"/>
          <w:b/>
          <w:bCs/>
          <w:color w:val="000000" w:themeColor="text1"/>
        </w:rPr>
        <w:t>(DIWC)</w:t>
      </w:r>
    </w:p>
    <w:p w14:paraId="069599DF" w14:textId="77777777" w:rsidR="0073414D" w:rsidRPr="000E0690" w:rsidRDefault="0073414D" w:rsidP="7F175F91">
      <w:pPr>
        <w:rPr>
          <w:rFonts w:asciiTheme="minorHAnsi" w:eastAsiaTheme="minorEastAsia" w:hAnsiTheme="minorHAnsi" w:cstheme="minorBidi"/>
          <w:b/>
          <w:bCs/>
          <w:color w:val="000000"/>
        </w:rPr>
      </w:pPr>
    </w:p>
    <w:p w14:paraId="343CB5BD" w14:textId="524FB0F6" w:rsidR="0073414D" w:rsidRPr="000E0690" w:rsidRDefault="0073414D" w:rsidP="7F175F91">
      <w:pPr>
        <w:rPr>
          <w:rFonts w:asciiTheme="minorHAnsi" w:eastAsiaTheme="minorEastAsia" w:hAnsiTheme="minorHAnsi" w:cstheme="minorBidi"/>
          <w:color w:val="000000"/>
        </w:rPr>
      </w:pPr>
      <w:r w:rsidRPr="000E0690">
        <w:rPr>
          <w:rFonts w:asciiTheme="minorHAnsi" w:eastAsiaTheme="minorEastAsia" w:hAnsiTheme="minorHAnsi" w:cstheme="minorBidi"/>
          <w:color w:val="000000" w:themeColor="text1"/>
        </w:rPr>
        <w:t xml:space="preserve">DIWC has been in existence </w:t>
      </w:r>
      <w:r w:rsidR="00D87242" w:rsidRPr="000E0690">
        <w:rPr>
          <w:rFonts w:asciiTheme="minorHAnsi" w:eastAsiaTheme="minorEastAsia" w:hAnsiTheme="minorHAnsi" w:cstheme="minorBidi"/>
          <w:color w:val="000000" w:themeColor="text1"/>
        </w:rPr>
        <w:t xml:space="preserve">for </w:t>
      </w:r>
      <w:r w:rsidR="005F3CF7" w:rsidRPr="000E0690">
        <w:rPr>
          <w:rFonts w:asciiTheme="minorHAnsi" w:eastAsiaTheme="minorEastAsia" w:hAnsiTheme="minorHAnsi" w:cstheme="minorBidi"/>
          <w:color w:val="000000" w:themeColor="text1"/>
        </w:rPr>
        <w:t>over 5</w:t>
      </w:r>
      <w:r w:rsidR="005E6B0E">
        <w:rPr>
          <w:rFonts w:asciiTheme="minorHAnsi" w:eastAsiaTheme="minorEastAsia" w:hAnsiTheme="minorHAnsi" w:cstheme="minorBidi"/>
          <w:color w:val="000000" w:themeColor="text1"/>
        </w:rPr>
        <w:t>5</w:t>
      </w:r>
      <w:r w:rsidRPr="000E0690">
        <w:rPr>
          <w:rFonts w:asciiTheme="minorHAnsi" w:eastAsiaTheme="minorEastAsia" w:hAnsiTheme="minorHAnsi" w:cstheme="minorBidi"/>
          <w:color w:val="000000" w:themeColor="text1"/>
        </w:rPr>
        <w:t xml:space="preserve"> years and aims to promote and create opportunities for women's social, </w:t>
      </w:r>
      <w:r w:rsidR="007A428C" w:rsidRPr="000E0690">
        <w:rPr>
          <w:rFonts w:asciiTheme="minorHAnsi" w:eastAsiaTheme="minorEastAsia" w:hAnsiTheme="minorHAnsi" w:cstheme="minorBidi"/>
          <w:color w:val="000000" w:themeColor="text1"/>
        </w:rPr>
        <w:t>political,</w:t>
      </w:r>
      <w:r w:rsidRPr="000E0690">
        <w:rPr>
          <w:rFonts w:asciiTheme="minorHAnsi" w:eastAsiaTheme="minorEastAsia" w:hAnsiTheme="minorHAnsi" w:cstheme="minorBidi"/>
          <w:color w:val="000000" w:themeColor="text1"/>
        </w:rPr>
        <w:t xml:space="preserve"> and economic inclusion and for the advancement of education. The Centre has developed an expertise in working with women, particularly those from black and ethnic minority communities, living in Dundee and </w:t>
      </w:r>
      <w:r w:rsidR="00D87242" w:rsidRPr="000E0690">
        <w:rPr>
          <w:rFonts w:asciiTheme="minorHAnsi" w:eastAsiaTheme="minorEastAsia" w:hAnsiTheme="minorHAnsi" w:cstheme="minorBidi"/>
          <w:color w:val="000000" w:themeColor="text1"/>
        </w:rPr>
        <w:t>surrounding areas</w:t>
      </w:r>
      <w:r w:rsidRPr="000E0690">
        <w:rPr>
          <w:rFonts w:asciiTheme="minorHAnsi" w:eastAsiaTheme="minorEastAsia" w:hAnsiTheme="minorHAnsi" w:cstheme="minorBidi"/>
          <w:color w:val="000000" w:themeColor="text1"/>
        </w:rPr>
        <w:t xml:space="preserve"> and runs a programme of social, </w:t>
      </w:r>
      <w:r w:rsidR="009E3ABB" w:rsidRPr="000E0690">
        <w:rPr>
          <w:rFonts w:asciiTheme="minorHAnsi" w:eastAsiaTheme="minorEastAsia" w:hAnsiTheme="minorHAnsi" w:cstheme="minorBidi"/>
          <w:color w:val="000000" w:themeColor="text1"/>
        </w:rPr>
        <w:t>recreational,</w:t>
      </w:r>
      <w:r w:rsidRPr="000E0690">
        <w:rPr>
          <w:rFonts w:asciiTheme="minorHAnsi" w:eastAsiaTheme="minorEastAsia" w:hAnsiTheme="minorHAnsi" w:cstheme="minorBidi"/>
          <w:color w:val="000000" w:themeColor="text1"/>
        </w:rPr>
        <w:t xml:space="preserve"> and educational activities. </w:t>
      </w:r>
    </w:p>
    <w:p w14:paraId="1814D034" w14:textId="77777777" w:rsidR="0073414D" w:rsidRPr="000E0690" w:rsidRDefault="0073414D" w:rsidP="7F175F91">
      <w:pPr>
        <w:rPr>
          <w:rFonts w:asciiTheme="minorHAnsi" w:eastAsiaTheme="minorEastAsia" w:hAnsiTheme="minorHAnsi" w:cstheme="minorBidi"/>
          <w:color w:val="000000"/>
        </w:rPr>
      </w:pPr>
    </w:p>
    <w:p w14:paraId="71842BBC" w14:textId="77777777" w:rsidR="0073414D" w:rsidRPr="000E0690" w:rsidRDefault="0073414D" w:rsidP="7F175F91">
      <w:pPr>
        <w:pStyle w:val="BodyText"/>
        <w:rPr>
          <w:rFonts w:asciiTheme="minorHAnsi" w:eastAsiaTheme="minorEastAsia" w:hAnsiTheme="minorHAnsi" w:cstheme="minorBidi"/>
          <w:color w:val="000000" w:themeColor="text1"/>
        </w:rPr>
      </w:pPr>
      <w:r w:rsidRPr="000E0690">
        <w:rPr>
          <w:rFonts w:asciiTheme="minorHAnsi" w:eastAsiaTheme="minorEastAsia" w:hAnsiTheme="minorHAnsi" w:cstheme="minorBidi"/>
          <w:color w:val="000000" w:themeColor="text1"/>
        </w:rPr>
        <w:t>DIWC reviews its aims and objectives on an annual basis, setting out clearly the work of the Centre for the forthcoming year. In order to ensure the effective implementation of these objectives each staff member is expected to contribute to the planning process and to prepare and work to an individual work plan in relation to their key areas of work.</w:t>
      </w:r>
    </w:p>
    <w:p w14:paraId="52789DB8" w14:textId="40D9289C" w:rsidR="00D62357" w:rsidRPr="000E0690" w:rsidRDefault="00D62357" w:rsidP="7F175F91">
      <w:pPr>
        <w:pStyle w:val="BodyText"/>
        <w:rPr>
          <w:rFonts w:asciiTheme="minorHAnsi" w:eastAsiaTheme="minorEastAsia" w:hAnsiTheme="minorHAnsi" w:cstheme="minorBidi"/>
          <w:b/>
          <w:bCs/>
          <w:color w:val="000000"/>
        </w:rPr>
      </w:pPr>
      <w:r w:rsidRPr="000E0690">
        <w:rPr>
          <w:rFonts w:asciiTheme="minorHAnsi" w:eastAsiaTheme="minorEastAsia" w:hAnsiTheme="minorHAnsi" w:cstheme="minorBidi"/>
          <w:color w:val="000000" w:themeColor="text1"/>
        </w:rPr>
        <w:t xml:space="preserve">Our values </w:t>
      </w:r>
      <w:proofErr w:type="gramStart"/>
      <w:r w:rsidRPr="000E0690">
        <w:rPr>
          <w:rFonts w:asciiTheme="minorHAnsi" w:eastAsiaTheme="minorEastAsia" w:hAnsiTheme="minorHAnsi" w:cstheme="minorBidi"/>
          <w:color w:val="000000" w:themeColor="text1"/>
        </w:rPr>
        <w:t>are:</w:t>
      </w:r>
      <w:proofErr w:type="gramEnd"/>
      <w:r w:rsidRPr="000E0690">
        <w:rPr>
          <w:rFonts w:asciiTheme="minorHAnsi" w:eastAsiaTheme="minorEastAsia" w:hAnsiTheme="minorHAnsi" w:cstheme="minorBidi"/>
          <w:color w:val="000000" w:themeColor="text1"/>
        </w:rPr>
        <w:t xml:space="preserve"> </w:t>
      </w:r>
      <w:r w:rsidR="00C07715" w:rsidRPr="000E0690">
        <w:rPr>
          <w:rFonts w:asciiTheme="minorHAnsi" w:eastAsiaTheme="minorEastAsia" w:hAnsiTheme="minorHAnsi" w:cstheme="minorBidi"/>
          <w:b/>
          <w:bCs/>
          <w:color w:val="000000" w:themeColor="text1"/>
        </w:rPr>
        <w:t>Trust, Respect, Support, Equality, Approachab</w:t>
      </w:r>
      <w:r w:rsidR="0013282F">
        <w:rPr>
          <w:rFonts w:asciiTheme="minorHAnsi" w:eastAsiaTheme="minorEastAsia" w:hAnsiTheme="minorHAnsi" w:cstheme="minorBidi"/>
          <w:b/>
          <w:bCs/>
          <w:color w:val="000000" w:themeColor="text1"/>
        </w:rPr>
        <w:t>ility</w:t>
      </w:r>
    </w:p>
    <w:p w14:paraId="768ECB1F" w14:textId="77777777" w:rsidR="000D015F" w:rsidRPr="000E0690" w:rsidRDefault="000D015F" w:rsidP="7F175F91">
      <w:pPr>
        <w:rPr>
          <w:rFonts w:asciiTheme="minorHAnsi" w:eastAsiaTheme="minorEastAsia" w:hAnsiTheme="minorHAnsi" w:cstheme="minorBidi"/>
          <w:color w:val="000000"/>
        </w:rPr>
      </w:pPr>
    </w:p>
    <w:tbl>
      <w:tblPr>
        <w:tblStyle w:val="PlainTable2"/>
        <w:tblW w:w="0" w:type="auto"/>
        <w:tblLook w:val="04A0" w:firstRow="1" w:lastRow="0" w:firstColumn="1" w:lastColumn="0" w:noHBand="0" w:noVBand="1"/>
      </w:tblPr>
      <w:tblGrid>
        <w:gridCol w:w="2430"/>
        <w:gridCol w:w="6629"/>
      </w:tblGrid>
      <w:tr w:rsidR="00E03AAC" w:rsidRPr="000E0690" w14:paraId="50162C82" w14:textId="77777777" w:rsidTr="0013282F">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76AFC95A" w14:textId="08E80850" w:rsidR="00E03AAC" w:rsidRPr="000E0690" w:rsidRDefault="00E03AAC" w:rsidP="00437136">
            <w:pPr>
              <w:rPr>
                <w:rFonts w:asciiTheme="minorHAnsi" w:eastAsiaTheme="minorEastAsia" w:hAnsiTheme="minorHAnsi" w:cstheme="minorBidi"/>
              </w:rPr>
            </w:pPr>
            <w:r w:rsidRPr="000E0690">
              <w:rPr>
                <w:rFonts w:asciiTheme="minorHAnsi" w:eastAsiaTheme="minorEastAsia" w:hAnsiTheme="minorHAnsi" w:cstheme="minorBidi"/>
              </w:rPr>
              <w:t>Post Title:</w:t>
            </w:r>
          </w:p>
        </w:tc>
        <w:tc>
          <w:tcPr>
            <w:tcW w:w="6629" w:type="dxa"/>
            <w:vAlign w:val="center"/>
          </w:tcPr>
          <w:p w14:paraId="50CC7E4D" w14:textId="56F47A50" w:rsidR="00E03AAC" w:rsidRPr="000E0690" w:rsidRDefault="00E03AAC" w:rsidP="00437136">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val="0"/>
                <w:bCs w:val="0"/>
              </w:rPr>
            </w:pPr>
            <w:r w:rsidRPr="000E0690">
              <w:rPr>
                <w:rFonts w:asciiTheme="minorHAnsi" w:eastAsiaTheme="minorEastAsia" w:hAnsiTheme="minorHAnsi" w:cstheme="minorBidi"/>
              </w:rPr>
              <w:t>Team Leader</w:t>
            </w:r>
          </w:p>
        </w:tc>
      </w:tr>
      <w:tr w:rsidR="00E03AAC" w:rsidRPr="000E0690" w14:paraId="6471D409" w14:textId="77777777" w:rsidTr="0013282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7DB65D93" w14:textId="3A71D0D0" w:rsidR="00E03AAC" w:rsidRPr="000E0690" w:rsidRDefault="00F67D3F" w:rsidP="00437136">
            <w:pPr>
              <w:rPr>
                <w:rFonts w:asciiTheme="minorHAnsi" w:eastAsiaTheme="minorEastAsia" w:hAnsiTheme="minorHAnsi" w:cstheme="minorBidi"/>
              </w:rPr>
            </w:pPr>
            <w:r>
              <w:rPr>
                <w:rFonts w:asciiTheme="minorHAnsi" w:eastAsiaTheme="minorEastAsia" w:hAnsiTheme="minorHAnsi" w:cstheme="minorBidi"/>
              </w:rPr>
              <w:t>Responsible</w:t>
            </w:r>
            <w:r w:rsidR="00E03AAC" w:rsidRPr="000E0690">
              <w:rPr>
                <w:rFonts w:asciiTheme="minorHAnsi" w:eastAsiaTheme="minorEastAsia" w:hAnsiTheme="minorHAnsi" w:cstheme="minorBidi"/>
              </w:rPr>
              <w:t xml:space="preserve"> to:</w:t>
            </w:r>
          </w:p>
        </w:tc>
        <w:tc>
          <w:tcPr>
            <w:tcW w:w="6629" w:type="dxa"/>
            <w:vAlign w:val="center"/>
          </w:tcPr>
          <w:p w14:paraId="5830D540" w14:textId="30E08BDA" w:rsidR="00E03AAC" w:rsidRPr="000E0690" w:rsidRDefault="00E03AAC" w:rsidP="0043713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000E0690">
              <w:rPr>
                <w:rFonts w:asciiTheme="minorHAnsi" w:eastAsiaTheme="minorEastAsia" w:hAnsiTheme="minorHAnsi" w:cstheme="minorBidi"/>
              </w:rPr>
              <w:t>Manager</w:t>
            </w:r>
            <w:r w:rsidR="004B09E2" w:rsidRPr="000E0690">
              <w:rPr>
                <w:rFonts w:asciiTheme="minorHAnsi" w:eastAsiaTheme="minorEastAsia" w:hAnsiTheme="minorHAnsi" w:cstheme="minorBidi"/>
              </w:rPr>
              <w:t xml:space="preserve"> for</w:t>
            </w:r>
            <w:r w:rsidRPr="000E0690">
              <w:rPr>
                <w:rFonts w:asciiTheme="minorHAnsi" w:eastAsiaTheme="minorEastAsia" w:hAnsiTheme="minorHAnsi" w:cstheme="minorBidi"/>
              </w:rPr>
              <w:t xml:space="preserve"> Strategy and Operations</w:t>
            </w:r>
          </w:p>
        </w:tc>
      </w:tr>
      <w:tr w:rsidR="00E03AAC" w:rsidRPr="000E0690" w14:paraId="4B3D7365" w14:textId="77777777" w:rsidTr="0013282F">
        <w:trPr>
          <w:trHeight w:val="576"/>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7DE04AA9" w14:textId="393C1587" w:rsidR="00E03AAC" w:rsidRPr="000E0690" w:rsidRDefault="00E03AAC" w:rsidP="00437136">
            <w:pPr>
              <w:rPr>
                <w:rFonts w:asciiTheme="minorHAnsi" w:eastAsiaTheme="minorEastAsia" w:hAnsiTheme="minorHAnsi" w:cstheme="minorBidi"/>
              </w:rPr>
            </w:pPr>
            <w:r w:rsidRPr="000E0690">
              <w:rPr>
                <w:rFonts w:asciiTheme="minorHAnsi" w:eastAsiaTheme="minorEastAsia" w:hAnsiTheme="minorHAnsi" w:cstheme="minorBidi"/>
              </w:rPr>
              <w:t>Salary:</w:t>
            </w:r>
          </w:p>
        </w:tc>
        <w:tc>
          <w:tcPr>
            <w:tcW w:w="6629" w:type="dxa"/>
            <w:vAlign w:val="center"/>
          </w:tcPr>
          <w:p w14:paraId="209D3D18" w14:textId="097F5AAD" w:rsidR="00E03AAC" w:rsidRPr="000E0690" w:rsidRDefault="00E03AAC" w:rsidP="00437136">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r w:rsidRPr="000E0690">
              <w:rPr>
                <w:rFonts w:asciiTheme="minorHAnsi" w:eastAsiaTheme="minorEastAsia" w:hAnsiTheme="minorHAnsi" w:cstheme="minorBidi"/>
                <w:b/>
                <w:bCs/>
              </w:rPr>
              <w:t>£19,928 per annum (based on a 20-hour work week)</w:t>
            </w:r>
          </w:p>
        </w:tc>
      </w:tr>
      <w:tr w:rsidR="00E03AAC" w:rsidRPr="000E0690" w14:paraId="72FE10B5" w14:textId="77777777" w:rsidTr="0013282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0F80D3F1" w14:textId="7FC7C331" w:rsidR="00E03AAC" w:rsidRPr="000E0690" w:rsidRDefault="00E03AAC" w:rsidP="00437136">
            <w:pPr>
              <w:rPr>
                <w:rFonts w:asciiTheme="minorHAnsi" w:eastAsiaTheme="minorEastAsia" w:hAnsiTheme="minorHAnsi" w:cstheme="minorBidi"/>
              </w:rPr>
            </w:pPr>
            <w:r w:rsidRPr="000E0690">
              <w:rPr>
                <w:rFonts w:asciiTheme="minorHAnsi" w:eastAsiaTheme="minorEastAsia" w:hAnsiTheme="minorHAnsi" w:cstheme="minorBidi"/>
              </w:rPr>
              <w:t>Hours of Work:</w:t>
            </w:r>
          </w:p>
        </w:tc>
        <w:tc>
          <w:tcPr>
            <w:tcW w:w="6629" w:type="dxa"/>
            <w:vAlign w:val="center"/>
          </w:tcPr>
          <w:p w14:paraId="5C4F8DC1" w14:textId="55E2ED56" w:rsidR="00E03AAC" w:rsidRPr="00803DC6" w:rsidRDefault="00E03AAC" w:rsidP="0043713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sidRPr="000E0690">
              <w:rPr>
                <w:rFonts w:asciiTheme="minorHAnsi" w:eastAsiaTheme="minorEastAsia" w:hAnsiTheme="minorHAnsi" w:cstheme="minorBidi"/>
                <w:b/>
                <w:bCs/>
              </w:rPr>
              <w:t>20 Hours per week</w:t>
            </w:r>
            <w:r w:rsidR="00803DC6">
              <w:rPr>
                <w:rFonts w:asciiTheme="minorHAnsi" w:eastAsiaTheme="minorEastAsia" w:hAnsiTheme="minorHAnsi" w:cstheme="minorBidi"/>
                <w:b/>
                <w:bCs/>
              </w:rPr>
              <w:t xml:space="preserve"> </w:t>
            </w:r>
            <w:r w:rsidR="00803DC6">
              <w:rPr>
                <w:rFonts w:asciiTheme="minorHAnsi" w:eastAsiaTheme="minorEastAsia" w:hAnsiTheme="minorHAnsi" w:cstheme="minorBidi"/>
              </w:rPr>
              <w:t>(funding secured for 12 months in the first instance, with a 6-month probationary period)</w:t>
            </w:r>
          </w:p>
        </w:tc>
      </w:tr>
      <w:tr w:rsidR="00E03AAC" w:rsidRPr="000E0690" w14:paraId="2516F64B" w14:textId="77777777" w:rsidTr="0013282F">
        <w:trPr>
          <w:trHeight w:val="576"/>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17D3E9AA" w14:textId="58A0A5E5" w:rsidR="00E03AAC" w:rsidRPr="000E0690" w:rsidRDefault="00E03AAC" w:rsidP="00437136">
            <w:pPr>
              <w:rPr>
                <w:rFonts w:asciiTheme="minorHAnsi" w:eastAsiaTheme="minorEastAsia" w:hAnsiTheme="minorHAnsi" w:cstheme="minorBidi"/>
              </w:rPr>
            </w:pPr>
            <w:r w:rsidRPr="000E0690">
              <w:rPr>
                <w:rFonts w:asciiTheme="minorHAnsi" w:eastAsiaTheme="minorEastAsia" w:hAnsiTheme="minorHAnsi" w:cstheme="minorBidi"/>
              </w:rPr>
              <w:t>Location</w:t>
            </w:r>
            <w:r w:rsidR="00437136" w:rsidRPr="000E0690">
              <w:rPr>
                <w:rFonts w:asciiTheme="minorHAnsi" w:eastAsiaTheme="minorEastAsia" w:hAnsiTheme="minorHAnsi" w:cstheme="minorBidi"/>
              </w:rPr>
              <w:t>:</w:t>
            </w:r>
          </w:p>
        </w:tc>
        <w:tc>
          <w:tcPr>
            <w:tcW w:w="6629" w:type="dxa"/>
            <w:vAlign w:val="center"/>
          </w:tcPr>
          <w:p w14:paraId="37B7E69D" w14:textId="131E95FA" w:rsidR="00E03AAC" w:rsidRPr="000E0690" w:rsidRDefault="00E03AAC" w:rsidP="00437136">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r w:rsidRPr="000E0690">
              <w:rPr>
                <w:rFonts w:asciiTheme="minorHAnsi" w:eastAsiaTheme="minorEastAsia" w:hAnsiTheme="minorHAnsi" w:cstheme="minorBidi"/>
              </w:rPr>
              <w:t xml:space="preserve">Office based in Dundee International Women's Centre. Remote working is not available due </w:t>
            </w:r>
            <w:r w:rsidR="00E954FD" w:rsidRPr="000E0690">
              <w:rPr>
                <w:rFonts w:asciiTheme="minorHAnsi" w:eastAsiaTheme="minorEastAsia" w:hAnsiTheme="minorHAnsi" w:cstheme="minorBidi"/>
              </w:rPr>
              <w:t>to</w:t>
            </w:r>
            <w:r w:rsidRPr="000E0690">
              <w:rPr>
                <w:rFonts w:asciiTheme="minorHAnsi" w:eastAsiaTheme="minorEastAsia" w:hAnsiTheme="minorHAnsi" w:cstheme="minorBidi"/>
              </w:rPr>
              <w:t xml:space="preserve"> the nature of the role.</w:t>
            </w:r>
          </w:p>
        </w:tc>
      </w:tr>
      <w:tr w:rsidR="00E03AAC" w:rsidRPr="000E0690" w14:paraId="2361EA0D" w14:textId="77777777" w:rsidTr="0013282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7CF36C3D" w14:textId="7A004A89" w:rsidR="00E03AAC" w:rsidRPr="000E0690" w:rsidRDefault="00E03AAC" w:rsidP="00437136">
            <w:pPr>
              <w:rPr>
                <w:rFonts w:asciiTheme="minorHAnsi" w:eastAsiaTheme="minorEastAsia" w:hAnsiTheme="minorHAnsi" w:cstheme="minorBidi"/>
              </w:rPr>
            </w:pPr>
            <w:r w:rsidRPr="000E0690">
              <w:rPr>
                <w:rFonts w:asciiTheme="minorHAnsi" w:eastAsiaTheme="minorEastAsia" w:hAnsiTheme="minorHAnsi" w:cstheme="minorBidi"/>
              </w:rPr>
              <w:t>Main purpose:</w:t>
            </w:r>
          </w:p>
        </w:tc>
        <w:tc>
          <w:tcPr>
            <w:tcW w:w="6629" w:type="dxa"/>
            <w:vAlign w:val="center"/>
          </w:tcPr>
          <w:p w14:paraId="218C6DED" w14:textId="5E99A397" w:rsidR="00E03AAC" w:rsidRPr="005E6B0E" w:rsidRDefault="003048DA" w:rsidP="003048DA">
            <w:pPr>
              <w:suppressAutoHyphens w:val="0"/>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Cs w:val="24"/>
              </w:rPr>
            </w:pPr>
            <w:r w:rsidRPr="005E6B0E">
              <w:rPr>
                <w:rFonts w:ascii="Calibri" w:hAnsi="Calibri" w:cs="Calibri"/>
                <w:szCs w:val="24"/>
                <w:lang w:eastAsia="en-GB"/>
              </w:rPr>
              <w:t>To inspire and lead a talented project team of 8 staff members, offering day-to-day guidance, motivation, and support while maintaining clear, accurate records of all supervision and appraisals.</w:t>
            </w:r>
            <w:r w:rsidR="005E6B0E" w:rsidRPr="005E6B0E">
              <w:rPr>
                <w:rFonts w:ascii="Calibri" w:hAnsi="Calibri" w:cs="Calibri"/>
                <w:szCs w:val="24"/>
                <w:lang w:eastAsia="en-GB"/>
              </w:rPr>
              <w:t xml:space="preserve"> To review our Violence Against Women provision to enhance our services, helping more women make informed choices about their futures while ensuring they receive the support they need.</w:t>
            </w:r>
          </w:p>
        </w:tc>
      </w:tr>
      <w:tr w:rsidR="00E03AAC" w:rsidRPr="000E0690" w14:paraId="208CAB7D" w14:textId="77777777" w:rsidTr="0013282F">
        <w:trPr>
          <w:trHeight w:val="576"/>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7E5CBD1A" w14:textId="301E7FDE" w:rsidR="00E03AAC" w:rsidRPr="000E0690" w:rsidRDefault="00E03AAC" w:rsidP="00437136">
            <w:pPr>
              <w:rPr>
                <w:rFonts w:asciiTheme="minorHAnsi" w:eastAsiaTheme="minorEastAsia" w:hAnsiTheme="minorHAnsi" w:cstheme="minorBidi"/>
              </w:rPr>
            </w:pPr>
            <w:r w:rsidRPr="000E0690">
              <w:rPr>
                <w:rFonts w:asciiTheme="minorHAnsi" w:eastAsiaTheme="minorEastAsia" w:hAnsiTheme="minorHAnsi" w:cstheme="minorBidi"/>
              </w:rPr>
              <w:t>Closing Date:</w:t>
            </w:r>
          </w:p>
        </w:tc>
        <w:tc>
          <w:tcPr>
            <w:tcW w:w="6629" w:type="dxa"/>
            <w:vAlign w:val="center"/>
          </w:tcPr>
          <w:p w14:paraId="46CF7A1E" w14:textId="00DCEFA1" w:rsidR="00E03AAC" w:rsidRPr="000E0690" w:rsidRDefault="00D13FC3" w:rsidP="00437136">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r>
              <w:rPr>
                <w:rFonts w:asciiTheme="minorHAnsi" w:eastAsiaTheme="minorEastAsia" w:hAnsiTheme="minorHAnsi" w:cstheme="minorBidi"/>
                <w:b/>
                <w:bCs/>
              </w:rPr>
              <w:t>Sunday 2</w:t>
            </w:r>
            <w:r w:rsidRPr="00D13FC3">
              <w:rPr>
                <w:rFonts w:asciiTheme="minorHAnsi" w:eastAsiaTheme="minorEastAsia" w:hAnsiTheme="minorHAnsi" w:cstheme="minorBidi"/>
                <w:b/>
                <w:bCs/>
                <w:vertAlign w:val="superscript"/>
              </w:rPr>
              <w:t>nd</w:t>
            </w:r>
            <w:r>
              <w:rPr>
                <w:rFonts w:asciiTheme="minorHAnsi" w:eastAsiaTheme="minorEastAsia" w:hAnsiTheme="minorHAnsi" w:cstheme="minorBidi"/>
                <w:b/>
                <w:bCs/>
              </w:rPr>
              <w:t xml:space="preserve"> March 2025 </w:t>
            </w:r>
            <w:r w:rsidR="0019088B">
              <w:rPr>
                <w:rFonts w:asciiTheme="minorHAnsi" w:eastAsiaTheme="minorEastAsia" w:hAnsiTheme="minorHAnsi" w:cstheme="minorBidi"/>
                <w:b/>
                <w:bCs/>
              </w:rPr>
              <w:t xml:space="preserve">at midnight </w:t>
            </w:r>
          </w:p>
        </w:tc>
      </w:tr>
      <w:tr w:rsidR="000C5AB9" w:rsidRPr="000E0690" w14:paraId="460411BE" w14:textId="77777777" w:rsidTr="0013282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35372A1A" w14:textId="15BF456B" w:rsidR="000C5AB9" w:rsidRPr="000E0690" w:rsidRDefault="000C5AB9" w:rsidP="00437136">
            <w:pPr>
              <w:rPr>
                <w:rFonts w:asciiTheme="minorHAnsi" w:eastAsiaTheme="minorEastAsia" w:hAnsiTheme="minorHAnsi" w:cstheme="minorBidi"/>
              </w:rPr>
            </w:pPr>
            <w:r w:rsidRPr="000E0690">
              <w:rPr>
                <w:rFonts w:asciiTheme="minorHAnsi" w:eastAsiaTheme="minorEastAsia" w:hAnsiTheme="minorHAnsi" w:cstheme="minorBidi"/>
              </w:rPr>
              <w:t>Holidays:</w:t>
            </w:r>
          </w:p>
        </w:tc>
        <w:tc>
          <w:tcPr>
            <w:tcW w:w="6629" w:type="dxa"/>
            <w:vAlign w:val="center"/>
          </w:tcPr>
          <w:p w14:paraId="20570914" w14:textId="5EBBAAC8" w:rsidR="000C5AB9" w:rsidRPr="000E0690" w:rsidRDefault="00FA1907" w:rsidP="0043713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sidRPr="000E0690">
              <w:rPr>
                <w:rFonts w:ascii="Calibri" w:hAnsi="Calibri" w:cs="Calibri"/>
                <w:szCs w:val="24"/>
                <w:lang w:eastAsia="en-GB"/>
              </w:rPr>
              <w:t>38 days annually for full-time employees, comprising 31 days of annual leave and 7 bank holidays (pro rata for part-time employees).</w:t>
            </w:r>
          </w:p>
        </w:tc>
      </w:tr>
      <w:tr w:rsidR="00FA1907" w:rsidRPr="000E0690" w14:paraId="07B2657A" w14:textId="77777777" w:rsidTr="0013282F">
        <w:trPr>
          <w:trHeight w:val="576"/>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3D3C39B8" w14:textId="0EEC2BB0" w:rsidR="00FA1907" w:rsidRPr="000E0690" w:rsidRDefault="00FA1907" w:rsidP="00437136">
            <w:pPr>
              <w:rPr>
                <w:rFonts w:asciiTheme="minorHAnsi" w:eastAsiaTheme="minorEastAsia" w:hAnsiTheme="minorHAnsi" w:cstheme="minorBidi"/>
              </w:rPr>
            </w:pPr>
            <w:r w:rsidRPr="000E0690">
              <w:rPr>
                <w:rFonts w:asciiTheme="minorHAnsi" w:eastAsiaTheme="minorEastAsia" w:hAnsiTheme="minorHAnsi" w:cstheme="minorBidi"/>
              </w:rPr>
              <w:t>Pension:</w:t>
            </w:r>
          </w:p>
        </w:tc>
        <w:tc>
          <w:tcPr>
            <w:tcW w:w="6629" w:type="dxa"/>
            <w:vAlign w:val="center"/>
          </w:tcPr>
          <w:p w14:paraId="4A7F10C0" w14:textId="20DBFE1C" w:rsidR="00FA1907" w:rsidRPr="000E0690" w:rsidRDefault="002A4033" w:rsidP="00437136">
            <w:pPr>
              <w:cnfStyle w:val="000000000000" w:firstRow="0" w:lastRow="0" w:firstColumn="0" w:lastColumn="0" w:oddVBand="0" w:evenVBand="0" w:oddHBand="0" w:evenHBand="0" w:firstRowFirstColumn="0" w:firstRowLastColumn="0" w:lastRowFirstColumn="0" w:lastRowLastColumn="0"/>
              <w:rPr>
                <w:rFonts w:ascii="Calibri" w:hAnsi="Calibri" w:cs="Calibri"/>
                <w:szCs w:val="24"/>
                <w:lang w:eastAsia="en-GB"/>
              </w:rPr>
            </w:pPr>
            <w:r w:rsidRPr="000E0690">
              <w:rPr>
                <w:rFonts w:ascii="Calibri" w:hAnsi="Calibri" w:cs="Calibri"/>
                <w:szCs w:val="24"/>
                <w:lang w:eastAsia="en-GB"/>
              </w:rPr>
              <w:t>Employer contribution at 3%</w:t>
            </w:r>
          </w:p>
        </w:tc>
      </w:tr>
    </w:tbl>
    <w:p w14:paraId="5F135FF7" w14:textId="77777777" w:rsidR="00794783" w:rsidRPr="000E0690" w:rsidRDefault="00794783" w:rsidP="7F175F91">
      <w:pPr>
        <w:rPr>
          <w:rFonts w:asciiTheme="minorHAnsi" w:eastAsiaTheme="minorEastAsia" w:hAnsiTheme="minorHAnsi" w:cstheme="minorBidi"/>
          <w:b/>
          <w:bCs/>
        </w:rPr>
      </w:pPr>
    </w:p>
    <w:p w14:paraId="304CDEE6" w14:textId="33D42898" w:rsidR="7F175F91" w:rsidRPr="00754D5A" w:rsidRDefault="000D015F" w:rsidP="00754D5A">
      <w:pPr>
        <w:ind w:left="3600" w:hanging="3600"/>
        <w:rPr>
          <w:rFonts w:asciiTheme="minorHAnsi" w:eastAsiaTheme="minorEastAsia" w:hAnsiTheme="minorHAnsi" w:cstheme="minorBidi"/>
          <w:b/>
          <w:bCs/>
        </w:rPr>
      </w:pPr>
      <w:r w:rsidRPr="000E0690">
        <w:tab/>
      </w:r>
      <w:r w:rsidR="416086D5" w:rsidRPr="000E0690">
        <w:rPr>
          <w:rFonts w:asciiTheme="minorHAnsi" w:eastAsiaTheme="minorEastAsia" w:hAnsiTheme="minorHAnsi" w:cstheme="minorBidi"/>
          <w:b/>
          <w:bCs/>
        </w:rPr>
        <w:t xml:space="preserve"> </w:t>
      </w:r>
    </w:p>
    <w:p w14:paraId="56CE4708" w14:textId="365B88CB" w:rsidR="00211FD9" w:rsidRPr="000E0690" w:rsidRDefault="00211FD9" w:rsidP="75EFEB78">
      <w:pPr>
        <w:rPr>
          <w:rFonts w:asciiTheme="minorHAnsi" w:eastAsiaTheme="minorEastAsia" w:hAnsiTheme="minorHAnsi" w:cstheme="minorBidi"/>
          <w:b/>
          <w:bCs/>
        </w:rPr>
      </w:pPr>
      <w:r w:rsidRPr="000E0690">
        <w:rPr>
          <w:rFonts w:asciiTheme="minorHAnsi" w:eastAsiaTheme="minorEastAsia" w:hAnsiTheme="minorHAnsi" w:cstheme="minorBidi"/>
          <w:b/>
          <w:bCs/>
        </w:rPr>
        <w:lastRenderedPageBreak/>
        <w:t>This post is exempt under Schedule 9 of the Equalities Act 2010 and is open to women only</w:t>
      </w:r>
      <w:r w:rsidR="6F49C6AE" w:rsidRPr="000E0690">
        <w:rPr>
          <w:rFonts w:asciiTheme="minorHAnsi" w:eastAsiaTheme="minorEastAsia" w:hAnsiTheme="minorHAnsi" w:cstheme="minorBidi"/>
          <w:b/>
          <w:bCs/>
        </w:rPr>
        <w:t>.</w:t>
      </w:r>
    </w:p>
    <w:p w14:paraId="386F0A19" w14:textId="77777777" w:rsidR="008C0ACE" w:rsidRPr="000E0690" w:rsidRDefault="009F2808" w:rsidP="008C0ACE">
      <w:pPr>
        <w:keepNext/>
        <w:keepLines/>
        <w:spacing w:before="480"/>
        <w:outlineLvl w:val="0"/>
        <w:rPr>
          <w:rFonts w:asciiTheme="majorHAnsi" w:hAnsiTheme="majorHAnsi" w:cstheme="majorHAnsi"/>
          <w:b/>
          <w:bCs/>
          <w:color w:val="FF0066"/>
          <w:sz w:val="28"/>
          <w:szCs w:val="28"/>
          <w:lang w:eastAsia="en-GB"/>
        </w:rPr>
      </w:pPr>
      <w:r w:rsidRPr="000E0690">
        <w:rPr>
          <w:rFonts w:asciiTheme="minorHAnsi" w:eastAsiaTheme="minorEastAsia" w:hAnsiTheme="minorHAnsi" w:cstheme="minorBidi"/>
        </w:rPr>
        <w:br w:type="page"/>
      </w:r>
      <w:r w:rsidR="008C0ACE" w:rsidRPr="000E0690">
        <w:rPr>
          <w:rFonts w:asciiTheme="majorHAnsi" w:hAnsiTheme="majorHAnsi" w:cstheme="majorHAnsi"/>
          <w:b/>
          <w:bCs/>
          <w:color w:val="FF0066"/>
          <w:sz w:val="28"/>
          <w:szCs w:val="28"/>
        </w:rPr>
        <w:lastRenderedPageBreak/>
        <w:t>ADVICE ON COMPLETING YOUR APPLICATION FORM</w:t>
      </w:r>
    </w:p>
    <w:p w14:paraId="16E34437" w14:textId="77777777" w:rsidR="008C0ACE" w:rsidRPr="000E0690" w:rsidRDefault="008C0ACE" w:rsidP="008C0ACE">
      <w:pPr>
        <w:rPr>
          <w:rFonts w:eastAsia="Calibri" w:cs="Calibri"/>
          <w:sz w:val="23"/>
          <w:szCs w:val="23"/>
        </w:rPr>
      </w:pPr>
    </w:p>
    <w:p w14:paraId="7BA07ED3" w14:textId="6BB6321C" w:rsidR="00090F53" w:rsidRPr="000E0690" w:rsidRDefault="008C0ACE" w:rsidP="008C0ACE">
      <w:pPr>
        <w:rPr>
          <w:rFonts w:asciiTheme="minorHAnsi" w:eastAsia="Calibri" w:hAnsiTheme="minorHAnsi" w:cstheme="minorHAnsi"/>
          <w:szCs w:val="24"/>
        </w:rPr>
      </w:pPr>
      <w:r w:rsidRPr="000E0690">
        <w:rPr>
          <w:rFonts w:asciiTheme="minorHAnsi" w:eastAsia="Calibri" w:hAnsiTheme="minorHAnsi" w:cstheme="minorHAnsi"/>
          <w:szCs w:val="24"/>
        </w:rPr>
        <w:t>As part of DIWC’s commitment to equal opportunities, candidates for each post are treated equally and fairly.</w:t>
      </w:r>
      <w:r w:rsidR="00F3568B">
        <w:rPr>
          <w:rFonts w:asciiTheme="minorHAnsi" w:eastAsia="Calibri" w:hAnsiTheme="minorHAnsi" w:cstheme="minorHAnsi"/>
          <w:szCs w:val="24"/>
        </w:rPr>
        <w:t xml:space="preserve"> </w:t>
      </w:r>
      <w:r w:rsidRPr="000E0690">
        <w:rPr>
          <w:rFonts w:asciiTheme="minorHAnsi" w:eastAsia="Calibri" w:hAnsiTheme="minorHAnsi" w:cstheme="minorHAnsi"/>
          <w:szCs w:val="24"/>
        </w:rPr>
        <w:t>Application forms are the only basis on which the first selection is made to decide who will proceed to the next stage of recruitment.</w:t>
      </w:r>
      <w:r w:rsidR="00F3568B">
        <w:rPr>
          <w:rFonts w:asciiTheme="minorHAnsi" w:eastAsia="Calibri" w:hAnsiTheme="minorHAnsi" w:cstheme="minorHAnsi"/>
          <w:szCs w:val="24"/>
        </w:rPr>
        <w:t xml:space="preserve"> </w:t>
      </w:r>
      <w:r w:rsidRPr="000E0690">
        <w:rPr>
          <w:rFonts w:asciiTheme="minorHAnsi" w:eastAsia="Calibri" w:hAnsiTheme="minorHAnsi" w:cstheme="minorHAnsi"/>
          <w:szCs w:val="24"/>
        </w:rPr>
        <w:t>Therefore, only information</w:t>
      </w:r>
      <w:r w:rsidR="00784B62" w:rsidRPr="000E0690">
        <w:rPr>
          <w:rFonts w:asciiTheme="minorHAnsi" w:eastAsia="Calibri" w:hAnsiTheme="minorHAnsi" w:cstheme="minorHAnsi"/>
          <w:szCs w:val="24"/>
        </w:rPr>
        <w:t xml:space="preserve"> </w:t>
      </w:r>
      <w:r w:rsidRPr="000E0690">
        <w:rPr>
          <w:rFonts w:asciiTheme="minorHAnsi" w:eastAsia="Calibri" w:hAnsiTheme="minorHAnsi" w:cstheme="minorHAnsi"/>
          <w:szCs w:val="24"/>
        </w:rPr>
        <w:t xml:space="preserve">which appears on the form (and </w:t>
      </w:r>
      <w:r w:rsidR="00090F53" w:rsidRPr="000E0690">
        <w:rPr>
          <w:rFonts w:asciiTheme="minorHAnsi" w:eastAsia="Calibri" w:hAnsiTheme="minorHAnsi" w:cstheme="minorHAnsi"/>
          <w:szCs w:val="24"/>
        </w:rPr>
        <w:t xml:space="preserve">any </w:t>
      </w:r>
      <w:r w:rsidRPr="000E0690">
        <w:rPr>
          <w:rFonts w:asciiTheme="minorHAnsi" w:eastAsia="Calibri" w:hAnsiTheme="minorHAnsi" w:cstheme="minorHAnsi"/>
          <w:szCs w:val="24"/>
        </w:rPr>
        <w:t>continuation pages)</w:t>
      </w:r>
      <w:r w:rsidR="00B7187B">
        <w:rPr>
          <w:rFonts w:asciiTheme="minorHAnsi" w:eastAsia="Calibri" w:hAnsiTheme="minorHAnsi" w:cstheme="minorHAnsi"/>
          <w:szCs w:val="24"/>
        </w:rPr>
        <w:t xml:space="preserve"> </w:t>
      </w:r>
      <w:r w:rsidRPr="000E0690">
        <w:rPr>
          <w:rFonts w:asciiTheme="minorHAnsi" w:eastAsia="Calibri" w:hAnsiTheme="minorHAnsi" w:cstheme="minorHAnsi"/>
          <w:szCs w:val="24"/>
        </w:rPr>
        <w:t xml:space="preserve">can be considered. It is </w:t>
      </w:r>
      <w:r w:rsidRPr="000E0690">
        <w:rPr>
          <w:rFonts w:asciiTheme="minorHAnsi" w:eastAsia="Calibri" w:hAnsiTheme="minorHAnsi" w:cstheme="minorHAnsi"/>
          <w:b/>
          <w:bCs/>
          <w:szCs w:val="24"/>
        </w:rPr>
        <w:t>very</w:t>
      </w:r>
      <w:r w:rsidRPr="000E0690">
        <w:rPr>
          <w:rFonts w:asciiTheme="minorHAnsi" w:eastAsia="Calibri" w:hAnsiTheme="minorHAnsi" w:cstheme="minorHAnsi"/>
          <w:szCs w:val="24"/>
        </w:rPr>
        <w:t xml:space="preserve"> important that your completed form contains both the information we </w:t>
      </w:r>
      <w:r w:rsidR="00784B62" w:rsidRPr="000E0690">
        <w:rPr>
          <w:rFonts w:asciiTheme="minorHAnsi" w:eastAsia="Calibri" w:hAnsiTheme="minorHAnsi" w:cstheme="minorHAnsi"/>
          <w:szCs w:val="24"/>
        </w:rPr>
        <w:t>need</w:t>
      </w:r>
      <w:r w:rsidRPr="000E0690">
        <w:rPr>
          <w:rFonts w:asciiTheme="minorHAnsi" w:eastAsia="Calibri" w:hAnsiTheme="minorHAnsi" w:cstheme="minorHAnsi"/>
          <w:szCs w:val="24"/>
        </w:rPr>
        <w:t xml:space="preserve"> about your skills and experience and the information you want to give us</w:t>
      </w:r>
      <w:r w:rsidR="00090F53" w:rsidRPr="000E0690">
        <w:rPr>
          <w:rFonts w:asciiTheme="minorHAnsi" w:eastAsia="Calibri" w:hAnsiTheme="minorHAnsi" w:cstheme="minorHAnsi"/>
          <w:szCs w:val="24"/>
        </w:rPr>
        <w:t xml:space="preserve"> to showcase your skills and experience</w:t>
      </w:r>
      <w:r w:rsidRPr="000E0690">
        <w:rPr>
          <w:rFonts w:asciiTheme="minorHAnsi" w:eastAsia="Calibri" w:hAnsiTheme="minorHAnsi" w:cstheme="minorHAnsi"/>
          <w:szCs w:val="24"/>
        </w:rPr>
        <w:t>.</w:t>
      </w:r>
      <w:r w:rsidR="00F3568B">
        <w:rPr>
          <w:rFonts w:asciiTheme="minorHAnsi" w:eastAsia="Calibri" w:hAnsiTheme="minorHAnsi" w:cstheme="minorHAnsi"/>
          <w:szCs w:val="24"/>
        </w:rPr>
        <w:t xml:space="preserve"> </w:t>
      </w:r>
    </w:p>
    <w:p w14:paraId="289E1CB8" w14:textId="77777777" w:rsidR="00090F53" w:rsidRPr="000E0690" w:rsidRDefault="00090F53" w:rsidP="008C0ACE">
      <w:pPr>
        <w:rPr>
          <w:rFonts w:asciiTheme="minorHAnsi" w:eastAsia="Calibri" w:hAnsiTheme="minorHAnsi" w:cstheme="minorHAnsi"/>
          <w:szCs w:val="24"/>
        </w:rPr>
      </w:pPr>
    </w:p>
    <w:p w14:paraId="27BCB15F" w14:textId="24B4FFEF" w:rsidR="008C0ACE" w:rsidRPr="000E0690" w:rsidRDefault="008C0ACE" w:rsidP="008C0ACE">
      <w:pPr>
        <w:rPr>
          <w:rFonts w:asciiTheme="minorHAnsi" w:eastAsia="Calibri" w:hAnsiTheme="minorHAnsi" w:cstheme="minorHAnsi"/>
          <w:szCs w:val="24"/>
        </w:rPr>
      </w:pPr>
      <w:r w:rsidRPr="000E0690">
        <w:rPr>
          <w:rFonts w:asciiTheme="minorHAnsi" w:eastAsia="Calibri" w:hAnsiTheme="minorHAnsi" w:cstheme="minorHAnsi"/>
          <w:szCs w:val="24"/>
        </w:rPr>
        <w:t>The</w:t>
      </w:r>
      <w:r w:rsidR="00364521">
        <w:rPr>
          <w:rFonts w:asciiTheme="minorHAnsi" w:eastAsia="Calibri" w:hAnsiTheme="minorHAnsi" w:cstheme="minorHAnsi"/>
          <w:szCs w:val="24"/>
        </w:rPr>
        <w:t xml:space="preserve"> following</w:t>
      </w:r>
      <w:r w:rsidRPr="000E0690">
        <w:rPr>
          <w:rFonts w:asciiTheme="minorHAnsi" w:eastAsia="Calibri" w:hAnsiTheme="minorHAnsi" w:cstheme="minorHAnsi"/>
          <w:szCs w:val="24"/>
        </w:rPr>
        <w:t xml:space="preserve"> advice notes are intended to help you to complete your form effectively.</w:t>
      </w:r>
    </w:p>
    <w:p w14:paraId="0CED569E" w14:textId="77777777" w:rsidR="008C0ACE" w:rsidRPr="000E0690" w:rsidRDefault="008C0ACE" w:rsidP="008C0ACE">
      <w:pPr>
        <w:rPr>
          <w:rFonts w:asciiTheme="minorHAnsi" w:eastAsia="Calibri" w:hAnsiTheme="minorHAnsi" w:cstheme="minorHAnsi"/>
          <w:szCs w:val="24"/>
        </w:rPr>
      </w:pPr>
    </w:p>
    <w:p w14:paraId="08209B5B" w14:textId="4ECB4426" w:rsidR="008C0ACE" w:rsidRPr="000E0690" w:rsidRDefault="008C0ACE" w:rsidP="008C0ACE">
      <w:pPr>
        <w:tabs>
          <w:tab w:val="left" w:pos="360"/>
        </w:tabs>
        <w:ind w:left="360" w:hanging="360"/>
        <w:rPr>
          <w:rFonts w:asciiTheme="minorHAnsi" w:eastAsia="Calibri" w:hAnsiTheme="minorHAnsi" w:cstheme="minorHAnsi"/>
          <w:szCs w:val="24"/>
        </w:rPr>
      </w:pPr>
      <w:r w:rsidRPr="000E0690">
        <w:rPr>
          <w:rFonts w:asciiTheme="minorHAnsi" w:eastAsia="Calibri" w:hAnsiTheme="minorHAnsi" w:cstheme="minorHAnsi"/>
          <w:szCs w:val="24"/>
        </w:rPr>
        <w:t>1</w:t>
      </w:r>
      <w:r w:rsidRPr="000E0690">
        <w:rPr>
          <w:rFonts w:asciiTheme="minorHAnsi" w:eastAsia="Calibri" w:hAnsiTheme="minorHAnsi" w:cstheme="minorHAnsi"/>
          <w:szCs w:val="24"/>
        </w:rPr>
        <w:tab/>
      </w:r>
      <w:r w:rsidR="00090F53" w:rsidRPr="000E0690">
        <w:rPr>
          <w:rFonts w:asciiTheme="minorHAnsi" w:eastAsia="Calibri" w:hAnsiTheme="minorHAnsi" w:cstheme="minorHAnsi"/>
          <w:szCs w:val="24"/>
        </w:rPr>
        <w:t>Please r</w:t>
      </w:r>
      <w:r w:rsidRPr="000E0690">
        <w:rPr>
          <w:rFonts w:asciiTheme="minorHAnsi" w:eastAsia="Calibri" w:hAnsiTheme="minorHAnsi" w:cstheme="minorHAnsi"/>
          <w:szCs w:val="24"/>
        </w:rPr>
        <w:t>ead all the information provided</w:t>
      </w:r>
      <w:r w:rsidR="00654C1A" w:rsidRPr="000E0690">
        <w:rPr>
          <w:rFonts w:asciiTheme="minorHAnsi" w:eastAsia="Calibri" w:hAnsiTheme="minorHAnsi" w:cstheme="minorHAnsi"/>
          <w:szCs w:val="24"/>
        </w:rPr>
        <w:t>,</w:t>
      </w:r>
      <w:r w:rsidRPr="000E0690">
        <w:rPr>
          <w:rFonts w:asciiTheme="minorHAnsi" w:eastAsia="Calibri" w:hAnsiTheme="minorHAnsi" w:cstheme="minorHAnsi"/>
          <w:szCs w:val="24"/>
        </w:rPr>
        <w:t xml:space="preserve"> especially the job description, job tasks and person specification.</w:t>
      </w:r>
      <w:r w:rsidR="00654C1A" w:rsidRPr="000E0690">
        <w:rPr>
          <w:rFonts w:asciiTheme="minorHAnsi" w:eastAsia="Calibri" w:hAnsiTheme="minorHAnsi" w:cstheme="minorHAnsi"/>
          <w:szCs w:val="24"/>
        </w:rPr>
        <w:t xml:space="preserve"> </w:t>
      </w:r>
      <w:r w:rsidRPr="000E0690">
        <w:rPr>
          <w:rFonts w:asciiTheme="minorHAnsi" w:eastAsia="Calibri" w:hAnsiTheme="minorHAnsi" w:cstheme="minorHAnsi"/>
          <w:szCs w:val="24"/>
        </w:rPr>
        <w:t>These outline the key duties you would be expected to carry out in this post</w:t>
      </w:r>
      <w:r w:rsidR="00364521">
        <w:rPr>
          <w:rFonts w:asciiTheme="minorHAnsi" w:eastAsia="Calibri" w:hAnsiTheme="minorHAnsi" w:cstheme="minorHAnsi"/>
          <w:szCs w:val="24"/>
        </w:rPr>
        <w:t>,</w:t>
      </w:r>
      <w:r w:rsidRPr="000E0690">
        <w:rPr>
          <w:rFonts w:asciiTheme="minorHAnsi" w:eastAsia="Calibri" w:hAnsiTheme="minorHAnsi" w:cstheme="minorHAnsi"/>
          <w:szCs w:val="24"/>
        </w:rPr>
        <w:t xml:space="preserve"> and lists the skills, </w:t>
      </w:r>
      <w:r w:rsidR="00090F53" w:rsidRPr="000E0690">
        <w:rPr>
          <w:rFonts w:asciiTheme="minorHAnsi" w:eastAsia="Calibri" w:hAnsiTheme="minorHAnsi" w:cstheme="minorHAnsi"/>
          <w:szCs w:val="24"/>
        </w:rPr>
        <w:t>knowledge,</w:t>
      </w:r>
      <w:r w:rsidRPr="000E0690">
        <w:rPr>
          <w:rFonts w:asciiTheme="minorHAnsi" w:eastAsia="Calibri" w:hAnsiTheme="minorHAnsi" w:cstheme="minorHAnsi"/>
          <w:szCs w:val="24"/>
        </w:rPr>
        <w:t xml:space="preserve"> and abilities that the short listing/interview panel will be looking for.</w:t>
      </w:r>
    </w:p>
    <w:p w14:paraId="65F4AF20" w14:textId="77777777" w:rsidR="008C0ACE" w:rsidRPr="000E0690" w:rsidRDefault="008C0ACE" w:rsidP="008C0ACE">
      <w:pPr>
        <w:rPr>
          <w:rFonts w:asciiTheme="minorHAnsi" w:eastAsia="Calibri" w:hAnsiTheme="minorHAnsi" w:cstheme="minorHAnsi"/>
          <w:szCs w:val="24"/>
        </w:rPr>
      </w:pPr>
    </w:p>
    <w:p w14:paraId="775A994D" w14:textId="3AFD37FC" w:rsidR="008C0ACE" w:rsidRPr="000E0690" w:rsidRDefault="008C0ACE" w:rsidP="008C0ACE">
      <w:pPr>
        <w:tabs>
          <w:tab w:val="left" w:pos="360"/>
        </w:tabs>
        <w:ind w:left="360" w:hanging="360"/>
        <w:rPr>
          <w:rFonts w:asciiTheme="minorHAnsi" w:eastAsia="Calibri" w:hAnsiTheme="minorHAnsi" w:cstheme="minorHAnsi"/>
          <w:szCs w:val="24"/>
        </w:rPr>
      </w:pPr>
      <w:r w:rsidRPr="000E0690">
        <w:rPr>
          <w:rFonts w:asciiTheme="minorHAnsi" w:eastAsia="Calibri" w:hAnsiTheme="minorHAnsi" w:cstheme="minorHAnsi"/>
          <w:szCs w:val="24"/>
        </w:rPr>
        <w:t>2</w:t>
      </w:r>
      <w:r w:rsidRPr="000E0690">
        <w:rPr>
          <w:rFonts w:asciiTheme="minorHAnsi" w:eastAsia="Calibri" w:hAnsiTheme="minorHAnsi" w:cstheme="minorHAnsi"/>
          <w:szCs w:val="24"/>
        </w:rPr>
        <w:tab/>
      </w:r>
      <w:r w:rsidR="002A5677" w:rsidRPr="000E0690">
        <w:rPr>
          <w:rFonts w:asciiTheme="minorHAnsi" w:eastAsia="Calibri" w:hAnsiTheme="minorHAnsi" w:cstheme="minorHAnsi"/>
          <w:szCs w:val="24"/>
        </w:rPr>
        <w:t>T</w:t>
      </w:r>
      <w:r w:rsidRPr="000E0690">
        <w:rPr>
          <w:rFonts w:asciiTheme="minorHAnsi" w:eastAsia="Calibri" w:hAnsiTheme="minorHAnsi" w:cstheme="minorHAnsi"/>
          <w:szCs w:val="24"/>
        </w:rPr>
        <w:t xml:space="preserve">he </w:t>
      </w:r>
      <w:r w:rsidR="002A5677" w:rsidRPr="000E0690">
        <w:rPr>
          <w:rFonts w:asciiTheme="minorHAnsi" w:eastAsia="Calibri" w:hAnsiTheme="minorHAnsi" w:cstheme="minorHAnsi"/>
          <w:szCs w:val="24"/>
        </w:rPr>
        <w:t>‘</w:t>
      </w:r>
      <w:r w:rsidRPr="000E0690">
        <w:rPr>
          <w:rFonts w:asciiTheme="minorHAnsi" w:eastAsia="Calibri" w:hAnsiTheme="minorHAnsi" w:cstheme="minorHAnsi"/>
          <w:szCs w:val="24"/>
        </w:rPr>
        <w:t>Why are you suitable for this position?</w:t>
      </w:r>
      <w:r w:rsidR="002A5677" w:rsidRPr="000E0690">
        <w:rPr>
          <w:rFonts w:asciiTheme="minorHAnsi" w:eastAsia="Calibri" w:hAnsiTheme="minorHAnsi" w:cstheme="minorHAnsi"/>
          <w:szCs w:val="24"/>
        </w:rPr>
        <w:t xml:space="preserve">’ section is </w:t>
      </w:r>
      <w:r w:rsidRPr="000E0690">
        <w:rPr>
          <w:rFonts w:asciiTheme="minorHAnsi" w:eastAsia="Calibri" w:hAnsiTheme="minorHAnsi" w:cstheme="minorHAnsi"/>
          <w:szCs w:val="24"/>
        </w:rPr>
        <w:t xml:space="preserve">your chance to explain why you are suitable for the job. </w:t>
      </w:r>
      <w:r w:rsidRPr="000E0690">
        <w:rPr>
          <w:rFonts w:asciiTheme="minorHAnsi" w:eastAsia="Calibri" w:hAnsiTheme="minorHAnsi" w:cstheme="minorHAnsi"/>
          <w:b/>
          <w:szCs w:val="24"/>
        </w:rPr>
        <w:t>It is not enough to say you have the experience – you must demonstrate experience and skills with specific examples.</w:t>
      </w:r>
      <w:r w:rsidR="00F3568B">
        <w:rPr>
          <w:rFonts w:asciiTheme="minorHAnsi" w:eastAsia="Calibri" w:hAnsiTheme="minorHAnsi" w:cstheme="minorHAnsi"/>
          <w:szCs w:val="24"/>
        </w:rPr>
        <w:t xml:space="preserve"> </w:t>
      </w:r>
      <w:r w:rsidRPr="000E0690">
        <w:rPr>
          <w:rFonts w:asciiTheme="minorHAnsi" w:eastAsia="Calibri" w:hAnsiTheme="minorHAnsi" w:cstheme="minorHAnsi"/>
          <w:szCs w:val="24"/>
        </w:rPr>
        <w:t xml:space="preserve">Relevant experience may be from your current or previous jobs or </w:t>
      </w:r>
      <w:r w:rsidR="00090F53" w:rsidRPr="000E0690">
        <w:rPr>
          <w:rFonts w:asciiTheme="minorHAnsi" w:eastAsia="Calibri" w:hAnsiTheme="minorHAnsi" w:cstheme="minorHAnsi"/>
          <w:szCs w:val="24"/>
        </w:rPr>
        <w:t xml:space="preserve">volunteering and life experiences. </w:t>
      </w:r>
    </w:p>
    <w:p w14:paraId="69B821A5" w14:textId="77777777" w:rsidR="008C0ACE" w:rsidRPr="000E0690" w:rsidRDefault="008C0ACE" w:rsidP="008C0ACE">
      <w:pPr>
        <w:rPr>
          <w:rFonts w:asciiTheme="minorHAnsi" w:eastAsia="Calibri" w:hAnsiTheme="minorHAnsi" w:cstheme="minorHAnsi"/>
          <w:szCs w:val="24"/>
        </w:rPr>
      </w:pPr>
    </w:p>
    <w:p w14:paraId="667A7D93" w14:textId="0EFB1DEB" w:rsidR="008C0ACE" w:rsidRPr="000E0690" w:rsidRDefault="008C0ACE" w:rsidP="008C0ACE">
      <w:pPr>
        <w:tabs>
          <w:tab w:val="left" w:pos="360"/>
        </w:tabs>
        <w:ind w:left="360" w:hanging="360"/>
        <w:rPr>
          <w:rFonts w:asciiTheme="minorHAnsi" w:eastAsia="Calibri" w:hAnsiTheme="minorHAnsi" w:cstheme="minorHAnsi"/>
          <w:b/>
          <w:bCs/>
          <w:szCs w:val="24"/>
        </w:rPr>
      </w:pPr>
      <w:r w:rsidRPr="000E0690">
        <w:rPr>
          <w:rFonts w:asciiTheme="minorHAnsi" w:eastAsia="Calibri" w:hAnsiTheme="minorHAnsi" w:cstheme="minorHAnsi"/>
          <w:szCs w:val="24"/>
        </w:rPr>
        <w:t>3</w:t>
      </w:r>
      <w:r w:rsidRPr="000E0690">
        <w:rPr>
          <w:rFonts w:asciiTheme="minorHAnsi" w:eastAsia="Calibri" w:hAnsiTheme="minorHAnsi" w:cstheme="minorHAnsi"/>
          <w:szCs w:val="24"/>
        </w:rPr>
        <w:tab/>
      </w:r>
      <w:r w:rsidR="00090F53" w:rsidRPr="000E0690">
        <w:rPr>
          <w:rFonts w:asciiTheme="minorHAnsi" w:eastAsia="Calibri" w:hAnsiTheme="minorHAnsi" w:cstheme="minorHAnsi"/>
          <w:szCs w:val="24"/>
        </w:rPr>
        <w:t>Please d</w:t>
      </w:r>
      <w:r w:rsidRPr="000E0690">
        <w:rPr>
          <w:rFonts w:asciiTheme="minorHAnsi" w:eastAsia="Calibri" w:hAnsiTheme="minorHAnsi" w:cstheme="minorHAnsi"/>
          <w:szCs w:val="24"/>
        </w:rPr>
        <w:t>o not send your CV in addition to or in place of a completed application form</w:t>
      </w:r>
      <w:r w:rsidR="008E6601">
        <w:rPr>
          <w:rFonts w:asciiTheme="minorHAnsi" w:eastAsia="Calibri" w:hAnsiTheme="minorHAnsi" w:cstheme="minorHAnsi"/>
          <w:szCs w:val="24"/>
        </w:rPr>
        <w:t>,</w:t>
      </w:r>
      <w:r w:rsidRPr="000E0690">
        <w:rPr>
          <w:rFonts w:asciiTheme="minorHAnsi" w:eastAsia="Calibri" w:hAnsiTheme="minorHAnsi" w:cstheme="minorHAnsi"/>
          <w:szCs w:val="24"/>
        </w:rPr>
        <w:t xml:space="preserve"> as it will not be considered by the short-listing panel. </w:t>
      </w:r>
    </w:p>
    <w:p w14:paraId="043068BE" w14:textId="77777777" w:rsidR="008C0ACE" w:rsidRPr="000E0690" w:rsidRDefault="008C0ACE" w:rsidP="008C0ACE">
      <w:pPr>
        <w:rPr>
          <w:rFonts w:asciiTheme="minorHAnsi" w:eastAsia="Calibri" w:hAnsiTheme="minorHAnsi" w:cstheme="minorHAnsi"/>
          <w:szCs w:val="24"/>
        </w:rPr>
      </w:pPr>
    </w:p>
    <w:p w14:paraId="502EE98F" w14:textId="52B78A1A" w:rsidR="008C0ACE" w:rsidRPr="000E0690" w:rsidRDefault="008C0ACE" w:rsidP="008C0ACE">
      <w:pPr>
        <w:tabs>
          <w:tab w:val="left" w:pos="360"/>
        </w:tabs>
        <w:ind w:left="360" w:hanging="360"/>
        <w:rPr>
          <w:rFonts w:asciiTheme="minorHAnsi" w:eastAsia="Calibri" w:hAnsiTheme="minorHAnsi" w:cstheme="minorHAnsi"/>
          <w:szCs w:val="24"/>
        </w:rPr>
      </w:pPr>
      <w:r w:rsidRPr="000E0690">
        <w:rPr>
          <w:rFonts w:asciiTheme="minorHAnsi" w:eastAsia="Calibri" w:hAnsiTheme="minorHAnsi" w:cstheme="minorHAnsi"/>
          <w:szCs w:val="24"/>
        </w:rPr>
        <w:t>4</w:t>
      </w:r>
      <w:r w:rsidRPr="000E0690">
        <w:rPr>
          <w:rFonts w:asciiTheme="minorHAnsi" w:eastAsia="Calibri" w:hAnsiTheme="minorHAnsi" w:cstheme="minorHAnsi"/>
          <w:szCs w:val="24"/>
        </w:rPr>
        <w:tab/>
        <w:t xml:space="preserve">All applicants must complete all parts of the application form. </w:t>
      </w:r>
    </w:p>
    <w:p w14:paraId="32C2F70E" w14:textId="77777777" w:rsidR="008C0ACE" w:rsidRPr="000E0690" w:rsidRDefault="008C0ACE" w:rsidP="008C0ACE">
      <w:pPr>
        <w:rPr>
          <w:rFonts w:asciiTheme="minorHAnsi" w:eastAsia="Calibri" w:hAnsiTheme="minorHAnsi" w:cstheme="minorHAnsi"/>
          <w:szCs w:val="24"/>
        </w:rPr>
      </w:pPr>
    </w:p>
    <w:p w14:paraId="7C8CA155" w14:textId="40F74D33" w:rsidR="008C0ACE" w:rsidRPr="000E0690" w:rsidRDefault="008C0ACE" w:rsidP="008C0ACE">
      <w:pPr>
        <w:tabs>
          <w:tab w:val="left" w:pos="360"/>
        </w:tabs>
        <w:ind w:left="360" w:hanging="360"/>
        <w:rPr>
          <w:rFonts w:asciiTheme="minorHAnsi" w:eastAsia="Calibri" w:hAnsiTheme="minorHAnsi" w:cstheme="minorHAnsi"/>
          <w:szCs w:val="24"/>
        </w:rPr>
      </w:pPr>
      <w:r w:rsidRPr="000E0690">
        <w:rPr>
          <w:rFonts w:asciiTheme="minorHAnsi" w:eastAsia="Calibri" w:hAnsiTheme="minorHAnsi" w:cstheme="minorHAnsi"/>
          <w:szCs w:val="24"/>
        </w:rPr>
        <w:t>5</w:t>
      </w:r>
      <w:r w:rsidRPr="000E0690">
        <w:rPr>
          <w:rFonts w:asciiTheme="minorHAnsi" w:eastAsia="Calibri" w:hAnsiTheme="minorHAnsi" w:cstheme="minorHAnsi"/>
          <w:szCs w:val="24"/>
        </w:rPr>
        <w:tab/>
        <w:t>Application forms must arrive on time</w:t>
      </w:r>
      <w:r w:rsidR="00923822" w:rsidRPr="000E0690">
        <w:rPr>
          <w:rFonts w:asciiTheme="minorHAnsi" w:eastAsia="Calibri" w:hAnsiTheme="minorHAnsi" w:cstheme="minorHAnsi"/>
          <w:szCs w:val="24"/>
        </w:rPr>
        <w:t>; f</w:t>
      </w:r>
      <w:r w:rsidRPr="000E0690">
        <w:rPr>
          <w:rFonts w:asciiTheme="minorHAnsi" w:eastAsia="Calibri" w:hAnsiTheme="minorHAnsi" w:cstheme="minorHAnsi"/>
          <w:szCs w:val="24"/>
        </w:rPr>
        <w:t xml:space="preserve">orms arriving </w:t>
      </w:r>
      <w:r w:rsidR="00090F53" w:rsidRPr="000E0690">
        <w:rPr>
          <w:rFonts w:asciiTheme="minorHAnsi" w:eastAsia="Calibri" w:hAnsiTheme="minorHAnsi" w:cstheme="minorHAnsi"/>
          <w:szCs w:val="24"/>
        </w:rPr>
        <w:t>after the closing date and time will not be considered</w:t>
      </w:r>
      <w:r w:rsidRPr="000E0690">
        <w:rPr>
          <w:rFonts w:asciiTheme="minorHAnsi" w:eastAsia="Calibri" w:hAnsiTheme="minorHAnsi" w:cstheme="minorHAnsi"/>
          <w:szCs w:val="24"/>
        </w:rPr>
        <w:t>.</w:t>
      </w:r>
    </w:p>
    <w:p w14:paraId="3A16447F" w14:textId="77777777" w:rsidR="008C0ACE" w:rsidRPr="000E0690" w:rsidRDefault="008C0ACE" w:rsidP="008C0ACE">
      <w:pPr>
        <w:rPr>
          <w:rFonts w:asciiTheme="minorHAnsi" w:eastAsia="Calibri" w:hAnsiTheme="minorHAnsi" w:cstheme="minorHAnsi"/>
          <w:szCs w:val="24"/>
        </w:rPr>
      </w:pPr>
    </w:p>
    <w:p w14:paraId="034E977A" w14:textId="47A00905" w:rsidR="008C0ACE" w:rsidRPr="000E0690" w:rsidRDefault="008C0ACE" w:rsidP="008C0ACE">
      <w:pPr>
        <w:ind w:left="426" w:hanging="426"/>
        <w:rPr>
          <w:rFonts w:asciiTheme="minorHAnsi" w:eastAsia="Calibri" w:hAnsiTheme="minorHAnsi" w:cstheme="minorHAnsi"/>
          <w:szCs w:val="24"/>
        </w:rPr>
      </w:pPr>
      <w:r w:rsidRPr="000E0690">
        <w:rPr>
          <w:rFonts w:asciiTheme="minorHAnsi" w:eastAsia="Calibri" w:hAnsiTheme="minorHAnsi" w:cstheme="minorHAnsi"/>
          <w:szCs w:val="24"/>
        </w:rPr>
        <w:t>6</w:t>
      </w:r>
      <w:r w:rsidRPr="000E0690">
        <w:rPr>
          <w:rFonts w:asciiTheme="minorHAnsi" w:eastAsia="Calibri" w:hAnsiTheme="minorHAnsi" w:cstheme="minorHAnsi"/>
          <w:szCs w:val="24"/>
        </w:rPr>
        <w:tab/>
        <w:t xml:space="preserve">If you do not wish one or all references to be </w:t>
      </w:r>
      <w:r w:rsidR="00090F53" w:rsidRPr="000E0690">
        <w:rPr>
          <w:rFonts w:asciiTheme="minorHAnsi" w:eastAsia="Calibri" w:hAnsiTheme="minorHAnsi" w:cstheme="minorHAnsi"/>
          <w:szCs w:val="24"/>
        </w:rPr>
        <w:t xml:space="preserve">contacted </w:t>
      </w:r>
      <w:r w:rsidRPr="000E0690">
        <w:rPr>
          <w:rFonts w:asciiTheme="minorHAnsi" w:eastAsia="Calibri" w:hAnsiTheme="minorHAnsi" w:cstheme="minorHAnsi"/>
          <w:szCs w:val="24"/>
        </w:rPr>
        <w:t>before interview please indicate on the relevant page.</w:t>
      </w:r>
      <w:r w:rsidR="00F3568B">
        <w:rPr>
          <w:rFonts w:asciiTheme="minorHAnsi" w:eastAsia="Calibri" w:hAnsiTheme="minorHAnsi" w:cstheme="minorHAnsi"/>
          <w:szCs w:val="24"/>
        </w:rPr>
        <w:t xml:space="preserve"> </w:t>
      </w:r>
      <w:r w:rsidRPr="000E0690">
        <w:rPr>
          <w:rFonts w:asciiTheme="minorHAnsi" w:eastAsia="Calibri" w:hAnsiTheme="minorHAnsi" w:cstheme="minorHAnsi"/>
          <w:szCs w:val="24"/>
        </w:rPr>
        <w:t>It is our policy not to make a job offer without taking up references.</w:t>
      </w:r>
    </w:p>
    <w:p w14:paraId="7291759E" w14:textId="77777777" w:rsidR="00090F53" w:rsidRPr="000E0690" w:rsidRDefault="00090F53" w:rsidP="008C0ACE">
      <w:pPr>
        <w:ind w:left="426" w:hanging="426"/>
        <w:rPr>
          <w:rFonts w:asciiTheme="minorHAnsi" w:eastAsia="Calibri" w:hAnsiTheme="minorHAnsi" w:cstheme="minorHAnsi"/>
          <w:szCs w:val="24"/>
        </w:rPr>
      </w:pPr>
    </w:p>
    <w:p w14:paraId="716A2F9E" w14:textId="130D210D" w:rsidR="00090F53" w:rsidRPr="000E0690" w:rsidRDefault="000D3D71" w:rsidP="008C0ACE">
      <w:pPr>
        <w:ind w:left="426" w:hanging="426"/>
        <w:rPr>
          <w:rFonts w:asciiTheme="minorHAnsi" w:eastAsia="Calibri" w:hAnsiTheme="minorHAnsi" w:cstheme="minorHAnsi"/>
          <w:sz w:val="22"/>
          <w:szCs w:val="22"/>
        </w:rPr>
      </w:pPr>
      <w:r>
        <w:rPr>
          <w:rFonts w:asciiTheme="minorHAnsi" w:eastAsia="Calibri" w:hAnsiTheme="minorHAnsi" w:cstheme="minorHAnsi"/>
          <w:szCs w:val="24"/>
        </w:rPr>
        <w:t>Please email a</w:t>
      </w:r>
      <w:r w:rsidR="00090F53" w:rsidRPr="000E0690">
        <w:rPr>
          <w:rFonts w:asciiTheme="minorHAnsi" w:eastAsia="Calibri" w:hAnsiTheme="minorHAnsi" w:cstheme="minorHAnsi"/>
          <w:szCs w:val="24"/>
        </w:rPr>
        <w:t xml:space="preserve">ny questions relating to the application form </w:t>
      </w:r>
      <w:r>
        <w:rPr>
          <w:rFonts w:asciiTheme="minorHAnsi" w:eastAsia="Calibri" w:hAnsiTheme="minorHAnsi" w:cstheme="minorHAnsi"/>
          <w:szCs w:val="24"/>
        </w:rPr>
        <w:t>to</w:t>
      </w:r>
      <w:r w:rsidR="00090F53" w:rsidRPr="000E0690">
        <w:rPr>
          <w:rFonts w:asciiTheme="minorHAnsi" w:eastAsia="Calibri" w:hAnsiTheme="minorHAnsi" w:cstheme="minorHAnsi"/>
          <w:szCs w:val="24"/>
        </w:rPr>
        <w:t xml:space="preserve"> </w:t>
      </w:r>
      <w:hyperlink r:id="rId17" w:history="1">
        <w:r w:rsidR="00090F53" w:rsidRPr="000E0690">
          <w:rPr>
            <w:rStyle w:val="Hyperlink"/>
            <w:rFonts w:asciiTheme="minorHAnsi" w:eastAsia="Calibri" w:hAnsiTheme="minorHAnsi" w:cstheme="minorHAnsi"/>
            <w:szCs w:val="24"/>
          </w:rPr>
          <w:t>mail@diwc.co.uk</w:t>
        </w:r>
      </w:hyperlink>
      <w:r w:rsidR="00090F53" w:rsidRPr="000E0690">
        <w:rPr>
          <w:rFonts w:asciiTheme="minorHAnsi" w:eastAsia="Calibri" w:hAnsiTheme="minorHAnsi" w:cstheme="minorHAnsi"/>
          <w:szCs w:val="24"/>
        </w:rPr>
        <w:t xml:space="preserve"> </w:t>
      </w:r>
    </w:p>
    <w:p w14:paraId="48ED0A6D" w14:textId="77777777" w:rsidR="00204C85" w:rsidRPr="000E0690" w:rsidRDefault="008C0ACE" w:rsidP="008C0ACE">
      <w:pPr>
        <w:spacing w:after="160" w:line="256" w:lineRule="auto"/>
        <w:rPr>
          <w:rFonts w:asciiTheme="minorHAnsi" w:hAnsiTheme="minorHAnsi" w:cstheme="minorHAnsi"/>
          <w:color w:val="17365D"/>
          <w:spacing w:val="5"/>
          <w:kern w:val="28"/>
          <w:sz w:val="52"/>
          <w:szCs w:val="52"/>
        </w:rPr>
      </w:pPr>
      <w:r w:rsidRPr="000E0690">
        <w:rPr>
          <w:rFonts w:asciiTheme="minorHAnsi" w:hAnsiTheme="minorHAnsi" w:cstheme="minorHAnsi"/>
          <w:color w:val="17365D"/>
          <w:spacing w:val="5"/>
          <w:kern w:val="28"/>
          <w:sz w:val="52"/>
          <w:szCs w:val="52"/>
        </w:rPr>
        <w:br w:type="page"/>
      </w:r>
    </w:p>
    <w:p w14:paraId="3CC66F4A" w14:textId="0E6EEF42" w:rsidR="00204C85" w:rsidRPr="000E0690" w:rsidRDefault="00204C85" w:rsidP="008C0ACE">
      <w:pPr>
        <w:spacing w:after="160" w:line="256" w:lineRule="auto"/>
        <w:rPr>
          <w:rFonts w:asciiTheme="minorHAnsi" w:eastAsiaTheme="minorEastAsia" w:hAnsiTheme="minorHAnsi" w:cstheme="minorBidi"/>
          <w:b/>
          <w:bCs/>
          <w:szCs w:val="24"/>
        </w:rPr>
      </w:pPr>
      <w:r w:rsidRPr="000E0690">
        <w:rPr>
          <w:rFonts w:asciiTheme="minorHAnsi" w:eastAsiaTheme="minorEastAsia" w:hAnsiTheme="minorHAnsi" w:cstheme="minorBidi"/>
          <w:b/>
          <w:bCs/>
          <w:szCs w:val="24"/>
        </w:rPr>
        <w:lastRenderedPageBreak/>
        <w:t>JOB PURPOSE</w:t>
      </w:r>
    </w:p>
    <w:p w14:paraId="67A3E5E2" w14:textId="77777777" w:rsidR="00080F08" w:rsidRPr="000E0690" w:rsidRDefault="00080F08" w:rsidP="00080F08">
      <w:pPr>
        <w:rPr>
          <w:rFonts w:ascii="Calibri" w:hAnsi="Calibri" w:cs="Calibri"/>
          <w:szCs w:val="24"/>
          <w:lang w:eastAsia="en-GB"/>
        </w:rPr>
      </w:pPr>
      <w:r w:rsidRPr="000E0690">
        <w:rPr>
          <w:rFonts w:ascii="Calibri" w:hAnsi="Calibri" w:cs="Calibri"/>
          <w:szCs w:val="24"/>
          <w:lang w:eastAsia="en-GB"/>
        </w:rPr>
        <w:t>To inspire and lead DIWC’s dynamic project team, driving excellence in service delivery and fostering a supportive, high-performing environment. This pivotal role will enhance the centre’s operational effectiveness, continuing to empower the team to make a meaningful impact in the community. By taking on key operational responsibilities, the Team Leader will enable the Manager to focus on strategic growth, securing funding, and ensuring DIWC’s long-term sustainability. This is an exciting new role created for the centre in 2025, offering a unique opportunity to make a significant impact.</w:t>
      </w:r>
    </w:p>
    <w:p w14:paraId="5C8B504E" w14:textId="77777777" w:rsidR="00204C85" w:rsidRPr="000E0690" w:rsidRDefault="00204C85" w:rsidP="008C0ACE">
      <w:pPr>
        <w:spacing w:after="160" w:line="256" w:lineRule="auto"/>
        <w:rPr>
          <w:rFonts w:asciiTheme="minorHAnsi" w:eastAsiaTheme="minorEastAsia" w:hAnsiTheme="minorHAnsi" w:cstheme="minorBidi"/>
          <w:b/>
          <w:bCs/>
          <w:szCs w:val="24"/>
        </w:rPr>
      </w:pPr>
    </w:p>
    <w:p w14:paraId="47E327F9" w14:textId="1884A56A" w:rsidR="000D015F" w:rsidRPr="000E0690" w:rsidRDefault="00080F08" w:rsidP="008C0ACE">
      <w:pPr>
        <w:spacing w:after="160" w:line="256" w:lineRule="auto"/>
        <w:rPr>
          <w:rFonts w:asciiTheme="minorHAnsi" w:eastAsiaTheme="minorEastAsia" w:hAnsiTheme="minorHAnsi" w:cstheme="minorBidi"/>
          <w:b/>
          <w:bCs/>
          <w:szCs w:val="24"/>
        </w:rPr>
      </w:pPr>
      <w:r w:rsidRPr="000E0690">
        <w:rPr>
          <w:rFonts w:asciiTheme="minorHAnsi" w:eastAsiaTheme="minorEastAsia" w:hAnsiTheme="minorHAnsi" w:cstheme="minorBidi"/>
          <w:b/>
          <w:bCs/>
          <w:szCs w:val="24"/>
        </w:rPr>
        <w:t>MAIN DUTIES</w:t>
      </w:r>
    </w:p>
    <w:p w14:paraId="484E5ECA" w14:textId="77777777" w:rsidR="002270EA" w:rsidRPr="000E0690" w:rsidRDefault="002270EA" w:rsidP="7F175F91">
      <w:pPr>
        <w:rPr>
          <w:rFonts w:asciiTheme="minorHAnsi" w:eastAsiaTheme="minorEastAsia" w:hAnsiTheme="minorHAnsi" w:cstheme="minorBidi"/>
          <w:szCs w:val="24"/>
        </w:rPr>
      </w:pPr>
    </w:p>
    <w:p w14:paraId="1FF3FC4B" w14:textId="6653C655" w:rsidR="000D015F" w:rsidRPr="000E0690" w:rsidRDefault="00AD635A" w:rsidP="00AD635A">
      <w:pPr>
        <w:numPr>
          <w:ilvl w:val="0"/>
          <w:numId w:val="13"/>
        </w:numPr>
        <w:tabs>
          <w:tab w:val="left" w:pos="2160"/>
        </w:tabs>
        <w:rPr>
          <w:rFonts w:asciiTheme="minorHAnsi" w:eastAsiaTheme="minorEastAsia" w:hAnsiTheme="minorHAnsi" w:cstheme="minorBidi"/>
          <w:b/>
          <w:bCs/>
          <w:szCs w:val="24"/>
        </w:rPr>
      </w:pPr>
      <w:r w:rsidRPr="000E0690">
        <w:rPr>
          <w:rFonts w:asciiTheme="minorHAnsi" w:eastAsiaTheme="minorEastAsia" w:hAnsiTheme="minorHAnsi" w:cstheme="minorBidi"/>
          <w:b/>
          <w:bCs/>
          <w:szCs w:val="24"/>
        </w:rPr>
        <w:t>Team Leadership and Management</w:t>
      </w:r>
    </w:p>
    <w:p w14:paraId="05198052" w14:textId="5F51800B" w:rsidR="00021542" w:rsidRPr="000E0690" w:rsidRDefault="00AD635A" w:rsidP="00AD635A">
      <w:pPr>
        <w:numPr>
          <w:ilvl w:val="0"/>
          <w:numId w:val="27"/>
        </w:numPr>
        <w:suppressAutoHyphens w:val="0"/>
        <w:spacing w:before="100" w:beforeAutospacing="1" w:after="100" w:afterAutospacing="1"/>
        <w:rPr>
          <w:rFonts w:ascii="Calibri" w:hAnsi="Calibri" w:cs="Calibri"/>
          <w:szCs w:val="24"/>
          <w:lang w:eastAsia="en-GB"/>
        </w:rPr>
      </w:pPr>
      <w:r w:rsidRPr="000E0690">
        <w:rPr>
          <w:rFonts w:ascii="Calibri" w:hAnsi="Calibri" w:cs="Calibri"/>
          <w:szCs w:val="24"/>
          <w:lang w:eastAsia="en-GB"/>
        </w:rPr>
        <w:t>Inspire and lead a talented project team of 8 staff members, offering day-to-day guidance, motivation, and support while maintaining clear, accurate records of all supervision and appraisals.</w:t>
      </w:r>
    </w:p>
    <w:p w14:paraId="579D3155" w14:textId="09B1E85C" w:rsidR="00DE6310" w:rsidRPr="000E0690" w:rsidRDefault="00AD635A" w:rsidP="000E71C5">
      <w:pPr>
        <w:numPr>
          <w:ilvl w:val="0"/>
          <w:numId w:val="19"/>
        </w:numPr>
        <w:rPr>
          <w:rFonts w:asciiTheme="minorHAnsi" w:eastAsiaTheme="minorEastAsia" w:hAnsiTheme="minorHAnsi" w:cstheme="minorBidi"/>
          <w:szCs w:val="24"/>
        </w:rPr>
      </w:pPr>
      <w:r w:rsidRPr="000E0690">
        <w:rPr>
          <w:rFonts w:asciiTheme="minorHAnsi" w:eastAsiaTheme="minorEastAsia" w:hAnsiTheme="minorHAnsi" w:cstheme="minorBidi"/>
          <w:szCs w:val="24"/>
        </w:rPr>
        <w:t>Facilitate meaningful connections by organising regular team meetings, appraisals, and one-to-one sessions that priorities professional growth, effective communication, and shared goals.</w:t>
      </w:r>
    </w:p>
    <w:p w14:paraId="7B2AA34C" w14:textId="77777777" w:rsidR="00021542" w:rsidRPr="000E0690" w:rsidRDefault="00021542" w:rsidP="000E71C5">
      <w:pPr>
        <w:rPr>
          <w:rFonts w:asciiTheme="minorHAnsi" w:eastAsiaTheme="minorEastAsia" w:hAnsiTheme="minorHAnsi" w:cstheme="minorBidi"/>
          <w:szCs w:val="24"/>
        </w:rPr>
      </w:pPr>
    </w:p>
    <w:p w14:paraId="404D8662" w14:textId="4010E537" w:rsidR="000D015F" w:rsidRPr="000E0690" w:rsidRDefault="00AD635A" w:rsidP="4E689775">
      <w:pPr>
        <w:numPr>
          <w:ilvl w:val="0"/>
          <w:numId w:val="19"/>
        </w:numPr>
        <w:rPr>
          <w:rFonts w:asciiTheme="minorHAnsi" w:eastAsiaTheme="minorEastAsia" w:hAnsiTheme="minorHAnsi" w:cstheme="minorBidi"/>
        </w:rPr>
      </w:pPr>
      <w:r w:rsidRPr="000E0690">
        <w:rPr>
          <w:rFonts w:asciiTheme="minorHAnsi" w:eastAsiaTheme="minorEastAsia" w:hAnsiTheme="minorHAnsi" w:cstheme="minorBidi"/>
        </w:rPr>
        <w:t>Drive impactful events, overseeing the planning and delivery of initiatives that reflect DIWC’s mission and address the needs of the community.</w:t>
      </w:r>
    </w:p>
    <w:p w14:paraId="3AF7A750" w14:textId="77777777" w:rsidR="00021542" w:rsidRPr="000E0690" w:rsidRDefault="00021542" w:rsidP="000E71C5">
      <w:pPr>
        <w:ind w:left="360"/>
        <w:rPr>
          <w:rFonts w:asciiTheme="minorHAnsi" w:eastAsiaTheme="minorEastAsia" w:hAnsiTheme="minorHAnsi" w:cstheme="minorBidi"/>
          <w:szCs w:val="24"/>
        </w:rPr>
      </w:pPr>
    </w:p>
    <w:p w14:paraId="565716D0" w14:textId="43EFC82B" w:rsidR="00A62FF3" w:rsidRPr="000E0690" w:rsidRDefault="00AD635A" w:rsidP="000E71C5">
      <w:pPr>
        <w:numPr>
          <w:ilvl w:val="0"/>
          <w:numId w:val="19"/>
        </w:numPr>
        <w:rPr>
          <w:rFonts w:asciiTheme="minorHAnsi" w:eastAsiaTheme="minorEastAsia" w:hAnsiTheme="minorHAnsi" w:cstheme="minorBidi"/>
          <w:szCs w:val="24"/>
        </w:rPr>
      </w:pPr>
      <w:r w:rsidRPr="000E0690">
        <w:rPr>
          <w:rFonts w:asciiTheme="minorHAnsi" w:eastAsiaTheme="minorEastAsia" w:hAnsiTheme="minorHAnsi" w:cstheme="minorBidi"/>
          <w:szCs w:val="24"/>
        </w:rPr>
        <w:t>Cultivate a thriving team culture by developing and implementing strategies that foster collaboration, innovation, and a supportive work environment.</w:t>
      </w:r>
    </w:p>
    <w:p w14:paraId="6BA9F206" w14:textId="77777777" w:rsidR="000E71C5" w:rsidRPr="000E0690" w:rsidRDefault="000E71C5" w:rsidP="000E71C5">
      <w:pPr>
        <w:rPr>
          <w:rFonts w:asciiTheme="minorHAnsi" w:eastAsiaTheme="minorEastAsia" w:hAnsiTheme="minorHAnsi" w:cstheme="minorBidi"/>
          <w:szCs w:val="24"/>
        </w:rPr>
      </w:pPr>
    </w:p>
    <w:p w14:paraId="2A3A8931" w14:textId="7413E10A" w:rsidR="009F0218" w:rsidRPr="000E0690" w:rsidRDefault="009F0218" w:rsidP="000E71C5">
      <w:pPr>
        <w:numPr>
          <w:ilvl w:val="0"/>
          <w:numId w:val="19"/>
        </w:numPr>
        <w:rPr>
          <w:rFonts w:asciiTheme="minorHAnsi" w:eastAsiaTheme="minorEastAsia" w:hAnsiTheme="minorHAnsi" w:cstheme="minorBidi"/>
          <w:szCs w:val="24"/>
        </w:rPr>
      </w:pPr>
      <w:r w:rsidRPr="000E0690">
        <w:rPr>
          <w:rFonts w:asciiTheme="minorHAnsi" w:eastAsiaTheme="minorEastAsia" w:hAnsiTheme="minorHAnsi" w:cstheme="minorBidi"/>
          <w:szCs w:val="24"/>
        </w:rPr>
        <w:t xml:space="preserve">Build </w:t>
      </w:r>
      <w:r w:rsidR="00AD635A" w:rsidRPr="000E0690">
        <w:rPr>
          <w:rFonts w:asciiTheme="minorHAnsi" w:eastAsiaTheme="minorEastAsia" w:hAnsiTheme="minorHAnsi" w:cstheme="minorBidi"/>
          <w:szCs w:val="24"/>
        </w:rPr>
        <w:t>Manage HR functions for the team, ensuring all required documentation is accurately completed and maintained in line with organisational policies and procedures.</w:t>
      </w:r>
    </w:p>
    <w:p w14:paraId="1D1C8086" w14:textId="77777777" w:rsidR="00B86DCD" w:rsidRPr="000E0690" w:rsidRDefault="00B86DCD" w:rsidP="00DE6310">
      <w:pPr>
        <w:rPr>
          <w:rFonts w:asciiTheme="minorHAnsi" w:eastAsiaTheme="minorEastAsia" w:hAnsiTheme="minorHAnsi" w:cstheme="minorBidi"/>
          <w:szCs w:val="24"/>
        </w:rPr>
      </w:pPr>
    </w:p>
    <w:p w14:paraId="3A524F48" w14:textId="77777777" w:rsidR="00B86DCD" w:rsidRPr="000E0690" w:rsidRDefault="00B86DCD" w:rsidP="007556E6">
      <w:pPr>
        <w:ind w:left="720"/>
        <w:rPr>
          <w:rFonts w:asciiTheme="minorHAnsi" w:eastAsiaTheme="minorEastAsia" w:hAnsiTheme="minorHAnsi" w:cstheme="minorBidi"/>
          <w:szCs w:val="24"/>
        </w:rPr>
      </w:pPr>
    </w:p>
    <w:p w14:paraId="7D87934B" w14:textId="176272D9" w:rsidR="000D015F" w:rsidRPr="000E0690" w:rsidRDefault="00AD635A" w:rsidP="7F175F91">
      <w:pPr>
        <w:numPr>
          <w:ilvl w:val="0"/>
          <w:numId w:val="13"/>
        </w:numPr>
        <w:tabs>
          <w:tab w:val="left" w:pos="2160"/>
        </w:tabs>
        <w:rPr>
          <w:rFonts w:asciiTheme="minorHAnsi" w:eastAsiaTheme="minorEastAsia" w:hAnsiTheme="minorHAnsi" w:cstheme="minorBidi"/>
          <w:b/>
          <w:bCs/>
          <w:szCs w:val="24"/>
        </w:rPr>
      </w:pPr>
      <w:r w:rsidRPr="000E0690">
        <w:rPr>
          <w:rFonts w:asciiTheme="minorHAnsi" w:eastAsiaTheme="minorEastAsia" w:hAnsiTheme="minorHAnsi" w:cstheme="minorBidi"/>
          <w:b/>
          <w:bCs/>
          <w:szCs w:val="24"/>
        </w:rPr>
        <w:t>Operational Support and Evaluation</w:t>
      </w:r>
    </w:p>
    <w:p w14:paraId="159B9FBF" w14:textId="2C12E9B1" w:rsidR="7F175F91" w:rsidRPr="000E0690" w:rsidRDefault="7F175F91" w:rsidP="7F175F91">
      <w:pPr>
        <w:tabs>
          <w:tab w:val="left" w:pos="2160"/>
        </w:tabs>
        <w:rPr>
          <w:rFonts w:asciiTheme="minorHAnsi" w:eastAsiaTheme="minorEastAsia" w:hAnsiTheme="minorHAnsi" w:cstheme="minorBidi"/>
          <w:b/>
          <w:bCs/>
          <w:szCs w:val="24"/>
          <w:highlight w:val="yellow"/>
        </w:rPr>
      </w:pPr>
    </w:p>
    <w:p w14:paraId="5EEBB248" w14:textId="641FCB54" w:rsidR="6C90F0EA" w:rsidRPr="000E0690" w:rsidRDefault="0014671D" w:rsidP="00B57C0E">
      <w:pPr>
        <w:numPr>
          <w:ilvl w:val="0"/>
          <w:numId w:val="19"/>
        </w:numPr>
        <w:rPr>
          <w:rFonts w:asciiTheme="minorHAnsi" w:eastAsiaTheme="minorEastAsia" w:hAnsiTheme="minorHAnsi" w:cstheme="minorBidi"/>
          <w:szCs w:val="24"/>
        </w:rPr>
      </w:pPr>
      <w:r w:rsidRPr="000E0690">
        <w:rPr>
          <w:rFonts w:asciiTheme="minorHAnsi" w:eastAsiaTheme="minorEastAsia" w:hAnsiTheme="minorHAnsi" w:cstheme="minorBidi"/>
          <w:szCs w:val="24"/>
        </w:rPr>
        <w:t>Monitor and manage daily</w:t>
      </w:r>
      <w:r w:rsidR="00477625" w:rsidRPr="000E0690">
        <w:rPr>
          <w:rFonts w:asciiTheme="minorHAnsi" w:eastAsiaTheme="minorEastAsia" w:hAnsiTheme="minorHAnsi" w:cstheme="minorBidi"/>
          <w:szCs w:val="24"/>
        </w:rPr>
        <w:t xml:space="preserve"> workload, ensuring the smooth running of projects and services.</w:t>
      </w:r>
    </w:p>
    <w:p w14:paraId="281B9574" w14:textId="77777777" w:rsidR="000E5091" w:rsidRPr="000E0690" w:rsidRDefault="000E5091" w:rsidP="00B57C0E">
      <w:pPr>
        <w:ind w:left="360"/>
        <w:rPr>
          <w:rFonts w:asciiTheme="minorHAnsi" w:eastAsiaTheme="minorEastAsia" w:hAnsiTheme="minorHAnsi" w:cstheme="minorBidi"/>
          <w:szCs w:val="24"/>
        </w:rPr>
      </w:pPr>
    </w:p>
    <w:p w14:paraId="75CD068C" w14:textId="399A4815" w:rsidR="000E5091" w:rsidRPr="000E0690" w:rsidRDefault="00FB2997" w:rsidP="00B57C0E">
      <w:pPr>
        <w:numPr>
          <w:ilvl w:val="0"/>
          <w:numId w:val="19"/>
        </w:numPr>
        <w:rPr>
          <w:rFonts w:asciiTheme="minorHAnsi" w:eastAsiaTheme="minorEastAsia" w:hAnsiTheme="minorHAnsi" w:cstheme="minorBidi"/>
          <w:szCs w:val="24"/>
        </w:rPr>
      </w:pPr>
      <w:r w:rsidRPr="000E0690">
        <w:rPr>
          <w:rFonts w:asciiTheme="minorHAnsi" w:eastAsiaTheme="minorEastAsia" w:hAnsiTheme="minorHAnsi" w:cstheme="minorBidi"/>
          <w:szCs w:val="24"/>
        </w:rPr>
        <w:t>Maintain and uphold the health and safety standards at the centre.</w:t>
      </w:r>
    </w:p>
    <w:p w14:paraId="3CFC9F76" w14:textId="77777777" w:rsidR="008C6CBA" w:rsidRPr="000E0690" w:rsidRDefault="008C6CBA" w:rsidP="00B57C0E">
      <w:pPr>
        <w:ind w:left="360"/>
        <w:rPr>
          <w:rFonts w:asciiTheme="minorHAnsi" w:eastAsiaTheme="minorEastAsia" w:hAnsiTheme="minorHAnsi" w:cstheme="minorBidi"/>
          <w:szCs w:val="24"/>
        </w:rPr>
      </w:pPr>
    </w:p>
    <w:p w14:paraId="023F4F86" w14:textId="7B7CB7DB" w:rsidR="008C6CBA" w:rsidRPr="000E0690" w:rsidRDefault="00FB2997" w:rsidP="00B57C0E">
      <w:pPr>
        <w:numPr>
          <w:ilvl w:val="0"/>
          <w:numId w:val="19"/>
        </w:numPr>
        <w:rPr>
          <w:rFonts w:asciiTheme="minorHAnsi" w:eastAsiaTheme="minorEastAsia" w:hAnsiTheme="minorHAnsi" w:cstheme="minorBidi"/>
          <w:szCs w:val="24"/>
        </w:rPr>
      </w:pPr>
      <w:r w:rsidRPr="000E0690">
        <w:rPr>
          <w:rFonts w:asciiTheme="minorHAnsi" w:eastAsiaTheme="minorEastAsia" w:hAnsiTheme="minorHAnsi" w:cstheme="minorBidi"/>
          <w:szCs w:val="24"/>
        </w:rPr>
        <w:t>Assist in preparing operational and financial reports that meet organisational and funder requirements in partnership with the Manager and Evaluat</w:t>
      </w:r>
      <w:r w:rsidR="00523766" w:rsidRPr="000E0690">
        <w:rPr>
          <w:rFonts w:asciiTheme="minorHAnsi" w:eastAsiaTheme="minorEastAsia" w:hAnsiTheme="minorHAnsi" w:cstheme="minorBidi"/>
          <w:szCs w:val="24"/>
        </w:rPr>
        <w:t>i</w:t>
      </w:r>
      <w:r w:rsidRPr="000E0690">
        <w:rPr>
          <w:rFonts w:asciiTheme="minorHAnsi" w:eastAsiaTheme="minorEastAsia" w:hAnsiTheme="minorHAnsi" w:cstheme="minorBidi"/>
          <w:szCs w:val="24"/>
        </w:rPr>
        <w:t xml:space="preserve">on and Impact Officer. </w:t>
      </w:r>
    </w:p>
    <w:p w14:paraId="4E1ED6D2" w14:textId="37066776" w:rsidR="7F175F91" w:rsidRPr="000E0690" w:rsidRDefault="7F175F91" w:rsidP="00B57C0E">
      <w:pPr>
        <w:ind w:left="360"/>
        <w:rPr>
          <w:rFonts w:asciiTheme="minorHAnsi" w:eastAsiaTheme="minorEastAsia" w:hAnsiTheme="minorHAnsi" w:cstheme="minorBidi"/>
          <w:szCs w:val="24"/>
        </w:rPr>
      </w:pPr>
    </w:p>
    <w:p w14:paraId="4A34034F" w14:textId="221CE89F" w:rsidR="6C90F0EA" w:rsidRPr="000E0690" w:rsidRDefault="00132FA5" w:rsidP="00B57C0E">
      <w:pPr>
        <w:numPr>
          <w:ilvl w:val="0"/>
          <w:numId w:val="19"/>
        </w:numPr>
        <w:rPr>
          <w:rFonts w:asciiTheme="minorHAnsi" w:eastAsiaTheme="minorEastAsia" w:hAnsiTheme="minorHAnsi" w:cstheme="minorBidi"/>
          <w:color w:val="000000" w:themeColor="text1"/>
          <w:szCs w:val="24"/>
        </w:rPr>
      </w:pPr>
      <w:r w:rsidRPr="000E0690">
        <w:rPr>
          <w:rFonts w:asciiTheme="minorHAnsi" w:eastAsiaTheme="minorEastAsia" w:hAnsiTheme="minorHAnsi" w:cstheme="minorBidi"/>
          <w:szCs w:val="24"/>
        </w:rPr>
        <w:t>Oversee the in</w:t>
      </w:r>
      <w:r w:rsidR="00D565CE" w:rsidRPr="000E0690">
        <w:rPr>
          <w:rFonts w:asciiTheme="minorHAnsi" w:eastAsiaTheme="minorEastAsia" w:hAnsiTheme="minorHAnsi" w:cstheme="minorBidi"/>
          <w:szCs w:val="24"/>
        </w:rPr>
        <w:t>duction process for new staff, volunteers, and students to ensure they are well prepared for their roles.</w:t>
      </w:r>
      <w:r w:rsidR="6C90F0EA" w:rsidRPr="000E0690">
        <w:rPr>
          <w:rFonts w:asciiTheme="minorHAnsi" w:eastAsiaTheme="minorEastAsia" w:hAnsiTheme="minorHAnsi" w:cstheme="minorBidi"/>
          <w:color w:val="000000" w:themeColor="text1"/>
          <w:szCs w:val="24"/>
        </w:rPr>
        <w:t xml:space="preserve"> </w:t>
      </w:r>
    </w:p>
    <w:p w14:paraId="05C138B8" w14:textId="77777777" w:rsidR="00FD4BD4" w:rsidRPr="000E0690" w:rsidRDefault="00FD4BD4" w:rsidP="00FD4BD4">
      <w:pPr>
        <w:pStyle w:val="ListParagraph"/>
        <w:rPr>
          <w:rFonts w:asciiTheme="minorHAnsi" w:eastAsiaTheme="minorEastAsia" w:hAnsiTheme="minorHAnsi" w:cstheme="minorBidi"/>
          <w:color w:val="000000" w:themeColor="text1"/>
          <w:szCs w:val="24"/>
        </w:rPr>
      </w:pPr>
    </w:p>
    <w:p w14:paraId="7FFC1BBE" w14:textId="2D493526" w:rsidR="00FD4BD4" w:rsidRPr="000E0690" w:rsidRDefault="00FD4BD4" w:rsidP="00B57C0E">
      <w:pPr>
        <w:numPr>
          <w:ilvl w:val="0"/>
          <w:numId w:val="19"/>
        </w:numPr>
        <w:rPr>
          <w:rFonts w:asciiTheme="minorHAnsi" w:eastAsiaTheme="minorEastAsia" w:hAnsiTheme="minorHAnsi" w:cstheme="minorBidi"/>
          <w:color w:val="000000" w:themeColor="text1"/>
          <w:szCs w:val="24"/>
        </w:rPr>
      </w:pPr>
      <w:r w:rsidRPr="000E0690">
        <w:rPr>
          <w:rFonts w:asciiTheme="minorHAnsi" w:eastAsiaTheme="minorEastAsia" w:hAnsiTheme="minorHAnsi" w:cstheme="minorBidi"/>
          <w:color w:val="000000" w:themeColor="text1"/>
          <w:szCs w:val="24"/>
        </w:rPr>
        <w:t>Evaluate the success and achievements of the Project Team against agreed targets, identifying strengths, weaknesses, and areas for improvement.</w:t>
      </w:r>
    </w:p>
    <w:p w14:paraId="170B58A6" w14:textId="77777777" w:rsidR="00FD4BD4" w:rsidRPr="000E0690" w:rsidRDefault="00FD4BD4" w:rsidP="00FD4BD4">
      <w:pPr>
        <w:pStyle w:val="ListParagraph"/>
        <w:rPr>
          <w:rFonts w:asciiTheme="minorHAnsi" w:eastAsiaTheme="minorEastAsia" w:hAnsiTheme="minorHAnsi" w:cstheme="minorBidi"/>
          <w:color w:val="000000" w:themeColor="text1"/>
          <w:szCs w:val="24"/>
        </w:rPr>
      </w:pPr>
    </w:p>
    <w:p w14:paraId="1C2A1F9C" w14:textId="0639C1B2" w:rsidR="00FD4BD4" w:rsidRPr="000E0690" w:rsidRDefault="00FD4BD4" w:rsidP="00B57C0E">
      <w:pPr>
        <w:numPr>
          <w:ilvl w:val="0"/>
          <w:numId w:val="19"/>
        </w:numPr>
        <w:rPr>
          <w:rFonts w:asciiTheme="minorHAnsi" w:eastAsiaTheme="minorEastAsia" w:hAnsiTheme="minorHAnsi" w:cstheme="minorBidi"/>
          <w:color w:val="000000" w:themeColor="text1"/>
          <w:szCs w:val="24"/>
        </w:rPr>
      </w:pPr>
      <w:r w:rsidRPr="000E0690">
        <w:rPr>
          <w:rFonts w:asciiTheme="minorHAnsi" w:eastAsiaTheme="minorEastAsia" w:hAnsiTheme="minorHAnsi" w:cstheme="minorBidi"/>
          <w:color w:val="000000" w:themeColor="text1"/>
          <w:szCs w:val="24"/>
        </w:rPr>
        <w:t>Ensure staff maintain accurate records and complete monitoring information on time.</w:t>
      </w:r>
    </w:p>
    <w:p w14:paraId="4A63A379" w14:textId="77777777" w:rsidR="00FD4BD4" w:rsidRPr="000E0690" w:rsidRDefault="00FD4BD4" w:rsidP="00FD4BD4">
      <w:pPr>
        <w:pStyle w:val="ListParagraph"/>
        <w:rPr>
          <w:rFonts w:asciiTheme="minorHAnsi" w:eastAsiaTheme="minorEastAsia" w:hAnsiTheme="minorHAnsi" w:cstheme="minorBidi"/>
          <w:color w:val="000000" w:themeColor="text1"/>
          <w:szCs w:val="24"/>
        </w:rPr>
      </w:pPr>
    </w:p>
    <w:p w14:paraId="55842A9D" w14:textId="6DE28F3E" w:rsidR="00FD4BD4" w:rsidRPr="000E0690" w:rsidRDefault="00FD4BD4" w:rsidP="00B57C0E">
      <w:pPr>
        <w:numPr>
          <w:ilvl w:val="0"/>
          <w:numId w:val="19"/>
        </w:numPr>
        <w:rPr>
          <w:rFonts w:asciiTheme="minorHAnsi" w:eastAsiaTheme="minorEastAsia" w:hAnsiTheme="minorHAnsi" w:cstheme="minorBidi"/>
          <w:color w:val="000000" w:themeColor="text1"/>
          <w:szCs w:val="24"/>
        </w:rPr>
      </w:pPr>
      <w:r w:rsidRPr="000E0690">
        <w:rPr>
          <w:rFonts w:asciiTheme="minorHAnsi" w:eastAsiaTheme="minorEastAsia" w:hAnsiTheme="minorHAnsi" w:cstheme="minorBidi"/>
          <w:color w:val="000000" w:themeColor="text1"/>
          <w:szCs w:val="24"/>
        </w:rPr>
        <w:t>Provide regular reports and updates to the Manager and Board of Directors.</w:t>
      </w:r>
    </w:p>
    <w:p w14:paraId="28E8D594" w14:textId="2F0376C8" w:rsidR="7F175F91" w:rsidRPr="000E0690" w:rsidRDefault="7F175F91" w:rsidP="7F175F91">
      <w:pPr>
        <w:spacing w:after="160" w:line="259" w:lineRule="auto"/>
        <w:rPr>
          <w:rFonts w:asciiTheme="minorHAnsi" w:eastAsiaTheme="minorEastAsia" w:hAnsiTheme="minorHAnsi" w:cstheme="minorBidi"/>
          <w:color w:val="000000" w:themeColor="text1"/>
          <w:szCs w:val="24"/>
        </w:rPr>
      </w:pPr>
    </w:p>
    <w:p w14:paraId="1834C949" w14:textId="77777777" w:rsidR="002270EA" w:rsidRPr="000E0690" w:rsidRDefault="002270EA" w:rsidP="00FD4BD4">
      <w:pPr>
        <w:rPr>
          <w:rFonts w:asciiTheme="minorHAnsi" w:eastAsiaTheme="minorEastAsia" w:hAnsiTheme="minorHAnsi" w:cstheme="minorBidi"/>
          <w:szCs w:val="24"/>
        </w:rPr>
      </w:pPr>
    </w:p>
    <w:p w14:paraId="580BFAC2" w14:textId="2272BE6E" w:rsidR="000D015F" w:rsidRPr="000E0690" w:rsidRDefault="00FD4BD4" w:rsidP="7F175F91">
      <w:pPr>
        <w:numPr>
          <w:ilvl w:val="0"/>
          <w:numId w:val="13"/>
        </w:numPr>
        <w:tabs>
          <w:tab w:val="left" w:pos="2160"/>
        </w:tabs>
        <w:rPr>
          <w:rFonts w:asciiTheme="minorHAnsi" w:eastAsiaTheme="minorEastAsia" w:hAnsiTheme="minorHAnsi" w:cstheme="minorBidi"/>
          <w:b/>
          <w:bCs/>
          <w:szCs w:val="24"/>
        </w:rPr>
      </w:pPr>
      <w:r w:rsidRPr="000E0690">
        <w:rPr>
          <w:rFonts w:asciiTheme="minorHAnsi" w:eastAsiaTheme="minorEastAsia" w:hAnsiTheme="minorHAnsi" w:cstheme="minorBidi"/>
          <w:b/>
          <w:bCs/>
          <w:szCs w:val="24"/>
        </w:rPr>
        <w:t>Strategic Contribution</w:t>
      </w:r>
    </w:p>
    <w:p w14:paraId="5E9FDB50" w14:textId="77777777" w:rsidR="000D015F" w:rsidRPr="000E0690" w:rsidRDefault="000D015F" w:rsidP="7F175F91">
      <w:pPr>
        <w:tabs>
          <w:tab w:val="left" w:pos="720"/>
        </w:tabs>
        <w:rPr>
          <w:rFonts w:asciiTheme="minorHAnsi" w:eastAsiaTheme="minorEastAsia" w:hAnsiTheme="minorHAnsi" w:cstheme="minorBidi"/>
          <w:b/>
          <w:bCs/>
          <w:szCs w:val="24"/>
        </w:rPr>
      </w:pPr>
    </w:p>
    <w:p w14:paraId="35AD690D" w14:textId="23E06B78" w:rsidR="000D015F" w:rsidRPr="000E0690" w:rsidRDefault="00FD4BD4" w:rsidP="4E689775">
      <w:pPr>
        <w:numPr>
          <w:ilvl w:val="0"/>
          <w:numId w:val="19"/>
        </w:numPr>
        <w:rPr>
          <w:rFonts w:asciiTheme="minorHAnsi" w:eastAsiaTheme="minorEastAsia" w:hAnsiTheme="minorHAnsi" w:cstheme="minorBidi"/>
        </w:rPr>
      </w:pPr>
      <w:r w:rsidRPr="000E0690">
        <w:rPr>
          <w:rFonts w:asciiTheme="minorHAnsi" w:eastAsiaTheme="minorEastAsia" w:hAnsiTheme="minorHAnsi" w:cstheme="minorBidi"/>
        </w:rPr>
        <w:t>Work closely with the Manager to develop and implements organisational strategies that strengthen</w:t>
      </w:r>
      <w:r w:rsidR="00AE6166" w:rsidRPr="000E0690">
        <w:rPr>
          <w:rFonts w:asciiTheme="minorHAnsi" w:eastAsiaTheme="minorEastAsia" w:hAnsiTheme="minorHAnsi" w:cstheme="minorBidi"/>
        </w:rPr>
        <w:t xml:space="preserve"> DIWC’s impact.</w:t>
      </w:r>
    </w:p>
    <w:p w14:paraId="601545DA" w14:textId="77777777" w:rsidR="00FA47C9" w:rsidRPr="000E0690" w:rsidRDefault="00FA47C9" w:rsidP="00FA47C9">
      <w:pPr>
        <w:ind w:left="360"/>
        <w:rPr>
          <w:rFonts w:asciiTheme="minorHAnsi" w:eastAsiaTheme="minorEastAsia" w:hAnsiTheme="minorHAnsi" w:cstheme="minorBidi"/>
          <w:szCs w:val="24"/>
        </w:rPr>
      </w:pPr>
    </w:p>
    <w:p w14:paraId="2431A3B3" w14:textId="57565887" w:rsidR="00692795" w:rsidRPr="000E0690" w:rsidRDefault="00AE6166" w:rsidP="4E689775">
      <w:pPr>
        <w:numPr>
          <w:ilvl w:val="0"/>
          <w:numId w:val="19"/>
        </w:numPr>
        <w:rPr>
          <w:rFonts w:asciiTheme="minorHAnsi" w:eastAsiaTheme="minorEastAsia" w:hAnsiTheme="minorHAnsi" w:cstheme="minorBidi"/>
        </w:rPr>
      </w:pPr>
      <w:r w:rsidRPr="000E0690">
        <w:rPr>
          <w:rFonts w:asciiTheme="minorHAnsi" w:eastAsiaTheme="minorEastAsia" w:hAnsiTheme="minorHAnsi" w:cstheme="minorBidi"/>
        </w:rPr>
        <w:t>Act as a liaison between the team and external stakeholders, fostering strong partnerships with organisations across Dundee.</w:t>
      </w:r>
    </w:p>
    <w:p w14:paraId="724E285E" w14:textId="77777777" w:rsidR="00AE6166" w:rsidRPr="000E0690" w:rsidRDefault="00AE6166" w:rsidP="00AE6166">
      <w:pPr>
        <w:pStyle w:val="ListParagraph"/>
        <w:rPr>
          <w:rFonts w:asciiTheme="minorHAnsi" w:eastAsiaTheme="minorEastAsia" w:hAnsiTheme="minorHAnsi" w:cstheme="minorBidi"/>
        </w:rPr>
      </w:pPr>
    </w:p>
    <w:p w14:paraId="59F3A001" w14:textId="3602D141" w:rsidR="00AE6166" w:rsidRPr="000E0690" w:rsidRDefault="00AE6166" w:rsidP="4E689775">
      <w:pPr>
        <w:numPr>
          <w:ilvl w:val="0"/>
          <w:numId w:val="19"/>
        </w:numPr>
        <w:rPr>
          <w:rFonts w:asciiTheme="minorHAnsi" w:eastAsiaTheme="minorEastAsia" w:hAnsiTheme="minorHAnsi" w:cstheme="minorBidi"/>
        </w:rPr>
      </w:pPr>
      <w:r w:rsidRPr="000E0690">
        <w:rPr>
          <w:rFonts w:asciiTheme="minorHAnsi" w:eastAsiaTheme="minorEastAsia" w:hAnsiTheme="minorHAnsi" w:cstheme="minorBidi"/>
        </w:rPr>
        <w:t>Contribute to DIWC’s efforts to secure funding by supporting applications and helping demonstrate the effectiveness</w:t>
      </w:r>
      <w:r w:rsidR="00DD14B5" w:rsidRPr="000E0690">
        <w:rPr>
          <w:rFonts w:asciiTheme="minorHAnsi" w:eastAsiaTheme="minorEastAsia" w:hAnsiTheme="minorHAnsi" w:cstheme="minorBidi"/>
        </w:rPr>
        <w:t xml:space="preserve"> of the team leader role in collaborations with the Manager and Evaluation and Impact Officer.</w:t>
      </w:r>
    </w:p>
    <w:p w14:paraId="3616D9A1" w14:textId="77777777" w:rsidR="00794783" w:rsidRPr="000E0690" w:rsidRDefault="00794783" w:rsidP="7F175F91">
      <w:pPr>
        <w:rPr>
          <w:rFonts w:asciiTheme="minorHAnsi" w:eastAsiaTheme="minorEastAsia" w:hAnsiTheme="minorHAnsi" w:cstheme="minorBidi"/>
          <w:b/>
          <w:bCs/>
          <w:szCs w:val="24"/>
        </w:rPr>
      </w:pPr>
    </w:p>
    <w:p w14:paraId="56F83125" w14:textId="77777777" w:rsidR="000D015F" w:rsidRPr="000E0690" w:rsidRDefault="000D015F" w:rsidP="7F175F91">
      <w:pPr>
        <w:rPr>
          <w:rFonts w:asciiTheme="minorHAnsi" w:eastAsiaTheme="minorEastAsia" w:hAnsiTheme="minorHAnsi" w:cstheme="minorBidi"/>
          <w:szCs w:val="24"/>
        </w:rPr>
      </w:pPr>
    </w:p>
    <w:p w14:paraId="0A823D60" w14:textId="63257322" w:rsidR="000D015F" w:rsidRPr="000E0690" w:rsidRDefault="00DD14B5" w:rsidP="7F175F91">
      <w:pPr>
        <w:numPr>
          <w:ilvl w:val="0"/>
          <w:numId w:val="13"/>
        </w:numPr>
        <w:rPr>
          <w:rFonts w:asciiTheme="minorHAnsi" w:eastAsiaTheme="minorEastAsia" w:hAnsiTheme="minorHAnsi" w:cstheme="minorBidi"/>
          <w:b/>
          <w:bCs/>
          <w:szCs w:val="24"/>
        </w:rPr>
      </w:pPr>
      <w:r w:rsidRPr="000E0690">
        <w:rPr>
          <w:rFonts w:asciiTheme="minorHAnsi" w:eastAsiaTheme="minorEastAsia" w:hAnsiTheme="minorHAnsi" w:cstheme="minorBidi"/>
          <w:b/>
          <w:bCs/>
          <w:szCs w:val="24"/>
        </w:rPr>
        <w:t>Community and Service Development</w:t>
      </w:r>
    </w:p>
    <w:p w14:paraId="417932B0" w14:textId="77777777" w:rsidR="000D015F" w:rsidRPr="000E0690" w:rsidRDefault="000D015F" w:rsidP="7F175F91">
      <w:pPr>
        <w:rPr>
          <w:rFonts w:asciiTheme="minorHAnsi" w:eastAsiaTheme="minorEastAsia" w:hAnsiTheme="minorHAnsi" w:cstheme="minorBidi"/>
          <w:b/>
          <w:bCs/>
          <w:szCs w:val="24"/>
        </w:rPr>
      </w:pPr>
    </w:p>
    <w:p w14:paraId="619A6739" w14:textId="1A6BD731" w:rsidR="000D015F" w:rsidRPr="000E0690" w:rsidRDefault="00E36F67" w:rsidP="7F175F91">
      <w:pPr>
        <w:pStyle w:val="ListParagraph"/>
        <w:numPr>
          <w:ilvl w:val="0"/>
          <w:numId w:val="1"/>
        </w:numPr>
        <w:rPr>
          <w:szCs w:val="24"/>
        </w:rPr>
      </w:pPr>
      <w:r w:rsidRPr="000E0690">
        <w:rPr>
          <w:rFonts w:asciiTheme="minorHAnsi" w:eastAsiaTheme="minorEastAsia" w:hAnsiTheme="minorHAnsi" w:cstheme="minorBidi"/>
          <w:szCs w:val="24"/>
        </w:rPr>
        <w:t xml:space="preserve">Ensure the delivery of consistent and high-quality support and services for learners and participants, directly benefitting </w:t>
      </w:r>
      <w:r w:rsidR="00397212" w:rsidRPr="000E0690">
        <w:rPr>
          <w:rFonts w:asciiTheme="minorHAnsi" w:eastAsiaTheme="minorEastAsia" w:hAnsiTheme="minorHAnsi" w:cstheme="minorBidi"/>
          <w:szCs w:val="24"/>
        </w:rPr>
        <w:t>their learning outcomes and well-being.</w:t>
      </w:r>
    </w:p>
    <w:p w14:paraId="7B76D503" w14:textId="77777777" w:rsidR="000D015F" w:rsidRPr="000E0690" w:rsidRDefault="000D015F" w:rsidP="7F175F91">
      <w:pPr>
        <w:rPr>
          <w:rFonts w:asciiTheme="minorHAnsi" w:eastAsiaTheme="minorEastAsia" w:hAnsiTheme="minorHAnsi" w:cstheme="minorBidi"/>
          <w:szCs w:val="24"/>
        </w:rPr>
      </w:pPr>
    </w:p>
    <w:p w14:paraId="18D6D618" w14:textId="22DBE0BE" w:rsidR="00000349" w:rsidRPr="000E0690" w:rsidRDefault="00397212" w:rsidP="7F175F91">
      <w:pPr>
        <w:pStyle w:val="ListParagraph"/>
        <w:numPr>
          <w:ilvl w:val="0"/>
          <w:numId w:val="1"/>
        </w:numPr>
        <w:rPr>
          <w:szCs w:val="24"/>
        </w:rPr>
      </w:pPr>
      <w:r w:rsidRPr="000E0690">
        <w:rPr>
          <w:rFonts w:asciiTheme="minorHAnsi" w:eastAsiaTheme="minorEastAsia" w:hAnsiTheme="minorHAnsi" w:cstheme="minorBidi"/>
          <w:szCs w:val="24"/>
        </w:rPr>
        <w:t xml:space="preserve">Collaborate with staff and learners to gather feedback, using insights to improve events, activities, and services offered by DIWC. </w:t>
      </w:r>
    </w:p>
    <w:p w14:paraId="04E00FE5" w14:textId="77777777" w:rsidR="00000349" w:rsidRPr="000E0690" w:rsidRDefault="00000349" w:rsidP="7F175F91">
      <w:pPr>
        <w:pStyle w:val="ListParagraph"/>
        <w:rPr>
          <w:rFonts w:asciiTheme="minorHAnsi" w:eastAsiaTheme="minorEastAsia" w:hAnsiTheme="minorHAnsi" w:cstheme="minorBidi"/>
          <w:szCs w:val="24"/>
        </w:rPr>
      </w:pPr>
    </w:p>
    <w:p w14:paraId="22CE6802" w14:textId="148DE28A" w:rsidR="000D015F" w:rsidRPr="005E6B0E" w:rsidRDefault="000E0690" w:rsidP="7F175F91">
      <w:pPr>
        <w:pStyle w:val="ListParagraph"/>
        <w:numPr>
          <w:ilvl w:val="0"/>
          <w:numId w:val="1"/>
        </w:numPr>
        <w:rPr>
          <w:szCs w:val="24"/>
        </w:rPr>
      </w:pPr>
      <w:r>
        <w:rPr>
          <w:rFonts w:asciiTheme="minorHAnsi" w:eastAsiaTheme="minorEastAsia" w:hAnsiTheme="minorHAnsi" w:cstheme="minorBidi"/>
          <w:szCs w:val="24"/>
        </w:rPr>
        <w:t>Support the manager in developing a long-term fundraising strategy to reduce reliance on grants and secure sustainable funding.</w:t>
      </w:r>
    </w:p>
    <w:p w14:paraId="6CDB595A" w14:textId="77777777" w:rsidR="005E6B0E" w:rsidRPr="005E6B0E" w:rsidRDefault="005E6B0E" w:rsidP="005E6B0E">
      <w:pPr>
        <w:pStyle w:val="ListParagraph"/>
        <w:rPr>
          <w:szCs w:val="24"/>
        </w:rPr>
      </w:pPr>
    </w:p>
    <w:p w14:paraId="6378E7D2" w14:textId="0E7EED20" w:rsidR="000D015F" w:rsidRPr="005E6B0E" w:rsidRDefault="005E6B0E" w:rsidP="005E6B0E">
      <w:pPr>
        <w:pStyle w:val="ListParagraph"/>
        <w:numPr>
          <w:ilvl w:val="0"/>
          <w:numId w:val="32"/>
        </w:numPr>
        <w:rPr>
          <w:rFonts w:asciiTheme="minorHAnsi" w:eastAsiaTheme="minorEastAsia" w:hAnsiTheme="minorHAnsi" w:cstheme="minorBidi"/>
          <w:szCs w:val="24"/>
        </w:rPr>
      </w:pPr>
      <w:r w:rsidRPr="005E6B0E">
        <w:rPr>
          <w:rFonts w:ascii="Calibri" w:hAnsi="Calibri" w:cs="Calibri"/>
          <w:szCs w:val="24"/>
          <w:lang w:eastAsia="en-GB"/>
        </w:rPr>
        <w:t>To review our Violence Against Women provision to enhance our services, helping more women make informed choices about their futures while ensuring they receive the support they need.</w:t>
      </w:r>
    </w:p>
    <w:p w14:paraId="30624DFD" w14:textId="77777777" w:rsidR="000D015F" w:rsidRPr="000E0690" w:rsidRDefault="000D015F" w:rsidP="7F175F91">
      <w:pPr>
        <w:rPr>
          <w:rFonts w:asciiTheme="minorHAnsi" w:eastAsiaTheme="minorEastAsia" w:hAnsiTheme="minorHAnsi" w:cstheme="minorBidi"/>
          <w:szCs w:val="24"/>
        </w:rPr>
      </w:pPr>
    </w:p>
    <w:p w14:paraId="4656AF90" w14:textId="77777777" w:rsidR="000D015F" w:rsidRPr="000E0690" w:rsidRDefault="000D015F" w:rsidP="7F175F91">
      <w:pPr>
        <w:numPr>
          <w:ilvl w:val="0"/>
          <w:numId w:val="13"/>
        </w:numPr>
        <w:rPr>
          <w:rFonts w:asciiTheme="minorHAnsi" w:eastAsiaTheme="minorEastAsia" w:hAnsiTheme="minorHAnsi" w:cstheme="minorBidi"/>
          <w:b/>
          <w:bCs/>
          <w:szCs w:val="24"/>
        </w:rPr>
      </w:pPr>
      <w:r w:rsidRPr="000E0690">
        <w:rPr>
          <w:rFonts w:asciiTheme="minorHAnsi" w:eastAsiaTheme="minorEastAsia" w:hAnsiTheme="minorHAnsi" w:cstheme="minorBidi"/>
          <w:b/>
          <w:bCs/>
          <w:szCs w:val="24"/>
        </w:rPr>
        <w:t>General and Other Relevant Duties</w:t>
      </w:r>
    </w:p>
    <w:p w14:paraId="0699FA30" w14:textId="77777777" w:rsidR="000D015F" w:rsidRPr="000E0690" w:rsidRDefault="000D015F" w:rsidP="7F175F91">
      <w:pPr>
        <w:rPr>
          <w:rFonts w:asciiTheme="minorHAnsi" w:eastAsiaTheme="minorEastAsia" w:hAnsiTheme="minorHAnsi" w:cstheme="minorBidi"/>
          <w:b/>
          <w:bCs/>
          <w:szCs w:val="24"/>
        </w:rPr>
      </w:pPr>
    </w:p>
    <w:p w14:paraId="5BA67E99" w14:textId="2BC5B2B3" w:rsidR="00000349" w:rsidRPr="008E635A" w:rsidRDefault="004E1AF5" w:rsidP="008E635A">
      <w:pPr>
        <w:rPr>
          <w:rFonts w:asciiTheme="minorHAnsi" w:eastAsiaTheme="minorEastAsia" w:hAnsiTheme="minorHAnsi" w:cstheme="minorBidi"/>
        </w:rPr>
      </w:pPr>
      <w:r w:rsidRPr="008E635A">
        <w:rPr>
          <w:rFonts w:asciiTheme="minorHAnsi" w:eastAsiaTheme="minorEastAsia" w:hAnsiTheme="minorHAnsi" w:cstheme="minorBidi"/>
        </w:rPr>
        <w:t>T</w:t>
      </w:r>
      <w:r w:rsidR="008E635A" w:rsidRPr="008E635A">
        <w:rPr>
          <w:rFonts w:asciiTheme="minorHAnsi" w:eastAsiaTheme="minorEastAsia" w:hAnsiTheme="minorHAnsi" w:cstheme="minorBidi"/>
        </w:rPr>
        <w:t>his</w:t>
      </w:r>
      <w:r w:rsidRPr="008E635A">
        <w:rPr>
          <w:rFonts w:asciiTheme="minorHAnsi" w:eastAsiaTheme="minorEastAsia" w:hAnsiTheme="minorHAnsi" w:cstheme="minorBidi"/>
        </w:rPr>
        <w:t xml:space="preserve"> </w:t>
      </w:r>
      <w:r w:rsidR="008E635A" w:rsidRPr="008E635A">
        <w:rPr>
          <w:rFonts w:asciiTheme="minorHAnsi" w:eastAsiaTheme="minorEastAsia" w:hAnsiTheme="minorHAnsi" w:cstheme="minorBidi"/>
        </w:rPr>
        <w:t>job description is a broad picture of the post at the date of preparation. It is not an exhaustive list of all possible duties, and it is recognised that jobs change and evolve over time. Consequently, this is not a contractual document, and the post holder will be required to carry out any other duties to the equivalent level that are necessary to fulfil the purpose of the job.</w:t>
      </w:r>
    </w:p>
    <w:p w14:paraId="1D539AD6" w14:textId="77777777" w:rsidR="000D015F" w:rsidRPr="000E0690" w:rsidRDefault="000D015F" w:rsidP="7F175F91">
      <w:pPr>
        <w:tabs>
          <w:tab w:val="left" w:pos="1080"/>
        </w:tabs>
        <w:rPr>
          <w:rFonts w:asciiTheme="minorHAnsi" w:eastAsiaTheme="minorEastAsia" w:hAnsiTheme="minorHAnsi" w:cstheme="minorBidi"/>
          <w:b/>
          <w:bCs/>
          <w:szCs w:val="24"/>
        </w:rPr>
      </w:pPr>
    </w:p>
    <w:p w14:paraId="08650481" w14:textId="77777777" w:rsidR="00000349" w:rsidRPr="000E0690" w:rsidRDefault="00000349" w:rsidP="7F175F91">
      <w:pPr>
        <w:jc w:val="center"/>
        <w:rPr>
          <w:rFonts w:asciiTheme="minorHAnsi" w:eastAsiaTheme="minorEastAsia" w:hAnsiTheme="minorHAnsi" w:cstheme="minorBidi"/>
          <w:b/>
          <w:bCs/>
          <w:szCs w:val="24"/>
        </w:rPr>
        <w:sectPr w:rsidR="00000349" w:rsidRPr="000E0690" w:rsidSect="00D57217">
          <w:headerReference w:type="default" r:id="rId18"/>
          <w:footerReference w:type="default" r:id="rId19"/>
          <w:footnotePr>
            <w:pos w:val="beneathText"/>
          </w:footnotePr>
          <w:pgSz w:w="11905" w:h="16837"/>
          <w:pgMar w:top="1440" w:right="1418" w:bottom="1440" w:left="1418" w:header="720" w:footer="567" w:gutter="0"/>
          <w:cols w:space="720"/>
          <w:docGrid w:linePitch="360"/>
        </w:sectPr>
      </w:pPr>
    </w:p>
    <w:p w14:paraId="266A8329" w14:textId="77777777" w:rsidR="00000349" w:rsidRPr="000E0690" w:rsidRDefault="00000349" w:rsidP="00000349">
      <w:pPr>
        <w:jc w:val="center"/>
        <w:rPr>
          <w:rFonts w:ascii="Century Gothic" w:hAnsi="Century Gothic"/>
          <w:b/>
          <w:sz w:val="20"/>
        </w:rPr>
      </w:pPr>
      <w:r w:rsidRPr="000E0690">
        <w:rPr>
          <w:rFonts w:ascii="Century Gothic" w:hAnsi="Century Gothic"/>
          <w:b/>
        </w:rPr>
        <w:lastRenderedPageBreak/>
        <w:t>DUNDEE INTERNATIONAL WOMEN'S CENTRE</w:t>
      </w:r>
    </w:p>
    <w:p w14:paraId="5F367B82" w14:textId="77777777" w:rsidR="00000349" w:rsidRPr="000E0690" w:rsidRDefault="00000349" w:rsidP="00000349">
      <w:pPr>
        <w:jc w:val="center"/>
        <w:rPr>
          <w:rFonts w:ascii="Calibri" w:hAnsi="Calibri"/>
          <w:b/>
          <w:sz w:val="20"/>
        </w:rPr>
      </w:pPr>
    </w:p>
    <w:p w14:paraId="482D0C3C" w14:textId="4BC6EC45" w:rsidR="00000349" w:rsidRDefault="00000349" w:rsidP="75EFEB78">
      <w:pPr>
        <w:jc w:val="center"/>
        <w:rPr>
          <w:rFonts w:cs="Arial"/>
          <w:b/>
          <w:bCs/>
          <w:sz w:val="20"/>
        </w:rPr>
      </w:pPr>
      <w:r w:rsidRPr="000E0690">
        <w:rPr>
          <w:rFonts w:cs="Arial"/>
          <w:b/>
          <w:bCs/>
          <w:sz w:val="20"/>
        </w:rPr>
        <w:t xml:space="preserve">PERSON SPECIFICATION – </w:t>
      </w:r>
      <w:r w:rsidR="00DF47B1">
        <w:rPr>
          <w:rFonts w:cs="Arial"/>
          <w:b/>
          <w:bCs/>
          <w:sz w:val="20"/>
        </w:rPr>
        <w:t>Team Leader</w:t>
      </w:r>
    </w:p>
    <w:p w14:paraId="61A25A60" w14:textId="4A5E3E0D" w:rsidR="00DB6F9B" w:rsidRPr="000E0690" w:rsidRDefault="00DB6F9B" w:rsidP="75EFEB78">
      <w:pPr>
        <w:jc w:val="center"/>
        <w:rPr>
          <w:rFonts w:cs="Arial"/>
          <w:b/>
          <w:bCs/>
          <w:sz w:val="20"/>
        </w:rPr>
      </w:pPr>
      <w:r>
        <w:rPr>
          <w:rFonts w:cs="Arial"/>
          <w:b/>
          <w:bCs/>
          <w:sz w:val="20"/>
        </w:rPr>
        <w:t xml:space="preserve">All aspects are evaluated through the application form and </w:t>
      </w:r>
      <w:r w:rsidR="00CA7F7B">
        <w:rPr>
          <w:rFonts w:cs="Arial"/>
          <w:b/>
          <w:bCs/>
          <w:sz w:val="20"/>
        </w:rPr>
        <w:t>interview</w:t>
      </w:r>
      <w:r>
        <w:rPr>
          <w:rFonts w:cs="Arial"/>
          <w:b/>
          <w:bCs/>
          <w:sz w:val="20"/>
        </w:rPr>
        <w:t>.</w:t>
      </w:r>
    </w:p>
    <w:p w14:paraId="033B23C1" w14:textId="77777777" w:rsidR="00000349" w:rsidRPr="000E0690" w:rsidRDefault="00000349" w:rsidP="00000349">
      <w:pPr>
        <w:jc w:val="center"/>
        <w:rPr>
          <w:rFonts w:ascii="Calibri" w:hAnsi="Calibri"/>
          <w:b/>
          <w:sz w:val="20"/>
        </w:rPr>
      </w:pPr>
    </w:p>
    <w:tbl>
      <w:tblPr>
        <w:tblW w:w="140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835"/>
        <w:gridCol w:w="5616"/>
        <w:gridCol w:w="5616"/>
      </w:tblGrid>
      <w:tr w:rsidR="005D67FD" w:rsidRPr="000E0690" w14:paraId="43D9FA8F" w14:textId="77777777" w:rsidTr="005D67FD">
        <w:tc>
          <w:tcPr>
            <w:tcW w:w="2835" w:type="dxa"/>
          </w:tcPr>
          <w:p w14:paraId="0ED7614F" w14:textId="77777777" w:rsidR="005D67FD" w:rsidRPr="000E0690" w:rsidRDefault="005D67FD" w:rsidP="00527C1D">
            <w:pPr>
              <w:jc w:val="center"/>
              <w:rPr>
                <w:rFonts w:cs="Arial"/>
                <w:sz w:val="20"/>
              </w:rPr>
            </w:pPr>
          </w:p>
        </w:tc>
        <w:tc>
          <w:tcPr>
            <w:tcW w:w="5616" w:type="dxa"/>
          </w:tcPr>
          <w:p w14:paraId="77BCBE08" w14:textId="77777777" w:rsidR="005D67FD" w:rsidRPr="000E0690" w:rsidRDefault="005D67FD" w:rsidP="00527C1D">
            <w:pPr>
              <w:jc w:val="center"/>
              <w:rPr>
                <w:rFonts w:cs="Arial"/>
                <w:sz w:val="20"/>
              </w:rPr>
            </w:pPr>
            <w:r w:rsidRPr="000E0690">
              <w:rPr>
                <w:rFonts w:cs="Arial"/>
                <w:b/>
                <w:sz w:val="20"/>
              </w:rPr>
              <w:t>Essential</w:t>
            </w:r>
          </w:p>
        </w:tc>
        <w:tc>
          <w:tcPr>
            <w:tcW w:w="5616" w:type="dxa"/>
          </w:tcPr>
          <w:p w14:paraId="1ED341CD" w14:textId="77777777" w:rsidR="005D67FD" w:rsidRPr="000E0690" w:rsidRDefault="005D67FD" w:rsidP="00527C1D">
            <w:pPr>
              <w:jc w:val="center"/>
              <w:rPr>
                <w:rFonts w:cs="Arial"/>
                <w:sz w:val="20"/>
              </w:rPr>
            </w:pPr>
            <w:r w:rsidRPr="000E0690">
              <w:rPr>
                <w:rFonts w:cs="Arial"/>
                <w:b/>
                <w:sz w:val="20"/>
              </w:rPr>
              <w:t>Desirable</w:t>
            </w:r>
          </w:p>
        </w:tc>
      </w:tr>
      <w:tr w:rsidR="005D67FD" w:rsidRPr="000E0690" w14:paraId="0253644C" w14:textId="77777777" w:rsidTr="005D67FD">
        <w:trPr>
          <w:trHeight w:val="673"/>
        </w:trPr>
        <w:tc>
          <w:tcPr>
            <w:tcW w:w="2835" w:type="dxa"/>
            <w:tcBorders>
              <w:bottom w:val="single" w:sz="12" w:space="0" w:color="auto"/>
            </w:tcBorders>
          </w:tcPr>
          <w:p w14:paraId="1C6E1991" w14:textId="49D87134" w:rsidR="005D67FD" w:rsidRPr="000E0690" w:rsidRDefault="005D67FD" w:rsidP="00527C1D">
            <w:pPr>
              <w:rPr>
                <w:rFonts w:cs="Arial"/>
                <w:b/>
                <w:bCs/>
                <w:sz w:val="20"/>
              </w:rPr>
            </w:pPr>
            <w:r>
              <w:rPr>
                <w:rFonts w:cs="Arial"/>
                <w:b/>
                <w:bCs/>
                <w:sz w:val="20"/>
              </w:rPr>
              <w:t>Professional Education and Qualifications</w:t>
            </w:r>
          </w:p>
        </w:tc>
        <w:tc>
          <w:tcPr>
            <w:tcW w:w="5616" w:type="dxa"/>
            <w:tcBorders>
              <w:bottom w:val="single" w:sz="12" w:space="0" w:color="auto"/>
            </w:tcBorders>
          </w:tcPr>
          <w:p w14:paraId="1E174981" w14:textId="22B8E933" w:rsidR="005D67FD" w:rsidRPr="00093E8A" w:rsidRDefault="005D67FD" w:rsidP="0058040A">
            <w:pPr>
              <w:suppressAutoHyphens w:val="0"/>
              <w:spacing w:before="100" w:beforeAutospacing="1" w:after="100" w:afterAutospacing="1"/>
              <w:rPr>
                <w:rFonts w:ascii="Calibri" w:hAnsi="Calibri" w:cs="Calibri"/>
                <w:szCs w:val="24"/>
                <w:lang w:eastAsia="en-GB"/>
              </w:rPr>
            </w:pPr>
            <w:r w:rsidRPr="00093E8A">
              <w:rPr>
                <w:rFonts w:ascii="Calibri" w:hAnsi="Calibri" w:cs="Calibri"/>
                <w:szCs w:val="24"/>
                <w:lang w:eastAsia="en-GB"/>
              </w:rPr>
              <w:t>A Management</w:t>
            </w:r>
            <w:r w:rsidR="005E6B0E">
              <w:rPr>
                <w:rFonts w:ascii="Calibri" w:hAnsi="Calibri" w:cs="Calibri"/>
                <w:szCs w:val="24"/>
                <w:lang w:eastAsia="en-GB"/>
              </w:rPr>
              <w:t>/Leadership</w:t>
            </w:r>
            <w:r w:rsidRPr="00093E8A">
              <w:rPr>
                <w:rFonts w:ascii="Calibri" w:hAnsi="Calibri" w:cs="Calibri"/>
                <w:szCs w:val="24"/>
                <w:lang w:eastAsia="en-GB"/>
              </w:rPr>
              <w:t xml:space="preserve"> Qualification</w:t>
            </w:r>
            <w:r>
              <w:rPr>
                <w:rFonts w:ascii="Calibri" w:hAnsi="Calibri" w:cs="Calibri"/>
                <w:szCs w:val="24"/>
                <w:lang w:eastAsia="en-GB"/>
              </w:rPr>
              <w:t>.</w:t>
            </w:r>
          </w:p>
          <w:p w14:paraId="5633B0CD" w14:textId="4A69FC51" w:rsidR="005D67FD" w:rsidRPr="000E0690" w:rsidRDefault="005D67FD" w:rsidP="00527C1D">
            <w:pPr>
              <w:rPr>
                <w:rFonts w:cs="Arial"/>
                <w:sz w:val="20"/>
              </w:rPr>
            </w:pPr>
          </w:p>
        </w:tc>
        <w:tc>
          <w:tcPr>
            <w:tcW w:w="5616" w:type="dxa"/>
            <w:tcBorders>
              <w:bottom w:val="single" w:sz="12" w:space="0" w:color="auto"/>
            </w:tcBorders>
          </w:tcPr>
          <w:p w14:paraId="3FE96537" w14:textId="0DB64704" w:rsidR="005D67FD" w:rsidRPr="00093E8A" w:rsidRDefault="005D67FD" w:rsidP="00113018">
            <w:pPr>
              <w:suppressAutoHyphens w:val="0"/>
              <w:spacing w:before="100" w:beforeAutospacing="1" w:after="100" w:afterAutospacing="1"/>
              <w:rPr>
                <w:rFonts w:ascii="Calibri" w:hAnsi="Calibri" w:cs="Calibri"/>
                <w:szCs w:val="24"/>
                <w:lang w:eastAsia="en-GB"/>
              </w:rPr>
            </w:pPr>
            <w:r>
              <w:rPr>
                <w:rFonts w:ascii="Calibri" w:hAnsi="Calibri" w:cs="Calibri"/>
                <w:szCs w:val="24"/>
                <w:lang w:eastAsia="en-GB"/>
              </w:rPr>
              <w:t>A</w:t>
            </w:r>
            <w:r w:rsidRPr="00093E8A">
              <w:rPr>
                <w:rFonts w:ascii="Calibri" w:hAnsi="Calibri" w:cs="Calibri"/>
                <w:szCs w:val="24"/>
                <w:lang w:eastAsia="en-GB"/>
              </w:rPr>
              <w:t xml:space="preserve"> Community Education </w:t>
            </w:r>
            <w:r>
              <w:rPr>
                <w:rFonts w:ascii="Calibri" w:hAnsi="Calibri" w:cs="Calibri"/>
                <w:szCs w:val="24"/>
                <w:lang w:eastAsia="en-GB"/>
              </w:rPr>
              <w:t>qualification.</w:t>
            </w:r>
          </w:p>
          <w:p w14:paraId="18129BF1" w14:textId="35098CC4" w:rsidR="005D67FD" w:rsidRPr="000E0690" w:rsidRDefault="005D67FD" w:rsidP="59CE5867">
            <w:pPr>
              <w:rPr>
                <w:rFonts w:cs="Arial"/>
                <w:b/>
                <w:bCs/>
                <w:sz w:val="20"/>
              </w:rPr>
            </w:pPr>
          </w:p>
        </w:tc>
      </w:tr>
      <w:tr w:rsidR="005D67FD" w:rsidRPr="000E0690" w14:paraId="37DD55E9" w14:textId="77777777" w:rsidTr="005D67FD">
        <w:trPr>
          <w:trHeight w:val="673"/>
        </w:trPr>
        <w:tc>
          <w:tcPr>
            <w:tcW w:w="2835" w:type="dxa"/>
            <w:tcBorders>
              <w:top w:val="single" w:sz="12" w:space="0" w:color="auto"/>
            </w:tcBorders>
          </w:tcPr>
          <w:p w14:paraId="30EE5595" w14:textId="1DA38684" w:rsidR="005D67FD" w:rsidRDefault="005D67FD" w:rsidP="00527C1D">
            <w:pPr>
              <w:rPr>
                <w:rFonts w:cs="Arial"/>
                <w:b/>
                <w:bCs/>
                <w:sz w:val="20"/>
              </w:rPr>
            </w:pPr>
            <w:r>
              <w:rPr>
                <w:rFonts w:cs="Arial"/>
                <w:b/>
                <w:bCs/>
                <w:sz w:val="20"/>
              </w:rPr>
              <w:t>Relevant Work Experience</w:t>
            </w:r>
          </w:p>
        </w:tc>
        <w:tc>
          <w:tcPr>
            <w:tcW w:w="5616" w:type="dxa"/>
            <w:tcBorders>
              <w:top w:val="single" w:sz="12" w:space="0" w:color="auto"/>
            </w:tcBorders>
          </w:tcPr>
          <w:p w14:paraId="4255F711" w14:textId="04791840" w:rsidR="005D67FD" w:rsidRPr="001E586A" w:rsidRDefault="005D67FD" w:rsidP="001E586A">
            <w:pPr>
              <w:pStyle w:val="Default"/>
              <w:rPr>
                <w:rFonts w:ascii="Calibri" w:hAnsi="Calibri" w:cs="Calibri"/>
              </w:rPr>
            </w:pPr>
            <w:r w:rsidRPr="00093E8A">
              <w:rPr>
                <w:rFonts w:ascii="Calibri" w:hAnsi="Calibri" w:cs="Calibri"/>
              </w:rPr>
              <w:t>Clear understanding of management, leadership and supporting staff &amp; volunteers</w:t>
            </w:r>
            <w:r>
              <w:rPr>
                <w:rFonts w:ascii="Calibri" w:hAnsi="Calibri" w:cs="Calibri"/>
              </w:rPr>
              <w:t>.</w:t>
            </w:r>
          </w:p>
        </w:tc>
        <w:tc>
          <w:tcPr>
            <w:tcW w:w="5616" w:type="dxa"/>
            <w:tcBorders>
              <w:top w:val="single" w:sz="12" w:space="0" w:color="auto"/>
            </w:tcBorders>
          </w:tcPr>
          <w:p w14:paraId="76F41B04" w14:textId="60D01638" w:rsidR="005D67FD" w:rsidRPr="00C9557C" w:rsidRDefault="005D67FD" w:rsidP="00C9557C">
            <w:pPr>
              <w:suppressAutoHyphens w:val="0"/>
              <w:spacing w:before="100" w:beforeAutospacing="1" w:after="100" w:afterAutospacing="1"/>
              <w:rPr>
                <w:rFonts w:ascii="Calibri" w:hAnsi="Calibri" w:cs="Calibri"/>
                <w:szCs w:val="24"/>
                <w:lang w:eastAsia="en-GB"/>
              </w:rPr>
            </w:pPr>
            <w:r w:rsidRPr="00093E8A">
              <w:rPr>
                <w:rFonts w:ascii="Calibri" w:hAnsi="Calibri" w:cs="Calibri"/>
                <w:szCs w:val="24"/>
                <w:lang w:eastAsia="en-GB"/>
              </w:rPr>
              <w:t>Experience in the voluntary sector or working with marginalised communities</w:t>
            </w:r>
            <w:r>
              <w:rPr>
                <w:rFonts w:ascii="Calibri" w:hAnsi="Calibri" w:cs="Calibri"/>
                <w:szCs w:val="24"/>
                <w:lang w:eastAsia="en-GB"/>
              </w:rPr>
              <w:t>.</w:t>
            </w:r>
          </w:p>
        </w:tc>
      </w:tr>
      <w:tr w:rsidR="005D67FD" w:rsidRPr="000E0690" w14:paraId="5C68D47F" w14:textId="77777777" w:rsidTr="005D67FD">
        <w:trPr>
          <w:trHeight w:val="673"/>
        </w:trPr>
        <w:tc>
          <w:tcPr>
            <w:tcW w:w="2835" w:type="dxa"/>
          </w:tcPr>
          <w:p w14:paraId="340D9AB3" w14:textId="77777777" w:rsidR="005D67FD" w:rsidRDefault="005D67FD" w:rsidP="00527C1D">
            <w:pPr>
              <w:rPr>
                <w:rFonts w:cs="Arial"/>
                <w:b/>
                <w:bCs/>
                <w:sz w:val="20"/>
              </w:rPr>
            </w:pPr>
          </w:p>
        </w:tc>
        <w:tc>
          <w:tcPr>
            <w:tcW w:w="5616" w:type="dxa"/>
          </w:tcPr>
          <w:p w14:paraId="08F4986D" w14:textId="49087C91" w:rsidR="005D67FD" w:rsidRPr="001E586A" w:rsidRDefault="005D67FD" w:rsidP="001E586A">
            <w:pPr>
              <w:pStyle w:val="Default"/>
              <w:rPr>
                <w:rFonts w:ascii="Calibri" w:hAnsi="Calibri" w:cs="Calibri"/>
              </w:rPr>
            </w:pPr>
            <w:r w:rsidRPr="00093E8A">
              <w:rPr>
                <w:rFonts w:ascii="Calibri" w:hAnsi="Calibri" w:cs="Calibri"/>
              </w:rPr>
              <w:t xml:space="preserve">Experience of writing reports. </w:t>
            </w:r>
          </w:p>
        </w:tc>
        <w:tc>
          <w:tcPr>
            <w:tcW w:w="5616" w:type="dxa"/>
          </w:tcPr>
          <w:p w14:paraId="2A884772" w14:textId="6A744D41" w:rsidR="005D67FD" w:rsidRPr="00854F1D" w:rsidRDefault="005D67FD" w:rsidP="00854F1D">
            <w:pPr>
              <w:suppressAutoHyphens w:val="0"/>
              <w:spacing w:before="100" w:beforeAutospacing="1" w:after="100" w:afterAutospacing="1"/>
              <w:rPr>
                <w:rFonts w:ascii="Calibri" w:hAnsi="Calibri" w:cs="Calibri"/>
                <w:szCs w:val="24"/>
                <w:lang w:eastAsia="en-GB"/>
              </w:rPr>
            </w:pPr>
            <w:r w:rsidRPr="00093E8A">
              <w:rPr>
                <w:rFonts w:ascii="Calibri" w:hAnsi="Calibri" w:cs="Calibri"/>
                <w:szCs w:val="24"/>
                <w:lang w:eastAsia="en-GB"/>
              </w:rPr>
              <w:t>Knowledge of funding applications and reporting requirements.</w:t>
            </w:r>
          </w:p>
        </w:tc>
      </w:tr>
      <w:tr w:rsidR="005D67FD" w:rsidRPr="000E0690" w14:paraId="494E2999" w14:textId="77777777" w:rsidTr="005D67FD">
        <w:trPr>
          <w:trHeight w:val="673"/>
        </w:trPr>
        <w:tc>
          <w:tcPr>
            <w:tcW w:w="2835" w:type="dxa"/>
          </w:tcPr>
          <w:p w14:paraId="0E2F21FF" w14:textId="77777777" w:rsidR="005D67FD" w:rsidRDefault="005D67FD" w:rsidP="00527C1D">
            <w:pPr>
              <w:rPr>
                <w:rFonts w:cs="Arial"/>
                <w:b/>
                <w:bCs/>
                <w:sz w:val="20"/>
              </w:rPr>
            </w:pPr>
          </w:p>
        </w:tc>
        <w:tc>
          <w:tcPr>
            <w:tcW w:w="5616" w:type="dxa"/>
          </w:tcPr>
          <w:p w14:paraId="4137E803" w14:textId="24607D5F" w:rsidR="005D67FD" w:rsidRPr="00093E8A" w:rsidRDefault="005D67FD" w:rsidP="00575334">
            <w:pPr>
              <w:pStyle w:val="Default"/>
              <w:rPr>
                <w:rFonts w:ascii="Calibri" w:hAnsi="Calibri" w:cs="Calibri"/>
              </w:rPr>
            </w:pPr>
            <w:r w:rsidRPr="00093E8A">
              <w:rPr>
                <w:rFonts w:ascii="Calibri" w:hAnsi="Calibri" w:cs="Calibri"/>
              </w:rPr>
              <w:t xml:space="preserve">Experience of networking and liaising with agencies and other groups. </w:t>
            </w:r>
          </w:p>
        </w:tc>
        <w:tc>
          <w:tcPr>
            <w:tcW w:w="5616" w:type="dxa"/>
          </w:tcPr>
          <w:p w14:paraId="18CC93A8" w14:textId="3D13B56E" w:rsidR="005D67FD" w:rsidRPr="00C55504" w:rsidRDefault="005D67FD" w:rsidP="00C55504">
            <w:pPr>
              <w:suppressAutoHyphens w:val="0"/>
              <w:spacing w:before="100" w:beforeAutospacing="1" w:after="100" w:afterAutospacing="1"/>
              <w:rPr>
                <w:rFonts w:ascii="Calibri" w:hAnsi="Calibri" w:cs="Calibri"/>
                <w:szCs w:val="24"/>
                <w:lang w:eastAsia="en-GB"/>
              </w:rPr>
            </w:pPr>
            <w:r w:rsidRPr="00093E8A">
              <w:rPr>
                <w:rFonts w:ascii="Calibri" w:hAnsi="Calibri" w:cs="Calibri"/>
                <w:szCs w:val="24"/>
                <w:lang w:eastAsia="en-GB"/>
              </w:rPr>
              <w:t>Understanding of health and safety standards in a community-based setting</w:t>
            </w:r>
            <w:r>
              <w:rPr>
                <w:rFonts w:ascii="Calibri" w:hAnsi="Calibri" w:cs="Calibri"/>
                <w:szCs w:val="24"/>
                <w:lang w:eastAsia="en-GB"/>
              </w:rPr>
              <w:t>.</w:t>
            </w:r>
          </w:p>
        </w:tc>
      </w:tr>
      <w:tr w:rsidR="005D67FD" w:rsidRPr="000E0690" w14:paraId="2698B976" w14:textId="77777777" w:rsidTr="005D67FD">
        <w:trPr>
          <w:trHeight w:val="673"/>
        </w:trPr>
        <w:tc>
          <w:tcPr>
            <w:tcW w:w="2835" w:type="dxa"/>
          </w:tcPr>
          <w:p w14:paraId="1EF08C2F" w14:textId="77777777" w:rsidR="005D67FD" w:rsidRDefault="005D67FD" w:rsidP="00527C1D">
            <w:pPr>
              <w:rPr>
                <w:rFonts w:cs="Arial"/>
                <w:b/>
                <w:bCs/>
                <w:sz w:val="20"/>
              </w:rPr>
            </w:pPr>
          </w:p>
        </w:tc>
        <w:tc>
          <w:tcPr>
            <w:tcW w:w="5616" w:type="dxa"/>
          </w:tcPr>
          <w:p w14:paraId="4C0FBA69" w14:textId="77777777" w:rsidR="005D67FD" w:rsidRPr="00093E8A" w:rsidRDefault="005D67FD" w:rsidP="00C61D76">
            <w:pPr>
              <w:pStyle w:val="Default"/>
              <w:rPr>
                <w:rFonts w:ascii="Calibri" w:hAnsi="Calibri" w:cs="Calibri"/>
              </w:rPr>
            </w:pPr>
            <w:r w:rsidRPr="00093E8A">
              <w:rPr>
                <w:rFonts w:ascii="Calibri" w:hAnsi="Calibri" w:cs="Calibri"/>
              </w:rPr>
              <w:t xml:space="preserve">Knowledge of adult and child protection policies and procedure </w:t>
            </w:r>
          </w:p>
          <w:p w14:paraId="0D3EB886" w14:textId="77777777" w:rsidR="005D67FD" w:rsidRPr="00093E8A" w:rsidRDefault="005D67FD" w:rsidP="00575334">
            <w:pPr>
              <w:pStyle w:val="Default"/>
              <w:rPr>
                <w:rFonts w:ascii="Calibri" w:hAnsi="Calibri" w:cs="Calibri"/>
              </w:rPr>
            </w:pPr>
          </w:p>
        </w:tc>
        <w:tc>
          <w:tcPr>
            <w:tcW w:w="5616" w:type="dxa"/>
          </w:tcPr>
          <w:p w14:paraId="3A39B12A" w14:textId="2C0B6EEC" w:rsidR="005D67FD" w:rsidRPr="007F672C" w:rsidRDefault="005D67FD" w:rsidP="007F672C">
            <w:pPr>
              <w:pStyle w:val="Default"/>
              <w:rPr>
                <w:rFonts w:ascii="Calibri" w:hAnsi="Calibri" w:cs="Calibri"/>
              </w:rPr>
            </w:pPr>
            <w:r w:rsidRPr="00093E8A">
              <w:rPr>
                <w:rFonts w:ascii="Calibri" w:hAnsi="Calibri" w:cs="Calibri"/>
              </w:rPr>
              <w:t>Experience of chairing meetings and/or facilitating working groups</w:t>
            </w:r>
            <w:r>
              <w:rPr>
                <w:rFonts w:ascii="Calibri" w:hAnsi="Calibri" w:cs="Calibri"/>
              </w:rPr>
              <w:t>.</w:t>
            </w:r>
          </w:p>
        </w:tc>
      </w:tr>
      <w:tr w:rsidR="005D67FD" w:rsidRPr="000E0690" w14:paraId="120CFB3E" w14:textId="77777777" w:rsidTr="005D67FD">
        <w:trPr>
          <w:trHeight w:val="673"/>
        </w:trPr>
        <w:tc>
          <w:tcPr>
            <w:tcW w:w="2835" w:type="dxa"/>
          </w:tcPr>
          <w:p w14:paraId="136C6D74" w14:textId="77777777" w:rsidR="005D67FD" w:rsidRDefault="005D67FD" w:rsidP="00527C1D">
            <w:pPr>
              <w:rPr>
                <w:rFonts w:cs="Arial"/>
                <w:b/>
                <w:bCs/>
                <w:sz w:val="20"/>
              </w:rPr>
            </w:pPr>
          </w:p>
        </w:tc>
        <w:tc>
          <w:tcPr>
            <w:tcW w:w="5616" w:type="dxa"/>
          </w:tcPr>
          <w:p w14:paraId="41AFAC72" w14:textId="74131E69" w:rsidR="005D67FD" w:rsidRPr="00093E8A" w:rsidRDefault="005E6B0E" w:rsidP="00C61D76">
            <w:pPr>
              <w:pStyle w:val="Default"/>
              <w:rPr>
                <w:rFonts w:ascii="Calibri" w:hAnsi="Calibri" w:cs="Calibri"/>
              </w:rPr>
            </w:pPr>
            <w:r w:rsidRPr="005E6B0E">
              <w:rPr>
                <w:rFonts w:ascii="Calibri" w:hAnsi="Calibri" w:cs="Calibri"/>
              </w:rPr>
              <w:t>Experience in conducting in-person service reviews and identifying the needs of beneficiaries</w:t>
            </w:r>
          </w:p>
        </w:tc>
        <w:tc>
          <w:tcPr>
            <w:tcW w:w="5616" w:type="dxa"/>
          </w:tcPr>
          <w:p w14:paraId="0B776FD4" w14:textId="6F0B1552" w:rsidR="005D67FD" w:rsidRPr="001B0F78" w:rsidRDefault="005D67FD" w:rsidP="001B0F78">
            <w:pPr>
              <w:suppressAutoHyphens w:val="0"/>
              <w:spacing w:before="100" w:beforeAutospacing="1" w:after="100" w:afterAutospacing="1"/>
              <w:rPr>
                <w:rFonts w:ascii="Calibri" w:hAnsi="Calibri" w:cs="Calibri"/>
                <w:szCs w:val="24"/>
                <w:lang w:eastAsia="en-GB"/>
              </w:rPr>
            </w:pPr>
            <w:r w:rsidRPr="00093E8A">
              <w:rPr>
                <w:rFonts w:ascii="Calibri" w:hAnsi="Calibri" w:cs="Calibri"/>
                <w:szCs w:val="24"/>
                <w:lang w:eastAsia="en-GB"/>
              </w:rPr>
              <w:t xml:space="preserve">Experience of supporting women from BME communities </w:t>
            </w:r>
            <w:r>
              <w:rPr>
                <w:rFonts w:ascii="Calibri" w:hAnsi="Calibri" w:cs="Calibri"/>
                <w:szCs w:val="24"/>
                <w:lang w:eastAsia="en-GB"/>
              </w:rPr>
              <w:t>a</w:t>
            </w:r>
            <w:r w:rsidRPr="00093E8A">
              <w:rPr>
                <w:rFonts w:ascii="Calibri" w:hAnsi="Calibri" w:cs="Calibri"/>
                <w:szCs w:val="24"/>
                <w:lang w:eastAsia="en-GB"/>
              </w:rPr>
              <w:t xml:space="preserve">ffected </w:t>
            </w:r>
            <w:r>
              <w:rPr>
                <w:rFonts w:ascii="Calibri" w:hAnsi="Calibri" w:cs="Calibri"/>
                <w:szCs w:val="24"/>
                <w:lang w:eastAsia="en-GB"/>
              </w:rPr>
              <w:t xml:space="preserve">by </w:t>
            </w:r>
            <w:r w:rsidRPr="00093E8A">
              <w:rPr>
                <w:rFonts w:ascii="Calibri" w:hAnsi="Calibri" w:cs="Calibri"/>
                <w:szCs w:val="24"/>
                <w:lang w:eastAsia="en-GB"/>
              </w:rPr>
              <w:t>or experiencing Violence Against Women</w:t>
            </w:r>
            <w:r>
              <w:rPr>
                <w:rFonts w:ascii="Calibri" w:hAnsi="Calibri" w:cs="Calibri"/>
                <w:szCs w:val="24"/>
                <w:lang w:eastAsia="en-GB"/>
              </w:rPr>
              <w:t>.</w:t>
            </w:r>
          </w:p>
        </w:tc>
      </w:tr>
      <w:tr w:rsidR="005D67FD" w:rsidRPr="000E0690" w14:paraId="598F8B4C" w14:textId="77777777" w:rsidTr="005D67FD">
        <w:trPr>
          <w:trHeight w:val="673"/>
        </w:trPr>
        <w:tc>
          <w:tcPr>
            <w:tcW w:w="2835" w:type="dxa"/>
          </w:tcPr>
          <w:p w14:paraId="5D8AC950" w14:textId="77777777" w:rsidR="005D67FD" w:rsidRDefault="005D67FD" w:rsidP="00527C1D">
            <w:pPr>
              <w:rPr>
                <w:rFonts w:cs="Arial"/>
                <w:b/>
                <w:bCs/>
                <w:sz w:val="20"/>
              </w:rPr>
            </w:pPr>
          </w:p>
        </w:tc>
        <w:tc>
          <w:tcPr>
            <w:tcW w:w="5616" w:type="dxa"/>
          </w:tcPr>
          <w:p w14:paraId="3059E651" w14:textId="77777777" w:rsidR="005D67FD" w:rsidRPr="00093E8A" w:rsidRDefault="005D67FD" w:rsidP="00C61D76">
            <w:pPr>
              <w:pStyle w:val="Default"/>
              <w:rPr>
                <w:rFonts w:ascii="Calibri" w:hAnsi="Calibri" w:cs="Calibri"/>
              </w:rPr>
            </w:pPr>
          </w:p>
        </w:tc>
        <w:tc>
          <w:tcPr>
            <w:tcW w:w="5616" w:type="dxa"/>
          </w:tcPr>
          <w:p w14:paraId="03E58C9E" w14:textId="573D5428" w:rsidR="005D67FD" w:rsidRPr="00093E8A" w:rsidRDefault="005D67FD" w:rsidP="001B0F78">
            <w:pPr>
              <w:suppressAutoHyphens w:val="0"/>
              <w:spacing w:before="100" w:beforeAutospacing="1" w:after="100" w:afterAutospacing="1"/>
              <w:rPr>
                <w:rFonts w:ascii="Calibri" w:hAnsi="Calibri" w:cs="Calibri"/>
                <w:szCs w:val="24"/>
                <w:lang w:eastAsia="en-GB"/>
              </w:rPr>
            </w:pPr>
            <w:r w:rsidRPr="00093E8A">
              <w:rPr>
                <w:rFonts w:ascii="Calibri" w:hAnsi="Calibri" w:cs="Calibri"/>
                <w:szCs w:val="24"/>
              </w:rPr>
              <w:t xml:space="preserve">Experience of developing, </w:t>
            </w:r>
            <w:r w:rsidR="007A428C" w:rsidRPr="00093E8A">
              <w:rPr>
                <w:rFonts w:ascii="Calibri" w:hAnsi="Calibri" w:cs="Calibri"/>
                <w:szCs w:val="24"/>
              </w:rPr>
              <w:t>delivering,</w:t>
            </w:r>
            <w:r w:rsidRPr="00093E8A">
              <w:rPr>
                <w:rFonts w:ascii="Calibri" w:hAnsi="Calibri" w:cs="Calibri"/>
                <w:szCs w:val="24"/>
              </w:rPr>
              <w:t xml:space="preserve"> and evaluating training.</w:t>
            </w:r>
          </w:p>
        </w:tc>
      </w:tr>
      <w:tr w:rsidR="005D67FD" w:rsidRPr="000E0690" w14:paraId="3C4543AB" w14:textId="77777777" w:rsidTr="005D67FD">
        <w:trPr>
          <w:trHeight w:val="673"/>
        </w:trPr>
        <w:tc>
          <w:tcPr>
            <w:tcW w:w="2835" w:type="dxa"/>
            <w:tcBorders>
              <w:bottom w:val="single" w:sz="12" w:space="0" w:color="auto"/>
            </w:tcBorders>
          </w:tcPr>
          <w:p w14:paraId="650CE713" w14:textId="77777777" w:rsidR="005D67FD" w:rsidRDefault="005D67FD" w:rsidP="00527C1D">
            <w:pPr>
              <w:rPr>
                <w:rFonts w:cs="Arial"/>
                <w:b/>
                <w:bCs/>
                <w:sz w:val="20"/>
              </w:rPr>
            </w:pPr>
          </w:p>
        </w:tc>
        <w:tc>
          <w:tcPr>
            <w:tcW w:w="5616" w:type="dxa"/>
            <w:tcBorders>
              <w:bottom w:val="single" w:sz="12" w:space="0" w:color="auto"/>
            </w:tcBorders>
          </w:tcPr>
          <w:p w14:paraId="3B09C275" w14:textId="77777777" w:rsidR="005D67FD" w:rsidRPr="00093E8A" w:rsidRDefault="005D67FD" w:rsidP="00C61D76">
            <w:pPr>
              <w:pStyle w:val="Default"/>
              <w:rPr>
                <w:rFonts w:ascii="Calibri" w:hAnsi="Calibri" w:cs="Calibri"/>
              </w:rPr>
            </w:pPr>
          </w:p>
        </w:tc>
        <w:tc>
          <w:tcPr>
            <w:tcW w:w="5616" w:type="dxa"/>
            <w:tcBorders>
              <w:bottom w:val="single" w:sz="12" w:space="0" w:color="auto"/>
            </w:tcBorders>
          </w:tcPr>
          <w:p w14:paraId="0075D454" w14:textId="577735CB" w:rsidR="005D67FD" w:rsidRPr="00093E8A" w:rsidRDefault="005D67FD" w:rsidP="00351EFC">
            <w:pPr>
              <w:pStyle w:val="Default"/>
              <w:rPr>
                <w:rFonts w:ascii="Calibri" w:hAnsi="Calibri" w:cs="Calibri"/>
              </w:rPr>
            </w:pPr>
            <w:r w:rsidRPr="00093E8A">
              <w:rPr>
                <w:rFonts w:ascii="Calibri" w:hAnsi="Calibri" w:cs="Calibri"/>
              </w:rPr>
              <w:t xml:space="preserve">Knowledge and understanding of issues for voluntary sector. </w:t>
            </w:r>
          </w:p>
        </w:tc>
      </w:tr>
      <w:tr w:rsidR="005D67FD" w:rsidRPr="000E0690" w14:paraId="16981486" w14:textId="77777777" w:rsidTr="005D67FD">
        <w:trPr>
          <w:trHeight w:val="673"/>
        </w:trPr>
        <w:tc>
          <w:tcPr>
            <w:tcW w:w="2835" w:type="dxa"/>
            <w:tcBorders>
              <w:top w:val="single" w:sz="12" w:space="0" w:color="auto"/>
            </w:tcBorders>
          </w:tcPr>
          <w:p w14:paraId="6A22F350" w14:textId="03CEF3C9" w:rsidR="005D67FD" w:rsidRDefault="005D67FD" w:rsidP="00527C1D">
            <w:pPr>
              <w:rPr>
                <w:rFonts w:cs="Arial"/>
                <w:b/>
                <w:bCs/>
                <w:sz w:val="20"/>
              </w:rPr>
            </w:pPr>
            <w:r>
              <w:rPr>
                <w:rFonts w:cs="Arial"/>
                <w:b/>
                <w:bCs/>
                <w:sz w:val="20"/>
              </w:rPr>
              <w:t>Skills and Knowledge</w:t>
            </w:r>
          </w:p>
        </w:tc>
        <w:tc>
          <w:tcPr>
            <w:tcW w:w="5616" w:type="dxa"/>
            <w:tcBorders>
              <w:top w:val="single" w:sz="12" w:space="0" w:color="auto"/>
            </w:tcBorders>
          </w:tcPr>
          <w:p w14:paraId="59DD33DB" w14:textId="2E0DD6D6" w:rsidR="005D67FD" w:rsidRPr="000E0690" w:rsidRDefault="005D67FD" w:rsidP="001E586A">
            <w:pPr>
              <w:suppressAutoHyphens w:val="0"/>
              <w:spacing w:before="100" w:beforeAutospacing="1" w:after="100" w:afterAutospacing="1"/>
              <w:rPr>
                <w:rFonts w:cs="Arial"/>
                <w:sz w:val="20"/>
              </w:rPr>
            </w:pPr>
            <w:r w:rsidRPr="00093E8A">
              <w:rPr>
                <w:rFonts w:ascii="Calibri" w:hAnsi="Calibri" w:cs="Calibri"/>
                <w:szCs w:val="24"/>
                <w:lang w:eastAsia="en-GB"/>
              </w:rPr>
              <w:t xml:space="preserve">Strong </w:t>
            </w:r>
            <w:r>
              <w:rPr>
                <w:rFonts w:ascii="Calibri" w:hAnsi="Calibri" w:cs="Calibri"/>
                <w:szCs w:val="24"/>
                <w:lang w:eastAsia="en-GB"/>
              </w:rPr>
              <w:t xml:space="preserve">planning and </w:t>
            </w:r>
            <w:r w:rsidRPr="00093E8A">
              <w:rPr>
                <w:rFonts w:ascii="Calibri" w:hAnsi="Calibri" w:cs="Calibri"/>
                <w:szCs w:val="24"/>
                <w:lang w:eastAsia="en-GB"/>
              </w:rPr>
              <w:t xml:space="preserve">organisational skills and the ability to manage </w:t>
            </w:r>
            <w:r>
              <w:rPr>
                <w:rFonts w:ascii="Calibri" w:hAnsi="Calibri" w:cs="Calibri"/>
                <w:szCs w:val="24"/>
                <w:lang w:eastAsia="en-GB"/>
              </w:rPr>
              <w:t>m</w:t>
            </w:r>
            <w:r w:rsidRPr="00093E8A">
              <w:rPr>
                <w:rFonts w:ascii="Calibri" w:hAnsi="Calibri" w:cs="Calibri"/>
                <w:szCs w:val="24"/>
                <w:lang w:eastAsia="en-GB"/>
              </w:rPr>
              <w:t>ultiple priorities.</w:t>
            </w:r>
          </w:p>
        </w:tc>
        <w:tc>
          <w:tcPr>
            <w:tcW w:w="5616" w:type="dxa"/>
            <w:tcBorders>
              <w:top w:val="single" w:sz="12" w:space="0" w:color="auto"/>
            </w:tcBorders>
          </w:tcPr>
          <w:p w14:paraId="161B32B3" w14:textId="09715D47" w:rsidR="005D67FD" w:rsidRPr="00136E62" w:rsidRDefault="005D67FD" w:rsidP="00136E62">
            <w:pPr>
              <w:suppressAutoHyphens w:val="0"/>
              <w:spacing w:before="100" w:beforeAutospacing="1" w:after="100" w:afterAutospacing="1"/>
              <w:rPr>
                <w:rFonts w:ascii="Calibri" w:hAnsi="Calibri" w:cs="Calibri"/>
                <w:szCs w:val="24"/>
                <w:lang w:eastAsia="en-GB"/>
              </w:rPr>
            </w:pPr>
            <w:r w:rsidRPr="00093E8A">
              <w:rPr>
                <w:rFonts w:ascii="Calibri" w:hAnsi="Calibri" w:cs="Calibri"/>
                <w:szCs w:val="24"/>
              </w:rPr>
              <w:t>Monitoring, data analysis, and evaluation skills.</w:t>
            </w:r>
          </w:p>
        </w:tc>
      </w:tr>
      <w:tr w:rsidR="005D67FD" w:rsidRPr="000E0690" w14:paraId="2562935D" w14:textId="77777777" w:rsidTr="005D67FD">
        <w:trPr>
          <w:trHeight w:val="673"/>
        </w:trPr>
        <w:tc>
          <w:tcPr>
            <w:tcW w:w="2835" w:type="dxa"/>
          </w:tcPr>
          <w:p w14:paraId="43F77D77" w14:textId="77777777" w:rsidR="005D67FD" w:rsidRDefault="005D67FD" w:rsidP="00527C1D">
            <w:pPr>
              <w:rPr>
                <w:rFonts w:cs="Arial"/>
                <w:b/>
                <w:bCs/>
                <w:sz w:val="20"/>
              </w:rPr>
            </w:pPr>
          </w:p>
        </w:tc>
        <w:tc>
          <w:tcPr>
            <w:tcW w:w="5616" w:type="dxa"/>
          </w:tcPr>
          <w:p w14:paraId="08951DC5" w14:textId="5B82D9BD" w:rsidR="005D67FD" w:rsidRPr="001E586A" w:rsidRDefault="005D67FD" w:rsidP="001E586A">
            <w:pPr>
              <w:suppressAutoHyphens w:val="0"/>
              <w:spacing w:before="100" w:beforeAutospacing="1" w:after="100" w:afterAutospacing="1"/>
              <w:rPr>
                <w:rFonts w:ascii="Calibri" w:hAnsi="Calibri" w:cs="Calibri"/>
                <w:szCs w:val="24"/>
                <w:lang w:eastAsia="en-GB"/>
              </w:rPr>
            </w:pPr>
            <w:r w:rsidRPr="00093E8A">
              <w:rPr>
                <w:rFonts w:ascii="Calibri" w:hAnsi="Calibri" w:cs="Calibri"/>
                <w:szCs w:val="24"/>
                <w:lang w:eastAsia="en-GB"/>
              </w:rPr>
              <w:t>Excellent communication and interpersonal skills to build relationships with diverse stakeholders.</w:t>
            </w:r>
          </w:p>
        </w:tc>
        <w:tc>
          <w:tcPr>
            <w:tcW w:w="5616" w:type="dxa"/>
          </w:tcPr>
          <w:p w14:paraId="5BA3B261" w14:textId="77777777" w:rsidR="005D67FD" w:rsidRPr="000E0690" w:rsidRDefault="005D67FD" w:rsidP="59CE5867">
            <w:pPr>
              <w:rPr>
                <w:rFonts w:cs="Arial"/>
                <w:b/>
                <w:bCs/>
                <w:sz w:val="20"/>
              </w:rPr>
            </w:pPr>
          </w:p>
        </w:tc>
      </w:tr>
      <w:tr w:rsidR="005D67FD" w:rsidRPr="000E0690" w14:paraId="3E062CE6" w14:textId="77777777" w:rsidTr="005D67FD">
        <w:trPr>
          <w:trHeight w:val="673"/>
        </w:trPr>
        <w:tc>
          <w:tcPr>
            <w:tcW w:w="2835" w:type="dxa"/>
            <w:tcBorders>
              <w:bottom w:val="single" w:sz="12" w:space="0" w:color="auto"/>
            </w:tcBorders>
          </w:tcPr>
          <w:p w14:paraId="74EECEF2" w14:textId="77777777" w:rsidR="005D67FD" w:rsidRDefault="005D67FD" w:rsidP="00527C1D">
            <w:pPr>
              <w:rPr>
                <w:rFonts w:cs="Arial"/>
                <w:b/>
                <w:bCs/>
                <w:sz w:val="20"/>
              </w:rPr>
            </w:pPr>
          </w:p>
        </w:tc>
        <w:tc>
          <w:tcPr>
            <w:tcW w:w="5616" w:type="dxa"/>
            <w:tcBorders>
              <w:bottom w:val="single" w:sz="12" w:space="0" w:color="auto"/>
            </w:tcBorders>
          </w:tcPr>
          <w:p w14:paraId="3BEAC584" w14:textId="7EE88C1E" w:rsidR="005D67FD" w:rsidRPr="00093E8A" w:rsidRDefault="005D67FD" w:rsidP="000516A7">
            <w:pPr>
              <w:pStyle w:val="Default"/>
              <w:rPr>
                <w:rFonts w:ascii="Calibri" w:hAnsi="Calibri" w:cs="Calibri"/>
              </w:rPr>
            </w:pPr>
            <w:r w:rsidRPr="00093E8A">
              <w:rPr>
                <w:rFonts w:ascii="Calibri" w:hAnsi="Calibri" w:cs="Calibri"/>
              </w:rPr>
              <w:t>Good IT Skills including proficien</w:t>
            </w:r>
            <w:r>
              <w:rPr>
                <w:rFonts w:ascii="Calibri" w:hAnsi="Calibri" w:cs="Calibri"/>
              </w:rPr>
              <w:t>cy</w:t>
            </w:r>
            <w:r w:rsidRPr="00093E8A">
              <w:rPr>
                <w:rFonts w:ascii="Calibri" w:hAnsi="Calibri" w:cs="Calibri"/>
              </w:rPr>
              <w:t xml:space="preserve"> in Microsoft Office including SharePoint, TEAMS</w:t>
            </w:r>
            <w:r>
              <w:rPr>
                <w:rFonts w:ascii="Calibri" w:hAnsi="Calibri" w:cs="Calibri"/>
              </w:rPr>
              <w:t>,</w:t>
            </w:r>
            <w:r w:rsidRPr="00093E8A">
              <w:rPr>
                <w:rFonts w:ascii="Calibri" w:hAnsi="Calibri" w:cs="Calibri"/>
              </w:rPr>
              <w:t xml:space="preserve"> and Outlook </w:t>
            </w:r>
          </w:p>
          <w:p w14:paraId="0886183F" w14:textId="63F78F0C" w:rsidR="005D67FD" w:rsidRPr="00093E8A" w:rsidRDefault="005D67FD" w:rsidP="001E586A">
            <w:pPr>
              <w:pStyle w:val="Default"/>
              <w:rPr>
                <w:rFonts w:ascii="Calibri" w:hAnsi="Calibri" w:cs="Calibri"/>
              </w:rPr>
            </w:pPr>
          </w:p>
        </w:tc>
        <w:tc>
          <w:tcPr>
            <w:tcW w:w="5616" w:type="dxa"/>
            <w:tcBorders>
              <w:bottom w:val="single" w:sz="12" w:space="0" w:color="auto"/>
            </w:tcBorders>
          </w:tcPr>
          <w:p w14:paraId="1B5CE5F5" w14:textId="77777777" w:rsidR="005D67FD" w:rsidRPr="000E0690" w:rsidRDefault="005D67FD" w:rsidP="59CE5867">
            <w:pPr>
              <w:rPr>
                <w:rFonts w:cs="Arial"/>
                <w:b/>
                <w:bCs/>
                <w:sz w:val="20"/>
              </w:rPr>
            </w:pPr>
          </w:p>
        </w:tc>
      </w:tr>
      <w:tr w:rsidR="005D67FD" w:rsidRPr="000E0690" w14:paraId="25364658" w14:textId="77777777" w:rsidTr="005D67FD">
        <w:trPr>
          <w:trHeight w:val="673"/>
        </w:trPr>
        <w:tc>
          <w:tcPr>
            <w:tcW w:w="2835" w:type="dxa"/>
            <w:tcBorders>
              <w:top w:val="single" w:sz="12" w:space="0" w:color="auto"/>
            </w:tcBorders>
          </w:tcPr>
          <w:p w14:paraId="63CF5987" w14:textId="6EA3866B" w:rsidR="005D67FD" w:rsidRPr="003F08DC" w:rsidRDefault="005D67FD" w:rsidP="00527C1D">
            <w:pPr>
              <w:rPr>
                <w:rFonts w:cs="Arial"/>
                <w:b/>
                <w:bCs/>
                <w:sz w:val="20"/>
              </w:rPr>
            </w:pPr>
            <w:r w:rsidRPr="003F08DC">
              <w:rPr>
                <w:rFonts w:cs="Arial"/>
                <w:b/>
                <w:bCs/>
                <w:sz w:val="20"/>
              </w:rPr>
              <w:t>Personal Qualities</w:t>
            </w:r>
          </w:p>
        </w:tc>
        <w:tc>
          <w:tcPr>
            <w:tcW w:w="5616" w:type="dxa"/>
            <w:tcBorders>
              <w:top w:val="single" w:sz="12" w:space="0" w:color="auto"/>
            </w:tcBorders>
          </w:tcPr>
          <w:p w14:paraId="24AA6D55" w14:textId="4F27BB17" w:rsidR="005D67FD" w:rsidRPr="004602E5" w:rsidRDefault="005D67FD" w:rsidP="004602E5">
            <w:pPr>
              <w:suppressAutoHyphens w:val="0"/>
              <w:spacing w:before="100" w:beforeAutospacing="1" w:after="100" w:afterAutospacing="1"/>
              <w:rPr>
                <w:rFonts w:ascii="Calibri" w:hAnsi="Calibri" w:cs="Calibri"/>
                <w:szCs w:val="24"/>
                <w:lang w:eastAsia="en-GB"/>
              </w:rPr>
            </w:pPr>
            <w:r w:rsidRPr="00093E8A">
              <w:rPr>
                <w:rFonts w:ascii="Calibri" w:hAnsi="Calibri" w:cs="Calibri"/>
                <w:szCs w:val="24"/>
                <w:lang w:eastAsia="en-GB"/>
              </w:rPr>
              <w:t>Commitment to DIWC’s mission to empower women and support BME communities.</w:t>
            </w:r>
          </w:p>
        </w:tc>
        <w:tc>
          <w:tcPr>
            <w:tcW w:w="5616" w:type="dxa"/>
            <w:tcBorders>
              <w:top w:val="single" w:sz="12" w:space="0" w:color="auto"/>
            </w:tcBorders>
          </w:tcPr>
          <w:p w14:paraId="39310ED3" w14:textId="77777777" w:rsidR="005D67FD" w:rsidRPr="000E0690" w:rsidRDefault="005D67FD" w:rsidP="59CE5867">
            <w:pPr>
              <w:rPr>
                <w:rFonts w:cs="Arial"/>
                <w:b/>
                <w:bCs/>
                <w:sz w:val="20"/>
              </w:rPr>
            </w:pPr>
          </w:p>
        </w:tc>
      </w:tr>
      <w:tr w:rsidR="005D67FD" w:rsidRPr="000E0690" w14:paraId="2835A4E0" w14:textId="77777777" w:rsidTr="005D67FD">
        <w:trPr>
          <w:trHeight w:val="673"/>
        </w:trPr>
        <w:tc>
          <w:tcPr>
            <w:tcW w:w="2835" w:type="dxa"/>
          </w:tcPr>
          <w:p w14:paraId="2CE68417" w14:textId="77777777" w:rsidR="005D67FD" w:rsidRPr="003F08DC" w:rsidRDefault="005D67FD" w:rsidP="00527C1D">
            <w:pPr>
              <w:rPr>
                <w:rFonts w:cs="Arial"/>
                <w:b/>
                <w:bCs/>
                <w:sz w:val="20"/>
              </w:rPr>
            </w:pPr>
          </w:p>
        </w:tc>
        <w:tc>
          <w:tcPr>
            <w:tcW w:w="5616" w:type="dxa"/>
          </w:tcPr>
          <w:p w14:paraId="22663D59" w14:textId="1F7AB045" w:rsidR="005D67FD" w:rsidRPr="008C3E45" w:rsidRDefault="005D67FD" w:rsidP="008C3E45">
            <w:pPr>
              <w:pStyle w:val="Default"/>
              <w:rPr>
                <w:rFonts w:ascii="Calibri" w:hAnsi="Calibri" w:cs="Calibri"/>
              </w:rPr>
            </w:pPr>
            <w:r>
              <w:rPr>
                <w:rFonts w:ascii="Calibri" w:hAnsi="Calibri" w:cs="Calibri"/>
              </w:rPr>
              <w:t>A</w:t>
            </w:r>
            <w:r w:rsidRPr="00093E8A">
              <w:rPr>
                <w:rFonts w:ascii="Calibri" w:hAnsi="Calibri" w:cs="Calibri"/>
              </w:rPr>
              <w:t xml:space="preserve"> resilient approach to the workplace and clear strategies for managing self. </w:t>
            </w:r>
          </w:p>
        </w:tc>
        <w:tc>
          <w:tcPr>
            <w:tcW w:w="5616" w:type="dxa"/>
          </w:tcPr>
          <w:p w14:paraId="474C54C0" w14:textId="77777777" w:rsidR="005D67FD" w:rsidRPr="000E0690" w:rsidRDefault="005D67FD" w:rsidP="59CE5867">
            <w:pPr>
              <w:rPr>
                <w:rFonts w:cs="Arial"/>
                <w:b/>
                <w:bCs/>
                <w:sz w:val="20"/>
              </w:rPr>
            </w:pPr>
          </w:p>
        </w:tc>
      </w:tr>
      <w:tr w:rsidR="005D67FD" w:rsidRPr="000E0690" w14:paraId="60005738" w14:textId="77777777" w:rsidTr="005D67FD">
        <w:trPr>
          <w:trHeight w:val="673"/>
        </w:trPr>
        <w:tc>
          <w:tcPr>
            <w:tcW w:w="2835" w:type="dxa"/>
          </w:tcPr>
          <w:p w14:paraId="2B19946B" w14:textId="77777777" w:rsidR="005D67FD" w:rsidRPr="003F08DC" w:rsidRDefault="005D67FD" w:rsidP="00527C1D">
            <w:pPr>
              <w:rPr>
                <w:rFonts w:cs="Arial"/>
                <w:b/>
                <w:bCs/>
                <w:sz w:val="20"/>
              </w:rPr>
            </w:pPr>
          </w:p>
        </w:tc>
        <w:tc>
          <w:tcPr>
            <w:tcW w:w="5616" w:type="dxa"/>
          </w:tcPr>
          <w:p w14:paraId="0F5F92C8" w14:textId="14AF6407" w:rsidR="005D67FD" w:rsidRDefault="005D67FD" w:rsidP="008C3E45">
            <w:pPr>
              <w:pStyle w:val="Default"/>
              <w:rPr>
                <w:rFonts w:ascii="Calibri" w:hAnsi="Calibri" w:cs="Calibri"/>
              </w:rPr>
            </w:pPr>
            <w:r>
              <w:rPr>
                <w:rFonts w:ascii="Calibri" w:hAnsi="Calibri" w:cs="Calibri"/>
              </w:rPr>
              <w:t>A</w:t>
            </w:r>
            <w:r w:rsidRPr="00093E8A">
              <w:rPr>
                <w:rFonts w:ascii="Calibri" w:hAnsi="Calibri" w:cs="Calibri"/>
              </w:rPr>
              <w:t xml:space="preserve"> ‘can-do’ attitude, with the ability and willingness to problem solve, involving others when necessary. </w:t>
            </w:r>
          </w:p>
        </w:tc>
        <w:tc>
          <w:tcPr>
            <w:tcW w:w="5616" w:type="dxa"/>
          </w:tcPr>
          <w:p w14:paraId="608EC830" w14:textId="77777777" w:rsidR="005D67FD" w:rsidRPr="000E0690" w:rsidRDefault="005D67FD" w:rsidP="59CE5867">
            <w:pPr>
              <w:rPr>
                <w:rFonts w:cs="Arial"/>
                <w:b/>
                <w:bCs/>
                <w:sz w:val="20"/>
              </w:rPr>
            </w:pPr>
          </w:p>
        </w:tc>
      </w:tr>
      <w:tr w:rsidR="005D67FD" w:rsidRPr="000E0690" w14:paraId="70C5ED82" w14:textId="77777777" w:rsidTr="005D67FD">
        <w:trPr>
          <w:trHeight w:val="673"/>
        </w:trPr>
        <w:tc>
          <w:tcPr>
            <w:tcW w:w="2835" w:type="dxa"/>
          </w:tcPr>
          <w:p w14:paraId="6F19B63D" w14:textId="77777777" w:rsidR="005D67FD" w:rsidRPr="003F08DC" w:rsidRDefault="005D67FD" w:rsidP="00527C1D">
            <w:pPr>
              <w:rPr>
                <w:rFonts w:cs="Arial"/>
                <w:b/>
                <w:bCs/>
                <w:sz w:val="20"/>
              </w:rPr>
            </w:pPr>
          </w:p>
        </w:tc>
        <w:tc>
          <w:tcPr>
            <w:tcW w:w="5616" w:type="dxa"/>
          </w:tcPr>
          <w:p w14:paraId="4871322E" w14:textId="112C7CDE" w:rsidR="005D67FD" w:rsidRDefault="005D67FD" w:rsidP="008C3E45">
            <w:pPr>
              <w:pStyle w:val="Default"/>
              <w:rPr>
                <w:rFonts w:ascii="Calibri" w:hAnsi="Calibri" w:cs="Calibri"/>
              </w:rPr>
            </w:pPr>
            <w:r w:rsidRPr="00093E8A">
              <w:rPr>
                <w:rFonts w:ascii="Calibri" w:hAnsi="Calibri" w:cs="Calibri"/>
              </w:rPr>
              <w:t xml:space="preserve">High level of personal commitment to promoting equality and diversity. </w:t>
            </w:r>
          </w:p>
        </w:tc>
        <w:tc>
          <w:tcPr>
            <w:tcW w:w="5616" w:type="dxa"/>
          </w:tcPr>
          <w:p w14:paraId="399ED778" w14:textId="77777777" w:rsidR="005D67FD" w:rsidRPr="000E0690" w:rsidRDefault="005D67FD" w:rsidP="59CE5867">
            <w:pPr>
              <w:rPr>
                <w:rFonts w:cs="Arial"/>
                <w:b/>
                <w:bCs/>
                <w:sz w:val="20"/>
              </w:rPr>
            </w:pPr>
          </w:p>
        </w:tc>
      </w:tr>
      <w:tr w:rsidR="005D67FD" w:rsidRPr="000E0690" w14:paraId="581D26D3" w14:textId="77777777" w:rsidTr="005D67FD">
        <w:trPr>
          <w:trHeight w:val="673"/>
        </w:trPr>
        <w:tc>
          <w:tcPr>
            <w:tcW w:w="2835" w:type="dxa"/>
          </w:tcPr>
          <w:p w14:paraId="0D9769EF" w14:textId="77777777" w:rsidR="005D67FD" w:rsidRPr="003F08DC" w:rsidRDefault="005D67FD" w:rsidP="00527C1D">
            <w:pPr>
              <w:rPr>
                <w:rFonts w:cs="Arial"/>
                <w:b/>
                <w:bCs/>
                <w:sz w:val="20"/>
              </w:rPr>
            </w:pPr>
          </w:p>
        </w:tc>
        <w:tc>
          <w:tcPr>
            <w:tcW w:w="5616" w:type="dxa"/>
          </w:tcPr>
          <w:p w14:paraId="04C7A51C" w14:textId="056F4EDF" w:rsidR="005D67FD" w:rsidRPr="00093E8A" w:rsidRDefault="005D67FD" w:rsidP="008C3E45">
            <w:pPr>
              <w:pStyle w:val="Default"/>
              <w:rPr>
                <w:rFonts w:ascii="Calibri" w:hAnsi="Calibri" w:cs="Calibri"/>
              </w:rPr>
            </w:pPr>
            <w:r w:rsidRPr="00093E8A">
              <w:rPr>
                <w:rFonts w:ascii="Calibri" w:hAnsi="Calibri" w:cs="Calibri"/>
              </w:rPr>
              <w:t>Ability to be flexible and respond to crises in a calm and reassuring manner</w:t>
            </w:r>
            <w:r>
              <w:rPr>
                <w:rFonts w:ascii="Calibri" w:hAnsi="Calibri" w:cs="Calibri"/>
              </w:rPr>
              <w:t>.</w:t>
            </w:r>
          </w:p>
        </w:tc>
        <w:tc>
          <w:tcPr>
            <w:tcW w:w="5616" w:type="dxa"/>
          </w:tcPr>
          <w:p w14:paraId="7A15C7E2" w14:textId="77777777" w:rsidR="005D67FD" w:rsidRPr="000E0690" w:rsidRDefault="005D67FD" w:rsidP="59CE5867">
            <w:pPr>
              <w:rPr>
                <w:rFonts w:cs="Arial"/>
                <w:b/>
                <w:bCs/>
                <w:sz w:val="20"/>
              </w:rPr>
            </w:pPr>
          </w:p>
        </w:tc>
      </w:tr>
      <w:tr w:rsidR="005D67FD" w:rsidRPr="000E0690" w14:paraId="0FD7286A" w14:textId="77777777" w:rsidTr="005D67FD">
        <w:trPr>
          <w:trHeight w:val="673"/>
        </w:trPr>
        <w:tc>
          <w:tcPr>
            <w:tcW w:w="2835" w:type="dxa"/>
          </w:tcPr>
          <w:p w14:paraId="57979255" w14:textId="77777777" w:rsidR="005D67FD" w:rsidRPr="003F08DC" w:rsidRDefault="005D67FD" w:rsidP="00527C1D">
            <w:pPr>
              <w:rPr>
                <w:rFonts w:cs="Arial"/>
                <w:b/>
                <w:bCs/>
                <w:sz w:val="20"/>
              </w:rPr>
            </w:pPr>
          </w:p>
        </w:tc>
        <w:tc>
          <w:tcPr>
            <w:tcW w:w="5616" w:type="dxa"/>
          </w:tcPr>
          <w:p w14:paraId="6CD5AA15" w14:textId="1C745FD2" w:rsidR="005D67FD" w:rsidRPr="00093E8A" w:rsidRDefault="005D67FD" w:rsidP="008C3E45">
            <w:pPr>
              <w:pStyle w:val="Default"/>
              <w:rPr>
                <w:rFonts w:ascii="Calibri" w:hAnsi="Calibri" w:cs="Calibri"/>
              </w:rPr>
            </w:pPr>
            <w:r w:rsidRPr="00093E8A">
              <w:rPr>
                <w:rFonts w:ascii="Calibri" w:hAnsi="Calibri" w:cs="Calibri"/>
              </w:rPr>
              <w:t>Strong team player, committed to an ethos of continuous professional improvement</w:t>
            </w:r>
            <w:r>
              <w:rPr>
                <w:rFonts w:ascii="Calibri" w:hAnsi="Calibri" w:cs="Calibri"/>
              </w:rPr>
              <w:t>.</w:t>
            </w:r>
          </w:p>
        </w:tc>
        <w:tc>
          <w:tcPr>
            <w:tcW w:w="5616" w:type="dxa"/>
          </w:tcPr>
          <w:p w14:paraId="5BEAD459" w14:textId="77777777" w:rsidR="005D67FD" w:rsidRPr="000E0690" w:rsidRDefault="005D67FD" w:rsidP="59CE5867">
            <w:pPr>
              <w:rPr>
                <w:rFonts w:cs="Arial"/>
                <w:b/>
                <w:bCs/>
                <w:sz w:val="20"/>
              </w:rPr>
            </w:pPr>
          </w:p>
        </w:tc>
      </w:tr>
      <w:tr w:rsidR="005D67FD" w:rsidRPr="000E0690" w14:paraId="4AE80C6B" w14:textId="77777777" w:rsidTr="005D67FD">
        <w:trPr>
          <w:trHeight w:val="673"/>
        </w:trPr>
        <w:tc>
          <w:tcPr>
            <w:tcW w:w="2835" w:type="dxa"/>
            <w:tcBorders>
              <w:bottom w:val="single" w:sz="12" w:space="0" w:color="auto"/>
            </w:tcBorders>
          </w:tcPr>
          <w:p w14:paraId="6A6D459A" w14:textId="77777777" w:rsidR="005D67FD" w:rsidRPr="003F08DC" w:rsidRDefault="005D67FD" w:rsidP="00FD438A">
            <w:pPr>
              <w:rPr>
                <w:rFonts w:cs="Arial"/>
                <w:b/>
                <w:bCs/>
                <w:sz w:val="20"/>
              </w:rPr>
            </w:pPr>
          </w:p>
        </w:tc>
        <w:tc>
          <w:tcPr>
            <w:tcW w:w="5616" w:type="dxa"/>
            <w:tcBorders>
              <w:bottom w:val="single" w:sz="12" w:space="0" w:color="auto"/>
            </w:tcBorders>
          </w:tcPr>
          <w:p w14:paraId="7D140A3F" w14:textId="23F8F67C" w:rsidR="005D67FD" w:rsidRPr="00FD438A" w:rsidRDefault="005D67FD" w:rsidP="00FD438A">
            <w:pPr>
              <w:suppressAutoHyphens w:val="0"/>
              <w:spacing w:before="100" w:beforeAutospacing="1" w:after="100" w:afterAutospacing="1"/>
              <w:rPr>
                <w:rFonts w:ascii="Calibri" w:hAnsi="Calibri" w:cs="Calibri"/>
                <w:color w:val="000000"/>
                <w:szCs w:val="24"/>
              </w:rPr>
            </w:pPr>
            <w:r w:rsidRPr="00FD438A">
              <w:rPr>
                <w:rFonts w:ascii="Calibri" w:hAnsi="Calibri" w:cs="Calibri"/>
                <w:szCs w:val="24"/>
              </w:rPr>
              <w:t>Fluency in written and spoken English</w:t>
            </w:r>
          </w:p>
        </w:tc>
        <w:tc>
          <w:tcPr>
            <w:tcW w:w="5616" w:type="dxa"/>
            <w:tcBorders>
              <w:bottom w:val="single" w:sz="12" w:space="0" w:color="auto"/>
            </w:tcBorders>
          </w:tcPr>
          <w:p w14:paraId="2114C518" w14:textId="77777777" w:rsidR="005D67FD" w:rsidRPr="00FD438A" w:rsidRDefault="005D67FD" w:rsidP="00FD438A">
            <w:pPr>
              <w:rPr>
                <w:rFonts w:asciiTheme="minorHAnsi" w:hAnsiTheme="minorHAnsi" w:cstheme="minorHAnsi"/>
                <w:szCs w:val="24"/>
              </w:rPr>
            </w:pPr>
            <w:r w:rsidRPr="00FD438A">
              <w:rPr>
                <w:rFonts w:asciiTheme="minorHAnsi" w:hAnsiTheme="minorHAnsi" w:cstheme="minorHAnsi"/>
                <w:szCs w:val="24"/>
              </w:rPr>
              <w:t>Bi- or Multi-lingual</w:t>
            </w:r>
          </w:p>
          <w:p w14:paraId="04DA02E9" w14:textId="77777777" w:rsidR="005D67FD" w:rsidRPr="000E0690" w:rsidRDefault="005D67FD" w:rsidP="00FD438A">
            <w:pPr>
              <w:rPr>
                <w:rFonts w:cs="Arial"/>
                <w:b/>
                <w:bCs/>
                <w:sz w:val="20"/>
              </w:rPr>
            </w:pPr>
          </w:p>
        </w:tc>
      </w:tr>
      <w:tr w:rsidR="005D67FD" w:rsidRPr="000E0690" w14:paraId="5416BCFE" w14:textId="77777777" w:rsidTr="005D67FD">
        <w:trPr>
          <w:trHeight w:val="673"/>
        </w:trPr>
        <w:tc>
          <w:tcPr>
            <w:tcW w:w="2835" w:type="dxa"/>
            <w:tcBorders>
              <w:top w:val="single" w:sz="12" w:space="0" w:color="auto"/>
            </w:tcBorders>
          </w:tcPr>
          <w:p w14:paraId="181B378E" w14:textId="239D789F" w:rsidR="005D67FD" w:rsidRPr="003F08DC" w:rsidRDefault="005D67FD" w:rsidP="00FD438A">
            <w:pPr>
              <w:rPr>
                <w:rFonts w:cs="Arial"/>
                <w:b/>
                <w:bCs/>
                <w:sz w:val="20"/>
              </w:rPr>
            </w:pPr>
            <w:r w:rsidRPr="003F08DC">
              <w:rPr>
                <w:rFonts w:cs="Arial"/>
                <w:b/>
                <w:bCs/>
                <w:sz w:val="20"/>
              </w:rPr>
              <w:t>Additional Job Requirements</w:t>
            </w:r>
          </w:p>
        </w:tc>
        <w:tc>
          <w:tcPr>
            <w:tcW w:w="5616" w:type="dxa"/>
            <w:tcBorders>
              <w:top w:val="single" w:sz="12" w:space="0" w:color="auto"/>
            </w:tcBorders>
          </w:tcPr>
          <w:p w14:paraId="672F0306" w14:textId="0AC549CB" w:rsidR="005D67FD" w:rsidRPr="00255417" w:rsidRDefault="005D67FD" w:rsidP="00FD438A">
            <w:pPr>
              <w:suppressAutoHyphens w:val="0"/>
              <w:spacing w:before="100" w:beforeAutospacing="1" w:after="100" w:afterAutospacing="1"/>
              <w:rPr>
                <w:rFonts w:ascii="Calibri" w:hAnsi="Calibri" w:cs="Calibri"/>
                <w:color w:val="000000"/>
                <w:szCs w:val="24"/>
              </w:rPr>
            </w:pPr>
            <w:r w:rsidRPr="00FF0B65">
              <w:rPr>
                <w:rFonts w:ascii="Calibri" w:hAnsi="Calibri" w:cs="Calibri"/>
                <w:color w:val="000000"/>
                <w:szCs w:val="24"/>
              </w:rPr>
              <w:t>Must be a member of the PVG Scheme or willing to join, with a satisfactory scheme record and/or an updated scheme record.</w:t>
            </w:r>
          </w:p>
        </w:tc>
        <w:tc>
          <w:tcPr>
            <w:tcW w:w="5616" w:type="dxa"/>
            <w:tcBorders>
              <w:top w:val="single" w:sz="12" w:space="0" w:color="auto"/>
            </w:tcBorders>
          </w:tcPr>
          <w:p w14:paraId="1193DF1D" w14:textId="77777777" w:rsidR="005D67FD" w:rsidRPr="000E0690" w:rsidRDefault="005D67FD" w:rsidP="00FD438A">
            <w:pPr>
              <w:rPr>
                <w:rFonts w:cs="Arial"/>
                <w:b/>
                <w:bCs/>
                <w:sz w:val="20"/>
              </w:rPr>
            </w:pPr>
          </w:p>
        </w:tc>
      </w:tr>
      <w:tr w:rsidR="005D67FD" w:rsidRPr="000E0690" w14:paraId="337BEC0A" w14:textId="77777777" w:rsidTr="005D67FD">
        <w:trPr>
          <w:trHeight w:val="673"/>
        </w:trPr>
        <w:tc>
          <w:tcPr>
            <w:tcW w:w="2835" w:type="dxa"/>
          </w:tcPr>
          <w:p w14:paraId="0308B1B8" w14:textId="77777777" w:rsidR="005D67FD" w:rsidRPr="003F08DC" w:rsidRDefault="005D67FD" w:rsidP="00FD438A">
            <w:pPr>
              <w:rPr>
                <w:rFonts w:cs="Arial"/>
                <w:b/>
                <w:bCs/>
                <w:sz w:val="20"/>
              </w:rPr>
            </w:pPr>
          </w:p>
        </w:tc>
        <w:tc>
          <w:tcPr>
            <w:tcW w:w="5616" w:type="dxa"/>
          </w:tcPr>
          <w:p w14:paraId="7F968A53" w14:textId="0B0A914F" w:rsidR="005D67FD" w:rsidRPr="00FF0B65" w:rsidRDefault="005D67FD" w:rsidP="00FD438A">
            <w:pPr>
              <w:suppressAutoHyphens w:val="0"/>
              <w:spacing w:before="100" w:beforeAutospacing="1" w:after="100" w:afterAutospacing="1"/>
              <w:rPr>
                <w:rFonts w:ascii="Calibri" w:hAnsi="Calibri" w:cs="Calibri"/>
                <w:color w:val="000000"/>
                <w:szCs w:val="24"/>
              </w:rPr>
            </w:pPr>
            <w:r w:rsidRPr="00FF0B65">
              <w:rPr>
                <w:rFonts w:ascii="Calibri" w:hAnsi="Calibri" w:cs="Calibri"/>
                <w:color w:val="000000"/>
                <w:szCs w:val="24"/>
              </w:rPr>
              <w:t>Ability to work from the centre, with flexibility to work evenings and weekends as needed to support the needs of DIWC.</w:t>
            </w:r>
          </w:p>
        </w:tc>
        <w:tc>
          <w:tcPr>
            <w:tcW w:w="5616" w:type="dxa"/>
          </w:tcPr>
          <w:p w14:paraId="4D4591FB" w14:textId="77777777" w:rsidR="005D67FD" w:rsidRPr="000E0690" w:rsidRDefault="005D67FD" w:rsidP="00FD438A">
            <w:pPr>
              <w:rPr>
                <w:rFonts w:cs="Arial"/>
                <w:b/>
                <w:bCs/>
                <w:sz w:val="20"/>
              </w:rPr>
            </w:pPr>
          </w:p>
        </w:tc>
      </w:tr>
    </w:tbl>
    <w:p w14:paraId="1E997AE2" w14:textId="77777777" w:rsidR="00000349" w:rsidRDefault="00000349" w:rsidP="008C0ACE"/>
    <w:sectPr w:rsidR="00000349" w:rsidSect="00D57217">
      <w:headerReference w:type="default" r:id="rId20"/>
      <w:footnotePr>
        <w:pos w:val="beneathText"/>
      </w:footnotePr>
      <w:pgSz w:w="16837" w:h="11905" w:orient="landscape"/>
      <w:pgMar w:top="1418" w:right="1440" w:bottom="1418"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B0A7B" w14:textId="77777777" w:rsidR="00A91B07" w:rsidRPr="000E0690" w:rsidRDefault="00A91B07">
      <w:r w:rsidRPr="000E0690">
        <w:separator/>
      </w:r>
    </w:p>
  </w:endnote>
  <w:endnote w:type="continuationSeparator" w:id="0">
    <w:p w14:paraId="1AF1608A" w14:textId="77777777" w:rsidR="00A91B07" w:rsidRPr="000E0690" w:rsidRDefault="00A91B07">
      <w:r w:rsidRPr="000E06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mSprings">
    <w:altName w:val="Courier New"/>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0A09" w14:textId="77777777" w:rsidR="00211FD9" w:rsidRPr="000E0690" w:rsidRDefault="00211FD9" w:rsidP="00211FD9">
    <w:pPr>
      <w:pStyle w:val="Footer"/>
      <w:jc w:val="center"/>
      <w:rPr>
        <w:rFonts w:ascii="Arial" w:hAnsi="Arial" w:cs="Arial"/>
        <w:b/>
        <w:bCs/>
        <w:sz w:val="20"/>
      </w:rPr>
    </w:pPr>
    <w:r w:rsidRPr="000E0690">
      <w:rPr>
        <w:rFonts w:ascii="Arial" w:hAnsi="Arial" w:cs="Arial"/>
        <w:b/>
        <w:bCs/>
        <w:sz w:val="20"/>
      </w:rPr>
      <w:t>DIWC is a registered charity: SC014949 Company 268081</w:t>
    </w:r>
  </w:p>
  <w:p w14:paraId="16DBEDFD" w14:textId="4CCBFE9C" w:rsidR="00211FD9" w:rsidRPr="000E0690" w:rsidRDefault="00D565CE" w:rsidP="75EFEB78">
    <w:pPr>
      <w:pStyle w:val="Footer"/>
      <w:jc w:val="center"/>
      <w:rPr>
        <w:rFonts w:ascii="Arial" w:hAnsi="Arial" w:cs="Arial"/>
        <w:b/>
        <w:bCs/>
        <w:sz w:val="20"/>
      </w:rPr>
    </w:pPr>
    <w:r w:rsidRPr="000E0690">
      <w:rPr>
        <w:rFonts w:ascii="Arial" w:hAnsi="Arial" w:cs="Arial"/>
        <w:b/>
        <w:bCs/>
        <w:sz w:val="20"/>
      </w:rPr>
      <w:t>Team Leader 202</w:t>
    </w:r>
    <w:r w:rsidR="00EE2986">
      <w:rPr>
        <w:rFonts w:ascii="Arial" w:hAnsi="Arial" w:cs="Arial"/>
        <w:b/>
        <w:bCs/>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B35F7" w14:textId="77777777" w:rsidR="00A91B07" w:rsidRPr="000E0690" w:rsidRDefault="00A91B07">
      <w:r w:rsidRPr="000E0690">
        <w:separator/>
      </w:r>
    </w:p>
  </w:footnote>
  <w:footnote w:type="continuationSeparator" w:id="0">
    <w:p w14:paraId="26A8937C" w14:textId="77777777" w:rsidR="00A91B07" w:rsidRPr="000E0690" w:rsidRDefault="00A91B07">
      <w:r w:rsidRPr="000E06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F175F91" w:rsidRPr="000E0690" w14:paraId="16CC92D2" w14:textId="77777777" w:rsidTr="7F175F91">
      <w:trPr>
        <w:trHeight w:val="300"/>
      </w:trPr>
      <w:tc>
        <w:tcPr>
          <w:tcW w:w="3020" w:type="dxa"/>
        </w:tcPr>
        <w:p w14:paraId="4623945D" w14:textId="66FF67A9" w:rsidR="7F175F91" w:rsidRPr="000E0690" w:rsidRDefault="7F175F91" w:rsidP="7F175F91">
          <w:pPr>
            <w:pStyle w:val="Header"/>
            <w:ind w:left="-115"/>
            <w:rPr>
              <w:rFonts w:asciiTheme="minorHAnsi" w:eastAsiaTheme="minorEastAsia" w:hAnsiTheme="minorHAnsi" w:cstheme="minorBidi"/>
            </w:rPr>
          </w:pPr>
        </w:p>
      </w:tc>
      <w:tc>
        <w:tcPr>
          <w:tcW w:w="3020" w:type="dxa"/>
        </w:tcPr>
        <w:p w14:paraId="57073330" w14:textId="55DD6F61" w:rsidR="7F175F91" w:rsidRPr="000E0690" w:rsidRDefault="7F175F91" w:rsidP="7F175F91">
          <w:pPr>
            <w:pStyle w:val="Header"/>
            <w:jc w:val="center"/>
          </w:pPr>
        </w:p>
      </w:tc>
      <w:tc>
        <w:tcPr>
          <w:tcW w:w="3020" w:type="dxa"/>
        </w:tcPr>
        <w:p w14:paraId="166E6F20" w14:textId="78FB8A46" w:rsidR="7F175F91" w:rsidRPr="000E0690" w:rsidRDefault="7F175F91" w:rsidP="7F175F91">
          <w:pPr>
            <w:pStyle w:val="Header"/>
            <w:ind w:right="-115"/>
            <w:jc w:val="right"/>
          </w:pPr>
        </w:p>
      </w:tc>
    </w:tr>
  </w:tbl>
  <w:p w14:paraId="3FFAE658" w14:textId="0DEEABB3" w:rsidR="7F175F91" w:rsidRPr="000E0690" w:rsidRDefault="7F175F91" w:rsidP="7F175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F175F91" w:rsidRPr="000E0690" w14:paraId="755BB5BC" w14:textId="77777777" w:rsidTr="7F175F91">
      <w:trPr>
        <w:trHeight w:val="300"/>
      </w:trPr>
      <w:tc>
        <w:tcPr>
          <w:tcW w:w="4650" w:type="dxa"/>
        </w:tcPr>
        <w:p w14:paraId="47EB9D29" w14:textId="5986DFD6" w:rsidR="7F175F91" w:rsidRPr="000E0690" w:rsidRDefault="7F175F91" w:rsidP="7F175F91">
          <w:pPr>
            <w:pStyle w:val="Header"/>
            <w:ind w:left="-115"/>
          </w:pPr>
        </w:p>
      </w:tc>
      <w:tc>
        <w:tcPr>
          <w:tcW w:w="4650" w:type="dxa"/>
        </w:tcPr>
        <w:p w14:paraId="0A25C34B" w14:textId="238670BF" w:rsidR="7F175F91" w:rsidRPr="000E0690" w:rsidRDefault="7F175F91" w:rsidP="7F175F91">
          <w:pPr>
            <w:pStyle w:val="Header"/>
            <w:jc w:val="center"/>
          </w:pPr>
        </w:p>
      </w:tc>
      <w:tc>
        <w:tcPr>
          <w:tcW w:w="4650" w:type="dxa"/>
        </w:tcPr>
        <w:p w14:paraId="45D9474E" w14:textId="3D2E3A73" w:rsidR="7F175F91" w:rsidRPr="000E0690" w:rsidRDefault="7F175F91" w:rsidP="7F175F91">
          <w:pPr>
            <w:pStyle w:val="Header"/>
            <w:ind w:right="-115"/>
            <w:jc w:val="right"/>
          </w:pPr>
        </w:p>
      </w:tc>
    </w:tr>
  </w:tbl>
  <w:p w14:paraId="308AAF62" w14:textId="0B676F0E" w:rsidR="7F175F91" w:rsidRPr="000E0690" w:rsidRDefault="7F175F91" w:rsidP="7F175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bullet"/>
      <w:lvlText w:val="·"/>
      <w:lvlJc w:val="left"/>
      <w:pPr>
        <w:tabs>
          <w:tab w:val="num" w:pos="1440"/>
        </w:tabs>
        <w:ind w:left="144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720"/>
      </w:pPr>
    </w:lvl>
  </w:abstractNum>
  <w:abstractNum w:abstractNumId="5" w15:restartNumberingAfterBreak="0">
    <w:nsid w:val="00000006"/>
    <w:multiLevelType w:val="singleLevel"/>
    <w:tmpl w:val="00000006"/>
    <w:name w:val="WW8Num6"/>
    <w:lvl w:ilvl="0">
      <w:start w:val="1"/>
      <w:numFmt w:val="bullet"/>
      <w:lvlText w:val="·"/>
      <w:lvlJc w:val="left"/>
      <w:pPr>
        <w:tabs>
          <w:tab w:val="num" w:pos="1440"/>
        </w:tabs>
        <w:ind w:left="144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8"/>
    <w:multiLevelType w:val="multilevel"/>
    <w:tmpl w:val="00000008"/>
    <w:name w:val="Outline"/>
    <w:lvl w:ilvl="0">
      <w:start w:val="1"/>
      <w:numFmt w:val="none"/>
      <w:pStyle w:val="Heading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8" w15:restartNumberingAfterBreak="0">
    <w:nsid w:val="018EF84F"/>
    <w:multiLevelType w:val="hybridMultilevel"/>
    <w:tmpl w:val="EF705A16"/>
    <w:lvl w:ilvl="0" w:tplc="997A7C60">
      <w:start w:val="1"/>
      <w:numFmt w:val="bullet"/>
      <w:lvlText w:val="·"/>
      <w:lvlJc w:val="left"/>
      <w:pPr>
        <w:ind w:left="720" w:hanging="360"/>
      </w:pPr>
      <w:rPr>
        <w:rFonts w:ascii="Symbol" w:hAnsi="Symbol" w:hint="default"/>
      </w:rPr>
    </w:lvl>
    <w:lvl w:ilvl="1" w:tplc="05B07D60">
      <w:start w:val="1"/>
      <w:numFmt w:val="bullet"/>
      <w:lvlText w:val="o"/>
      <w:lvlJc w:val="left"/>
      <w:pPr>
        <w:ind w:left="1440" w:hanging="360"/>
      </w:pPr>
      <w:rPr>
        <w:rFonts w:ascii="Courier New" w:hAnsi="Courier New" w:hint="default"/>
      </w:rPr>
    </w:lvl>
    <w:lvl w:ilvl="2" w:tplc="4FCA70FA">
      <w:start w:val="1"/>
      <w:numFmt w:val="bullet"/>
      <w:lvlText w:val=""/>
      <w:lvlJc w:val="left"/>
      <w:pPr>
        <w:ind w:left="2160" w:hanging="360"/>
      </w:pPr>
      <w:rPr>
        <w:rFonts w:ascii="Wingdings" w:hAnsi="Wingdings" w:hint="default"/>
      </w:rPr>
    </w:lvl>
    <w:lvl w:ilvl="3" w:tplc="ACFA6B58">
      <w:start w:val="1"/>
      <w:numFmt w:val="bullet"/>
      <w:lvlText w:val=""/>
      <w:lvlJc w:val="left"/>
      <w:pPr>
        <w:ind w:left="2880" w:hanging="360"/>
      </w:pPr>
      <w:rPr>
        <w:rFonts w:ascii="Symbol" w:hAnsi="Symbol" w:hint="default"/>
      </w:rPr>
    </w:lvl>
    <w:lvl w:ilvl="4" w:tplc="69184B4C">
      <w:start w:val="1"/>
      <w:numFmt w:val="bullet"/>
      <w:lvlText w:val="o"/>
      <w:lvlJc w:val="left"/>
      <w:pPr>
        <w:ind w:left="3600" w:hanging="360"/>
      </w:pPr>
      <w:rPr>
        <w:rFonts w:ascii="Courier New" w:hAnsi="Courier New" w:hint="default"/>
      </w:rPr>
    </w:lvl>
    <w:lvl w:ilvl="5" w:tplc="FBA8FA3E">
      <w:start w:val="1"/>
      <w:numFmt w:val="bullet"/>
      <w:lvlText w:val=""/>
      <w:lvlJc w:val="left"/>
      <w:pPr>
        <w:ind w:left="4320" w:hanging="360"/>
      </w:pPr>
      <w:rPr>
        <w:rFonts w:ascii="Wingdings" w:hAnsi="Wingdings" w:hint="default"/>
      </w:rPr>
    </w:lvl>
    <w:lvl w:ilvl="6" w:tplc="A0C67474">
      <w:start w:val="1"/>
      <w:numFmt w:val="bullet"/>
      <w:lvlText w:val=""/>
      <w:lvlJc w:val="left"/>
      <w:pPr>
        <w:ind w:left="5040" w:hanging="360"/>
      </w:pPr>
      <w:rPr>
        <w:rFonts w:ascii="Symbol" w:hAnsi="Symbol" w:hint="default"/>
      </w:rPr>
    </w:lvl>
    <w:lvl w:ilvl="7" w:tplc="EEB67C4E">
      <w:start w:val="1"/>
      <w:numFmt w:val="bullet"/>
      <w:lvlText w:val="o"/>
      <w:lvlJc w:val="left"/>
      <w:pPr>
        <w:ind w:left="5760" w:hanging="360"/>
      </w:pPr>
      <w:rPr>
        <w:rFonts w:ascii="Courier New" w:hAnsi="Courier New" w:hint="default"/>
      </w:rPr>
    </w:lvl>
    <w:lvl w:ilvl="8" w:tplc="61CEA970">
      <w:start w:val="1"/>
      <w:numFmt w:val="bullet"/>
      <w:lvlText w:val=""/>
      <w:lvlJc w:val="left"/>
      <w:pPr>
        <w:ind w:left="6480" w:hanging="360"/>
      </w:pPr>
      <w:rPr>
        <w:rFonts w:ascii="Wingdings" w:hAnsi="Wingdings" w:hint="default"/>
      </w:rPr>
    </w:lvl>
  </w:abstractNum>
  <w:abstractNum w:abstractNumId="9" w15:restartNumberingAfterBreak="0">
    <w:nsid w:val="02E13017"/>
    <w:multiLevelType w:val="hybridMultilevel"/>
    <w:tmpl w:val="4C32A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42786C"/>
    <w:multiLevelType w:val="hybridMultilevel"/>
    <w:tmpl w:val="392006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16039A"/>
    <w:multiLevelType w:val="multilevel"/>
    <w:tmpl w:val="9430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1B6866"/>
    <w:multiLevelType w:val="hybridMultilevel"/>
    <w:tmpl w:val="98EE4EC8"/>
    <w:lvl w:ilvl="0" w:tplc="E85471DC">
      <w:start w:val="1"/>
      <w:numFmt w:val="bullet"/>
      <w:lvlText w:val=""/>
      <w:lvlJc w:val="left"/>
      <w:pPr>
        <w:ind w:left="720" w:hanging="360"/>
      </w:pPr>
      <w:rPr>
        <w:rFonts w:ascii="Symbol" w:hAnsi="Symbol" w:hint="default"/>
      </w:rPr>
    </w:lvl>
    <w:lvl w:ilvl="1" w:tplc="6784AAE2">
      <w:start w:val="1"/>
      <w:numFmt w:val="bullet"/>
      <w:lvlText w:val="o"/>
      <w:lvlJc w:val="left"/>
      <w:pPr>
        <w:ind w:left="1440" w:hanging="360"/>
      </w:pPr>
      <w:rPr>
        <w:rFonts w:ascii="Courier New" w:hAnsi="Courier New" w:hint="default"/>
      </w:rPr>
    </w:lvl>
    <w:lvl w:ilvl="2" w:tplc="29B8DDB4">
      <w:start w:val="1"/>
      <w:numFmt w:val="bullet"/>
      <w:lvlText w:val=""/>
      <w:lvlJc w:val="left"/>
      <w:pPr>
        <w:ind w:left="2160" w:hanging="360"/>
      </w:pPr>
      <w:rPr>
        <w:rFonts w:ascii="Wingdings" w:hAnsi="Wingdings" w:hint="default"/>
      </w:rPr>
    </w:lvl>
    <w:lvl w:ilvl="3" w:tplc="BD6C5584">
      <w:start w:val="1"/>
      <w:numFmt w:val="bullet"/>
      <w:lvlText w:val=""/>
      <w:lvlJc w:val="left"/>
      <w:pPr>
        <w:ind w:left="2880" w:hanging="360"/>
      </w:pPr>
      <w:rPr>
        <w:rFonts w:ascii="Symbol" w:hAnsi="Symbol" w:hint="default"/>
      </w:rPr>
    </w:lvl>
    <w:lvl w:ilvl="4" w:tplc="09A68A4E">
      <w:start w:val="1"/>
      <w:numFmt w:val="bullet"/>
      <w:lvlText w:val="o"/>
      <w:lvlJc w:val="left"/>
      <w:pPr>
        <w:ind w:left="3600" w:hanging="360"/>
      </w:pPr>
      <w:rPr>
        <w:rFonts w:ascii="Courier New" w:hAnsi="Courier New" w:hint="default"/>
      </w:rPr>
    </w:lvl>
    <w:lvl w:ilvl="5" w:tplc="331E75C0">
      <w:start w:val="1"/>
      <w:numFmt w:val="bullet"/>
      <w:lvlText w:val=""/>
      <w:lvlJc w:val="left"/>
      <w:pPr>
        <w:ind w:left="4320" w:hanging="360"/>
      </w:pPr>
      <w:rPr>
        <w:rFonts w:ascii="Wingdings" w:hAnsi="Wingdings" w:hint="default"/>
      </w:rPr>
    </w:lvl>
    <w:lvl w:ilvl="6" w:tplc="CF6AA786">
      <w:start w:val="1"/>
      <w:numFmt w:val="bullet"/>
      <w:lvlText w:val=""/>
      <w:lvlJc w:val="left"/>
      <w:pPr>
        <w:ind w:left="5040" w:hanging="360"/>
      </w:pPr>
      <w:rPr>
        <w:rFonts w:ascii="Symbol" w:hAnsi="Symbol" w:hint="default"/>
      </w:rPr>
    </w:lvl>
    <w:lvl w:ilvl="7" w:tplc="371EDAD0">
      <w:start w:val="1"/>
      <w:numFmt w:val="bullet"/>
      <w:lvlText w:val="o"/>
      <w:lvlJc w:val="left"/>
      <w:pPr>
        <w:ind w:left="5760" w:hanging="360"/>
      </w:pPr>
      <w:rPr>
        <w:rFonts w:ascii="Courier New" w:hAnsi="Courier New" w:hint="default"/>
      </w:rPr>
    </w:lvl>
    <w:lvl w:ilvl="8" w:tplc="08B8FF98">
      <w:start w:val="1"/>
      <w:numFmt w:val="bullet"/>
      <w:lvlText w:val=""/>
      <w:lvlJc w:val="left"/>
      <w:pPr>
        <w:ind w:left="6480" w:hanging="360"/>
      </w:pPr>
      <w:rPr>
        <w:rFonts w:ascii="Wingdings" w:hAnsi="Wingdings" w:hint="default"/>
      </w:rPr>
    </w:lvl>
  </w:abstractNum>
  <w:abstractNum w:abstractNumId="13" w15:restartNumberingAfterBreak="0">
    <w:nsid w:val="1A1A0859"/>
    <w:multiLevelType w:val="hybridMultilevel"/>
    <w:tmpl w:val="02B88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5FA1C9"/>
    <w:multiLevelType w:val="hybridMultilevel"/>
    <w:tmpl w:val="B7B2B070"/>
    <w:lvl w:ilvl="0" w:tplc="34A4F554">
      <w:start w:val="1"/>
      <w:numFmt w:val="bullet"/>
      <w:lvlText w:val=""/>
      <w:lvlJc w:val="left"/>
      <w:pPr>
        <w:ind w:left="720" w:hanging="360"/>
      </w:pPr>
      <w:rPr>
        <w:rFonts w:ascii="Symbol" w:hAnsi="Symbol" w:hint="default"/>
      </w:rPr>
    </w:lvl>
    <w:lvl w:ilvl="1" w:tplc="3740DC2E">
      <w:start w:val="1"/>
      <w:numFmt w:val="bullet"/>
      <w:lvlText w:val="o"/>
      <w:lvlJc w:val="left"/>
      <w:pPr>
        <w:ind w:left="1440" w:hanging="360"/>
      </w:pPr>
      <w:rPr>
        <w:rFonts w:ascii="Courier New" w:hAnsi="Courier New" w:hint="default"/>
      </w:rPr>
    </w:lvl>
    <w:lvl w:ilvl="2" w:tplc="658294B0">
      <w:start w:val="1"/>
      <w:numFmt w:val="bullet"/>
      <w:lvlText w:val=""/>
      <w:lvlJc w:val="left"/>
      <w:pPr>
        <w:ind w:left="2160" w:hanging="360"/>
      </w:pPr>
      <w:rPr>
        <w:rFonts w:ascii="Wingdings" w:hAnsi="Wingdings" w:hint="default"/>
      </w:rPr>
    </w:lvl>
    <w:lvl w:ilvl="3" w:tplc="ABCA0E2C">
      <w:start w:val="1"/>
      <w:numFmt w:val="bullet"/>
      <w:lvlText w:val=""/>
      <w:lvlJc w:val="left"/>
      <w:pPr>
        <w:ind w:left="2880" w:hanging="360"/>
      </w:pPr>
      <w:rPr>
        <w:rFonts w:ascii="Symbol" w:hAnsi="Symbol" w:hint="default"/>
      </w:rPr>
    </w:lvl>
    <w:lvl w:ilvl="4" w:tplc="FCA87706">
      <w:start w:val="1"/>
      <w:numFmt w:val="bullet"/>
      <w:lvlText w:val="o"/>
      <w:lvlJc w:val="left"/>
      <w:pPr>
        <w:ind w:left="3600" w:hanging="360"/>
      </w:pPr>
      <w:rPr>
        <w:rFonts w:ascii="Courier New" w:hAnsi="Courier New" w:hint="default"/>
      </w:rPr>
    </w:lvl>
    <w:lvl w:ilvl="5" w:tplc="B176AE64">
      <w:start w:val="1"/>
      <w:numFmt w:val="bullet"/>
      <w:lvlText w:val=""/>
      <w:lvlJc w:val="left"/>
      <w:pPr>
        <w:ind w:left="4320" w:hanging="360"/>
      </w:pPr>
      <w:rPr>
        <w:rFonts w:ascii="Wingdings" w:hAnsi="Wingdings" w:hint="default"/>
      </w:rPr>
    </w:lvl>
    <w:lvl w:ilvl="6" w:tplc="C0A400BE">
      <w:start w:val="1"/>
      <w:numFmt w:val="bullet"/>
      <w:lvlText w:val=""/>
      <w:lvlJc w:val="left"/>
      <w:pPr>
        <w:ind w:left="5040" w:hanging="360"/>
      </w:pPr>
      <w:rPr>
        <w:rFonts w:ascii="Symbol" w:hAnsi="Symbol" w:hint="default"/>
      </w:rPr>
    </w:lvl>
    <w:lvl w:ilvl="7" w:tplc="F9A27000">
      <w:start w:val="1"/>
      <w:numFmt w:val="bullet"/>
      <w:lvlText w:val="o"/>
      <w:lvlJc w:val="left"/>
      <w:pPr>
        <w:ind w:left="5760" w:hanging="360"/>
      </w:pPr>
      <w:rPr>
        <w:rFonts w:ascii="Courier New" w:hAnsi="Courier New" w:hint="default"/>
      </w:rPr>
    </w:lvl>
    <w:lvl w:ilvl="8" w:tplc="2FC02FC0">
      <w:start w:val="1"/>
      <w:numFmt w:val="bullet"/>
      <w:lvlText w:val=""/>
      <w:lvlJc w:val="left"/>
      <w:pPr>
        <w:ind w:left="6480" w:hanging="360"/>
      </w:pPr>
      <w:rPr>
        <w:rFonts w:ascii="Wingdings" w:hAnsi="Wingdings" w:hint="default"/>
      </w:rPr>
    </w:lvl>
  </w:abstractNum>
  <w:abstractNum w:abstractNumId="15" w15:restartNumberingAfterBreak="0">
    <w:nsid w:val="218D596F"/>
    <w:multiLevelType w:val="hybridMultilevel"/>
    <w:tmpl w:val="76203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A80ABD"/>
    <w:multiLevelType w:val="hybridMultilevel"/>
    <w:tmpl w:val="55749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15444C"/>
    <w:multiLevelType w:val="hybridMultilevel"/>
    <w:tmpl w:val="F8FEAF72"/>
    <w:lvl w:ilvl="0" w:tplc="4BA0A92A">
      <w:start w:val="1"/>
      <w:numFmt w:val="bullet"/>
      <w:lvlText w:val=""/>
      <w:lvlJc w:val="left"/>
      <w:pPr>
        <w:ind w:left="720" w:hanging="360"/>
      </w:pPr>
      <w:rPr>
        <w:rFonts w:ascii="Symbol" w:hAnsi="Symbol" w:hint="default"/>
      </w:rPr>
    </w:lvl>
    <w:lvl w:ilvl="1" w:tplc="246A5B74">
      <w:start w:val="1"/>
      <w:numFmt w:val="bullet"/>
      <w:lvlText w:val="o"/>
      <w:lvlJc w:val="left"/>
      <w:pPr>
        <w:ind w:left="1440" w:hanging="360"/>
      </w:pPr>
      <w:rPr>
        <w:rFonts w:ascii="Courier New" w:hAnsi="Courier New" w:hint="default"/>
      </w:rPr>
    </w:lvl>
    <w:lvl w:ilvl="2" w:tplc="CBEEE05A">
      <w:start w:val="1"/>
      <w:numFmt w:val="bullet"/>
      <w:lvlText w:val=""/>
      <w:lvlJc w:val="left"/>
      <w:pPr>
        <w:ind w:left="2160" w:hanging="360"/>
      </w:pPr>
      <w:rPr>
        <w:rFonts w:ascii="Wingdings" w:hAnsi="Wingdings" w:hint="default"/>
      </w:rPr>
    </w:lvl>
    <w:lvl w:ilvl="3" w:tplc="69961748">
      <w:start w:val="1"/>
      <w:numFmt w:val="bullet"/>
      <w:lvlText w:val=""/>
      <w:lvlJc w:val="left"/>
      <w:pPr>
        <w:ind w:left="2880" w:hanging="360"/>
      </w:pPr>
      <w:rPr>
        <w:rFonts w:ascii="Symbol" w:hAnsi="Symbol" w:hint="default"/>
      </w:rPr>
    </w:lvl>
    <w:lvl w:ilvl="4" w:tplc="AC12BB0A">
      <w:start w:val="1"/>
      <w:numFmt w:val="bullet"/>
      <w:lvlText w:val="o"/>
      <w:lvlJc w:val="left"/>
      <w:pPr>
        <w:ind w:left="3600" w:hanging="360"/>
      </w:pPr>
      <w:rPr>
        <w:rFonts w:ascii="Courier New" w:hAnsi="Courier New" w:hint="default"/>
      </w:rPr>
    </w:lvl>
    <w:lvl w:ilvl="5" w:tplc="F9049F6E">
      <w:start w:val="1"/>
      <w:numFmt w:val="bullet"/>
      <w:lvlText w:val=""/>
      <w:lvlJc w:val="left"/>
      <w:pPr>
        <w:ind w:left="4320" w:hanging="360"/>
      </w:pPr>
      <w:rPr>
        <w:rFonts w:ascii="Wingdings" w:hAnsi="Wingdings" w:hint="default"/>
      </w:rPr>
    </w:lvl>
    <w:lvl w:ilvl="6" w:tplc="E0EC5FF2">
      <w:start w:val="1"/>
      <w:numFmt w:val="bullet"/>
      <w:lvlText w:val=""/>
      <w:lvlJc w:val="left"/>
      <w:pPr>
        <w:ind w:left="5040" w:hanging="360"/>
      </w:pPr>
      <w:rPr>
        <w:rFonts w:ascii="Symbol" w:hAnsi="Symbol" w:hint="default"/>
      </w:rPr>
    </w:lvl>
    <w:lvl w:ilvl="7" w:tplc="2A3EE124">
      <w:start w:val="1"/>
      <w:numFmt w:val="bullet"/>
      <w:lvlText w:val="o"/>
      <w:lvlJc w:val="left"/>
      <w:pPr>
        <w:ind w:left="5760" w:hanging="360"/>
      </w:pPr>
      <w:rPr>
        <w:rFonts w:ascii="Courier New" w:hAnsi="Courier New" w:hint="default"/>
      </w:rPr>
    </w:lvl>
    <w:lvl w:ilvl="8" w:tplc="AF96B942">
      <w:start w:val="1"/>
      <w:numFmt w:val="bullet"/>
      <w:lvlText w:val=""/>
      <w:lvlJc w:val="left"/>
      <w:pPr>
        <w:ind w:left="6480" w:hanging="360"/>
      </w:pPr>
      <w:rPr>
        <w:rFonts w:ascii="Wingdings" w:hAnsi="Wingdings" w:hint="default"/>
      </w:rPr>
    </w:lvl>
  </w:abstractNum>
  <w:abstractNum w:abstractNumId="18" w15:restartNumberingAfterBreak="0">
    <w:nsid w:val="2EF51EDC"/>
    <w:multiLevelType w:val="hybridMultilevel"/>
    <w:tmpl w:val="1B70F9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F0A4E5E"/>
    <w:multiLevelType w:val="hybridMultilevel"/>
    <w:tmpl w:val="420E99E4"/>
    <w:lvl w:ilvl="0" w:tplc="4378C8E6">
      <w:start w:val="1"/>
      <w:numFmt w:val="bullet"/>
      <w:lvlText w:val="·"/>
      <w:lvlJc w:val="left"/>
      <w:pPr>
        <w:ind w:left="720" w:hanging="360"/>
      </w:pPr>
      <w:rPr>
        <w:rFonts w:ascii="Symbol" w:hAnsi="Symbol" w:hint="default"/>
      </w:rPr>
    </w:lvl>
    <w:lvl w:ilvl="1" w:tplc="92428582">
      <w:start w:val="1"/>
      <w:numFmt w:val="bullet"/>
      <w:lvlText w:val="o"/>
      <w:lvlJc w:val="left"/>
      <w:pPr>
        <w:ind w:left="1440" w:hanging="360"/>
      </w:pPr>
      <w:rPr>
        <w:rFonts w:ascii="Courier New" w:hAnsi="Courier New" w:hint="default"/>
      </w:rPr>
    </w:lvl>
    <w:lvl w:ilvl="2" w:tplc="3BE63DA8">
      <w:start w:val="1"/>
      <w:numFmt w:val="bullet"/>
      <w:lvlText w:val=""/>
      <w:lvlJc w:val="left"/>
      <w:pPr>
        <w:ind w:left="2160" w:hanging="360"/>
      </w:pPr>
      <w:rPr>
        <w:rFonts w:ascii="Wingdings" w:hAnsi="Wingdings" w:hint="default"/>
      </w:rPr>
    </w:lvl>
    <w:lvl w:ilvl="3" w:tplc="BCEA128C">
      <w:start w:val="1"/>
      <w:numFmt w:val="bullet"/>
      <w:lvlText w:val=""/>
      <w:lvlJc w:val="left"/>
      <w:pPr>
        <w:ind w:left="2880" w:hanging="360"/>
      </w:pPr>
      <w:rPr>
        <w:rFonts w:ascii="Symbol" w:hAnsi="Symbol" w:hint="default"/>
      </w:rPr>
    </w:lvl>
    <w:lvl w:ilvl="4" w:tplc="082864CC">
      <w:start w:val="1"/>
      <w:numFmt w:val="bullet"/>
      <w:lvlText w:val="o"/>
      <w:lvlJc w:val="left"/>
      <w:pPr>
        <w:ind w:left="3600" w:hanging="360"/>
      </w:pPr>
      <w:rPr>
        <w:rFonts w:ascii="Courier New" w:hAnsi="Courier New" w:hint="default"/>
      </w:rPr>
    </w:lvl>
    <w:lvl w:ilvl="5" w:tplc="46C44756">
      <w:start w:val="1"/>
      <w:numFmt w:val="bullet"/>
      <w:lvlText w:val=""/>
      <w:lvlJc w:val="left"/>
      <w:pPr>
        <w:ind w:left="4320" w:hanging="360"/>
      </w:pPr>
      <w:rPr>
        <w:rFonts w:ascii="Wingdings" w:hAnsi="Wingdings" w:hint="default"/>
      </w:rPr>
    </w:lvl>
    <w:lvl w:ilvl="6" w:tplc="07B4FBB4">
      <w:start w:val="1"/>
      <w:numFmt w:val="bullet"/>
      <w:lvlText w:val=""/>
      <w:lvlJc w:val="left"/>
      <w:pPr>
        <w:ind w:left="5040" w:hanging="360"/>
      </w:pPr>
      <w:rPr>
        <w:rFonts w:ascii="Symbol" w:hAnsi="Symbol" w:hint="default"/>
      </w:rPr>
    </w:lvl>
    <w:lvl w:ilvl="7" w:tplc="F17A6570">
      <w:start w:val="1"/>
      <w:numFmt w:val="bullet"/>
      <w:lvlText w:val="o"/>
      <w:lvlJc w:val="left"/>
      <w:pPr>
        <w:ind w:left="5760" w:hanging="360"/>
      </w:pPr>
      <w:rPr>
        <w:rFonts w:ascii="Courier New" w:hAnsi="Courier New" w:hint="default"/>
      </w:rPr>
    </w:lvl>
    <w:lvl w:ilvl="8" w:tplc="032E4A4C">
      <w:start w:val="1"/>
      <w:numFmt w:val="bullet"/>
      <w:lvlText w:val=""/>
      <w:lvlJc w:val="left"/>
      <w:pPr>
        <w:ind w:left="6480" w:hanging="360"/>
      </w:pPr>
      <w:rPr>
        <w:rFonts w:ascii="Wingdings" w:hAnsi="Wingdings" w:hint="default"/>
      </w:rPr>
    </w:lvl>
  </w:abstractNum>
  <w:abstractNum w:abstractNumId="20" w15:restartNumberingAfterBreak="0">
    <w:nsid w:val="33D52B6B"/>
    <w:multiLevelType w:val="hybridMultilevel"/>
    <w:tmpl w:val="DC600768"/>
    <w:lvl w:ilvl="0" w:tplc="00000001">
      <w:start w:val="1"/>
      <w:numFmt w:val="bullet"/>
      <w:lvlText w:val="·"/>
      <w:lvlJc w:val="left"/>
      <w:pPr>
        <w:tabs>
          <w:tab w:val="num" w:pos="1440"/>
        </w:tabs>
        <w:ind w:left="1440" w:hanging="360"/>
      </w:pPr>
      <w:rPr>
        <w:rFonts w:ascii="Symbol" w:hAnsi="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0974BD"/>
    <w:multiLevelType w:val="hybridMultilevel"/>
    <w:tmpl w:val="820CAF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A72E56"/>
    <w:multiLevelType w:val="multilevel"/>
    <w:tmpl w:val="B18A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954F86"/>
    <w:multiLevelType w:val="hybridMultilevel"/>
    <w:tmpl w:val="066E06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AF5876"/>
    <w:multiLevelType w:val="hybridMultilevel"/>
    <w:tmpl w:val="F8BE38B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0024446"/>
    <w:multiLevelType w:val="hybridMultilevel"/>
    <w:tmpl w:val="F5F448A6"/>
    <w:lvl w:ilvl="0" w:tplc="5F80268E">
      <w:start w:val="1"/>
      <w:numFmt w:val="bullet"/>
      <w:lvlText w:val=""/>
      <w:lvlJc w:val="left"/>
      <w:pPr>
        <w:ind w:left="720" w:hanging="360"/>
      </w:pPr>
      <w:rPr>
        <w:rFonts w:ascii="Symbol" w:hAnsi="Symbol" w:hint="default"/>
      </w:rPr>
    </w:lvl>
    <w:lvl w:ilvl="1" w:tplc="8F3C589C">
      <w:start w:val="1"/>
      <w:numFmt w:val="bullet"/>
      <w:lvlText w:val="o"/>
      <w:lvlJc w:val="left"/>
      <w:pPr>
        <w:ind w:left="1440" w:hanging="360"/>
      </w:pPr>
      <w:rPr>
        <w:rFonts w:ascii="Courier New" w:hAnsi="Courier New" w:hint="default"/>
      </w:rPr>
    </w:lvl>
    <w:lvl w:ilvl="2" w:tplc="F1A8506C">
      <w:start w:val="1"/>
      <w:numFmt w:val="bullet"/>
      <w:lvlText w:val=""/>
      <w:lvlJc w:val="left"/>
      <w:pPr>
        <w:ind w:left="2160" w:hanging="360"/>
      </w:pPr>
      <w:rPr>
        <w:rFonts w:ascii="Wingdings" w:hAnsi="Wingdings" w:hint="default"/>
      </w:rPr>
    </w:lvl>
    <w:lvl w:ilvl="3" w:tplc="C3E48AB4">
      <w:start w:val="1"/>
      <w:numFmt w:val="bullet"/>
      <w:lvlText w:val=""/>
      <w:lvlJc w:val="left"/>
      <w:pPr>
        <w:ind w:left="2880" w:hanging="360"/>
      </w:pPr>
      <w:rPr>
        <w:rFonts w:ascii="Symbol" w:hAnsi="Symbol" w:hint="default"/>
      </w:rPr>
    </w:lvl>
    <w:lvl w:ilvl="4" w:tplc="9412EB86">
      <w:start w:val="1"/>
      <w:numFmt w:val="bullet"/>
      <w:lvlText w:val="o"/>
      <w:lvlJc w:val="left"/>
      <w:pPr>
        <w:ind w:left="3600" w:hanging="360"/>
      </w:pPr>
      <w:rPr>
        <w:rFonts w:ascii="Courier New" w:hAnsi="Courier New" w:hint="default"/>
      </w:rPr>
    </w:lvl>
    <w:lvl w:ilvl="5" w:tplc="F7BA52F0">
      <w:start w:val="1"/>
      <w:numFmt w:val="bullet"/>
      <w:lvlText w:val=""/>
      <w:lvlJc w:val="left"/>
      <w:pPr>
        <w:ind w:left="4320" w:hanging="360"/>
      </w:pPr>
      <w:rPr>
        <w:rFonts w:ascii="Wingdings" w:hAnsi="Wingdings" w:hint="default"/>
      </w:rPr>
    </w:lvl>
    <w:lvl w:ilvl="6" w:tplc="3E70BF9A">
      <w:start w:val="1"/>
      <w:numFmt w:val="bullet"/>
      <w:lvlText w:val=""/>
      <w:lvlJc w:val="left"/>
      <w:pPr>
        <w:ind w:left="5040" w:hanging="360"/>
      </w:pPr>
      <w:rPr>
        <w:rFonts w:ascii="Symbol" w:hAnsi="Symbol" w:hint="default"/>
      </w:rPr>
    </w:lvl>
    <w:lvl w:ilvl="7" w:tplc="054EDAB2">
      <w:start w:val="1"/>
      <w:numFmt w:val="bullet"/>
      <w:lvlText w:val="o"/>
      <w:lvlJc w:val="left"/>
      <w:pPr>
        <w:ind w:left="5760" w:hanging="360"/>
      </w:pPr>
      <w:rPr>
        <w:rFonts w:ascii="Courier New" w:hAnsi="Courier New" w:hint="default"/>
      </w:rPr>
    </w:lvl>
    <w:lvl w:ilvl="8" w:tplc="87E04422">
      <w:start w:val="1"/>
      <w:numFmt w:val="bullet"/>
      <w:lvlText w:val=""/>
      <w:lvlJc w:val="left"/>
      <w:pPr>
        <w:ind w:left="6480" w:hanging="360"/>
      </w:pPr>
      <w:rPr>
        <w:rFonts w:ascii="Wingdings" w:hAnsi="Wingdings" w:hint="default"/>
      </w:rPr>
    </w:lvl>
  </w:abstractNum>
  <w:abstractNum w:abstractNumId="26" w15:restartNumberingAfterBreak="0">
    <w:nsid w:val="61AB27BA"/>
    <w:multiLevelType w:val="hybridMultilevel"/>
    <w:tmpl w:val="9746E5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1E444FA"/>
    <w:multiLevelType w:val="hybridMultilevel"/>
    <w:tmpl w:val="EEC0C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032E06"/>
    <w:multiLevelType w:val="hybridMultilevel"/>
    <w:tmpl w:val="A08E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AA406B"/>
    <w:multiLevelType w:val="multilevel"/>
    <w:tmpl w:val="F16A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5E388B"/>
    <w:multiLevelType w:val="hybridMultilevel"/>
    <w:tmpl w:val="1278CE14"/>
    <w:lvl w:ilvl="0" w:tplc="941A2434">
      <w:start w:val="1"/>
      <w:numFmt w:val="bullet"/>
      <w:lvlText w:val=""/>
      <w:lvlJc w:val="left"/>
      <w:pPr>
        <w:ind w:left="720" w:hanging="360"/>
      </w:pPr>
      <w:rPr>
        <w:rFonts w:ascii="Symbol" w:hAnsi="Symbol" w:hint="default"/>
      </w:rPr>
    </w:lvl>
    <w:lvl w:ilvl="1" w:tplc="37623A42">
      <w:start w:val="1"/>
      <w:numFmt w:val="bullet"/>
      <w:lvlText w:val="o"/>
      <w:lvlJc w:val="left"/>
      <w:pPr>
        <w:ind w:left="1440" w:hanging="360"/>
      </w:pPr>
      <w:rPr>
        <w:rFonts w:ascii="Courier New" w:hAnsi="Courier New" w:hint="default"/>
      </w:rPr>
    </w:lvl>
    <w:lvl w:ilvl="2" w:tplc="408CCC7A">
      <w:start w:val="1"/>
      <w:numFmt w:val="bullet"/>
      <w:lvlText w:val=""/>
      <w:lvlJc w:val="left"/>
      <w:pPr>
        <w:ind w:left="2160" w:hanging="360"/>
      </w:pPr>
      <w:rPr>
        <w:rFonts w:ascii="Wingdings" w:hAnsi="Wingdings" w:hint="default"/>
      </w:rPr>
    </w:lvl>
    <w:lvl w:ilvl="3" w:tplc="1C9009AE">
      <w:start w:val="1"/>
      <w:numFmt w:val="bullet"/>
      <w:lvlText w:val=""/>
      <w:lvlJc w:val="left"/>
      <w:pPr>
        <w:ind w:left="2880" w:hanging="360"/>
      </w:pPr>
      <w:rPr>
        <w:rFonts w:ascii="Symbol" w:hAnsi="Symbol" w:hint="default"/>
      </w:rPr>
    </w:lvl>
    <w:lvl w:ilvl="4" w:tplc="B876088C">
      <w:start w:val="1"/>
      <w:numFmt w:val="bullet"/>
      <w:lvlText w:val="o"/>
      <w:lvlJc w:val="left"/>
      <w:pPr>
        <w:ind w:left="3600" w:hanging="360"/>
      </w:pPr>
      <w:rPr>
        <w:rFonts w:ascii="Courier New" w:hAnsi="Courier New" w:hint="default"/>
      </w:rPr>
    </w:lvl>
    <w:lvl w:ilvl="5" w:tplc="5F60724A">
      <w:start w:val="1"/>
      <w:numFmt w:val="bullet"/>
      <w:lvlText w:val=""/>
      <w:lvlJc w:val="left"/>
      <w:pPr>
        <w:ind w:left="4320" w:hanging="360"/>
      </w:pPr>
      <w:rPr>
        <w:rFonts w:ascii="Wingdings" w:hAnsi="Wingdings" w:hint="default"/>
      </w:rPr>
    </w:lvl>
    <w:lvl w:ilvl="6" w:tplc="F27649FC">
      <w:start w:val="1"/>
      <w:numFmt w:val="bullet"/>
      <w:lvlText w:val=""/>
      <w:lvlJc w:val="left"/>
      <w:pPr>
        <w:ind w:left="5040" w:hanging="360"/>
      </w:pPr>
      <w:rPr>
        <w:rFonts w:ascii="Symbol" w:hAnsi="Symbol" w:hint="default"/>
      </w:rPr>
    </w:lvl>
    <w:lvl w:ilvl="7" w:tplc="D2824E1C">
      <w:start w:val="1"/>
      <w:numFmt w:val="bullet"/>
      <w:lvlText w:val="o"/>
      <w:lvlJc w:val="left"/>
      <w:pPr>
        <w:ind w:left="5760" w:hanging="360"/>
      </w:pPr>
      <w:rPr>
        <w:rFonts w:ascii="Courier New" w:hAnsi="Courier New" w:hint="default"/>
      </w:rPr>
    </w:lvl>
    <w:lvl w:ilvl="8" w:tplc="049C5832">
      <w:start w:val="1"/>
      <w:numFmt w:val="bullet"/>
      <w:lvlText w:val=""/>
      <w:lvlJc w:val="left"/>
      <w:pPr>
        <w:ind w:left="6480" w:hanging="360"/>
      </w:pPr>
      <w:rPr>
        <w:rFonts w:ascii="Wingdings" w:hAnsi="Wingdings" w:hint="default"/>
      </w:rPr>
    </w:lvl>
  </w:abstractNum>
  <w:abstractNum w:abstractNumId="31" w15:restartNumberingAfterBreak="0">
    <w:nsid w:val="7974E157"/>
    <w:multiLevelType w:val="hybridMultilevel"/>
    <w:tmpl w:val="DBBE8118"/>
    <w:lvl w:ilvl="0" w:tplc="D736AE28">
      <w:start w:val="1"/>
      <w:numFmt w:val="bullet"/>
      <w:lvlText w:val=""/>
      <w:lvlJc w:val="left"/>
      <w:pPr>
        <w:ind w:left="720" w:hanging="360"/>
      </w:pPr>
      <w:rPr>
        <w:rFonts w:ascii="Symbol" w:hAnsi="Symbol" w:hint="default"/>
      </w:rPr>
    </w:lvl>
    <w:lvl w:ilvl="1" w:tplc="AD96DCE4">
      <w:start w:val="1"/>
      <w:numFmt w:val="bullet"/>
      <w:lvlText w:val="o"/>
      <w:lvlJc w:val="left"/>
      <w:pPr>
        <w:ind w:left="1440" w:hanging="360"/>
      </w:pPr>
      <w:rPr>
        <w:rFonts w:ascii="Courier New" w:hAnsi="Courier New" w:hint="default"/>
      </w:rPr>
    </w:lvl>
    <w:lvl w:ilvl="2" w:tplc="BCDCF932">
      <w:start w:val="1"/>
      <w:numFmt w:val="bullet"/>
      <w:lvlText w:val=""/>
      <w:lvlJc w:val="left"/>
      <w:pPr>
        <w:ind w:left="2160" w:hanging="360"/>
      </w:pPr>
      <w:rPr>
        <w:rFonts w:ascii="Wingdings" w:hAnsi="Wingdings" w:hint="default"/>
      </w:rPr>
    </w:lvl>
    <w:lvl w:ilvl="3" w:tplc="A92EB816">
      <w:start w:val="1"/>
      <w:numFmt w:val="bullet"/>
      <w:lvlText w:val=""/>
      <w:lvlJc w:val="left"/>
      <w:pPr>
        <w:ind w:left="2880" w:hanging="360"/>
      </w:pPr>
      <w:rPr>
        <w:rFonts w:ascii="Symbol" w:hAnsi="Symbol" w:hint="default"/>
      </w:rPr>
    </w:lvl>
    <w:lvl w:ilvl="4" w:tplc="A6DA7F38">
      <w:start w:val="1"/>
      <w:numFmt w:val="bullet"/>
      <w:lvlText w:val="o"/>
      <w:lvlJc w:val="left"/>
      <w:pPr>
        <w:ind w:left="3600" w:hanging="360"/>
      </w:pPr>
      <w:rPr>
        <w:rFonts w:ascii="Courier New" w:hAnsi="Courier New" w:hint="default"/>
      </w:rPr>
    </w:lvl>
    <w:lvl w:ilvl="5" w:tplc="0CECFACA">
      <w:start w:val="1"/>
      <w:numFmt w:val="bullet"/>
      <w:lvlText w:val=""/>
      <w:lvlJc w:val="left"/>
      <w:pPr>
        <w:ind w:left="4320" w:hanging="360"/>
      </w:pPr>
      <w:rPr>
        <w:rFonts w:ascii="Wingdings" w:hAnsi="Wingdings" w:hint="default"/>
      </w:rPr>
    </w:lvl>
    <w:lvl w:ilvl="6" w:tplc="CF36C1DA">
      <w:start w:val="1"/>
      <w:numFmt w:val="bullet"/>
      <w:lvlText w:val=""/>
      <w:lvlJc w:val="left"/>
      <w:pPr>
        <w:ind w:left="5040" w:hanging="360"/>
      </w:pPr>
      <w:rPr>
        <w:rFonts w:ascii="Symbol" w:hAnsi="Symbol" w:hint="default"/>
      </w:rPr>
    </w:lvl>
    <w:lvl w:ilvl="7" w:tplc="7AA69D88">
      <w:start w:val="1"/>
      <w:numFmt w:val="bullet"/>
      <w:lvlText w:val="o"/>
      <w:lvlJc w:val="left"/>
      <w:pPr>
        <w:ind w:left="5760" w:hanging="360"/>
      </w:pPr>
      <w:rPr>
        <w:rFonts w:ascii="Courier New" w:hAnsi="Courier New" w:hint="default"/>
      </w:rPr>
    </w:lvl>
    <w:lvl w:ilvl="8" w:tplc="E3A606F2">
      <w:start w:val="1"/>
      <w:numFmt w:val="bullet"/>
      <w:lvlText w:val=""/>
      <w:lvlJc w:val="left"/>
      <w:pPr>
        <w:ind w:left="6480" w:hanging="360"/>
      </w:pPr>
      <w:rPr>
        <w:rFonts w:ascii="Wingdings" w:hAnsi="Wingdings" w:hint="default"/>
      </w:rPr>
    </w:lvl>
  </w:abstractNum>
  <w:num w:numId="1" w16cid:durableId="2097632900">
    <w:abstractNumId w:val="14"/>
  </w:num>
  <w:num w:numId="2" w16cid:durableId="1471442265">
    <w:abstractNumId w:val="8"/>
  </w:num>
  <w:num w:numId="3" w16cid:durableId="712312490">
    <w:abstractNumId w:val="30"/>
  </w:num>
  <w:num w:numId="4" w16cid:durableId="1645504371">
    <w:abstractNumId w:val="19"/>
  </w:num>
  <w:num w:numId="5" w16cid:durableId="2118714471">
    <w:abstractNumId w:val="12"/>
  </w:num>
  <w:num w:numId="6" w16cid:durableId="2087993235">
    <w:abstractNumId w:val="17"/>
  </w:num>
  <w:num w:numId="7" w16cid:durableId="1071579243">
    <w:abstractNumId w:val="31"/>
  </w:num>
  <w:num w:numId="8" w16cid:durableId="663240683">
    <w:abstractNumId w:val="25"/>
  </w:num>
  <w:num w:numId="9" w16cid:durableId="1484002269">
    <w:abstractNumId w:val="0"/>
  </w:num>
  <w:num w:numId="10" w16cid:durableId="705788145">
    <w:abstractNumId w:val="1"/>
  </w:num>
  <w:num w:numId="11" w16cid:durableId="380204863">
    <w:abstractNumId w:val="2"/>
  </w:num>
  <w:num w:numId="12" w16cid:durableId="24988296">
    <w:abstractNumId w:val="3"/>
  </w:num>
  <w:num w:numId="13" w16cid:durableId="245959865">
    <w:abstractNumId w:val="4"/>
  </w:num>
  <w:num w:numId="14" w16cid:durableId="1213735868">
    <w:abstractNumId w:val="5"/>
  </w:num>
  <w:num w:numId="15" w16cid:durableId="734201922">
    <w:abstractNumId w:val="6"/>
  </w:num>
  <w:num w:numId="16" w16cid:durableId="1876429743">
    <w:abstractNumId w:val="7"/>
  </w:num>
  <w:num w:numId="17" w16cid:durableId="2014062068">
    <w:abstractNumId w:val="15"/>
  </w:num>
  <w:num w:numId="18" w16cid:durableId="1252547320">
    <w:abstractNumId w:val="23"/>
  </w:num>
  <w:num w:numId="19" w16cid:durableId="898126964">
    <w:abstractNumId w:val="10"/>
  </w:num>
  <w:num w:numId="20" w16cid:durableId="957637629">
    <w:abstractNumId w:val="21"/>
  </w:num>
  <w:num w:numId="21" w16cid:durableId="812478561">
    <w:abstractNumId w:val="20"/>
  </w:num>
  <w:num w:numId="22" w16cid:durableId="853612489">
    <w:abstractNumId w:val="18"/>
  </w:num>
  <w:num w:numId="23" w16cid:durableId="1764720502">
    <w:abstractNumId w:val="13"/>
  </w:num>
  <w:num w:numId="24" w16cid:durableId="72515122">
    <w:abstractNumId w:val="24"/>
  </w:num>
  <w:num w:numId="25" w16cid:durableId="970942292">
    <w:abstractNumId w:val="26"/>
  </w:num>
  <w:num w:numId="26" w16cid:durableId="1474250054">
    <w:abstractNumId w:val="27"/>
  </w:num>
  <w:num w:numId="27" w16cid:durableId="1054431943">
    <w:abstractNumId w:val="29"/>
  </w:num>
  <w:num w:numId="28" w16cid:durableId="592977304">
    <w:abstractNumId w:val="11"/>
  </w:num>
  <w:num w:numId="29" w16cid:durableId="1256282955">
    <w:abstractNumId w:val="16"/>
  </w:num>
  <w:num w:numId="30" w16cid:durableId="1173838609">
    <w:abstractNumId w:val="28"/>
  </w:num>
  <w:num w:numId="31" w16cid:durableId="325982911">
    <w:abstractNumId w:val="22"/>
  </w:num>
  <w:num w:numId="32" w16cid:durableId="20764683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5F"/>
    <w:rsid w:val="00000349"/>
    <w:rsid w:val="00005916"/>
    <w:rsid w:val="00007399"/>
    <w:rsid w:val="00014231"/>
    <w:rsid w:val="00021542"/>
    <w:rsid w:val="000217CD"/>
    <w:rsid w:val="00022E71"/>
    <w:rsid w:val="00033CEF"/>
    <w:rsid w:val="00041B97"/>
    <w:rsid w:val="000516A7"/>
    <w:rsid w:val="00071AE4"/>
    <w:rsid w:val="0007541D"/>
    <w:rsid w:val="000764F9"/>
    <w:rsid w:val="00080F08"/>
    <w:rsid w:val="00090F53"/>
    <w:rsid w:val="000C20A4"/>
    <w:rsid w:val="000C5AB9"/>
    <w:rsid w:val="000D015F"/>
    <w:rsid w:val="000D3D71"/>
    <w:rsid w:val="000D6869"/>
    <w:rsid w:val="000E0690"/>
    <w:rsid w:val="000E5091"/>
    <w:rsid w:val="000E71C5"/>
    <w:rsid w:val="001011FE"/>
    <w:rsid w:val="00102F52"/>
    <w:rsid w:val="00113018"/>
    <w:rsid w:val="001230B4"/>
    <w:rsid w:val="00124AE1"/>
    <w:rsid w:val="0013282F"/>
    <w:rsid w:val="00132FA5"/>
    <w:rsid w:val="001358FD"/>
    <w:rsid w:val="00136E62"/>
    <w:rsid w:val="0014671D"/>
    <w:rsid w:val="00165FFD"/>
    <w:rsid w:val="0019088B"/>
    <w:rsid w:val="00191CF2"/>
    <w:rsid w:val="00195428"/>
    <w:rsid w:val="001B0F78"/>
    <w:rsid w:val="001C459B"/>
    <w:rsid w:val="001D52E2"/>
    <w:rsid w:val="001E252F"/>
    <w:rsid w:val="001E586A"/>
    <w:rsid w:val="00204C85"/>
    <w:rsid w:val="0020535C"/>
    <w:rsid w:val="002068B3"/>
    <w:rsid w:val="00211FD9"/>
    <w:rsid w:val="002270EA"/>
    <w:rsid w:val="0023707A"/>
    <w:rsid w:val="0024152A"/>
    <w:rsid w:val="00253B42"/>
    <w:rsid w:val="00255417"/>
    <w:rsid w:val="0026215F"/>
    <w:rsid w:val="00291C6F"/>
    <w:rsid w:val="002A3A93"/>
    <w:rsid w:val="002A4033"/>
    <w:rsid w:val="002A5677"/>
    <w:rsid w:val="002A5F26"/>
    <w:rsid w:val="002B4B1A"/>
    <w:rsid w:val="002B5CA3"/>
    <w:rsid w:val="00301315"/>
    <w:rsid w:val="003048DA"/>
    <w:rsid w:val="00330B03"/>
    <w:rsid w:val="0033689E"/>
    <w:rsid w:val="003435C6"/>
    <w:rsid w:val="00345453"/>
    <w:rsid w:val="00351EFC"/>
    <w:rsid w:val="00356BE2"/>
    <w:rsid w:val="00361F99"/>
    <w:rsid w:val="00364521"/>
    <w:rsid w:val="00372669"/>
    <w:rsid w:val="00375A94"/>
    <w:rsid w:val="003927AC"/>
    <w:rsid w:val="00397212"/>
    <w:rsid w:val="003B2982"/>
    <w:rsid w:val="003C1B85"/>
    <w:rsid w:val="003E12DC"/>
    <w:rsid w:val="003E1959"/>
    <w:rsid w:val="003F08DC"/>
    <w:rsid w:val="0040265A"/>
    <w:rsid w:val="00405BC8"/>
    <w:rsid w:val="00424E36"/>
    <w:rsid w:val="00437136"/>
    <w:rsid w:val="004422D7"/>
    <w:rsid w:val="0045487C"/>
    <w:rsid w:val="004602E5"/>
    <w:rsid w:val="00461E9A"/>
    <w:rsid w:val="00477625"/>
    <w:rsid w:val="00491F68"/>
    <w:rsid w:val="004B09E2"/>
    <w:rsid w:val="004C15B0"/>
    <w:rsid w:val="004E1AF5"/>
    <w:rsid w:val="004F6446"/>
    <w:rsid w:val="005214BF"/>
    <w:rsid w:val="00523766"/>
    <w:rsid w:val="0052623B"/>
    <w:rsid w:val="00527C1D"/>
    <w:rsid w:val="005307AE"/>
    <w:rsid w:val="00531FBB"/>
    <w:rsid w:val="00547CCB"/>
    <w:rsid w:val="00556C1E"/>
    <w:rsid w:val="00556F45"/>
    <w:rsid w:val="0056401F"/>
    <w:rsid w:val="00564224"/>
    <w:rsid w:val="00575334"/>
    <w:rsid w:val="0058040A"/>
    <w:rsid w:val="00595270"/>
    <w:rsid w:val="005D2A46"/>
    <w:rsid w:val="005D4A3B"/>
    <w:rsid w:val="005D67FD"/>
    <w:rsid w:val="005E6B0E"/>
    <w:rsid w:val="005F3CF7"/>
    <w:rsid w:val="00601B2E"/>
    <w:rsid w:val="00606EE2"/>
    <w:rsid w:val="00614EF0"/>
    <w:rsid w:val="00654C1A"/>
    <w:rsid w:val="006630CD"/>
    <w:rsid w:val="0066340F"/>
    <w:rsid w:val="0069207E"/>
    <w:rsid w:val="00692795"/>
    <w:rsid w:val="006A6685"/>
    <w:rsid w:val="006B297D"/>
    <w:rsid w:val="006B596D"/>
    <w:rsid w:val="006B5B4A"/>
    <w:rsid w:val="006C7FC0"/>
    <w:rsid w:val="006D5254"/>
    <w:rsid w:val="006E62FE"/>
    <w:rsid w:val="006F7166"/>
    <w:rsid w:val="00730DA9"/>
    <w:rsid w:val="0073414D"/>
    <w:rsid w:val="00737F97"/>
    <w:rsid w:val="00754D5A"/>
    <w:rsid w:val="007556E6"/>
    <w:rsid w:val="00781DC8"/>
    <w:rsid w:val="00784B62"/>
    <w:rsid w:val="00785B13"/>
    <w:rsid w:val="00794783"/>
    <w:rsid w:val="007A0448"/>
    <w:rsid w:val="007A2ADE"/>
    <w:rsid w:val="007A428C"/>
    <w:rsid w:val="007A738F"/>
    <w:rsid w:val="007B61FA"/>
    <w:rsid w:val="007D495D"/>
    <w:rsid w:val="007F672C"/>
    <w:rsid w:val="00803DC6"/>
    <w:rsid w:val="00815D9D"/>
    <w:rsid w:val="00854F1D"/>
    <w:rsid w:val="008B062B"/>
    <w:rsid w:val="008B7247"/>
    <w:rsid w:val="008B736B"/>
    <w:rsid w:val="008C0ACE"/>
    <w:rsid w:val="008C3E45"/>
    <w:rsid w:val="008C6CBA"/>
    <w:rsid w:val="008D0BB6"/>
    <w:rsid w:val="008E3E85"/>
    <w:rsid w:val="008E635A"/>
    <w:rsid w:val="008E65A8"/>
    <w:rsid w:val="008E6601"/>
    <w:rsid w:val="008E7D70"/>
    <w:rsid w:val="008F5577"/>
    <w:rsid w:val="00900103"/>
    <w:rsid w:val="00911B3E"/>
    <w:rsid w:val="0091379C"/>
    <w:rsid w:val="00923822"/>
    <w:rsid w:val="00941CF7"/>
    <w:rsid w:val="00961784"/>
    <w:rsid w:val="0099453E"/>
    <w:rsid w:val="009C00F5"/>
    <w:rsid w:val="009D0963"/>
    <w:rsid w:val="009D39CA"/>
    <w:rsid w:val="009D68A7"/>
    <w:rsid w:val="009D771B"/>
    <w:rsid w:val="009E0CBB"/>
    <w:rsid w:val="009E1BE3"/>
    <w:rsid w:val="009E3ABB"/>
    <w:rsid w:val="009F0218"/>
    <w:rsid w:val="009F2808"/>
    <w:rsid w:val="00A03422"/>
    <w:rsid w:val="00A24FFC"/>
    <w:rsid w:val="00A26626"/>
    <w:rsid w:val="00A36C09"/>
    <w:rsid w:val="00A53D60"/>
    <w:rsid w:val="00A62FF3"/>
    <w:rsid w:val="00A72304"/>
    <w:rsid w:val="00A734A7"/>
    <w:rsid w:val="00A87CCC"/>
    <w:rsid w:val="00A91B07"/>
    <w:rsid w:val="00A930D8"/>
    <w:rsid w:val="00AB391A"/>
    <w:rsid w:val="00AC24F7"/>
    <w:rsid w:val="00AC55A1"/>
    <w:rsid w:val="00AD3996"/>
    <w:rsid w:val="00AD635A"/>
    <w:rsid w:val="00AE3FF1"/>
    <w:rsid w:val="00AE6166"/>
    <w:rsid w:val="00AF323C"/>
    <w:rsid w:val="00B0077C"/>
    <w:rsid w:val="00B22E5D"/>
    <w:rsid w:val="00B40E7C"/>
    <w:rsid w:val="00B45A84"/>
    <w:rsid w:val="00B47552"/>
    <w:rsid w:val="00B57C0E"/>
    <w:rsid w:val="00B65C15"/>
    <w:rsid w:val="00B7187B"/>
    <w:rsid w:val="00B72F32"/>
    <w:rsid w:val="00B86DCD"/>
    <w:rsid w:val="00BA52E7"/>
    <w:rsid w:val="00BD52D7"/>
    <w:rsid w:val="00BF425E"/>
    <w:rsid w:val="00C07715"/>
    <w:rsid w:val="00C208C4"/>
    <w:rsid w:val="00C25863"/>
    <w:rsid w:val="00C32DDF"/>
    <w:rsid w:val="00C461F1"/>
    <w:rsid w:val="00C55504"/>
    <w:rsid w:val="00C61D76"/>
    <w:rsid w:val="00C814C5"/>
    <w:rsid w:val="00C9557C"/>
    <w:rsid w:val="00CA7F7B"/>
    <w:rsid w:val="00CD3CB5"/>
    <w:rsid w:val="00CE260B"/>
    <w:rsid w:val="00CF7EE8"/>
    <w:rsid w:val="00D02785"/>
    <w:rsid w:val="00D13FC3"/>
    <w:rsid w:val="00D174B6"/>
    <w:rsid w:val="00D213C5"/>
    <w:rsid w:val="00D565CE"/>
    <w:rsid w:val="00D57217"/>
    <w:rsid w:val="00D62357"/>
    <w:rsid w:val="00D71879"/>
    <w:rsid w:val="00D87242"/>
    <w:rsid w:val="00DB6F9B"/>
    <w:rsid w:val="00DD14B5"/>
    <w:rsid w:val="00DD7FC5"/>
    <w:rsid w:val="00DE6310"/>
    <w:rsid w:val="00DF47B1"/>
    <w:rsid w:val="00E00107"/>
    <w:rsid w:val="00E03AAC"/>
    <w:rsid w:val="00E047E5"/>
    <w:rsid w:val="00E16D48"/>
    <w:rsid w:val="00E36880"/>
    <w:rsid w:val="00E36F67"/>
    <w:rsid w:val="00E47EF1"/>
    <w:rsid w:val="00E57E02"/>
    <w:rsid w:val="00E849AE"/>
    <w:rsid w:val="00E90B02"/>
    <w:rsid w:val="00E93B5B"/>
    <w:rsid w:val="00E954FD"/>
    <w:rsid w:val="00EB59BE"/>
    <w:rsid w:val="00EC4719"/>
    <w:rsid w:val="00ED73F9"/>
    <w:rsid w:val="00EE2986"/>
    <w:rsid w:val="00F0415B"/>
    <w:rsid w:val="00F3568B"/>
    <w:rsid w:val="00F460A2"/>
    <w:rsid w:val="00F61EB0"/>
    <w:rsid w:val="00F6712A"/>
    <w:rsid w:val="00F67791"/>
    <w:rsid w:val="00F67D3F"/>
    <w:rsid w:val="00F717D1"/>
    <w:rsid w:val="00F72270"/>
    <w:rsid w:val="00F77F26"/>
    <w:rsid w:val="00F95F81"/>
    <w:rsid w:val="00FA1907"/>
    <w:rsid w:val="00FA47C9"/>
    <w:rsid w:val="00FB2997"/>
    <w:rsid w:val="00FD438A"/>
    <w:rsid w:val="00FD4BD4"/>
    <w:rsid w:val="00FE28A6"/>
    <w:rsid w:val="0106A02D"/>
    <w:rsid w:val="06ACBE60"/>
    <w:rsid w:val="0775E1B1"/>
    <w:rsid w:val="0782ADE0"/>
    <w:rsid w:val="07D67087"/>
    <w:rsid w:val="0B939FA3"/>
    <w:rsid w:val="0D2C14AC"/>
    <w:rsid w:val="0DEEB5FC"/>
    <w:rsid w:val="0E0E9D88"/>
    <w:rsid w:val="0F8A865D"/>
    <w:rsid w:val="0F9C25B6"/>
    <w:rsid w:val="0FAB9338"/>
    <w:rsid w:val="1029360B"/>
    <w:rsid w:val="10F39A4B"/>
    <w:rsid w:val="1487F60D"/>
    <w:rsid w:val="14E54303"/>
    <w:rsid w:val="16811364"/>
    <w:rsid w:val="16DB6663"/>
    <w:rsid w:val="1772DD1E"/>
    <w:rsid w:val="1830C47D"/>
    <w:rsid w:val="1866A011"/>
    <w:rsid w:val="18975889"/>
    <w:rsid w:val="1A685EC9"/>
    <w:rsid w:val="1B3CBDFC"/>
    <w:rsid w:val="1D230613"/>
    <w:rsid w:val="1ED61A20"/>
    <w:rsid w:val="1EECDB76"/>
    <w:rsid w:val="1FF83264"/>
    <w:rsid w:val="27B49E64"/>
    <w:rsid w:val="28539A2F"/>
    <w:rsid w:val="29FF6BDF"/>
    <w:rsid w:val="2C4542E7"/>
    <w:rsid w:val="2CA52FC3"/>
    <w:rsid w:val="2D370CA1"/>
    <w:rsid w:val="2E129F89"/>
    <w:rsid w:val="2E2ACF94"/>
    <w:rsid w:val="2E92700E"/>
    <w:rsid w:val="2FD2971D"/>
    <w:rsid w:val="31E85994"/>
    <w:rsid w:val="32C86523"/>
    <w:rsid w:val="333AACE1"/>
    <w:rsid w:val="3427F2DE"/>
    <w:rsid w:val="3585EF8D"/>
    <w:rsid w:val="368A8145"/>
    <w:rsid w:val="3F688F77"/>
    <w:rsid w:val="416086D5"/>
    <w:rsid w:val="41C13310"/>
    <w:rsid w:val="43C45F75"/>
    <w:rsid w:val="4427B33A"/>
    <w:rsid w:val="46D2D68B"/>
    <w:rsid w:val="473CD069"/>
    <w:rsid w:val="47D73A52"/>
    <w:rsid w:val="4A427ECE"/>
    <w:rsid w:val="4C09F753"/>
    <w:rsid w:val="4C52C1F9"/>
    <w:rsid w:val="4D11AC6A"/>
    <w:rsid w:val="4E5DAC04"/>
    <w:rsid w:val="4E689775"/>
    <w:rsid w:val="4E8E5FD8"/>
    <w:rsid w:val="4EC02CF0"/>
    <w:rsid w:val="4F133594"/>
    <w:rsid w:val="4FB948AD"/>
    <w:rsid w:val="500467D6"/>
    <w:rsid w:val="50A91532"/>
    <w:rsid w:val="51A03837"/>
    <w:rsid w:val="52A6AD96"/>
    <w:rsid w:val="533C0898"/>
    <w:rsid w:val="561E93DF"/>
    <w:rsid w:val="570FAB96"/>
    <w:rsid w:val="572C8CF8"/>
    <w:rsid w:val="57BA6440"/>
    <w:rsid w:val="580F79BB"/>
    <w:rsid w:val="595634A1"/>
    <w:rsid w:val="59CE5867"/>
    <w:rsid w:val="5B84EE2F"/>
    <w:rsid w:val="5D342255"/>
    <w:rsid w:val="5DDCA5F0"/>
    <w:rsid w:val="5E15F2C9"/>
    <w:rsid w:val="5F507E79"/>
    <w:rsid w:val="601A4242"/>
    <w:rsid w:val="60D892FA"/>
    <w:rsid w:val="611C4BE7"/>
    <w:rsid w:val="62247F27"/>
    <w:rsid w:val="626EC077"/>
    <w:rsid w:val="65231990"/>
    <w:rsid w:val="65559D56"/>
    <w:rsid w:val="665F574B"/>
    <w:rsid w:val="69753237"/>
    <w:rsid w:val="6C90F0EA"/>
    <w:rsid w:val="6CD721EF"/>
    <w:rsid w:val="6EE3002D"/>
    <w:rsid w:val="6F401DCB"/>
    <w:rsid w:val="6F49C6AE"/>
    <w:rsid w:val="6F4CBE7B"/>
    <w:rsid w:val="6F6DBA57"/>
    <w:rsid w:val="7066D614"/>
    <w:rsid w:val="71F65368"/>
    <w:rsid w:val="720337D1"/>
    <w:rsid w:val="733A835A"/>
    <w:rsid w:val="74D46084"/>
    <w:rsid w:val="75EFEB78"/>
    <w:rsid w:val="767030E5"/>
    <w:rsid w:val="77605D6B"/>
    <w:rsid w:val="7CBC1FCD"/>
    <w:rsid w:val="7F175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6A2DD11"/>
  <w15:chartTrackingRefBased/>
  <w15:docId w15:val="{54C1DC79-0EEB-4D00-88EF-DE1D519A2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015F"/>
    <w:pPr>
      <w:suppressAutoHyphens/>
    </w:pPr>
    <w:rPr>
      <w:rFonts w:ascii="Arial" w:hAnsi="Arial"/>
      <w:sz w:val="24"/>
      <w:lang w:eastAsia="ar-SA"/>
    </w:rPr>
  </w:style>
  <w:style w:type="paragraph" w:styleId="Heading1">
    <w:name w:val="heading 1"/>
    <w:basedOn w:val="Normal"/>
    <w:next w:val="Normal"/>
    <w:qFormat/>
    <w:rsid w:val="000D015F"/>
    <w:pPr>
      <w:keepNext/>
      <w:numPr>
        <w:numId w:val="16"/>
      </w:numPr>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015F"/>
    <w:pPr>
      <w:spacing w:after="120"/>
    </w:pPr>
  </w:style>
  <w:style w:type="paragraph" w:styleId="Footer">
    <w:name w:val="footer"/>
    <w:basedOn w:val="Normal"/>
    <w:rsid w:val="000D015F"/>
    <w:pPr>
      <w:tabs>
        <w:tab w:val="center" w:pos="4320"/>
        <w:tab w:val="right" w:pos="8640"/>
      </w:tabs>
    </w:pPr>
    <w:rPr>
      <w:rFonts w:ascii="PalmSprings" w:hAnsi="PalmSprings"/>
    </w:rPr>
  </w:style>
  <w:style w:type="paragraph" w:styleId="BalloonText">
    <w:name w:val="Balloon Text"/>
    <w:basedOn w:val="Normal"/>
    <w:semiHidden/>
    <w:rsid w:val="00547CCB"/>
    <w:rPr>
      <w:rFonts w:ascii="Tahoma" w:hAnsi="Tahoma" w:cs="Tahoma"/>
      <w:sz w:val="16"/>
      <w:szCs w:val="16"/>
    </w:rPr>
  </w:style>
  <w:style w:type="paragraph" w:styleId="Header">
    <w:name w:val="header"/>
    <w:basedOn w:val="Normal"/>
    <w:rsid w:val="00361F99"/>
    <w:pPr>
      <w:tabs>
        <w:tab w:val="center" w:pos="4320"/>
        <w:tab w:val="right" w:pos="8640"/>
      </w:tabs>
    </w:pPr>
  </w:style>
  <w:style w:type="character" w:customStyle="1" w:styleId="apple-converted-space">
    <w:name w:val="apple-converted-space"/>
    <w:basedOn w:val="DefaultParagraphFont"/>
    <w:rsid w:val="00A53D60"/>
  </w:style>
  <w:style w:type="character" w:styleId="Strong">
    <w:name w:val="Strong"/>
    <w:uiPriority w:val="22"/>
    <w:qFormat/>
    <w:rsid w:val="00A53D60"/>
    <w:rPr>
      <w:b/>
    </w:rPr>
  </w:style>
  <w:style w:type="paragraph" w:styleId="ListParagraph">
    <w:name w:val="List Paragraph"/>
    <w:basedOn w:val="Normal"/>
    <w:uiPriority w:val="34"/>
    <w:qFormat/>
    <w:rsid w:val="00000349"/>
    <w:pPr>
      <w:ind w:left="720"/>
    </w:pPr>
  </w:style>
  <w:style w:type="paragraph" w:styleId="NormalWeb">
    <w:name w:val="Normal (Web)"/>
    <w:basedOn w:val="Normal"/>
    <w:uiPriority w:val="99"/>
    <w:unhideWhenUsed/>
    <w:rsid w:val="00000349"/>
    <w:pPr>
      <w:suppressAutoHyphens w:val="0"/>
      <w:spacing w:before="100" w:beforeAutospacing="1" w:after="100" w:afterAutospacing="1"/>
    </w:pPr>
    <w:rPr>
      <w:rFonts w:ascii="Times New Roman" w:hAnsi="Times New Roman"/>
      <w:szCs w:val="24"/>
      <w:lang w:eastAsia="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3B2982"/>
    <w:pPr>
      <w:suppressAutoHyphens w:val="0"/>
      <w:spacing w:before="100" w:beforeAutospacing="1" w:after="100" w:afterAutospacing="1"/>
    </w:pPr>
    <w:rPr>
      <w:rFonts w:ascii="Times New Roman" w:hAnsi="Times New Roman"/>
      <w:szCs w:val="24"/>
      <w:lang w:eastAsia="en-GB"/>
    </w:rPr>
  </w:style>
  <w:style w:type="character" w:customStyle="1" w:styleId="eop">
    <w:name w:val="eop"/>
    <w:basedOn w:val="DefaultParagraphFont"/>
    <w:rsid w:val="003B2982"/>
  </w:style>
  <w:style w:type="character" w:customStyle="1" w:styleId="normaltextrun">
    <w:name w:val="normaltextrun"/>
    <w:basedOn w:val="DefaultParagraphFont"/>
    <w:rsid w:val="003B2982"/>
  </w:style>
  <w:style w:type="character" w:styleId="Hyperlink">
    <w:name w:val="Hyperlink"/>
    <w:unhideWhenUsed/>
    <w:rsid w:val="008B062B"/>
    <w:rPr>
      <w:color w:val="0563C1"/>
      <w:u w:val="single"/>
    </w:rPr>
  </w:style>
  <w:style w:type="character" w:styleId="UnresolvedMention">
    <w:name w:val="Unresolved Mention"/>
    <w:basedOn w:val="DefaultParagraphFont"/>
    <w:uiPriority w:val="99"/>
    <w:semiHidden/>
    <w:unhideWhenUsed/>
    <w:rsid w:val="008B062B"/>
    <w:rPr>
      <w:color w:val="605E5C"/>
      <w:shd w:val="clear" w:color="auto" w:fill="E1DFDD"/>
    </w:rPr>
  </w:style>
  <w:style w:type="table" w:styleId="PlainTable2">
    <w:name w:val="Plain Table 2"/>
    <w:basedOn w:val="TableNormal"/>
    <w:uiPriority w:val="42"/>
    <w:rsid w:val="004371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07541D"/>
    <w:pPr>
      <w:autoSpaceDE w:val="0"/>
      <w:autoSpaceDN w:val="0"/>
      <w:adjustRightInd w:val="0"/>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50593">
      <w:bodyDiv w:val="1"/>
      <w:marLeft w:val="0"/>
      <w:marRight w:val="0"/>
      <w:marTop w:val="0"/>
      <w:marBottom w:val="0"/>
      <w:divBdr>
        <w:top w:val="none" w:sz="0" w:space="0" w:color="auto"/>
        <w:left w:val="none" w:sz="0" w:space="0" w:color="auto"/>
        <w:bottom w:val="none" w:sz="0" w:space="0" w:color="auto"/>
        <w:right w:val="none" w:sz="0" w:space="0" w:color="auto"/>
      </w:divBdr>
      <w:divsChild>
        <w:div w:id="987394762">
          <w:marLeft w:val="0"/>
          <w:marRight w:val="0"/>
          <w:marTop w:val="0"/>
          <w:marBottom w:val="0"/>
          <w:divBdr>
            <w:top w:val="none" w:sz="0" w:space="0" w:color="auto"/>
            <w:left w:val="none" w:sz="0" w:space="0" w:color="auto"/>
            <w:bottom w:val="none" w:sz="0" w:space="0" w:color="auto"/>
            <w:right w:val="none" w:sz="0" w:space="0" w:color="auto"/>
          </w:divBdr>
        </w:div>
        <w:div w:id="1229606889">
          <w:marLeft w:val="0"/>
          <w:marRight w:val="0"/>
          <w:marTop w:val="0"/>
          <w:marBottom w:val="0"/>
          <w:divBdr>
            <w:top w:val="none" w:sz="0" w:space="0" w:color="auto"/>
            <w:left w:val="none" w:sz="0" w:space="0" w:color="auto"/>
            <w:bottom w:val="none" w:sz="0" w:space="0" w:color="auto"/>
            <w:right w:val="none" w:sz="0" w:space="0" w:color="auto"/>
          </w:divBdr>
        </w:div>
        <w:div w:id="1244611594">
          <w:marLeft w:val="0"/>
          <w:marRight w:val="0"/>
          <w:marTop w:val="0"/>
          <w:marBottom w:val="0"/>
          <w:divBdr>
            <w:top w:val="none" w:sz="0" w:space="0" w:color="auto"/>
            <w:left w:val="none" w:sz="0" w:space="0" w:color="auto"/>
            <w:bottom w:val="none" w:sz="0" w:space="0" w:color="auto"/>
            <w:right w:val="none" w:sz="0" w:space="0" w:color="auto"/>
          </w:divBdr>
        </w:div>
        <w:div w:id="1327318120">
          <w:marLeft w:val="0"/>
          <w:marRight w:val="0"/>
          <w:marTop w:val="0"/>
          <w:marBottom w:val="0"/>
          <w:divBdr>
            <w:top w:val="none" w:sz="0" w:space="0" w:color="auto"/>
            <w:left w:val="none" w:sz="0" w:space="0" w:color="auto"/>
            <w:bottom w:val="none" w:sz="0" w:space="0" w:color="auto"/>
            <w:right w:val="none" w:sz="0" w:space="0" w:color="auto"/>
          </w:divBdr>
        </w:div>
        <w:div w:id="1393506239">
          <w:marLeft w:val="0"/>
          <w:marRight w:val="0"/>
          <w:marTop w:val="0"/>
          <w:marBottom w:val="0"/>
          <w:divBdr>
            <w:top w:val="none" w:sz="0" w:space="0" w:color="auto"/>
            <w:left w:val="none" w:sz="0" w:space="0" w:color="auto"/>
            <w:bottom w:val="none" w:sz="0" w:space="0" w:color="auto"/>
            <w:right w:val="none" w:sz="0" w:space="0" w:color="auto"/>
          </w:divBdr>
        </w:div>
        <w:div w:id="1106271100">
          <w:marLeft w:val="0"/>
          <w:marRight w:val="0"/>
          <w:marTop w:val="0"/>
          <w:marBottom w:val="0"/>
          <w:divBdr>
            <w:top w:val="none" w:sz="0" w:space="0" w:color="auto"/>
            <w:left w:val="none" w:sz="0" w:space="0" w:color="auto"/>
            <w:bottom w:val="none" w:sz="0" w:space="0" w:color="auto"/>
            <w:right w:val="none" w:sz="0" w:space="0" w:color="auto"/>
          </w:divBdr>
        </w:div>
        <w:div w:id="1098598787">
          <w:marLeft w:val="0"/>
          <w:marRight w:val="0"/>
          <w:marTop w:val="0"/>
          <w:marBottom w:val="0"/>
          <w:divBdr>
            <w:top w:val="none" w:sz="0" w:space="0" w:color="auto"/>
            <w:left w:val="none" w:sz="0" w:space="0" w:color="auto"/>
            <w:bottom w:val="none" w:sz="0" w:space="0" w:color="auto"/>
            <w:right w:val="none" w:sz="0" w:space="0" w:color="auto"/>
          </w:divBdr>
        </w:div>
        <w:div w:id="1465469377">
          <w:marLeft w:val="0"/>
          <w:marRight w:val="0"/>
          <w:marTop w:val="0"/>
          <w:marBottom w:val="0"/>
          <w:divBdr>
            <w:top w:val="none" w:sz="0" w:space="0" w:color="auto"/>
            <w:left w:val="none" w:sz="0" w:space="0" w:color="auto"/>
            <w:bottom w:val="none" w:sz="0" w:space="0" w:color="auto"/>
            <w:right w:val="none" w:sz="0" w:space="0" w:color="auto"/>
          </w:divBdr>
        </w:div>
        <w:div w:id="2107457787">
          <w:marLeft w:val="0"/>
          <w:marRight w:val="0"/>
          <w:marTop w:val="0"/>
          <w:marBottom w:val="0"/>
          <w:divBdr>
            <w:top w:val="none" w:sz="0" w:space="0" w:color="auto"/>
            <w:left w:val="none" w:sz="0" w:space="0" w:color="auto"/>
            <w:bottom w:val="none" w:sz="0" w:space="0" w:color="auto"/>
            <w:right w:val="none" w:sz="0" w:space="0" w:color="auto"/>
          </w:divBdr>
        </w:div>
      </w:divsChild>
    </w:div>
    <w:div w:id="175727305">
      <w:bodyDiv w:val="1"/>
      <w:marLeft w:val="0"/>
      <w:marRight w:val="0"/>
      <w:marTop w:val="0"/>
      <w:marBottom w:val="0"/>
      <w:divBdr>
        <w:top w:val="none" w:sz="0" w:space="0" w:color="auto"/>
        <w:left w:val="none" w:sz="0" w:space="0" w:color="auto"/>
        <w:bottom w:val="none" w:sz="0" w:space="0" w:color="auto"/>
        <w:right w:val="none" w:sz="0" w:space="0" w:color="auto"/>
      </w:divBdr>
    </w:div>
    <w:div w:id="536433684">
      <w:bodyDiv w:val="1"/>
      <w:marLeft w:val="0"/>
      <w:marRight w:val="0"/>
      <w:marTop w:val="0"/>
      <w:marBottom w:val="0"/>
      <w:divBdr>
        <w:top w:val="none" w:sz="0" w:space="0" w:color="auto"/>
        <w:left w:val="none" w:sz="0" w:space="0" w:color="auto"/>
        <w:bottom w:val="none" w:sz="0" w:space="0" w:color="auto"/>
        <w:right w:val="none" w:sz="0" w:space="0" w:color="auto"/>
      </w:divBdr>
    </w:div>
    <w:div w:id="1246962266">
      <w:bodyDiv w:val="1"/>
      <w:marLeft w:val="0"/>
      <w:marRight w:val="0"/>
      <w:marTop w:val="0"/>
      <w:marBottom w:val="0"/>
      <w:divBdr>
        <w:top w:val="none" w:sz="0" w:space="0" w:color="auto"/>
        <w:left w:val="none" w:sz="0" w:space="0" w:color="auto"/>
        <w:bottom w:val="none" w:sz="0" w:space="0" w:color="auto"/>
        <w:right w:val="none" w:sz="0" w:space="0" w:color="auto"/>
      </w:divBdr>
    </w:div>
    <w:div w:id="1436251107">
      <w:bodyDiv w:val="1"/>
      <w:marLeft w:val="0"/>
      <w:marRight w:val="0"/>
      <w:marTop w:val="0"/>
      <w:marBottom w:val="0"/>
      <w:divBdr>
        <w:top w:val="none" w:sz="0" w:space="0" w:color="auto"/>
        <w:left w:val="none" w:sz="0" w:space="0" w:color="auto"/>
        <w:bottom w:val="none" w:sz="0" w:space="0" w:color="auto"/>
        <w:right w:val="none" w:sz="0" w:space="0" w:color="auto"/>
      </w:divBdr>
    </w:div>
    <w:div w:id="1622805166">
      <w:bodyDiv w:val="1"/>
      <w:marLeft w:val="0"/>
      <w:marRight w:val="0"/>
      <w:marTop w:val="0"/>
      <w:marBottom w:val="0"/>
      <w:divBdr>
        <w:top w:val="none" w:sz="0" w:space="0" w:color="auto"/>
        <w:left w:val="none" w:sz="0" w:space="0" w:color="auto"/>
        <w:bottom w:val="none" w:sz="0" w:space="0" w:color="auto"/>
        <w:right w:val="none" w:sz="0" w:space="0" w:color="auto"/>
      </w:divBdr>
    </w:div>
    <w:div w:id="207978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mail@diwc.co.uk"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il@diwc.co.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il@diwc.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80729e-b47b-46e8-96f9-6ef9e572ed93">
      <Terms xmlns="http://schemas.microsoft.com/office/infopath/2007/PartnerControls"/>
    </lcf76f155ced4ddcb4097134ff3c332f>
    <TaxCatchAll xmlns="bb425d3e-4355-4958-a5c1-8bacf2f41ea9" xsi:nil="true"/>
    <SharedWithUsers xmlns="bb425d3e-4355-4958-a5c1-8bacf2f41ea9">
      <UserInfo>
        <DisplayName>Beth</DisplayName>
        <AccountId>46</AccountId>
        <AccountType/>
      </UserInfo>
      <UserInfo>
        <DisplayName>Shaunagh</DisplayName>
        <AccountId>1287</AccountId>
        <AccountType/>
      </UserInfo>
      <UserInfo>
        <DisplayName>Susan</DisplayName>
        <AccountId>35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DC1FC254DA104D97A2AB7E0B9457DB" ma:contentTypeVersion="18" ma:contentTypeDescription="Create a new document." ma:contentTypeScope="" ma:versionID="726759ec034891273a8406bacc375b25">
  <xsd:schema xmlns:xsd="http://www.w3.org/2001/XMLSchema" xmlns:xs="http://www.w3.org/2001/XMLSchema" xmlns:p="http://schemas.microsoft.com/office/2006/metadata/properties" xmlns:ns2="fe80729e-b47b-46e8-96f9-6ef9e572ed93" xmlns:ns3="bb425d3e-4355-4958-a5c1-8bacf2f41ea9" targetNamespace="http://schemas.microsoft.com/office/2006/metadata/properties" ma:root="true" ma:fieldsID="34cd2467600eb05b98e8f50a6f17a1d3" ns2:_="" ns3:_="">
    <xsd:import namespace="fe80729e-b47b-46e8-96f9-6ef9e572ed93"/>
    <xsd:import namespace="bb425d3e-4355-4958-a5c1-8bacf2f41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0729e-b47b-46e8-96f9-6ef9e572e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7a3b4c-22d5-429c-b9b2-69249e5354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425d3e-4355-4958-a5c1-8bacf2f41ea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6ec180-168d-40d5-ae3f-e58346906858}" ma:internalName="TaxCatchAll" ma:showField="CatchAllData" ma:web="bb425d3e-4355-4958-a5c1-8bacf2f41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8932B-1DA3-44B7-8B50-491783DD6478}">
  <ds:schemaRefs>
    <ds:schemaRef ds:uri="http://schemas.microsoft.com/sharepoint/v3/contenttype/forms"/>
  </ds:schemaRefs>
</ds:datastoreItem>
</file>

<file path=customXml/itemProps2.xml><?xml version="1.0" encoding="utf-8"?>
<ds:datastoreItem xmlns:ds="http://schemas.openxmlformats.org/officeDocument/2006/customXml" ds:itemID="{789484A4-9B58-4CC0-99CC-7AEC54A5B2BF}">
  <ds:schemaRefs>
    <ds:schemaRef ds:uri="http://schemas.microsoft.com/office/2006/metadata/longProperties"/>
  </ds:schemaRefs>
</ds:datastoreItem>
</file>

<file path=customXml/itemProps3.xml><?xml version="1.0" encoding="utf-8"?>
<ds:datastoreItem xmlns:ds="http://schemas.openxmlformats.org/officeDocument/2006/customXml" ds:itemID="{CC2EC470-23C0-40D4-B473-1FE9F88430D7}">
  <ds:schemaRefs>
    <ds:schemaRef ds:uri="http://schemas.microsoft.com/office/2006/metadata/properties"/>
    <ds:schemaRef ds:uri="http://schemas.microsoft.com/office/infopath/2007/PartnerControls"/>
    <ds:schemaRef ds:uri="fe80729e-b47b-46e8-96f9-6ef9e572ed93"/>
    <ds:schemaRef ds:uri="bb425d3e-4355-4958-a5c1-8bacf2f41ea9"/>
  </ds:schemaRefs>
</ds:datastoreItem>
</file>

<file path=customXml/itemProps4.xml><?xml version="1.0" encoding="utf-8"?>
<ds:datastoreItem xmlns:ds="http://schemas.openxmlformats.org/officeDocument/2006/customXml" ds:itemID="{A2B10C6F-0D18-4A9C-AC84-803EFD447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0729e-b47b-46e8-96f9-6ef9e572ed93"/>
    <ds:schemaRef ds:uri="bb425d3e-4355-4958-a5c1-8bacf2f41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0BC11B-60E7-428B-B8F9-2391426A4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1734</Words>
  <Characters>9889</Characters>
  <Application>Microsoft Office Word</Application>
  <DocSecurity>0</DocSecurity>
  <Lines>82</Lines>
  <Paragraphs>23</Paragraphs>
  <ScaleCrop>false</ScaleCrop>
  <Company>Dundee International Women's Centre</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Pervin</dc:creator>
  <cp:keywords/>
  <cp:lastModifiedBy>Shaunagh</cp:lastModifiedBy>
  <cp:revision>12</cp:revision>
  <cp:lastPrinted>2007-04-11T15:49:00Z</cp:lastPrinted>
  <dcterms:created xsi:type="dcterms:W3CDTF">2025-02-11T08:56:00Z</dcterms:created>
  <dcterms:modified xsi:type="dcterms:W3CDTF">2025-02-11T09:37:00Z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Beth</vt:lpwstr>
  </property>
  <property fmtid="{D5CDD505-2E9C-101B-9397-08002B2CF9AE}" pid="3" name="SharedWithUsers">
    <vt:lpwstr>46;#Beth</vt:lpwstr>
  </property>
  <property fmtid="{D5CDD505-2E9C-101B-9397-08002B2CF9AE}" pid="4" name="MediaServiceImageTags">
    <vt:lpwstr/>
  </property>
  <property fmtid="{D5CDD505-2E9C-101B-9397-08002B2CF9AE}" pid="5" name="ContentTypeId">
    <vt:lpwstr>0x010100FBDC1FC254DA104D97A2AB7E0B9457DB</vt:lpwstr>
  </property>
</Properties>
</file>