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F5A7" w14:textId="5B4261BB" w:rsidR="00CC1A08" w:rsidRDefault="00F61376">
      <w:pPr>
        <w:pStyle w:val="Heading1"/>
      </w:pPr>
      <w:r>
        <w:rPr>
          <w:noProof/>
        </w:rPr>
        <w:drawing>
          <wp:inline distT="0" distB="0" distL="0" distR="0" wp14:anchorId="1CAC3474" wp14:editId="595CBF25">
            <wp:extent cx="5755442" cy="2190878"/>
            <wp:effectExtent l="0" t="0" r="0" b="0"/>
            <wp:docPr id="1432115454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115454" name="Picture 1" descr="A close-up of a 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087" cy="221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B098F" w14:textId="136D3801" w:rsidR="00CC1A08" w:rsidRDefault="00654C5B">
      <w:pPr>
        <w:pStyle w:val="Heading1"/>
      </w:pPr>
      <w:r>
        <w:t xml:space="preserve">1. </w:t>
      </w:r>
      <w:r w:rsidR="00F61376">
        <w:t xml:space="preserve">AIMS </w:t>
      </w:r>
      <w:r w:rsidR="00DE754E">
        <w:t>Project Manager</w:t>
      </w:r>
    </w:p>
    <w:p w14:paraId="05BA74D1" w14:textId="77777777" w:rsidR="00CC1A08" w:rsidRDefault="00654C5B">
      <w:pPr>
        <w:pStyle w:val="Heading2"/>
      </w:pPr>
      <w:r>
        <w:t>Main purpose of job</w:t>
      </w:r>
    </w:p>
    <w:p w14:paraId="727E8ADD" w14:textId="3C4B1585" w:rsidR="003C4833" w:rsidRDefault="00654C5B">
      <w:pPr>
        <w:pStyle w:val="AnswerBox"/>
      </w:pPr>
      <w:r>
        <w:t xml:space="preserve">To </w:t>
      </w:r>
      <w:r w:rsidR="000C6A27">
        <w:t>provide individual, motivational</w:t>
      </w:r>
      <w:r w:rsidR="003C4833">
        <w:t>,</w:t>
      </w:r>
      <w:r w:rsidR="00816F1F">
        <w:t xml:space="preserve"> programmes of support to young people aged 14-18 years with a broad range of mental health and wellbeing </w:t>
      </w:r>
      <w:r w:rsidR="003C4833">
        <w:t>development needs.</w:t>
      </w:r>
    </w:p>
    <w:p w14:paraId="5F5637EB" w14:textId="60381961" w:rsidR="00BD5DB0" w:rsidRDefault="00BD5DB0">
      <w:pPr>
        <w:pStyle w:val="AnswerBox"/>
      </w:pPr>
      <w:r>
        <w:t xml:space="preserve">To support young people to have improved self-belief and from this point, the courage to embrace </w:t>
      </w:r>
      <w:r w:rsidR="006A7947">
        <w:t>a broader range of options and have improved life chances and outcomes.</w:t>
      </w:r>
    </w:p>
    <w:p w14:paraId="35AE964F" w14:textId="3BE79067" w:rsidR="00885E68" w:rsidRDefault="00885E68">
      <w:pPr>
        <w:pStyle w:val="AnswerBox"/>
      </w:pPr>
      <w:r>
        <w:t xml:space="preserve">To </w:t>
      </w:r>
      <w:r w:rsidR="00320192">
        <w:t>encourage young people to take part in all activities and experiences offered by The AIMS Project.</w:t>
      </w:r>
    </w:p>
    <w:p w14:paraId="33EFDC77" w14:textId="77777777" w:rsidR="00CC1A08" w:rsidRDefault="00654C5B">
      <w:pPr>
        <w:pStyle w:val="Heading2"/>
      </w:pPr>
      <w:r>
        <w:t>Main duties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D1754" w14:paraId="6012B3E5" w14:textId="77777777" w:rsidTr="009D1754">
        <w:tc>
          <w:tcPr>
            <w:tcW w:w="9054" w:type="dxa"/>
          </w:tcPr>
          <w:p w14:paraId="38138644" w14:textId="255ADBF6" w:rsidR="009D1754" w:rsidRDefault="0034212A" w:rsidP="00474BE4">
            <w:pPr>
              <w:pStyle w:val="ListParagraph"/>
              <w:numPr>
                <w:ilvl w:val="0"/>
                <w:numId w:val="1"/>
              </w:numPr>
            </w:pPr>
            <w:r>
              <w:t xml:space="preserve">To be non-judgemental, supportive, encouraging and </w:t>
            </w:r>
            <w:r w:rsidR="00411F74">
              <w:t xml:space="preserve">nurturing to the young people engaged with AIMS, </w:t>
            </w:r>
            <w:proofErr w:type="gramStart"/>
            <w:r w:rsidR="00411F74">
              <w:t>at all times</w:t>
            </w:r>
            <w:proofErr w:type="gramEnd"/>
            <w:r w:rsidR="00411F74">
              <w:t>.</w:t>
            </w:r>
          </w:p>
        </w:tc>
      </w:tr>
      <w:tr w:rsidR="00474BE4" w14:paraId="1F8BADED" w14:textId="77777777" w:rsidTr="00474BE4">
        <w:tc>
          <w:tcPr>
            <w:tcW w:w="9054" w:type="dxa"/>
          </w:tcPr>
          <w:p w14:paraId="1A21D8ED" w14:textId="08E8470B" w:rsidR="00474BE4" w:rsidRDefault="00411F74" w:rsidP="00260792">
            <w:pPr>
              <w:pStyle w:val="ListParagraph"/>
              <w:numPr>
                <w:ilvl w:val="0"/>
                <w:numId w:val="1"/>
              </w:numPr>
            </w:pPr>
            <w:r>
              <w:t xml:space="preserve">To </w:t>
            </w:r>
            <w:r w:rsidR="0066154A">
              <w:t>support</w:t>
            </w:r>
            <w:r>
              <w:t xml:space="preserve"> young people to achieve individualised Personal Goals.</w:t>
            </w:r>
          </w:p>
        </w:tc>
      </w:tr>
      <w:tr w:rsidR="00260792" w14:paraId="497A85E5" w14:textId="77777777" w:rsidTr="00260792">
        <w:tc>
          <w:tcPr>
            <w:tcW w:w="9054" w:type="dxa"/>
          </w:tcPr>
          <w:p w14:paraId="15932837" w14:textId="2CAFEAE4" w:rsidR="00260792" w:rsidRDefault="00411F74" w:rsidP="00411F74">
            <w:pPr>
              <w:pStyle w:val="ListParagraph"/>
              <w:numPr>
                <w:ilvl w:val="0"/>
                <w:numId w:val="1"/>
              </w:numPr>
            </w:pPr>
            <w:r>
              <w:t xml:space="preserve">To </w:t>
            </w:r>
            <w:r w:rsidR="00E42E15">
              <w:t>facilitate the provision o</w:t>
            </w:r>
            <w:r w:rsidR="0019693A">
              <w:t xml:space="preserve">f a </w:t>
            </w:r>
            <w:r>
              <w:t xml:space="preserve"> safe and </w:t>
            </w:r>
            <w:r w:rsidR="00F24AFE">
              <w:t>supportive “listening space” for young people.</w:t>
            </w:r>
          </w:p>
        </w:tc>
      </w:tr>
      <w:tr w:rsidR="00260792" w14:paraId="6F00C098" w14:textId="77777777" w:rsidTr="00260792">
        <w:tc>
          <w:tcPr>
            <w:tcW w:w="9054" w:type="dxa"/>
          </w:tcPr>
          <w:p w14:paraId="37FC8ED8" w14:textId="15D4562F" w:rsidR="00260792" w:rsidRDefault="00F24AFE" w:rsidP="00F24AFE">
            <w:pPr>
              <w:pStyle w:val="ListParagraph"/>
              <w:numPr>
                <w:ilvl w:val="0"/>
                <w:numId w:val="1"/>
              </w:numPr>
            </w:pPr>
            <w:r>
              <w:t xml:space="preserve">To </w:t>
            </w:r>
            <w:r w:rsidR="007853C7">
              <w:t xml:space="preserve"> contribute to the staff</w:t>
            </w:r>
            <w:r w:rsidR="0019693A">
              <w:t xml:space="preserve"> team to </w:t>
            </w:r>
            <w:r>
              <w:t>encourage young people to take part in all aspects of the AIMS Project</w:t>
            </w:r>
            <w:r w:rsidR="009631EE">
              <w:t xml:space="preserve">, </w:t>
            </w:r>
            <w:r>
              <w:t>activity-based</w:t>
            </w:r>
            <w:r w:rsidR="009631EE">
              <w:t>,</w:t>
            </w:r>
            <w:r>
              <w:t xml:space="preserve"> learning offer.</w:t>
            </w:r>
          </w:p>
        </w:tc>
      </w:tr>
      <w:tr w:rsidR="00F24AFE" w14:paraId="37221B1D" w14:textId="77777777" w:rsidTr="00F24AFE">
        <w:tc>
          <w:tcPr>
            <w:tcW w:w="9054" w:type="dxa"/>
          </w:tcPr>
          <w:p w14:paraId="16543280" w14:textId="117E836C" w:rsidR="00F24AFE" w:rsidRDefault="009631EE" w:rsidP="00F24AFE">
            <w:pPr>
              <w:pStyle w:val="ListParagraph"/>
              <w:numPr>
                <w:ilvl w:val="0"/>
                <w:numId w:val="1"/>
              </w:numPr>
            </w:pPr>
            <w:r>
              <w:t xml:space="preserve">To </w:t>
            </w:r>
            <w:r w:rsidR="007853C7">
              <w:t>be</w:t>
            </w:r>
            <w:r w:rsidR="00C5756E">
              <w:t xml:space="preserve"> motivated</w:t>
            </w:r>
            <w:r w:rsidR="007853C7">
              <w:t xml:space="preserve">, nurturing, </w:t>
            </w:r>
            <w:r w:rsidR="00F5550D">
              <w:t>caring, inclusive</w:t>
            </w:r>
            <w:r w:rsidR="00C5756E">
              <w:t xml:space="preserve"> and creative in the training sessions offered to young people.</w:t>
            </w:r>
          </w:p>
        </w:tc>
      </w:tr>
      <w:tr w:rsidR="00F24AFE" w14:paraId="22CBC162" w14:textId="77777777" w:rsidTr="00F24AFE">
        <w:tc>
          <w:tcPr>
            <w:tcW w:w="9054" w:type="dxa"/>
          </w:tcPr>
          <w:p w14:paraId="4722F2DC" w14:textId="0B32528E" w:rsidR="00F24AFE" w:rsidRDefault="00052501" w:rsidP="00C5756E">
            <w:pPr>
              <w:pStyle w:val="ListParagraph"/>
              <w:numPr>
                <w:ilvl w:val="0"/>
                <w:numId w:val="1"/>
              </w:numPr>
            </w:pPr>
            <w:r>
              <w:t>To maintain the highest standards of confidentiality, health and safety and risk assessment in all aspects of delivery.</w:t>
            </w:r>
          </w:p>
        </w:tc>
      </w:tr>
      <w:tr w:rsidR="00D71197" w14:paraId="38CFE714" w14:textId="77777777" w:rsidTr="00D71197">
        <w:tc>
          <w:tcPr>
            <w:tcW w:w="9054" w:type="dxa"/>
          </w:tcPr>
          <w:p w14:paraId="19B46693" w14:textId="04C05012" w:rsidR="00D71197" w:rsidRDefault="00D71197" w:rsidP="00D71197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To </w:t>
            </w:r>
            <w:r w:rsidR="009E6CF5">
              <w:t>lead in</w:t>
            </w:r>
            <w:r>
              <w:t xml:space="preserve"> group sessions, facilitating involvement of all young people</w:t>
            </w:r>
            <w:r w:rsidR="00F5550D">
              <w:t>.</w:t>
            </w:r>
          </w:p>
        </w:tc>
      </w:tr>
      <w:tr w:rsidR="00D71197" w14:paraId="7F44F0AD" w14:textId="77777777" w:rsidTr="00D71197">
        <w:tc>
          <w:tcPr>
            <w:tcW w:w="9054" w:type="dxa"/>
          </w:tcPr>
          <w:p w14:paraId="5834DE67" w14:textId="0D6BDEAD" w:rsidR="00D71197" w:rsidRDefault="008B1400" w:rsidP="008B1400">
            <w:pPr>
              <w:pStyle w:val="ListParagraph"/>
              <w:numPr>
                <w:ilvl w:val="0"/>
                <w:numId w:val="1"/>
              </w:numPr>
            </w:pPr>
            <w:r>
              <w:t>To maintain professional relationships with all external Referral sources, Partner organisations and parents/ guardians.</w:t>
            </w:r>
          </w:p>
        </w:tc>
      </w:tr>
      <w:tr w:rsidR="008B1400" w14:paraId="1208F62C" w14:textId="77777777" w:rsidTr="008B1400">
        <w:tc>
          <w:tcPr>
            <w:tcW w:w="9054" w:type="dxa"/>
          </w:tcPr>
          <w:p w14:paraId="7577DA91" w14:textId="7DB7003D" w:rsidR="008B1400" w:rsidRDefault="00C7670D" w:rsidP="008B1400">
            <w:pPr>
              <w:pStyle w:val="ListParagraph"/>
              <w:numPr>
                <w:ilvl w:val="0"/>
                <w:numId w:val="1"/>
              </w:numPr>
            </w:pPr>
            <w:r>
              <w:t>To complete all records and paperwork effectively and tim</w:t>
            </w:r>
            <w:r w:rsidR="00192154">
              <w:t xml:space="preserve">eously, </w:t>
            </w:r>
            <w:proofErr w:type="gramStart"/>
            <w:r w:rsidR="00192154">
              <w:t>adhering to all standards of confidentiality at all times</w:t>
            </w:r>
            <w:proofErr w:type="gramEnd"/>
            <w:r w:rsidR="00192154">
              <w:t>.</w:t>
            </w:r>
          </w:p>
        </w:tc>
      </w:tr>
      <w:tr w:rsidR="0097164F" w14:paraId="12783B9D" w14:textId="77777777" w:rsidTr="0097164F">
        <w:tc>
          <w:tcPr>
            <w:tcW w:w="9054" w:type="dxa"/>
          </w:tcPr>
          <w:p w14:paraId="6342BDCD" w14:textId="1A5A20C2" w:rsidR="0097164F" w:rsidRDefault="0097164F" w:rsidP="002F4447">
            <w:pPr>
              <w:pStyle w:val="ListParagraph"/>
              <w:numPr>
                <w:ilvl w:val="0"/>
                <w:numId w:val="1"/>
              </w:numPr>
            </w:pPr>
            <w:r>
              <w:t xml:space="preserve">To contribute positively to the AIMS Team, </w:t>
            </w:r>
            <w:proofErr w:type="gramStart"/>
            <w:r>
              <w:t>supporting colleagues and young people</w:t>
            </w:r>
            <w:r w:rsidR="002F4447">
              <w:t xml:space="preserve"> at all times</w:t>
            </w:r>
            <w:proofErr w:type="gramEnd"/>
            <w:r w:rsidR="002F4447">
              <w:t>.</w:t>
            </w:r>
          </w:p>
        </w:tc>
      </w:tr>
    </w:tbl>
    <w:p w14:paraId="1070B68D" w14:textId="77777777" w:rsidR="00CC1A08" w:rsidRDefault="00CC1A08"/>
    <w:p w14:paraId="316A116F" w14:textId="5272334B" w:rsidR="002F4447" w:rsidRDefault="002F4447">
      <w:r>
        <w:t>The above, provides an outline of the duties of an AIMS Support Worker. By its’ nature a Job Description cannot describe all duties and expectations of the role</w:t>
      </w:r>
      <w:r w:rsidR="003439F1">
        <w:t xml:space="preserve"> given the fact that Project seeks to constantly evaluate the effectiveness of delivery and proactively </w:t>
      </w:r>
      <w:r w:rsidR="006D106A">
        <w:t>pilot new approaches, Projects and activities as these are identified.</w:t>
      </w:r>
    </w:p>
    <w:p w14:paraId="7388324B" w14:textId="77FB2760" w:rsidR="00910A36" w:rsidRDefault="00910A36">
      <w:r>
        <w:t xml:space="preserve">The postholder will be expected to constantly represent the organisation positively and to work constructively to meet the organisation’s key </w:t>
      </w:r>
      <w:proofErr w:type="gramStart"/>
      <w:r>
        <w:t>aims at all times</w:t>
      </w:r>
      <w:proofErr w:type="gramEnd"/>
      <w:r>
        <w:t xml:space="preserve"> and in doing so, maximise outcomes for our young people.</w:t>
      </w:r>
    </w:p>
    <w:p w14:paraId="3A9AEA81" w14:textId="77777777" w:rsidR="00910A36" w:rsidRDefault="00910A36"/>
    <w:p w14:paraId="325E5A1A" w14:textId="5FFED9D5" w:rsidR="00910A36" w:rsidRPr="006A7947" w:rsidRDefault="00910A36">
      <w:pPr>
        <w:rPr>
          <w:color w:val="2E74B5" w:themeColor="accent1" w:themeShade="BF"/>
          <w:u w:val="single"/>
        </w:rPr>
      </w:pPr>
      <w:r w:rsidRPr="006A7947">
        <w:rPr>
          <w:color w:val="2E74B5" w:themeColor="accent1" w:themeShade="BF"/>
          <w:u w:val="single"/>
        </w:rPr>
        <w:t>Reporting</w:t>
      </w:r>
    </w:p>
    <w:p w14:paraId="0F95DD78" w14:textId="3B89401E" w:rsidR="00910A36" w:rsidRDefault="00910A36">
      <w:r>
        <w:t>The AIMS Support Worker will report directly to the Project Manager and in their absence the, Chair of the Board.</w:t>
      </w:r>
    </w:p>
    <w:sectPr w:rsidR="00910A36">
      <w:footerReference w:type="first" r:id="rId12"/>
      <w:pgSz w:w="11900" w:h="16840"/>
      <w:pgMar w:top="1258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D067" w14:textId="77777777" w:rsidR="00A149DE" w:rsidRDefault="00A149DE">
      <w:pPr>
        <w:spacing w:before="0" w:after="0" w:line="240" w:lineRule="auto"/>
      </w:pPr>
      <w:r>
        <w:separator/>
      </w:r>
    </w:p>
  </w:endnote>
  <w:endnote w:type="continuationSeparator" w:id="0">
    <w:p w14:paraId="5B5E90DB" w14:textId="77777777" w:rsidR="00A149DE" w:rsidRDefault="00A149D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EE45" w14:textId="77777777" w:rsidR="00172E81" w:rsidRDefault="00654C5B">
    <w:pPr>
      <w:pStyle w:val="Footer"/>
    </w:pPr>
    <w:r>
      <w:rPr>
        <w:rStyle w:val="PageNumber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835F" w14:textId="77777777" w:rsidR="00A149DE" w:rsidRDefault="00A149DE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4F8067" w14:textId="77777777" w:rsidR="00A149DE" w:rsidRDefault="00A149D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C35E1"/>
    <w:multiLevelType w:val="hybridMultilevel"/>
    <w:tmpl w:val="C2ACB1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48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08"/>
    <w:rsid w:val="00052501"/>
    <w:rsid w:val="000C6A27"/>
    <w:rsid w:val="000D1C06"/>
    <w:rsid w:val="00172E81"/>
    <w:rsid w:val="00192154"/>
    <w:rsid w:val="0019693A"/>
    <w:rsid w:val="0025191A"/>
    <w:rsid w:val="00260792"/>
    <w:rsid w:val="002F4447"/>
    <w:rsid w:val="002F5B43"/>
    <w:rsid w:val="00320192"/>
    <w:rsid w:val="0034212A"/>
    <w:rsid w:val="003439F1"/>
    <w:rsid w:val="003C4833"/>
    <w:rsid w:val="003E28AB"/>
    <w:rsid w:val="00411F74"/>
    <w:rsid w:val="00474BE4"/>
    <w:rsid w:val="00506CF3"/>
    <w:rsid w:val="00536CCF"/>
    <w:rsid w:val="00654C5B"/>
    <w:rsid w:val="0066154A"/>
    <w:rsid w:val="006A7947"/>
    <w:rsid w:val="006D106A"/>
    <w:rsid w:val="007853C7"/>
    <w:rsid w:val="007C0CB6"/>
    <w:rsid w:val="00816F1F"/>
    <w:rsid w:val="0083309B"/>
    <w:rsid w:val="00885E68"/>
    <w:rsid w:val="008B1400"/>
    <w:rsid w:val="00910A36"/>
    <w:rsid w:val="009213D4"/>
    <w:rsid w:val="009631EE"/>
    <w:rsid w:val="0097164F"/>
    <w:rsid w:val="009A15F5"/>
    <w:rsid w:val="009D1754"/>
    <w:rsid w:val="009E6CF5"/>
    <w:rsid w:val="00A149DE"/>
    <w:rsid w:val="00B6253E"/>
    <w:rsid w:val="00BD5DB0"/>
    <w:rsid w:val="00C5756E"/>
    <w:rsid w:val="00C7670D"/>
    <w:rsid w:val="00CC1A08"/>
    <w:rsid w:val="00D71197"/>
    <w:rsid w:val="00DE754E"/>
    <w:rsid w:val="00E17823"/>
    <w:rsid w:val="00E42E15"/>
    <w:rsid w:val="00F24AFE"/>
    <w:rsid w:val="00F5550D"/>
    <w:rsid w:val="00F6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A69EE"/>
  <w15:docId w15:val="{ADFE8D49-A07B-48C1-9B71-79BB0E93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before="120" w:after="120" w:line="264" w:lineRule="auto"/>
    </w:pPr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Verdana" w:eastAsia="MS Gothic" w:hAnsi="Verdana"/>
      <w:bCs/>
      <w:color w:val="00496E"/>
      <w:sz w:val="40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lang w:val="en-GB"/>
    </w:rPr>
  </w:style>
  <w:style w:type="paragraph" w:styleId="Footer">
    <w:name w:val="footer"/>
    <w:basedOn w:val="Normal"/>
    <w:pPr>
      <w:tabs>
        <w:tab w:val="right" w:pos="8704"/>
      </w:tabs>
      <w:ind w:right="360"/>
      <w:jc w:val="right"/>
    </w:pPr>
    <w:rPr>
      <w:rFonts w:cs="Arial"/>
      <w:sz w:val="22"/>
      <w:szCs w:val="22"/>
      <w:lang w:val="en-US"/>
    </w:rPr>
  </w:style>
  <w:style w:type="character" w:customStyle="1" w:styleId="FooterChar">
    <w:name w:val="Footer Char"/>
    <w:rPr>
      <w:rFonts w:ascii="Verdana" w:hAnsi="Verdana" w:cs="Arial"/>
      <w:sz w:val="22"/>
      <w:szCs w:val="22"/>
      <w:lang w:val="en-US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  <w:lang w:val="en-GB"/>
    </w:rPr>
  </w:style>
  <w:style w:type="paragraph" w:customStyle="1" w:styleId="AnswerBox">
    <w:name w:val="AnswerBox"/>
    <w:basedOn w:val="Normal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character" w:customStyle="1" w:styleId="Heading2Char">
    <w:name w:val="Heading 2 Char"/>
    <w:rPr>
      <w:rFonts w:ascii="Verdana" w:eastAsia="MS Gothic" w:hAnsi="Verdana"/>
      <w:bCs/>
      <w:color w:val="0077D4"/>
      <w:sz w:val="26"/>
      <w:szCs w:val="26"/>
    </w:rPr>
  </w:style>
  <w:style w:type="character" w:styleId="PageNumber">
    <w:name w:val="page number"/>
  </w:style>
  <w:style w:type="paragraph" w:customStyle="1" w:styleId="Intro">
    <w:name w:val="Intro"/>
    <w:basedOn w:val="Normal"/>
    <w:rPr>
      <w:color w:val="009999"/>
    </w:rPr>
  </w:style>
  <w:style w:type="character" w:customStyle="1" w:styleId="Heading3Char">
    <w:name w:val="Heading 3 Char"/>
    <w:rPr>
      <w:rFonts w:ascii="Verdana" w:eastAsia="MS Gothic" w:hAnsi="Verdana" w:cs="Times New Roman"/>
      <w:b/>
      <w:bCs/>
      <w:sz w:val="26"/>
      <w:szCs w:val="26"/>
    </w:rPr>
  </w:style>
  <w:style w:type="character" w:customStyle="1" w:styleId="notes">
    <w:name w:val="notes"/>
    <w:rPr>
      <w:sz w:val="22"/>
      <w:szCs w:val="22"/>
    </w:rPr>
  </w:style>
  <w:style w:type="character" w:customStyle="1" w:styleId="Heading4Char">
    <w:name w:val="Heading 4 Char"/>
    <w:rPr>
      <w:rFonts w:ascii="Verdana" w:eastAsia="MS Mincho" w:hAnsi="Verdana" w:cs="Times New Roman"/>
      <w:b/>
      <w:bCs/>
      <w:sz w:val="24"/>
      <w:szCs w:val="28"/>
    </w:rPr>
  </w:style>
  <w:style w:type="table" w:styleId="TableGrid">
    <w:name w:val="Table Grid"/>
    <w:basedOn w:val="TableNormal"/>
    <w:uiPriority w:val="39"/>
    <w:rsid w:val="009D1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4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ll\OneDrive\Documents\AIMS\HR\HR\D2_JobDescriptions_exam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E9F2A-E189-40A2-B55D-ABC98B5AF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3BC8E-1705-42A2-BAF0-529CB91EC4C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332D4B5-999C-4B9A-920B-594F9F112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F6282B-21CB-45F3-A47D-6B82D351FB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D2_JobDescriptions_examples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D2 | Two example job descriptions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 | Two example job descriptions</dc:title>
  <dc:subject>Two example job descriptions</dc:subject>
  <dc:creator>Acas User</dc:creator>
  <cp:lastModifiedBy>Gill Law</cp:lastModifiedBy>
  <cp:revision>2</cp:revision>
  <dcterms:created xsi:type="dcterms:W3CDTF">2025-03-13T11:03:00Z</dcterms:created>
  <dcterms:modified xsi:type="dcterms:W3CDTF">2025-03-13T11:03:00Z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