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E76B5" w14:textId="77777777" w:rsidR="00587168" w:rsidRPr="00A90C89" w:rsidRDefault="00587168" w:rsidP="0045337C">
      <w:pPr>
        <w:pStyle w:val="Header"/>
        <w:tabs>
          <w:tab w:val="left" w:pos="720"/>
        </w:tabs>
        <w:rPr>
          <w:rFonts w:cs="Arial"/>
          <w:b/>
          <w:bCs/>
          <w:sz w:val="22"/>
          <w:szCs w:val="22"/>
        </w:rPr>
      </w:pPr>
    </w:p>
    <w:p w14:paraId="7FDAFB66" w14:textId="2DEFB97A" w:rsidR="0045337C" w:rsidRPr="00A90C89" w:rsidRDefault="0045337C" w:rsidP="00A90C89">
      <w:pPr>
        <w:pStyle w:val="Header"/>
        <w:tabs>
          <w:tab w:val="left" w:pos="720"/>
        </w:tabs>
        <w:spacing w:line="360" w:lineRule="auto"/>
        <w:rPr>
          <w:rFonts w:cs="Arial"/>
          <w:b/>
          <w:bCs/>
          <w:sz w:val="32"/>
          <w:szCs w:val="32"/>
        </w:rPr>
      </w:pPr>
      <w:r w:rsidRPr="00A90C89">
        <w:rPr>
          <w:rFonts w:cs="Arial"/>
          <w:b/>
          <w:bCs/>
          <w:sz w:val="32"/>
          <w:szCs w:val="32"/>
        </w:rPr>
        <w:t>Equal Opportunities Form</w:t>
      </w:r>
    </w:p>
    <w:p w14:paraId="60AB458D" w14:textId="2FCDFD9E" w:rsidR="00A90C89" w:rsidRPr="00A90C89" w:rsidRDefault="00A90C89" w:rsidP="00A90C89">
      <w:pPr>
        <w:pStyle w:val="Header"/>
        <w:tabs>
          <w:tab w:val="left" w:pos="720"/>
        </w:tabs>
        <w:spacing w:line="360" w:lineRule="auto"/>
        <w:rPr>
          <w:rFonts w:cs="Arial"/>
          <w:b/>
          <w:bCs/>
        </w:rPr>
      </w:pPr>
      <w:r w:rsidRPr="00A90C89">
        <w:rPr>
          <w:rFonts w:cs="Arial"/>
          <w:b/>
          <w:bCs/>
        </w:rPr>
        <w:t>Monitoring diversity of job applicants</w:t>
      </w:r>
    </w:p>
    <w:p w14:paraId="0C875A5D" w14:textId="77777777" w:rsidR="00A90C89" w:rsidRPr="00A90C89" w:rsidRDefault="00A90C89" w:rsidP="0045337C">
      <w:pPr>
        <w:pStyle w:val="Header"/>
        <w:tabs>
          <w:tab w:val="left" w:pos="720"/>
        </w:tabs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0C89" w:rsidRPr="00A90C89" w14:paraId="565BD902" w14:textId="77777777" w:rsidTr="00A90C89">
        <w:trPr>
          <w:trHeight w:val="589"/>
        </w:trPr>
        <w:tc>
          <w:tcPr>
            <w:tcW w:w="3397" w:type="dxa"/>
            <w:vAlign w:val="center"/>
          </w:tcPr>
          <w:p w14:paraId="18F94AFC" w14:textId="4CA91556" w:rsidR="00A90C89" w:rsidRPr="00A90C89" w:rsidRDefault="00A90C89" w:rsidP="00A90C89">
            <w:pPr>
              <w:pStyle w:val="Header"/>
              <w:tabs>
                <w:tab w:val="left" w:pos="720"/>
              </w:tabs>
              <w:rPr>
                <w:rFonts w:cs="Arial"/>
                <w:b/>
                <w:bCs/>
              </w:rPr>
            </w:pPr>
            <w:r w:rsidRPr="00A90C89">
              <w:rPr>
                <w:rFonts w:cs="Arial"/>
                <w:b/>
                <w:bCs/>
              </w:rPr>
              <w:t>Application for the post of</w:t>
            </w:r>
          </w:p>
        </w:tc>
        <w:tc>
          <w:tcPr>
            <w:tcW w:w="5619" w:type="dxa"/>
          </w:tcPr>
          <w:p w14:paraId="2EBE51FB" w14:textId="6F1F27B9" w:rsidR="00A90C89" w:rsidRPr="00A90C89" w:rsidRDefault="00790058" w:rsidP="0045337C">
            <w:pPr>
              <w:pStyle w:val="Header"/>
              <w:tabs>
                <w:tab w:val="left" w:pos="720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Violence Against Women Support Worker </w:t>
            </w:r>
          </w:p>
        </w:tc>
      </w:tr>
    </w:tbl>
    <w:p w14:paraId="4377AD31" w14:textId="77777777" w:rsidR="00A90C89" w:rsidRPr="00A90C89" w:rsidRDefault="00A90C89" w:rsidP="0045337C">
      <w:pPr>
        <w:pStyle w:val="Header"/>
        <w:tabs>
          <w:tab w:val="left" w:pos="720"/>
        </w:tabs>
        <w:rPr>
          <w:rFonts w:cs="Arial"/>
          <w:b/>
          <w:bCs/>
          <w:sz w:val="22"/>
          <w:szCs w:val="22"/>
        </w:rPr>
      </w:pPr>
    </w:p>
    <w:p w14:paraId="0EEB6F45" w14:textId="77777777" w:rsidR="004E57F9" w:rsidRPr="00A90C89" w:rsidRDefault="004E57F9" w:rsidP="0045337C">
      <w:pPr>
        <w:pStyle w:val="Header"/>
        <w:tabs>
          <w:tab w:val="left" w:pos="720"/>
        </w:tabs>
        <w:rPr>
          <w:rFonts w:cs="Arial"/>
          <w:b/>
          <w:bCs/>
          <w:sz w:val="22"/>
          <w:szCs w:val="22"/>
        </w:rPr>
      </w:pPr>
    </w:p>
    <w:p w14:paraId="11213938" w14:textId="7F134769" w:rsidR="00D173F3" w:rsidRPr="00A90C89" w:rsidRDefault="009A0377" w:rsidP="00A90C89">
      <w:pPr>
        <w:pStyle w:val="ListParagraph"/>
        <w:numPr>
          <w:ilvl w:val="0"/>
          <w:numId w:val="6"/>
        </w:numPr>
        <w:ind w:left="360"/>
        <w:rPr>
          <w:bCs/>
          <w:sz w:val="22"/>
          <w:szCs w:val="22"/>
        </w:rPr>
      </w:pPr>
      <w:r w:rsidRPr="00A90C89">
        <w:rPr>
          <w:bCs/>
          <w:sz w:val="22"/>
          <w:szCs w:val="22"/>
        </w:rPr>
        <w:t>EDAMH is committed to promoting equality of opportunity</w:t>
      </w:r>
      <w:r w:rsidR="00D173F3" w:rsidRPr="00A90C89">
        <w:rPr>
          <w:sz w:val="22"/>
          <w:szCs w:val="22"/>
        </w:rPr>
        <w:t xml:space="preserve"> as informed by the Equality Act 2010. </w:t>
      </w:r>
      <w:r w:rsidRPr="00A90C89">
        <w:rPr>
          <w:sz w:val="22"/>
          <w:szCs w:val="22"/>
        </w:rPr>
        <w:t>W</w:t>
      </w:r>
      <w:r w:rsidR="00D173F3" w:rsidRPr="00A90C89">
        <w:rPr>
          <w:sz w:val="22"/>
          <w:szCs w:val="22"/>
        </w:rPr>
        <w:t>e aim to ensure</w:t>
      </w:r>
      <w:r w:rsidR="00D173F3" w:rsidRPr="00A90C89">
        <w:rPr>
          <w:bCs/>
          <w:sz w:val="22"/>
          <w:szCs w:val="22"/>
        </w:rPr>
        <w:t xml:space="preserve"> that no candidate is discriminated against </w:t>
      </w:r>
      <w:r w:rsidRPr="00A90C89">
        <w:rPr>
          <w:bCs/>
          <w:sz w:val="22"/>
          <w:szCs w:val="22"/>
        </w:rPr>
        <w:t xml:space="preserve">during our recruitment process </w:t>
      </w:r>
      <w:r w:rsidR="00D173F3" w:rsidRPr="00A90C89">
        <w:rPr>
          <w:bCs/>
          <w:sz w:val="22"/>
          <w:szCs w:val="22"/>
        </w:rPr>
        <w:t xml:space="preserve">on the grounds of gender, race, colour, nationality, ethnic or national origins, marital status, disability or age. </w:t>
      </w:r>
    </w:p>
    <w:p w14:paraId="3B6A516E" w14:textId="77777777" w:rsidR="00D173F3" w:rsidRPr="00A90C89" w:rsidRDefault="00D173F3" w:rsidP="00A90C89">
      <w:pPr>
        <w:pStyle w:val="Header"/>
        <w:tabs>
          <w:tab w:val="left" w:pos="720"/>
        </w:tabs>
        <w:rPr>
          <w:rFonts w:cs="Arial"/>
          <w:bCs/>
          <w:sz w:val="22"/>
          <w:szCs w:val="22"/>
        </w:rPr>
      </w:pPr>
    </w:p>
    <w:p w14:paraId="79185D3D" w14:textId="72612C0F" w:rsidR="0045337C" w:rsidRDefault="00A90C89" w:rsidP="00A90C89">
      <w:pPr>
        <w:pStyle w:val="Header"/>
        <w:numPr>
          <w:ilvl w:val="0"/>
          <w:numId w:val="6"/>
        </w:numPr>
        <w:tabs>
          <w:tab w:val="left" w:pos="720"/>
        </w:tabs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We would be grateful if you could complete this questionnaire. </w:t>
      </w:r>
      <w:r w:rsidR="0045337C" w:rsidRPr="00A90C89">
        <w:rPr>
          <w:rFonts w:cs="Arial"/>
          <w:bCs/>
          <w:sz w:val="22"/>
          <w:szCs w:val="22"/>
        </w:rPr>
        <w:t xml:space="preserve">You are not required to answer any or all of the questions, but it would assist us in monitoring the effectiveness of our </w:t>
      </w:r>
      <w:r w:rsidR="00303FB3" w:rsidRPr="00A90C89">
        <w:rPr>
          <w:rFonts w:cs="Arial"/>
          <w:bCs/>
          <w:sz w:val="22"/>
          <w:szCs w:val="22"/>
        </w:rPr>
        <w:t>service</w:t>
      </w:r>
      <w:r w:rsidR="0045337C" w:rsidRPr="00A90C89">
        <w:rPr>
          <w:rFonts w:cs="Arial"/>
          <w:bCs/>
          <w:sz w:val="22"/>
          <w:szCs w:val="22"/>
        </w:rPr>
        <w:t>.</w:t>
      </w:r>
    </w:p>
    <w:p w14:paraId="14E43DE7" w14:textId="77777777" w:rsidR="00A90C89" w:rsidRDefault="00A90C89" w:rsidP="00A90C89">
      <w:pPr>
        <w:pStyle w:val="Header"/>
        <w:tabs>
          <w:tab w:val="left" w:pos="720"/>
        </w:tabs>
        <w:rPr>
          <w:rFonts w:cs="Arial"/>
          <w:bCs/>
          <w:sz w:val="22"/>
          <w:szCs w:val="22"/>
        </w:rPr>
      </w:pPr>
    </w:p>
    <w:p w14:paraId="5E9287BA" w14:textId="0771C16D" w:rsidR="00A90C89" w:rsidRPr="00A90C89" w:rsidRDefault="00A90C89" w:rsidP="00A90C89">
      <w:pPr>
        <w:pStyle w:val="Header"/>
        <w:numPr>
          <w:ilvl w:val="0"/>
          <w:numId w:val="6"/>
        </w:numPr>
        <w:tabs>
          <w:tab w:val="left" w:pos="720"/>
        </w:tabs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This form is </w:t>
      </w:r>
      <w:r w:rsidR="003905F0">
        <w:rPr>
          <w:rFonts w:cs="Arial"/>
          <w:bCs/>
          <w:sz w:val="22"/>
          <w:szCs w:val="22"/>
        </w:rPr>
        <w:t>provided</w:t>
      </w:r>
      <w:r>
        <w:rPr>
          <w:rFonts w:cs="Arial"/>
          <w:bCs/>
          <w:sz w:val="22"/>
          <w:szCs w:val="22"/>
        </w:rPr>
        <w:t xml:space="preserve"> </w:t>
      </w:r>
      <w:r w:rsidR="003905F0">
        <w:rPr>
          <w:rFonts w:cs="Arial"/>
          <w:bCs/>
          <w:sz w:val="22"/>
          <w:szCs w:val="22"/>
        </w:rPr>
        <w:t>with</w:t>
      </w:r>
      <w:r>
        <w:rPr>
          <w:rFonts w:cs="Arial"/>
          <w:bCs/>
          <w:sz w:val="22"/>
          <w:szCs w:val="22"/>
        </w:rPr>
        <w:t xml:space="preserve"> you</w:t>
      </w:r>
      <w:r w:rsidR="003905F0">
        <w:rPr>
          <w:rFonts w:cs="Arial"/>
          <w:bCs/>
          <w:sz w:val="22"/>
          <w:szCs w:val="22"/>
        </w:rPr>
        <w:t>r</w:t>
      </w:r>
      <w:r>
        <w:rPr>
          <w:rFonts w:cs="Arial"/>
          <w:bCs/>
          <w:sz w:val="22"/>
          <w:szCs w:val="22"/>
        </w:rPr>
        <w:t xml:space="preserve"> application form and will remain anonymous. </w:t>
      </w:r>
    </w:p>
    <w:p w14:paraId="36BDEFB0" w14:textId="77777777" w:rsidR="0045337C" w:rsidRPr="00A90C89" w:rsidRDefault="0045337C" w:rsidP="00A90C89">
      <w:pPr>
        <w:pStyle w:val="Header"/>
        <w:tabs>
          <w:tab w:val="left" w:pos="720"/>
        </w:tabs>
        <w:rPr>
          <w:rFonts w:cs="Arial"/>
          <w:bCs/>
          <w:sz w:val="22"/>
          <w:szCs w:val="22"/>
        </w:rPr>
      </w:pPr>
    </w:p>
    <w:p w14:paraId="2FA0F699" w14:textId="77777777" w:rsidR="0045337C" w:rsidRPr="00A90C89" w:rsidRDefault="0045337C" w:rsidP="00A90C89">
      <w:pPr>
        <w:pStyle w:val="Header"/>
        <w:numPr>
          <w:ilvl w:val="0"/>
          <w:numId w:val="6"/>
        </w:numPr>
        <w:tabs>
          <w:tab w:val="left" w:pos="720"/>
        </w:tabs>
        <w:ind w:left="360"/>
        <w:rPr>
          <w:rFonts w:cs="Arial"/>
          <w:sz w:val="22"/>
          <w:szCs w:val="22"/>
        </w:rPr>
      </w:pPr>
      <w:r w:rsidRPr="00A90C89">
        <w:rPr>
          <w:rFonts w:cs="Arial"/>
          <w:sz w:val="22"/>
          <w:szCs w:val="22"/>
        </w:rPr>
        <w:t>The information you provide is for monitoring purposes only and will be treated in the strictest confidence.</w:t>
      </w:r>
    </w:p>
    <w:p w14:paraId="22163778" w14:textId="77777777" w:rsidR="004A49F8" w:rsidRPr="00A90C89" w:rsidRDefault="004A49F8" w:rsidP="00A90C89">
      <w:pPr>
        <w:pStyle w:val="Header"/>
        <w:tabs>
          <w:tab w:val="clear" w:pos="4153"/>
          <w:tab w:val="clear" w:pos="8306"/>
        </w:tabs>
        <w:spacing w:before="120" w:after="120"/>
        <w:rPr>
          <w:rFonts w:eastAsia="Batang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658"/>
        <w:gridCol w:w="1250"/>
      </w:tblGrid>
      <w:tr w:rsidR="004A49F8" w:rsidRPr="00A90C89" w14:paraId="1453C9F6" w14:textId="77777777" w:rsidTr="00A90C89">
        <w:tc>
          <w:tcPr>
            <w:tcW w:w="7658" w:type="dxa"/>
            <w:shd w:val="clear" w:color="auto" w:fill="D9D9D9"/>
          </w:tcPr>
          <w:p w14:paraId="495AC8F1" w14:textId="77777777" w:rsidR="004A49F8" w:rsidRPr="00A90C89" w:rsidRDefault="004A49F8" w:rsidP="003A1005">
            <w:pPr>
              <w:numPr>
                <w:ilvl w:val="0"/>
                <w:numId w:val="2"/>
              </w:numPr>
              <w:spacing w:before="60" w:after="60"/>
              <w:rPr>
                <w:b/>
                <w:sz w:val="22"/>
                <w:szCs w:val="22"/>
              </w:rPr>
            </w:pPr>
            <w:r w:rsidRPr="00A90C89">
              <w:rPr>
                <w:b/>
                <w:sz w:val="22"/>
                <w:szCs w:val="22"/>
              </w:rPr>
              <w:t>Gender</w:t>
            </w:r>
          </w:p>
        </w:tc>
        <w:tc>
          <w:tcPr>
            <w:tcW w:w="1250" w:type="dxa"/>
            <w:shd w:val="clear" w:color="auto" w:fill="D9D9D9"/>
          </w:tcPr>
          <w:p w14:paraId="3ADB90EE" w14:textId="77777777" w:rsidR="004A49F8" w:rsidRPr="00A90C89" w:rsidRDefault="004E57F9" w:rsidP="004E57F9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b/>
                <w:sz w:val="22"/>
                <w:szCs w:val="22"/>
              </w:rPr>
              <w:t xml:space="preserve">         </w:t>
            </w:r>
            <w:r w:rsidR="0045337C" w:rsidRPr="00A90C89">
              <w:rPr>
                <w:sz w:val="22"/>
                <w:szCs w:val="22"/>
              </w:rPr>
              <w:t>√</w:t>
            </w:r>
          </w:p>
        </w:tc>
      </w:tr>
      <w:tr w:rsidR="004A49F8" w:rsidRPr="00A90C89" w14:paraId="0A004D33" w14:textId="77777777" w:rsidTr="00A90C89">
        <w:tc>
          <w:tcPr>
            <w:tcW w:w="7658" w:type="dxa"/>
          </w:tcPr>
          <w:p w14:paraId="6D77B17D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 xml:space="preserve">Male </w:t>
            </w:r>
          </w:p>
        </w:tc>
        <w:tc>
          <w:tcPr>
            <w:tcW w:w="1250" w:type="dxa"/>
          </w:tcPr>
          <w:p w14:paraId="23E1016C" w14:textId="77777777" w:rsidR="004A49F8" w:rsidRPr="00A90C89" w:rsidRDefault="004A49F8" w:rsidP="003A100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169F0EA8" w14:textId="77777777" w:rsidTr="00A90C89">
        <w:tc>
          <w:tcPr>
            <w:tcW w:w="7658" w:type="dxa"/>
          </w:tcPr>
          <w:p w14:paraId="489E6383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Female</w:t>
            </w:r>
          </w:p>
        </w:tc>
        <w:tc>
          <w:tcPr>
            <w:tcW w:w="1250" w:type="dxa"/>
          </w:tcPr>
          <w:p w14:paraId="7F5C6517" w14:textId="77777777" w:rsidR="004A49F8" w:rsidRPr="00A90C89" w:rsidRDefault="004A49F8" w:rsidP="003A100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303FB3" w:rsidRPr="00A90C89" w14:paraId="3AA1759C" w14:textId="77777777" w:rsidTr="00A90C89">
        <w:tc>
          <w:tcPr>
            <w:tcW w:w="7658" w:type="dxa"/>
          </w:tcPr>
          <w:p w14:paraId="6B395409" w14:textId="5DBBE828" w:rsidR="00303FB3" w:rsidRPr="00A90C89" w:rsidRDefault="00303FB3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Other:</w:t>
            </w:r>
            <w:r w:rsidR="009A0377" w:rsidRPr="00A90C89">
              <w:rPr>
                <w:sz w:val="22"/>
                <w:szCs w:val="22"/>
              </w:rPr>
              <w:t xml:space="preserve"> </w:t>
            </w:r>
            <w:r w:rsidR="009A0377" w:rsidRPr="00A90C89">
              <w:rPr>
                <w:i/>
                <w:iCs/>
                <w:sz w:val="22"/>
                <w:szCs w:val="22"/>
              </w:rPr>
              <w:t>please specify</w:t>
            </w:r>
          </w:p>
        </w:tc>
        <w:tc>
          <w:tcPr>
            <w:tcW w:w="1250" w:type="dxa"/>
          </w:tcPr>
          <w:p w14:paraId="1159BC82" w14:textId="7AAA6997" w:rsidR="00303FB3" w:rsidRPr="00A90C89" w:rsidRDefault="00303FB3" w:rsidP="003A1005">
            <w:pPr>
              <w:spacing w:before="60" w:after="60"/>
              <w:jc w:val="right"/>
              <w:rPr>
                <w:color w:val="000000"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F01FAB3" w14:textId="77777777" w:rsidR="004A49F8" w:rsidRPr="00A90C89" w:rsidRDefault="004A49F8" w:rsidP="004A49F8">
      <w:pPr>
        <w:pStyle w:val="Subject"/>
        <w:rPr>
          <w:rFonts w:ascii="Arial" w:hAnsi="Arial"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660"/>
        <w:gridCol w:w="1248"/>
      </w:tblGrid>
      <w:tr w:rsidR="004A49F8" w:rsidRPr="00A90C89" w14:paraId="07A9E73D" w14:textId="77777777" w:rsidTr="0045337C">
        <w:tc>
          <w:tcPr>
            <w:tcW w:w="7871" w:type="dxa"/>
            <w:shd w:val="clear" w:color="auto" w:fill="D9D9D9"/>
          </w:tcPr>
          <w:p w14:paraId="39FBA3A8" w14:textId="77777777" w:rsidR="004A49F8" w:rsidRPr="00A90C89" w:rsidRDefault="004A49F8" w:rsidP="003A1005">
            <w:pPr>
              <w:numPr>
                <w:ilvl w:val="0"/>
                <w:numId w:val="2"/>
              </w:numPr>
              <w:spacing w:before="60" w:after="60"/>
              <w:rPr>
                <w:b/>
                <w:sz w:val="22"/>
                <w:szCs w:val="22"/>
              </w:rPr>
            </w:pPr>
            <w:r w:rsidRPr="00A90C89">
              <w:rPr>
                <w:b/>
                <w:sz w:val="22"/>
                <w:szCs w:val="22"/>
              </w:rPr>
              <w:t>Disability</w:t>
            </w:r>
          </w:p>
        </w:tc>
        <w:tc>
          <w:tcPr>
            <w:tcW w:w="1263" w:type="dxa"/>
            <w:shd w:val="clear" w:color="auto" w:fill="D9D9D9"/>
          </w:tcPr>
          <w:p w14:paraId="05C23CFA" w14:textId="77777777" w:rsidR="004A49F8" w:rsidRPr="00A90C89" w:rsidRDefault="004E57F9" w:rsidP="004E57F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 xml:space="preserve">     √</w:t>
            </w:r>
          </w:p>
        </w:tc>
      </w:tr>
      <w:tr w:rsidR="004A49F8" w:rsidRPr="00A90C89" w14:paraId="3EA37254" w14:textId="77777777" w:rsidTr="0045337C">
        <w:tc>
          <w:tcPr>
            <w:tcW w:w="7871" w:type="dxa"/>
          </w:tcPr>
          <w:p w14:paraId="1C18CD47" w14:textId="03DA6BD5" w:rsidR="004A49F8" w:rsidRPr="00A90C89" w:rsidRDefault="005C1F76" w:rsidP="003A100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consider yourself to have a disability </w:t>
            </w:r>
          </w:p>
        </w:tc>
        <w:tc>
          <w:tcPr>
            <w:tcW w:w="1263" w:type="dxa"/>
          </w:tcPr>
          <w:p w14:paraId="7E87E685" w14:textId="77777777" w:rsidR="004A49F8" w:rsidRPr="00A90C89" w:rsidRDefault="004A49F8" w:rsidP="003A100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54016083" w14:textId="77777777" w:rsidTr="0045337C">
        <w:tc>
          <w:tcPr>
            <w:tcW w:w="7871" w:type="dxa"/>
          </w:tcPr>
          <w:p w14:paraId="1F65DDA7" w14:textId="1656A627" w:rsidR="005C1F76" w:rsidRPr="00A90C89" w:rsidRDefault="005C1F76" w:rsidP="003A100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please state the nature of your disability:</w:t>
            </w:r>
          </w:p>
        </w:tc>
        <w:tc>
          <w:tcPr>
            <w:tcW w:w="1263" w:type="dxa"/>
          </w:tcPr>
          <w:p w14:paraId="21F5210B" w14:textId="77777777" w:rsidR="004A49F8" w:rsidRPr="00A90C89" w:rsidRDefault="004A49F8" w:rsidP="003A100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3E0604C" w14:textId="77777777" w:rsidR="004A49F8" w:rsidRPr="00A90C89" w:rsidRDefault="004A49F8" w:rsidP="004A49F8">
      <w:pPr>
        <w:pStyle w:val="Subject"/>
        <w:rPr>
          <w:rFonts w:ascii="Arial" w:hAnsi="Arial"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4"/>
        <w:gridCol w:w="5663"/>
        <w:gridCol w:w="1201"/>
      </w:tblGrid>
      <w:tr w:rsidR="004A49F8" w:rsidRPr="00A90C89" w14:paraId="1B0751EE" w14:textId="77777777" w:rsidTr="00F42750">
        <w:tc>
          <w:tcPr>
            <w:tcW w:w="770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</w:tcPr>
          <w:p w14:paraId="61DB343A" w14:textId="77777777" w:rsidR="004A49F8" w:rsidRPr="00A90C89" w:rsidRDefault="004A49F8" w:rsidP="003A1005">
            <w:pPr>
              <w:numPr>
                <w:ilvl w:val="0"/>
                <w:numId w:val="2"/>
              </w:numPr>
              <w:spacing w:before="60" w:after="60"/>
              <w:rPr>
                <w:b/>
                <w:sz w:val="22"/>
                <w:szCs w:val="22"/>
              </w:rPr>
            </w:pPr>
            <w:r w:rsidRPr="00A90C89">
              <w:rPr>
                <w:b/>
                <w:sz w:val="22"/>
                <w:szCs w:val="22"/>
              </w:rPr>
              <w:t>Ethnic background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D9D9"/>
          </w:tcPr>
          <w:p w14:paraId="316F6F23" w14:textId="77777777" w:rsidR="004A49F8" w:rsidRPr="00A90C89" w:rsidRDefault="004E57F9" w:rsidP="004E57F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 xml:space="preserve">    √</w:t>
            </w:r>
          </w:p>
        </w:tc>
      </w:tr>
      <w:tr w:rsidR="004A49F8" w:rsidRPr="00A90C89" w14:paraId="5B899E6F" w14:textId="77777777" w:rsidTr="00F42750">
        <w:tc>
          <w:tcPr>
            <w:tcW w:w="204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02DEE47E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White</w:t>
            </w: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BF05EC3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English/Scottish/Welsh/Northern Irish/UK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F702008" w14:textId="77777777" w:rsidR="004A49F8" w:rsidRPr="00A90C89" w:rsidRDefault="004A49F8" w:rsidP="003A100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2D9A8028" w14:textId="77777777" w:rsidTr="00F42750">
        <w:tc>
          <w:tcPr>
            <w:tcW w:w="204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498FE5C2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06E30B9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Irish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4FFC9B" w14:textId="77777777" w:rsidR="004A49F8" w:rsidRPr="00A90C89" w:rsidRDefault="004A49F8" w:rsidP="003A100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37AC40BA" w14:textId="77777777" w:rsidTr="00F42750">
        <w:tc>
          <w:tcPr>
            <w:tcW w:w="204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60608722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22D0A00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Any other White background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4E59C5C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33E1C3D0" w14:textId="77777777" w:rsidTr="00F42750">
        <w:tc>
          <w:tcPr>
            <w:tcW w:w="20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663BE819" w14:textId="15881A85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 xml:space="preserve">Mixed </w:t>
            </w: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4400B1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Mixed ethnic background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2DB5893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47A4BCF5" w14:textId="77777777" w:rsidTr="00F42750">
        <w:tc>
          <w:tcPr>
            <w:tcW w:w="204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7721D62F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Asian/Asian UK</w:t>
            </w: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22AED3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 xml:space="preserve">Indian 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599C845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19D4EF8C" w14:textId="77777777" w:rsidTr="00F42750">
        <w:tc>
          <w:tcPr>
            <w:tcW w:w="204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15F1DE32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AE5D9CF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Pakistani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E1DC7F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1BA8F31D" w14:textId="77777777" w:rsidTr="00F42750">
        <w:tc>
          <w:tcPr>
            <w:tcW w:w="204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18F6878F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4BB272E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Bangladeshi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DAEC52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3F276414" w14:textId="77777777" w:rsidTr="00F42750">
        <w:tc>
          <w:tcPr>
            <w:tcW w:w="204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3B835389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288ADB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Chinese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663D678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4C41A41D" w14:textId="77777777" w:rsidTr="00F42750">
        <w:tc>
          <w:tcPr>
            <w:tcW w:w="204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65372CBA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0BBD721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Any other Asian background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38D49F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70F8445A" w14:textId="77777777" w:rsidTr="00F42750">
        <w:tc>
          <w:tcPr>
            <w:tcW w:w="204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0D41C9E6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Black/ African/</w:t>
            </w:r>
          </w:p>
          <w:p w14:paraId="2FEB3C78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lastRenderedPageBreak/>
              <w:t>Caribbean/</w:t>
            </w:r>
          </w:p>
          <w:p w14:paraId="6E7B9F1C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Black UK</w:t>
            </w: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793D502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lastRenderedPageBreak/>
              <w:t>African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5F6D7E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2F2F4890" w14:textId="77777777" w:rsidTr="00F42750">
        <w:tc>
          <w:tcPr>
            <w:tcW w:w="204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7F6318C4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7BA22F2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Caribbean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DB6E9C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0BEDAC19" w14:textId="77777777" w:rsidTr="00F42750">
        <w:tc>
          <w:tcPr>
            <w:tcW w:w="204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43FF99C0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FBA21A2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Any other Black/African/Caribbean background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2A9173F" w14:textId="77777777" w:rsidR="004A49F8" w:rsidRPr="00A90C89" w:rsidRDefault="004A49F8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32ADF3EA" w14:textId="77777777" w:rsidTr="00F42750">
        <w:tc>
          <w:tcPr>
            <w:tcW w:w="204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7D7D7"/>
          </w:tcPr>
          <w:p w14:paraId="37EFF740" w14:textId="54A35FFA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Other</w:t>
            </w:r>
            <w:r w:rsidR="005C1F76">
              <w:rPr>
                <w:sz w:val="22"/>
                <w:szCs w:val="22"/>
              </w:rPr>
              <w:t xml:space="preserve"> </w:t>
            </w:r>
            <w:r w:rsidRPr="00A90C89">
              <w:rPr>
                <w:sz w:val="22"/>
                <w:szCs w:val="22"/>
              </w:rPr>
              <w:t>ethnic group</w:t>
            </w:r>
          </w:p>
        </w:tc>
        <w:tc>
          <w:tcPr>
            <w:tcW w:w="566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BED269F" w14:textId="7351F7A2" w:rsidR="004A49F8" w:rsidRPr="00A90C89" w:rsidRDefault="00F42750" w:rsidP="003A100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specify:</w:t>
            </w:r>
          </w:p>
        </w:tc>
        <w:tc>
          <w:tcPr>
            <w:tcW w:w="12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EF6978" w14:textId="4A14F871" w:rsidR="004A49F8" w:rsidRPr="00A90C89" w:rsidRDefault="00F42750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0" w:name="Text162"/>
            <w:r>
              <w:rPr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noProof/>
                <w:color w:val="000000"/>
                <w:sz w:val="22"/>
                <w:szCs w:val="22"/>
              </w:rPr>
              <w:t> </w:t>
            </w:r>
            <w:r>
              <w:rPr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80794E8" w14:textId="77777777" w:rsidR="004A49F8" w:rsidRPr="00A90C89" w:rsidRDefault="004A49F8" w:rsidP="004A49F8">
      <w:pPr>
        <w:pStyle w:val="Subject"/>
        <w:rPr>
          <w:rFonts w:ascii="Arial" w:hAnsi="Arial" w:cs="Arial"/>
          <w:szCs w:val="22"/>
        </w:rPr>
      </w:pPr>
    </w:p>
    <w:p w14:paraId="35E85FA6" w14:textId="77777777" w:rsidR="004E57F9" w:rsidRPr="00A90C89" w:rsidRDefault="004E57F9" w:rsidP="004A49F8">
      <w:pPr>
        <w:pStyle w:val="Subject"/>
        <w:rPr>
          <w:rFonts w:ascii="Arial" w:hAnsi="Arial"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086"/>
        <w:gridCol w:w="5584"/>
        <w:gridCol w:w="1238"/>
      </w:tblGrid>
      <w:tr w:rsidR="004A49F8" w:rsidRPr="00A90C89" w14:paraId="57160783" w14:textId="77777777" w:rsidTr="00303FB3">
        <w:tc>
          <w:tcPr>
            <w:tcW w:w="7670" w:type="dxa"/>
            <w:gridSpan w:val="2"/>
            <w:shd w:val="clear" w:color="auto" w:fill="D9D9D9"/>
          </w:tcPr>
          <w:p w14:paraId="2EAA3534" w14:textId="77777777" w:rsidR="004A49F8" w:rsidRPr="00A90C89" w:rsidRDefault="004A49F8" w:rsidP="003A1005">
            <w:pPr>
              <w:numPr>
                <w:ilvl w:val="0"/>
                <w:numId w:val="2"/>
              </w:numPr>
              <w:spacing w:before="60" w:after="60"/>
              <w:rPr>
                <w:b/>
                <w:sz w:val="22"/>
                <w:szCs w:val="22"/>
              </w:rPr>
            </w:pPr>
            <w:r w:rsidRPr="00A90C89">
              <w:rPr>
                <w:b/>
                <w:sz w:val="22"/>
                <w:szCs w:val="22"/>
              </w:rPr>
              <w:t>Age</w:t>
            </w:r>
          </w:p>
        </w:tc>
        <w:tc>
          <w:tcPr>
            <w:tcW w:w="1238" w:type="dxa"/>
            <w:shd w:val="clear" w:color="auto" w:fill="D9D9D9"/>
          </w:tcPr>
          <w:p w14:paraId="52C7D3D2" w14:textId="77777777" w:rsidR="004A49F8" w:rsidRPr="00A90C89" w:rsidRDefault="004E57F9" w:rsidP="004E57F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 xml:space="preserve">    √</w:t>
            </w:r>
          </w:p>
        </w:tc>
      </w:tr>
      <w:tr w:rsidR="00894C7E" w:rsidRPr="00A90C89" w14:paraId="0CC89237" w14:textId="77777777" w:rsidTr="00303FB3">
        <w:tblPrEx>
          <w:tblBorders>
            <w:top w:val="single" w:sz="8" w:space="0" w:color="0070C0"/>
            <w:left w:val="single" w:sz="8" w:space="0" w:color="0070C0"/>
            <w:bottom w:val="single" w:sz="8" w:space="0" w:color="0070C0"/>
            <w:right w:val="single" w:sz="8" w:space="0" w:color="0070C0"/>
            <w:insideH w:val="single" w:sz="8" w:space="0" w:color="0070C0"/>
            <w:insideV w:val="single" w:sz="8" w:space="0" w:color="0070C0"/>
          </w:tblBorders>
        </w:tblPrEx>
        <w:tc>
          <w:tcPr>
            <w:tcW w:w="2086" w:type="dxa"/>
          </w:tcPr>
          <w:p w14:paraId="3E6E9D0E" w14:textId="1195DB3E" w:rsidR="00894C7E" w:rsidRPr="00A90C89" w:rsidRDefault="0031028E" w:rsidP="003A100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 25</w:t>
            </w:r>
            <w:r w:rsidR="00894C7E" w:rsidRPr="00A90C89">
              <w:rPr>
                <w:sz w:val="22"/>
                <w:szCs w:val="22"/>
              </w:rPr>
              <w:t xml:space="preserve"> years                                                      </w:t>
            </w:r>
          </w:p>
        </w:tc>
        <w:tc>
          <w:tcPr>
            <w:tcW w:w="5584" w:type="dxa"/>
          </w:tcPr>
          <w:p w14:paraId="348C037F" w14:textId="77777777" w:rsidR="00894C7E" w:rsidRPr="00A90C89" w:rsidRDefault="00894C7E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7A6EEEB5" w14:textId="77777777" w:rsidR="00894C7E" w:rsidRPr="00A90C89" w:rsidRDefault="00894C7E" w:rsidP="000A2A0A">
            <w:pPr>
              <w:spacing w:before="60" w:after="60"/>
              <w:jc w:val="right"/>
              <w:rPr>
                <w:color w:val="000000"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894C7E" w:rsidRPr="00A90C89" w14:paraId="2D6E8E79" w14:textId="77777777" w:rsidTr="00303FB3">
        <w:tblPrEx>
          <w:tblBorders>
            <w:top w:val="single" w:sz="8" w:space="0" w:color="0070C0"/>
            <w:left w:val="single" w:sz="8" w:space="0" w:color="0070C0"/>
            <w:bottom w:val="single" w:sz="8" w:space="0" w:color="0070C0"/>
            <w:right w:val="single" w:sz="8" w:space="0" w:color="0070C0"/>
            <w:insideH w:val="single" w:sz="8" w:space="0" w:color="0070C0"/>
            <w:insideV w:val="single" w:sz="8" w:space="0" w:color="0070C0"/>
          </w:tblBorders>
        </w:tblPrEx>
        <w:tc>
          <w:tcPr>
            <w:tcW w:w="2086" w:type="dxa"/>
          </w:tcPr>
          <w:p w14:paraId="059DF039" w14:textId="77777777" w:rsidR="00894C7E" w:rsidRPr="00A90C89" w:rsidRDefault="00894C7E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25 – 34 years</w:t>
            </w:r>
          </w:p>
        </w:tc>
        <w:tc>
          <w:tcPr>
            <w:tcW w:w="5584" w:type="dxa"/>
          </w:tcPr>
          <w:p w14:paraId="17155C94" w14:textId="77777777" w:rsidR="00894C7E" w:rsidRPr="00A90C89" w:rsidRDefault="00894C7E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298D5124" w14:textId="77777777" w:rsidR="00894C7E" w:rsidRPr="00A90C89" w:rsidRDefault="00894C7E" w:rsidP="000A2A0A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894C7E" w:rsidRPr="00A90C89" w14:paraId="0CCF968B" w14:textId="77777777" w:rsidTr="00303FB3">
        <w:tblPrEx>
          <w:tblBorders>
            <w:top w:val="single" w:sz="8" w:space="0" w:color="0070C0"/>
            <w:left w:val="single" w:sz="8" w:space="0" w:color="0070C0"/>
            <w:bottom w:val="single" w:sz="8" w:space="0" w:color="0070C0"/>
            <w:right w:val="single" w:sz="8" w:space="0" w:color="0070C0"/>
            <w:insideH w:val="single" w:sz="8" w:space="0" w:color="0070C0"/>
            <w:insideV w:val="single" w:sz="8" w:space="0" w:color="0070C0"/>
          </w:tblBorders>
        </w:tblPrEx>
        <w:tc>
          <w:tcPr>
            <w:tcW w:w="2086" w:type="dxa"/>
          </w:tcPr>
          <w:p w14:paraId="055C7ADF" w14:textId="77777777" w:rsidR="00894C7E" w:rsidRPr="00A90C89" w:rsidRDefault="0005140F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35 – 44 years</w:t>
            </w:r>
          </w:p>
        </w:tc>
        <w:tc>
          <w:tcPr>
            <w:tcW w:w="5584" w:type="dxa"/>
          </w:tcPr>
          <w:p w14:paraId="47E2785B" w14:textId="77777777" w:rsidR="00894C7E" w:rsidRPr="00A90C89" w:rsidRDefault="00894C7E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56300F80" w14:textId="77777777" w:rsidR="00894C7E" w:rsidRPr="00A90C89" w:rsidRDefault="00894C7E" w:rsidP="000A2A0A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894C7E" w:rsidRPr="00A90C89" w14:paraId="34C964AC" w14:textId="77777777" w:rsidTr="00303FB3">
        <w:tblPrEx>
          <w:tblBorders>
            <w:top w:val="single" w:sz="8" w:space="0" w:color="0070C0"/>
            <w:left w:val="single" w:sz="8" w:space="0" w:color="0070C0"/>
            <w:bottom w:val="single" w:sz="8" w:space="0" w:color="0070C0"/>
            <w:right w:val="single" w:sz="8" w:space="0" w:color="0070C0"/>
            <w:insideH w:val="single" w:sz="8" w:space="0" w:color="0070C0"/>
            <w:insideV w:val="single" w:sz="8" w:space="0" w:color="0070C0"/>
          </w:tblBorders>
        </w:tblPrEx>
        <w:tc>
          <w:tcPr>
            <w:tcW w:w="2086" w:type="dxa"/>
          </w:tcPr>
          <w:p w14:paraId="12CEFB56" w14:textId="77777777" w:rsidR="00894C7E" w:rsidRPr="00A90C89" w:rsidRDefault="0005140F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45 – 54 years</w:t>
            </w:r>
          </w:p>
        </w:tc>
        <w:tc>
          <w:tcPr>
            <w:tcW w:w="5584" w:type="dxa"/>
          </w:tcPr>
          <w:p w14:paraId="298CC57F" w14:textId="77777777" w:rsidR="00894C7E" w:rsidRPr="00A90C89" w:rsidRDefault="00894C7E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188155E8" w14:textId="77777777" w:rsidR="00894C7E" w:rsidRPr="00A90C89" w:rsidRDefault="0005140F" w:rsidP="000A2A0A">
            <w:pPr>
              <w:spacing w:before="60" w:after="60"/>
              <w:jc w:val="right"/>
              <w:rPr>
                <w:color w:val="000000"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5140F" w:rsidRPr="00A90C89" w14:paraId="029196D4" w14:textId="77777777" w:rsidTr="00303FB3">
        <w:tblPrEx>
          <w:tblBorders>
            <w:top w:val="single" w:sz="8" w:space="0" w:color="0070C0"/>
            <w:left w:val="single" w:sz="8" w:space="0" w:color="0070C0"/>
            <w:bottom w:val="single" w:sz="8" w:space="0" w:color="0070C0"/>
            <w:right w:val="single" w:sz="8" w:space="0" w:color="0070C0"/>
            <w:insideH w:val="single" w:sz="8" w:space="0" w:color="0070C0"/>
            <w:insideV w:val="single" w:sz="8" w:space="0" w:color="0070C0"/>
          </w:tblBorders>
        </w:tblPrEx>
        <w:tc>
          <w:tcPr>
            <w:tcW w:w="2086" w:type="dxa"/>
          </w:tcPr>
          <w:p w14:paraId="2D27E796" w14:textId="77777777" w:rsidR="0005140F" w:rsidRPr="00A90C89" w:rsidRDefault="0005140F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55 – 64 years</w:t>
            </w:r>
          </w:p>
        </w:tc>
        <w:tc>
          <w:tcPr>
            <w:tcW w:w="5584" w:type="dxa"/>
          </w:tcPr>
          <w:p w14:paraId="6EEC3BCF" w14:textId="77777777" w:rsidR="0005140F" w:rsidRPr="00A90C89" w:rsidRDefault="0005140F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77BF57A0" w14:textId="77777777" w:rsidR="0005140F" w:rsidRPr="00A90C89" w:rsidRDefault="0005140F" w:rsidP="000A2A0A">
            <w:pPr>
              <w:spacing w:before="60" w:after="60"/>
              <w:jc w:val="right"/>
              <w:rPr>
                <w:color w:val="000000"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5140F" w:rsidRPr="00A90C89" w14:paraId="0C13A029" w14:textId="77777777" w:rsidTr="00303FB3">
        <w:tblPrEx>
          <w:tblBorders>
            <w:top w:val="single" w:sz="8" w:space="0" w:color="0070C0"/>
            <w:left w:val="single" w:sz="8" w:space="0" w:color="0070C0"/>
            <w:bottom w:val="single" w:sz="8" w:space="0" w:color="0070C0"/>
            <w:right w:val="single" w:sz="8" w:space="0" w:color="0070C0"/>
            <w:insideH w:val="single" w:sz="8" w:space="0" w:color="0070C0"/>
            <w:insideV w:val="single" w:sz="8" w:space="0" w:color="0070C0"/>
          </w:tblBorders>
        </w:tblPrEx>
        <w:tc>
          <w:tcPr>
            <w:tcW w:w="2086" w:type="dxa"/>
          </w:tcPr>
          <w:p w14:paraId="265406AE" w14:textId="77777777" w:rsidR="0005140F" w:rsidRPr="00A90C89" w:rsidRDefault="0005140F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65 + years</w:t>
            </w:r>
          </w:p>
        </w:tc>
        <w:tc>
          <w:tcPr>
            <w:tcW w:w="5584" w:type="dxa"/>
          </w:tcPr>
          <w:p w14:paraId="0090F584" w14:textId="77777777" w:rsidR="0005140F" w:rsidRPr="00A90C89" w:rsidRDefault="0005140F" w:rsidP="003A1005">
            <w:pPr>
              <w:spacing w:before="60" w:after="60"/>
              <w:jc w:val="right"/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54278B30" w14:textId="77777777" w:rsidR="0005140F" w:rsidRPr="00A90C89" w:rsidRDefault="0005140F" w:rsidP="000A2A0A">
            <w:pPr>
              <w:spacing w:before="60" w:after="60"/>
              <w:jc w:val="right"/>
              <w:rPr>
                <w:color w:val="000000"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7F3FD2A" w14:textId="77777777" w:rsidR="004A49F8" w:rsidRPr="00A90C89" w:rsidRDefault="004A49F8" w:rsidP="004A49F8">
      <w:pPr>
        <w:pStyle w:val="Subject"/>
        <w:rPr>
          <w:rFonts w:ascii="Arial" w:hAnsi="Arial" w:cs="Arial"/>
          <w:szCs w:val="22"/>
        </w:rPr>
      </w:pPr>
    </w:p>
    <w:p w14:paraId="761F6B80" w14:textId="77777777" w:rsidR="004A49F8" w:rsidRPr="00A90C89" w:rsidRDefault="004A49F8" w:rsidP="004A49F8">
      <w:pPr>
        <w:pStyle w:val="Subject"/>
        <w:rPr>
          <w:rFonts w:ascii="Arial" w:hAnsi="Arial"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660"/>
        <w:gridCol w:w="1248"/>
      </w:tblGrid>
      <w:tr w:rsidR="004A49F8" w:rsidRPr="00A90C89" w14:paraId="42959EC1" w14:textId="77777777" w:rsidTr="0005140F">
        <w:tc>
          <w:tcPr>
            <w:tcW w:w="7871" w:type="dxa"/>
            <w:shd w:val="clear" w:color="auto" w:fill="D9D9D9"/>
          </w:tcPr>
          <w:p w14:paraId="2E6C0037" w14:textId="77777777" w:rsidR="004A49F8" w:rsidRPr="00A90C89" w:rsidRDefault="004A49F8" w:rsidP="003A1005">
            <w:pPr>
              <w:numPr>
                <w:ilvl w:val="0"/>
                <w:numId w:val="2"/>
              </w:numPr>
              <w:spacing w:before="60" w:after="60"/>
              <w:rPr>
                <w:b/>
                <w:sz w:val="22"/>
                <w:szCs w:val="22"/>
              </w:rPr>
            </w:pPr>
            <w:r w:rsidRPr="00A90C89">
              <w:rPr>
                <w:b/>
                <w:sz w:val="22"/>
                <w:szCs w:val="22"/>
              </w:rPr>
              <w:t>Sexual orientation</w:t>
            </w:r>
          </w:p>
        </w:tc>
        <w:tc>
          <w:tcPr>
            <w:tcW w:w="1263" w:type="dxa"/>
            <w:shd w:val="clear" w:color="auto" w:fill="D9D9D9"/>
          </w:tcPr>
          <w:p w14:paraId="00511B6C" w14:textId="77777777" w:rsidR="004A49F8" w:rsidRPr="00A90C89" w:rsidRDefault="004E57F9" w:rsidP="004E57F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 xml:space="preserve">    √</w:t>
            </w:r>
          </w:p>
        </w:tc>
      </w:tr>
      <w:tr w:rsidR="004A49F8" w:rsidRPr="00A90C89" w14:paraId="56AE8806" w14:textId="77777777" w:rsidTr="0005140F">
        <w:tc>
          <w:tcPr>
            <w:tcW w:w="7871" w:type="dxa"/>
          </w:tcPr>
          <w:p w14:paraId="00F82584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Heterosexual</w:t>
            </w:r>
          </w:p>
        </w:tc>
        <w:tc>
          <w:tcPr>
            <w:tcW w:w="1263" w:type="dxa"/>
          </w:tcPr>
          <w:p w14:paraId="4AC3DAD2" w14:textId="77777777" w:rsidR="004A49F8" w:rsidRPr="00A90C89" w:rsidRDefault="004A49F8" w:rsidP="003A100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4A49F8" w:rsidRPr="00A90C89" w14:paraId="65982C0F" w14:textId="77777777" w:rsidTr="0005140F">
        <w:tc>
          <w:tcPr>
            <w:tcW w:w="7871" w:type="dxa"/>
          </w:tcPr>
          <w:p w14:paraId="00A53C67" w14:textId="77777777" w:rsidR="004A49F8" w:rsidRPr="00A90C89" w:rsidRDefault="004A49F8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Lesbians / gay men / bisexual</w:t>
            </w:r>
          </w:p>
        </w:tc>
        <w:tc>
          <w:tcPr>
            <w:tcW w:w="1263" w:type="dxa"/>
          </w:tcPr>
          <w:p w14:paraId="5E0AF64F" w14:textId="77777777" w:rsidR="004A49F8" w:rsidRPr="00A90C89" w:rsidRDefault="004A49F8" w:rsidP="003A1005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7F1651" w:rsidRPr="00A90C89" w14:paraId="0CC80D76" w14:textId="77777777" w:rsidTr="0005140F">
        <w:tc>
          <w:tcPr>
            <w:tcW w:w="7871" w:type="dxa"/>
          </w:tcPr>
          <w:p w14:paraId="19DF2E51" w14:textId="77777777" w:rsidR="007F1651" w:rsidRPr="00A90C89" w:rsidRDefault="007F1651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Transgender</w:t>
            </w:r>
          </w:p>
        </w:tc>
        <w:tc>
          <w:tcPr>
            <w:tcW w:w="1263" w:type="dxa"/>
          </w:tcPr>
          <w:p w14:paraId="22009E5D" w14:textId="77777777" w:rsidR="007F1651" w:rsidRPr="00A90C89" w:rsidRDefault="007F1651" w:rsidP="003A1005">
            <w:pPr>
              <w:spacing w:before="60" w:after="60"/>
              <w:jc w:val="right"/>
              <w:rPr>
                <w:color w:val="000000"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303FB3" w:rsidRPr="00A90C89" w14:paraId="1631DF66" w14:textId="77777777" w:rsidTr="0005140F">
        <w:tc>
          <w:tcPr>
            <w:tcW w:w="7871" w:type="dxa"/>
          </w:tcPr>
          <w:p w14:paraId="52E8D003" w14:textId="503A794F" w:rsidR="00303FB3" w:rsidRPr="00A90C89" w:rsidRDefault="009A0377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 xml:space="preserve">Other: </w:t>
            </w:r>
            <w:r w:rsidRPr="005C1F76">
              <w:rPr>
                <w:i/>
                <w:iCs/>
                <w:color w:val="7F7F7F" w:themeColor="text1" w:themeTint="80"/>
                <w:sz w:val="22"/>
                <w:szCs w:val="22"/>
              </w:rPr>
              <w:t>please specify</w:t>
            </w:r>
          </w:p>
        </w:tc>
        <w:tc>
          <w:tcPr>
            <w:tcW w:w="1263" w:type="dxa"/>
          </w:tcPr>
          <w:p w14:paraId="4880F488" w14:textId="3FED15FC" w:rsidR="00303FB3" w:rsidRPr="00A90C89" w:rsidRDefault="00303FB3" w:rsidP="003A1005">
            <w:pPr>
              <w:spacing w:before="60" w:after="60"/>
              <w:jc w:val="right"/>
              <w:rPr>
                <w:color w:val="000000"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9A0377" w:rsidRPr="00A90C89" w14:paraId="35CC909C" w14:textId="77777777" w:rsidTr="0005140F">
        <w:tc>
          <w:tcPr>
            <w:tcW w:w="7871" w:type="dxa"/>
          </w:tcPr>
          <w:p w14:paraId="5251EDF1" w14:textId="091C4DBF" w:rsidR="009A0377" w:rsidRPr="00A90C89" w:rsidRDefault="009A0377" w:rsidP="003A1005">
            <w:pPr>
              <w:spacing w:before="60" w:after="60"/>
              <w:rPr>
                <w:sz w:val="22"/>
                <w:szCs w:val="22"/>
              </w:rPr>
            </w:pPr>
            <w:r w:rsidRPr="00A90C89">
              <w:rPr>
                <w:sz w:val="22"/>
                <w:szCs w:val="22"/>
              </w:rPr>
              <w:t>Prefer not to say</w:t>
            </w:r>
          </w:p>
        </w:tc>
        <w:tc>
          <w:tcPr>
            <w:tcW w:w="1263" w:type="dxa"/>
          </w:tcPr>
          <w:p w14:paraId="2C222AB1" w14:textId="42F1F902" w:rsidR="009A0377" w:rsidRPr="00A90C89" w:rsidRDefault="009A0377" w:rsidP="003A1005">
            <w:pPr>
              <w:spacing w:before="60" w:after="60"/>
              <w:jc w:val="right"/>
              <w:rPr>
                <w:color w:val="000000"/>
                <w:sz w:val="22"/>
                <w:szCs w:val="22"/>
              </w:rPr>
            </w:pPr>
            <w:r w:rsidRPr="00A90C89">
              <w:rPr>
                <w:color w:val="000000"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A90C89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A90C89">
              <w:rPr>
                <w:color w:val="000000"/>
                <w:sz w:val="22"/>
                <w:szCs w:val="22"/>
              </w:rPr>
            </w:r>
            <w:r w:rsidRPr="00A90C89">
              <w:rPr>
                <w:color w:val="000000"/>
                <w:sz w:val="22"/>
                <w:szCs w:val="22"/>
              </w:rPr>
              <w:fldChar w:fldCharType="separate"/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noProof/>
                <w:color w:val="000000"/>
                <w:sz w:val="22"/>
                <w:szCs w:val="22"/>
              </w:rPr>
              <w:t> </w:t>
            </w:r>
            <w:r w:rsidRPr="00A90C89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71B919C4" w14:textId="77777777" w:rsidR="004B47B5" w:rsidRPr="00A90C89" w:rsidRDefault="004B47B5">
      <w:pPr>
        <w:rPr>
          <w:sz w:val="22"/>
          <w:szCs w:val="22"/>
        </w:rPr>
      </w:pPr>
    </w:p>
    <w:p w14:paraId="57E8E7FE" w14:textId="77777777" w:rsidR="003905F0" w:rsidRDefault="003905F0" w:rsidP="00A90C89">
      <w:pPr>
        <w:pStyle w:val="Header"/>
        <w:tabs>
          <w:tab w:val="left" w:pos="720"/>
        </w:tabs>
        <w:jc w:val="center"/>
        <w:rPr>
          <w:rFonts w:cs="Arial"/>
          <w:b/>
          <w:bCs/>
          <w:color w:val="FF0000"/>
          <w:sz w:val="22"/>
          <w:szCs w:val="22"/>
        </w:rPr>
      </w:pPr>
    </w:p>
    <w:p w14:paraId="5E863641" w14:textId="77777777" w:rsidR="003905F0" w:rsidRDefault="003905F0" w:rsidP="00A90C89">
      <w:pPr>
        <w:pStyle w:val="Header"/>
        <w:tabs>
          <w:tab w:val="left" w:pos="720"/>
        </w:tabs>
        <w:jc w:val="center"/>
        <w:rPr>
          <w:rFonts w:cs="Arial"/>
          <w:b/>
          <w:bCs/>
          <w:color w:val="FF0000"/>
          <w:sz w:val="22"/>
          <w:szCs w:val="22"/>
        </w:rPr>
      </w:pPr>
    </w:p>
    <w:p w14:paraId="1A290955" w14:textId="77777777" w:rsidR="003905F0" w:rsidRDefault="003905F0" w:rsidP="00A90C89">
      <w:pPr>
        <w:pStyle w:val="Header"/>
        <w:tabs>
          <w:tab w:val="left" w:pos="720"/>
        </w:tabs>
        <w:jc w:val="center"/>
        <w:rPr>
          <w:rFonts w:cs="Arial"/>
          <w:b/>
          <w:bCs/>
          <w:color w:val="FF0000"/>
          <w:sz w:val="22"/>
          <w:szCs w:val="22"/>
        </w:rPr>
      </w:pPr>
    </w:p>
    <w:p w14:paraId="7D8FA095" w14:textId="679A0119" w:rsidR="00A90C89" w:rsidRPr="00A90C89" w:rsidRDefault="00A90C89" w:rsidP="00A90C89">
      <w:pPr>
        <w:pStyle w:val="Header"/>
        <w:tabs>
          <w:tab w:val="left" w:pos="720"/>
        </w:tabs>
        <w:jc w:val="center"/>
        <w:rPr>
          <w:rFonts w:cs="Arial"/>
          <w:b/>
          <w:bCs/>
          <w:color w:val="FF0000"/>
          <w:sz w:val="22"/>
          <w:szCs w:val="22"/>
        </w:rPr>
      </w:pPr>
      <w:r w:rsidRPr="00A90C89">
        <w:rPr>
          <w:rFonts w:cs="Arial"/>
          <w:b/>
          <w:bCs/>
          <w:color w:val="FF0000"/>
          <w:sz w:val="22"/>
          <w:szCs w:val="22"/>
        </w:rPr>
        <w:t>CONFIDENTIAL WHEN COMPLETED</w:t>
      </w:r>
    </w:p>
    <w:p w14:paraId="17F5DB92" w14:textId="77777777" w:rsidR="0005140F" w:rsidRPr="00A90C89" w:rsidRDefault="0005140F">
      <w:pPr>
        <w:rPr>
          <w:sz w:val="22"/>
          <w:szCs w:val="22"/>
        </w:rPr>
      </w:pPr>
    </w:p>
    <w:p w14:paraId="4DF539FE" w14:textId="77777777" w:rsidR="0005140F" w:rsidRPr="00A90C89" w:rsidRDefault="0005140F">
      <w:pPr>
        <w:rPr>
          <w:sz w:val="22"/>
          <w:szCs w:val="22"/>
        </w:rPr>
      </w:pPr>
    </w:p>
    <w:sectPr w:rsidR="0005140F" w:rsidRPr="00A90C8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12E25" w14:textId="77777777" w:rsidR="004C6EB2" w:rsidRDefault="004C6EB2" w:rsidP="004C6EB2">
      <w:r>
        <w:separator/>
      </w:r>
    </w:p>
  </w:endnote>
  <w:endnote w:type="continuationSeparator" w:id="0">
    <w:p w14:paraId="4160782A" w14:textId="77777777" w:rsidR="004C6EB2" w:rsidRDefault="004C6EB2" w:rsidP="004C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ourier New"/>
    <w:charset w:val="00"/>
    <w:family w:val="auto"/>
    <w:pitch w:val="variable"/>
    <w:sig w:usb0="00000001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AC29D" w14:textId="20A28B60" w:rsidR="004C6EB2" w:rsidRPr="003A6AD3" w:rsidRDefault="004C6EB2">
    <w:pPr>
      <w:pStyle w:val="Footer"/>
      <w:rPr>
        <w:color w:val="7F7F7F" w:themeColor="text1" w:themeTint="80"/>
        <w:sz w:val="18"/>
        <w:szCs w:val="18"/>
      </w:rPr>
    </w:pPr>
    <w:r w:rsidRPr="003A6AD3">
      <w:rPr>
        <w:color w:val="7F7F7F" w:themeColor="text1" w:themeTint="80"/>
        <w:sz w:val="18"/>
        <w:szCs w:val="18"/>
      </w:rPr>
      <w:t>East Dunbartonshire</w:t>
    </w:r>
    <w:r w:rsidR="00303FB3">
      <w:rPr>
        <w:color w:val="7F7F7F" w:themeColor="text1" w:themeTint="80"/>
        <w:sz w:val="18"/>
        <w:szCs w:val="18"/>
      </w:rPr>
      <w:t xml:space="preserve"> Association for Mental Health</w:t>
    </w:r>
    <w:r w:rsidRPr="003A6AD3">
      <w:rPr>
        <w:color w:val="7F7F7F" w:themeColor="text1" w:themeTint="80"/>
        <w:sz w:val="18"/>
        <w:szCs w:val="18"/>
      </w:rPr>
      <w:tab/>
    </w:r>
    <w:r w:rsidRPr="003A6AD3">
      <w:rPr>
        <w:color w:val="7F7F7F" w:themeColor="text1" w:themeTint="80"/>
        <w:sz w:val="18"/>
        <w:szCs w:val="18"/>
      </w:rPr>
      <w:tab/>
      <w:t>Equality Monitoring Form</w:t>
    </w:r>
    <w:r w:rsidR="00100163">
      <w:rPr>
        <w:color w:val="7F7F7F" w:themeColor="text1" w:themeTint="80"/>
        <w:sz w:val="18"/>
        <w:szCs w:val="18"/>
      </w:rPr>
      <w:t xml:space="preserve"> 2021</w:t>
    </w:r>
  </w:p>
  <w:p w14:paraId="6E88C9A3" w14:textId="77777777" w:rsidR="004C6EB2" w:rsidRDefault="004C6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EA9D4" w14:textId="77777777" w:rsidR="004C6EB2" w:rsidRDefault="004C6EB2" w:rsidP="004C6EB2">
      <w:r>
        <w:separator/>
      </w:r>
    </w:p>
  </w:footnote>
  <w:footnote w:type="continuationSeparator" w:id="0">
    <w:p w14:paraId="32F00A02" w14:textId="77777777" w:rsidR="004C6EB2" w:rsidRDefault="004C6EB2" w:rsidP="004C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42F03"/>
    <w:multiLevelType w:val="hybridMultilevel"/>
    <w:tmpl w:val="3C2E1FE6"/>
    <w:lvl w:ilvl="0" w:tplc="A648BDD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15D8C"/>
    <w:multiLevelType w:val="hybridMultilevel"/>
    <w:tmpl w:val="B5808F76"/>
    <w:lvl w:ilvl="0" w:tplc="56C2C2B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0693260"/>
    <w:multiLevelType w:val="hybridMultilevel"/>
    <w:tmpl w:val="8E106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679CE"/>
    <w:multiLevelType w:val="hybridMultilevel"/>
    <w:tmpl w:val="B5808F76"/>
    <w:lvl w:ilvl="0" w:tplc="56C2C2B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7B316D3"/>
    <w:multiLevelType w:val="hybridMultilevel"/>
    <w:tmpl w:val="B5808F76"/>
    <w:lvl w:ilvl="0" w:tplc="56C2C2B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EE34867"/>
    <w:multiLevelType w:val="hybridMultilevel"/>
    <w:tmpl w:val="5D3A064A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789131690">
    <w:abstractNumId w:val="5"/>
  </w:num>
  <w:num w:numId="2" w16cid:durableId="969628009">
    <w:abstractNumId w:val="1"/>
  </w:num>
  <w:num w:numId="3" w16cid:durableId="2013024533">
    <w:abstractNumId w:val="0"/>
  </w:num>
  <w:num w:numId="4" w16cid:durableId="1688822631">
    <w:abstractNumId w:val="4"/>
  </w:num>
  <w:num w:numId="5" w16cid:durableId="476343643">
    <w:abstractNumId w:val="3"/>
  </w:num>
  <w:num w:numId="6" w16cid:durableId="4522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F8"/>
    <w:rsid w:val="0005140F"/>
    <w:rsid w:val="000E5774"/>
    <w:rsid w:val="00100163"/>
    <w:rsid w:val="00251B52"/>
    <w:rsid w:val="002639EE"/>
    <w:rsid w:val="00303FB3"/>
    <w:rsid w:val="0031028E"/>
    <w:rsid w:val="003209EC"/>
    <w:rsid w:val="00384C9F"/>
    <w:rsid w:val="003905F0"/>
    <w:rsid w:val="003A6AD3"/>
    <w:rsid w:val="0045337C"/>
    <w:rsid w:val="004A49F8"/>
    <w:rsid w:val="004B47B5"/>
    <w:rsid w:val="004C6EB2"/>
    <w:rsid w:val="004E57F9"/>
    <w:rsid w:val="00587168"/>
    <w:rsid w:val="005C1F76"/>
    <w:rsid w:val="0061605C"/>
    <w:rsid w:val="00716365"/>
    <w:rsid w:val="0075114C"/>
    <w:rsid w:val="00790058"/>
    <w:rsid w:val="007F1651"/>
    <w:rsid w:val="008075C3"/>
    <w:rsid w:val="00894C7E"/>
    <w:rsid w:val="008C6B3E"/>
    <w:rsid w:val="009A0377"/>
    <w:rsid w:val="00A272E4"/>
    <w:rsid w:val="00A842FB"/>
    <w:rsid w:val="00A90C89"/>
    <w:rsid w:val="00CF3156"/>
    <w:rsid w:val="00D173F3"/>
    <w:rsid w:val="00DB4186"/>
    <w:rsid w:val="00E955C1"/>
    <w:rsid w:val="00F3233B"/>
    <w:rsid w:val="00F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F5CD"/>
  <w15:docId w15:val="{FC8CCB73-F61E-4B8D-AAF7-91A966DD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9F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49F8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4A49F8"/>
    <w:rPr>
      <w:rFonts w:ascii="Arial" w:eastAsia="Times New Roman" w:hAnsi="Arial" w:cs="Times New Roman"/>
      <w:sz w:val="24"/>
      <w:szCs w:val="24"/>
    </w:rPr>
  </w:style>
  <w:style w:type="paragraph" w:customStyle="1" w:styleId="Subject">
    <w:name w:val="Subject"/>
    <w:basedOn w:val="Normal"/>
    <w:rsid w:val="004A49F8"/>
    <w:pPr>
      <w:spacing w:line="260" w:lineRule="atLeast"/>
    </w:pPr>
    <w:rPr>
      <w:rFonts w:ascii="FoundrySterling-Book" w:hAnsi="FoundrySterling-Book" w:cs="Times New Roman"/>
      <w:b/>
      <w:sz w:val="22"/>
      <w:szCs w:val="20"/>
    </w:rPr>
  </w:style>
  <w:style w:type="paragraph" w:styleId="ListParagraph">
    <w:name w:val="List Paragraph"/>
    <w:basedOn w:val="Normal"/>
    <w:uiPriority w:val="34"/>
    <w:qFormat/>
    <w:rsid w:val="00894C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C6E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EB2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B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EDAMH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Devin</dc:creator>
  <cp:lastModifiedBy>David Scarry</cp:lastModifiedBy>
  <cp:revision>3</cp:revision>
  <cp:lastPrinted>2021-09-27T15:57:00Z</cp:lastPrinted>
  <dcterms:created xsi:type="dcterms:W3CDTF">2023-05-19T12:16:00Z</dcterms:created>
  <dcterms:modified xsi:type="dcterms:W3CDTF">2024-10-07T08:37:00Z</dcterms:modified>
</cp:coreProperties>
</file>