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26" w:type="dxa"/>
        <w:tblLook w:val="04A0" w:firstRow="1" w:lastRow="0" w:firstColumn="1" w:lastColumn="0" w:noHBand="0" w:noVBand="1"/>
      </w:tblPr>
      <w:tblGrid>
        <w:gridCol w:w="800"/>
        <w:gridCol w:w="901"/>
        <w:gridCol w:w="4422"/>
        <w:gridCol w:w="5103"/>
        <w:gridCol w:w="800"/>
      </w:tblGrid>
      <w:tr w:rsidR="003A6450" w:rsidRPr="006724B3" w14:paraId="123D8B89" w14:textId="77777777" w:rsidTr="003A6450">
        <w:trPr>
          <w:trHeight w:hRule="exact" w:val="19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2DB4D235" w14:textId="4863B145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0CF0FDCB" w14:textId="7777777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1445139D" w14:textId="3183E699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390E30B9" w14:textId="38E3BA43" w:rsidR="006724B3" w:rsidRPr="006724B3" w:rsidRDefault="00A24424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3F29D4" wp14:editId="0978693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606425</wp:posOffset>
                      </wp:positionV>
                      <wp:extent cx="3383280" cy="739140"/>
                      <wp:effectExtent l="0" t="0" r="7620" b="3810"/>
                      <wp:wrapNone/>
                      <wp:docPr id="8" name="Text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CEA043-12AD-494D-B17E-3C09AB365C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328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A350B" w14:textId="77777777" w:rsidR="00A24424" w:rsidRDefault="00A24424" w:rsidP="00A24424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      </w:r>
                                  <w:hyperlink r:id="rId5" w:history="1">
                                    <w:r>
                                      <w:rPr>
                                        <w:rStyle w:val="Hyperlink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robinstrang4@gmail.com</w:t>
                                    </w:r>
                                  </w:hyperlink>
                                </w:p>
                                <w:p w14:paraId="5D688059" w14:textId="08E057D3" w:rsidR="003A6450" w:rsidRPr="00D95A51" w:rsidRDefault="003A6450" w:rsidP="00AC7ED2">
                                  <w:pPr>
                                    <w:pStyle w:val="Box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F29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26" type="#_x0000_t202" style="position:absolute;margin-left:-2.4pt;margin-top:47.75pt;width:266.4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" filled="f" stroked="f">
                      <v:textbox inset="1mm,1mm,1mm,1mm">
                        <w:txbxContent>
                          <w:p w14:paraId="30EA350B" w14:textId="77777777" w:rsidR="00A24424" w:rsidRDefault="00A24424" w:rsidP="00A24424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further information or to apply please email Robin Strang at the email address below with your CV plus a cover letter setting out why you want to apply and what skills and experience you can bring to the role.      Email: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robinstrang4@gmail.com</w:t>
                              </w:r>
                            </w:hyperlink>
                          </w:p>
                          <w:p w14:paraId="5D688059" w14:textId="08E057D3" w:rsidR="003A6450" w:rsidRPr="00D95A51" w:rsidRDefault="003A6450" w:rsidP="00AC7ED2">
                            <w:pPr>
                              <w:pStyle w:val="Box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6B2C1E" wp14:editId="4804C88E">
                      <wp:simplePos x="0" y="0"/>
                      <wp:positionH relativeFrom="column">
                        <wp:posOffset>-3794760</wp:posOffset>
                      </wp:positionH>
                      <wp:positionV relativeFrom="paragraph">
                        <wp:posOffset>103505</wp:posOffset>
                      </wp:positionV>
                      <wp:extent cx="2903220" cy="1120140"/>
                      <wp:effectExtent l="0" t="0" r="0" b="381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2FF07C-D5ED-3B91-4A87-A913D08128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22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6FF99" w14:textId="798739B8" w:rsidR="003A6450" w:rsidRPr="00305364" w:rsidRDefault="00AC7ED2" w:rsidP="00AC7ED2">
                                  <w:pPr>
                                    <w:pStyle w:val="Box1"/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305364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Grangemouth Community Sports Trust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36000" rIns="36000" bIns="3600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2C1E" id="TextBox 6" o:spid="_x0000_s1027" type="#_x0000_t202" style="position:absolute;margin-left:-298.8pt;margin-top:8.15pt;width:228.6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" filled="f" stroked="f">
                      <v:textbox inset="1mm,1mm,1mm,1mm">
                        <w:txbxContent>
                          <w:p w14:paraId="40F6FF99" w14:textId="798739B8" w:rsidR="003A6450" w:rsidRPr="00305364" w:rsidRDefault="00AC7ED2" w:rsidP="00AC7ED2">
                            <w:pPr>
                              <w:pStyle w:val="Box1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5364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Grangemouth Community Sports Trust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8F445" wp14:editId="72F50F5A">
                      <wp:simplePos x="0" y="0"/>
                      <wp:positionH relativeFrom="column">
                        <wp:posOffset>-853440</wp:posOffset>
                      </wp:positionH>
                      <wp:positionV relativeFrom="page">
                        <wp:posOffset>548640</wp:posOffset>
                      </wp:positionV>
                      <wp:extent cx="4460240" cy="703580"/>
                      <wp:effectExtent l="0" t="0" r="0" b="1270"/>
                      <wp:wrapNone/>
                      <wp:docPr id="6" name="Freeform: Shap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91207D-F143-F95A-B973-CA795634DB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0240" cy="703580"/>
                              </a:xfrm>
                              <a:custGeom>
                                <a:avLst/>
                                <a:gdLst>
                                  <a:gd name="connsiteX0" fmla="*/ 0 w 4573745"/>
                                  <a:gd name="connsiteY0" fmla="*/ 0 h 1670538"/>
                                  <a:gd name="connsiteX1" fmla="*/ 4573745 w 4573745"/>
                                  <a:gd name="connsiteY1" fmla="*/ 0 h 1670538"/>
                                  <a:gd name="connsiteX2" fmla="*/ 4573745 w 4573745"/>
                                  <a:gd name="connsiteY2" fmla="*/ 1670538 h 1670538"/>
                                  <a:gd name="connsiteX3" fmla="*/ 656081 w 4573745"/>
                                  <a:gd name="connsiteY3" fmla="*/ 1670538 h 1670538"/>
                                  <a:gd name="connsiteX4" fmla="*/ 0 w 4573745"/>
                                  <a:gd name="connsiteY4" fmla="*/ 0 h 1670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573745" h="1670538">
                                    <a:moveTo>
                                      <a:pt x="0" y="0"/>
                                    </a:moveTo>
                                    <a:lnTo>
                                      <a:pt x="4573745" y="0"/>
                                    </a:lnTo>
                                    <a:lnTo>
                                      <a:pt x="4573745" y="1670538"/>
                                    </a:lnTo>
                                    <a:lnTo>
                                      <a:pt x="656081" y="167053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788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3BCFC" id="Freeform: Shape 5" o:spid="_x0000_s1026" style="position:absolute;margin-left:-67.2pt;margin-top:43.2pt;width:351.2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573745,167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" path="m,l4573745,r,1670538l656081,1670538,,xe" fillcolor="#3c788c" stroked="f" strokeweight="1pt">
                      <v:stroke joinstyle="miter"/>
                      <v:path arrowok="t" o:connecttype="custom" o:connectlocs="0,0;4460240,0;4460240,703580;639799,703580;0,0" o:connectangles="0,0,0,0,0"/>
                      <w10:wrap anchory="page"/>
                    </v:shape>
                  </w:pict>
                </mc:Fallback>
              </mc:AlternateContent>
            </w:r>
            <w:r w:rsidR="006724B3"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bottom"/>
            <w:hideMark/>
          </w:tcPr>
          <w:p w14:paraId="706FF602" w14:textId="4E847C27" w:rsidR="006724B3" w:rsidRPr="006724B3" w:rsidRDefault="006724B3" w:rsidP="00672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724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724B3" w:rsidRPr="006724B3" w14:paraId="1169AFC7" w14:textId="77777777" w:rsidTr="006724B3">
        <w:trPr>
          <w:trHeight w:hRule="exact" w:val="35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D4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278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3D4B" w14:textId="5E3BDF42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1D65" w14:textId="2A65E8CF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E798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A55E929" w14:textId="77777777" w:rsidTr="006724B3">
        <w:trPr>
          <w:trHeight w:hRule="exact" w:val="6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9167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EF340" w14:textId="774ED694" w:rsidR="006724B3" w:rsidRPr="006724B3" w:rsidRDefault="00AE0F42" w:rsidP="006724B3">
            <w:pPr>
              <w:pStyle w:val="Jobtitle"/>
            </w:pPr>
            <w:r>
              <w:t xml:space="preserve">Grangemouth Stadium </w:t>
            </w:r>
            <w:r w:rsidR="00E5279B">
              <w:t>Maintenance Technician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69DF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73D7AF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B61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66FC83AB" w14:textId="454541F7" w:rsidR="006724B3" w:rsidRPr="006724B3" w:rsidRDefault="006724B3" w:rsidP="006724B3">
            <w:pPr>
              <w:pStyle w:val="Jobdescription"/>
            </w:pPr>
            <w:r w:rsidRPr="006724B3">
              <w:t xml:space="preserve">JOB </w:t>
            </w:r>
            <w:r w:rsidR="0059537B">
              <w:t>OUTLINE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25D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F80DAE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77F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1AAFAA62" w14:textId="26A7D5B1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Location</w:t>
            </w:r>
            <w:r w:rsidRPr="006724B3">
              <w:t>:</w:t>
            </w:r>
            <w:r w:rsidR="00C43649">
              <w:t xml:space="preserve"> </w:t>
            </w:r>
            <w:r w:rsidR="00D81B52">
              <w:t>Grangemouth Stadium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0282F1E" w14:textId="4EF02980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Salary</w:t>
            </w:r>
            <w:r w:rsidRPr="006724B3">
              <w:t>:</w:t>
            </w:r>
            <w:r w:rsidR="00C43649">
              <w:t xml:space="preserve"> </w:t>
            </w:r>
            <w:r w:rsidR="00047AE3">
              <w:t>£</w:t>
            </w:r>
            <w:r w:rsidR="004B2433">
              <w:t>1</w:t>
            </w:r>
            <w:r w:rsidR="004A3F18">
              <w:t>6,666</w:t>
            </w:r>
            <w:r w:rsidR="00047AE3">
              <w:t xml:space="preserve"> (for 2</w:t>
            </w:r>
            <w:r w:rsidR="00F37AFF">
              <w:t>5</w:t>
            </w:r>
            <w:r w:rsidR="00047AE3">
              <w:t xml:space="preserve"> hours per week)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709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217CD6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902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3" w:type="dxa"/>
            <w:gridSpan w:val="2"/>
            <w:tcBorders>
              <w:top w:val="single" w:sz="4" w:space="0" w:color="3C788C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4CB666EF" w14:textId="18232844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Reports to</w:t>
            </w:r>
            <w:r w:rsidRPr="006724B3">
              <w:t>:</w:t>
            </w:r>
            <w:r w:rsidR="00C43649">
              <w:t xml:space="preserve"> </w:t>
            </w:r>
            <w:r w:rsidR="00D81B52">
              <w:t xml:space="preserve">The </w:t>
            </w:r>
            <w:r w:rsidR="00B5013E">
              <w:t>Stadium Manager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3C788C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0C97CA33" w14:textId="28006CAA" w:rsidR="006724B3" w:rsidRPr="006724B3" w:rsidRDefault="006724B3" w:rsidP="006724B3">
            <w:pPr>
              <w:pStyle w:val="Text1"/>
            </w:pPr>
            <w:r w:rsidRPr="00D81B52">
              <w:rPr>
                <w:b/>
                <w:bCs/>
              </w:rPr>
              <w:t>Application Deadline</w:t>
            </w:r>
            <w:r w:rsidRPr="006724B3">
              <w:t>:</w:t>
            </w:r>
            <w:r w:rsidR="00C43649">
              <w:t xml:space="preserve"> </w:t>
            </w:r>
            <w:r w:rsidR="00744DEF">
              <w:t xml:space="preserve">Sunday </w:t>
            </w:r>
            <w:r w:rsidR="003455D3">
              <w:t>20</w:t>
            </w:r>
            <w:r w:rsidR="00232C0F">
              <w:t xml:space="preserve"> April, </w:t>
            </w:r>
            <w:r w:rsidR="0058358D">
              <w:t>5 pm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C5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6B496407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F65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353D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EA7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7D4F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2D95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AF22CA4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F56E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single" w:sz="4" w:space="0" w:color="3C788C"/>
              <w:left w:val="single" w:sz="4" w:space="0" w:color="3C788C"/>
              <w:bottom w:val="nil"/>
              <w:right w:val="single" w:sz="4" w:space="0" w:color="3C788C"/>
            </w:tcBorders>
            <w:shd w:val="clear" w:color="000000" w:fill="3C788C"/>
            <w:noWrap/>
            <w:vAlign w:val="center"/>
            <w:hideMark/>
          </w:tcPr>
          <w:p w14:paraId="0B06C201" w14:textId="77777777" w:rsidR="006724B3" w:rsidRPr="006724B3" w:rsidRDefault="006724B3" w:rsidP="006724B3">
            <w:pPr>
              <w:pStyle w:val="Jobdescription"/>
            </w:pPr>
            <w:r w:rsidRPr="006724B3">
              <w:t>COMPANY OVERVIEW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D563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A9D0495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5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single" w:sz="4" w:space="0" w:color="3C788C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EDD4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C2E0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3C788C"/>
            </w:tcBorders>
            <w:shd w:val="clear" w:color="000000" w:fill="FFFFFF"/>
            <w:noWrap/>
            <w:vAlign w:val="center"/>
            <w:hideMark/>
          </w:tcPr>
          <w:p w14:paraId="676ED40D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9ED3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4D3A094" w14:textId="77777777" w:rsidTr="0094103F">
        <w:trPr>
          <w:trHeight w:hRule="exact" w:val="204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A02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single" w:sz="4" w:space="0" w:color="3C788C"/>
              <w:bottom w:val="single" w:sz="4" w:space="0" w:color="3C788C"/>
              <w:right w:val="single" w:sz="4" w:space="0" w:color="3C788C"/>
            </w:tcBorders>
            <w:shd w:val="clear" w:color="000000" w:fill="FFFFFF"/>
            <w:hideMark/>
          </w:tcPr>
          <w:p w14:paraId="14632ECA" w14:textId="77777777" w:rsidR="002C7ED6" w:rsidRDefault="00DB6F48" w:rsidP="005A06AE">
            <w:pPr>
              <w:pStyle w:val="Text1"/>
            </w:pPr>
            <w:r>
              <w:t xml:space="preserve">Grangemouth Community Sports Trust is a </w:t>
            </w:r>
            <w:r w:rsidR="00453306">
              <w:t>charity</w:t>
            </w:r>
            <w:r w:rsidR="00FC71EB">
              <w:t xml:space="preserve"> set up to </w:t>
            </w:r>
            <w:r w:rsidR="00DB33BA">
              <w:t xml:space="preserve">manage </w:t>
            </w:r>
            <w:r w:rsidR="00C3700C">
              <w:t>Grangemouth</w:t>
            </w:r>
            <w:r w:rsidR="00DB33BA">
              <w:t xml:space="preserve"> Stadium for community benefit. </w:t>
            </w:r>
          </w:p>
          <w:p w14:paraId="6977482F" w14:textId="77777777" w:rsidR="002C7ED6" w:rsidRDefault="002C7ED6" w:rsidP="005A06AE">
            <w:pPr>
              <w:pStyle w:val="Text1"/>
            </w:pPr>
          </w:p>
          <w:p w14:paraId="773EA76B" w14:textId="77777777" w:rsidR="0010076E" w:rsidRDefault="0010076E" w:rsidP="005A06AE">
            <w:pPr>
              <w:pStyle w:val="Text1"/>
            </w:pPr>
            <w:r>
              <w:t xml:space="preserve">Grangemouth Stadium </w:t>
            </w:r>
            <w:r w:rsidR="00D20DE8">
              <w:t>is central Scotland’s premier athletics training and competition facility</w:t>
            </w:r>
            <w:r w:rsidR="004B7110">
              <w:t xml:space="preserve"> and hosts a large number of regional, national and international events, squad training days</w:t>
            </w:r>
            <w:r w:rsidR="00A518E6">
              <w:t xml:space="preserve"> and coaching conferences. It has been the home of many Olympic and Commonwealth </w:t>
            </w:r>
            <w:r w:rsidR="005F3F50">
              <w:t xml:space="preserve">squad teams for training and </w:t>
            </w:r>
            <w:r w:rsidR="002B4507">
              <w:t>boasts</w:t>
            </w:r>
            <w:r w:rsidR="005F3F50">
              <w:t xml:space="preserve"> the relocated Hampden track from the 2014 Commonwealth Games. </w:t>
            </w:r>
            <w:r w:rsidR="001A4330">
              <w:t>It is home to Falkirk Victoria Harriers and Forth Valley Flyers</w:t>
            </w:r>
            <w:r w:rsidR="005A06AE">
              <w:t xml:space="preserve"> and is of huge importance to the local community.</w:t>
            </w:r>
          </w:p>
          <w:p w14:paraId="3C9E7BDF" w14:textId="442CBD2A" w:rsidR="002C7ED6" w:rsidRPr="006724B3" w:rsidRDefault="002C7ED6" w:rsidP="0094103F">
            <w:pPr>
              <w:pStyle w:val="Text1"/>
              <w:ind w:left="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E33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35D67F70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4215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EC1D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F55C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C89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564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9FC8503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3A9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8E1EE79" w14:textId="1F5B42CB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B1E364C" wp14:editId="2115BF34">
                  <wp:extent cx="216000" cy="216182"/>
                  <wp:effectExtent l="0" t="0" r="0" b="0"/>
                  <wp:docPr id="12" name="Graphic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83037C-A3FC-BF43-204C-1AA14A143B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>
                            <a:extLst>
                              <a:ext uri="{FF2B5EF4-FFF2-40B4-BE49-F238E27FC236}">
                                <a16:creationId xmlns:a16="http://schemas.microsoft.com/office/drawing/2014/main" id="{4583037C-A3FC-BF43-204C-1AA14A143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4E865E17" w14:textId="0F5D48A4" w:rsidR="006724B3" w:rsidRPr="006724B3" w:rsidRDefault="0059537B" w:rsidP="006724B3">
            <w:pPr>
              <w:pStyle w:val="Sections"/>
            </w:pPr>
            <w:r>
              <w:t xml:space="preserve">MAIN </w:t>
            </w:r>
            <w:r w:rsidR="006724B3" w:rsidRPr="006724B3">
              <w:t>DUTIES AND RESPONSIBILITIES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7E4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976BA20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B88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3CBEF739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51F19EE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532793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A7F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4A24EA9" w14:textId="77777777" w:rsidTr="002E5B9A">
        <w:trPr>
          <w:trHeight w:hRule="exact" w:val="24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4B5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3C985451" w14:textId="77777777" w:rsidR="002E5B9A" w:rsidRDefault="002E5B9A" w:rsidP="002E5B9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94607A9" w14:textId="5F362E3A" w:rsidR="006724B3" w:rsidRDefault="001245BA" w:rsidP="006724B3">
            <w:pPr>
              <w:pStyle w:val="Bullets1"/>
            </w:pPr>
            <w:r>
              <w:t xml:space="preserve">Responsible for the general upkeep of the </w:t>
            </w:r>
            <w:r w:rsidR="00386FE2">
              <w:t xml:space="preserve">indoor and outdoor </w:t>
            </w:r>
            <w:r>
              <w:t>facilities</w:t>
            </w:r>
          </w:p>
          <w:p w14:paraId="73A1F8F2" w14:textId="3B5B753E" w:rsidR="00127C6E" w:rsidRDefault="00127C6E" w:rsidP="006724B3">
            <w:pPr>
              <w:pStyle w:val="Bullets1"/>
            </w:pPr>
            <w:r>
              <w:t>Keeping the grounds looking good</w:t>
            </w:r>
            <w:r w:rsidR="000C55E9">
              <w:t>,</w:t>
            </w:r>
            <w:r>
              <w:t xml:space="preserve"> including </w:t>
            </w:r>
            <w:r w:rsidR="00386FE2">
              <w:t xml:space="preserve">grass </w:t>
            </w:r>
            <w:r>
              <w:t>pitch m</w:t>
            </w:r>
            <w:r w:rsidR="00386FE2">
              <w:t>aintenance</w:t>
            </w:r>
          </w:p>
          <w:p w14:paraId="12820041" w14:textId="0F10189B" w:rsidR="00A45BF1" w:rsidRDefault="00A45BF1" w:rsidP="006724B3">
            <w:pPr>
              <w:pStyle w:val="Bullets1"/>
            </w:pPr>
            <w:r>
              <w:t>Regular track cleaning (indoor and outdoor)</w:t>
            </w:r>
          </w:p>
          <w:p w14:paraId="510B2D06" w14:textId="59BBE160" w:rsidR="00490384" w:rsidRDefault="00490384" w:rsidP="00490384">
            <w:pPr>
              <w:pStyle w:val="Bullets1"/>
            </w:pPr>
            <w:r>
              <w:t xml:space="preserve">Carry out </w:t>
            </w:r>
            <w:r w:rsidR="00FB0EDA">
              <w:t xml:space="preserve">reactive and planned </w:t>
            </w:r>
            <w:r>
              <w:t xml:space="preserve">repairs and maintenance </w:t>
            </w:r>
          </w:p>
          <w:p w14:paraId="34CB308C" w14:textId="77777777" w:rsidR="00490384" w:rsidRDefault="00490384" w:rsidP="00490384">
            <w:pPr>
              <w:pStyle w:val="Bullets1"/>
            </w:pPr>
            <w:r>
              <w:t>Appointing specialist contractors from an approved list when required</w:t>
            </w:r>
          </w:p>
          <w:p w14:paraId="207B4547" w14:textId="5822C4B3" w:rsidR="00A45BF1" w:rsidRDefault="00A45BF1" w:rsidP="00490384">
            <w:pPr>
              <w:pStyle w:val="Bullets1"/>
            </w:pPr>
            <w:r>
              <w:t>Moving equipment around the site</w:t>
            </w:r>
          </w:p>
          <w:p w14:paraId="1E705AB1" w14:textId="3BD39F8C" w:rsidR="005A0646" w:rsidRDefault="005A0646" w:rsidP="00490384">
            <w:pPr>
              <w:pStyle w:val="Bullets1"/>
            </w:pPr>
            <w:r>
              <w:t>External litter-picking</w:t>
            </w:r>
          </w:p>
          <w:p w14:paraId="679A698E" w14:textId="48C4792C" w:rsidR="00490384" w:rsidRDefault="001F5F7D" w:rsidP="006724B3">
            <w:pPr>
              <w:pStyle w:val="Bullets1"/>
            </w:pPr>
            <w:r>
              <w:t>Carry out activities to support</w:t>
            </w:r>
            <w:r w:rsidR="00E065F1">
              <w:t xml:space="preserve"> </w:t>
            </w:r>
            <w:r>
              <w:t>the needs of the facility as directed by the Stadium Manager</w:t>
            </w:r>
          </w:p>
          <w:p w14:paraId="50CF3B9E" w14:textId="59C6128A" w:rsidR="00004AA5" w:rsidRDefault="00004AA5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A5F9E2C" w14:textId="5DF92A50" w:rsidR="006724B3" w:rsidRDefault="006724B3" w:rsidP="00490384">
            <w:pPr>
              <w:pStyle w:val="Bullets1"/>
              <w:numPr>
                <w:ilvl w:val="0"/>
                <w:numId w:val="0"/>
              </w:numPr>
            </w:pPr>
          </w:p>
          <w:p w14:paraId="20F8F7D9" w14:textId="5A617C8D" w:rsidR="00D81627" w:rsidRDefault="00D81627" w:rsidP="006724B3">
            <w:pPr>
              <w:pStyle w:val="Bullets1"/>
            </w:pPr>
          </w:p>
          <w:p w14:paraId="37CB4419" w14:textId="0B20D0A4" w:rsidR="00B82196" w:rsidRDefault="00B82196" w:rsidP="00EB523C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656868B" w14:textId="0FE0DC1C" w:rsidR="00305CAC" w:rsidRDefault="00305CAC" w:rsidP="00EB523C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2585D31" w14:textId="51595C08" w:rsidR="00EE2C10" w:rsidRDefault="00EE2C10" w:rsidP="00EB523C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DBE6A36" w14:textId="3ABC40AB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6816456" w14:textId="19F7BBE0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D895FA2" w14:textId="32BE31BC" w:rsidR="005C3A77" w:rsidRPr="006724B3" w:rsidRDefault="005C3A77" w:rsidP="005C3A77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691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71EBBC5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68A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F46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0BC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73C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1EEB1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E06A544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224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92DA9A1" w14:textId="52DFE3B4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22F4AFA" wp14:editId="1B5C49D1">
                  <wp:extent cx="216000" cy="216000"/>
                  <wp:effectExtent l="0" t="0" r="0" b="0"/>
                  <wp:docPr id="15" name="Graphic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F713AC-300F-EAC1-E222-7C79C19DA8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>
                            <a:extLst>
                              <a:ext uri="{FF2B5EF4-FFF2-40B4-BE49-F238E27FC236}">
                                <a16:creationId xmlns:a16="http://schemas.microsoft.com/office/drawing/2014/main" id="{3FF713AC-300F-EAC1-E222-7C79C19DA8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7D142EE" w14:textId="77777777" w:rsidR="006724B3" w:rsidRPr="006724B3" w:rsidRDefault="006724B3" w:rsidP="006724B3">
            <w:pPr>
              <w:pStyle w:val="Sections"/>
            </w:pPr>
            <w:r w:rsidRPr="006724B3">
              <w:t>EDUCATION &amp; QUALIFICATIONS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17C3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9EE8B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FB8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404D5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872AC03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23DBD52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98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37469C1" w14:textId="77777777" w:rsidTr="002E5B9A">
        <w:trPr>
          <w:trHeight w:hRule="exact" w:val="84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9FD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3ED1381B" w14:textId="77777777" w:rsidR="002E5B9A" w:rsidRDefault="002E5B9A" w:rsidP="002E5B9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CAA86F4" w14:textId="059EF95E" w:rsidR="006674CD" w:rsidRDefault="006674CD" w:rsidP="006724B3">
            <w:pPr>
              <w:pStyle w:val="Bullets1"/>
            </w:pPr>
            <w:r>
              <w:t>Experience in a similar role</w:t>
            </w:r>
          </w:p>
          <w:p w14:paraId="0EDD6DD2" w14:textId="25C51DA3" w:rsidR="00057366" w:rsidRDefault="00057366" w:rsidP="006724B3">
            <w:pPr>
              <w:pStyle w:val="Bullets1"/>
            </w:pPr>
            <w:r>
              <w:t xml:space="preserve">Experience using </w:t>
            </w:r>
            <w:r w:rsidR="0050298F">
              <w:t>machinery</w:t>
            </w:r>
          </w:p>
          <w:p w14:paraId="4F039100" w14:textId="03A5E2CC" w:rsidR="006724B3" w:rsidRDefault="006724B3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0DCE55F" w14:textId="77777777" w:rsidR="002123A1" w:rsidRDefault="002123A1" w:rsidP="00F875C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7DB6CE0" w14:textId="77777777" w:rsidR="00726C88" w:rsidRDefault="00726C88" w:rsidP="002123A1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6DE8916" w14:textId="77777777" w:rsid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56D2D1B" w14:textId="150A8100" w:rsidR="006724B3" w:rsidRPr="006724B3" w:rsidRDefault="006724B3" w:rsidP="00DA55BF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46E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627790B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CB2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49B2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0C8F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5C2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6B3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5E4FC02E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874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2961279A" w14:textId="7E5EC739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50DD9CF" wp14:editId="4F6996AA">
                  <wp:extent cx="216000" cy="216000"/>
                  <wp:effectExtent l="0" t="0" r="0" b="0"/>
                  <wp:docPr id="14" name="Graphic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100058-8CD2-D547-19B7-8F096DC630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>
                            <a:extLst>
                              <a:ext uri="{FF2B5EF4-FFF2-40B4-BE49-F238E27FC236}">
                                <a16:creationId xmlns:a16="http://schemas.microsoft.com/office/drawing/2014/main" id="{3C100058-8CD2-D547-19B7-8F096DC630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0F390801" w14:textId="44E5DABC" w:rsidR="006724B3" w:rsidRPr="006724B3" w:rsidRDefault="00D0100F" w:rsidP="006724B3">
            <w:pPr>
              <w:pStyle w:val="Sections"/>
            </w:pPr>
            <w:r>
              <w:t>ESSENTIAL</w:t>
            </w:r>
            <w:r w:rsidR="006724B3" w:rsidRPr="006724B3">
              <w:t xml:space="preserve"> </w:t>
            </w:r>
            <w:r w:rsidR="00123789">
              <w:t xml:space="preserve">AND DESIRABLE </w:t>
            </w:r>
            <w:r w:rsidR="006724B3" w:rsidRPr="006724B3">
              <w:t>SKILLS</w:t>
            </w:r>
            <w:r>
              <w:t>/EXPERIENCE</w:t>
            </w:r>
            <w:r w:rsidR="00BD6091">
              <w:t>/ATTRIBUTES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4C5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177BFFE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C921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3B59659A" w14:textId="77777777" w:rsidR="002E5B9A" w:rsidRDefault="002E5B9A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3D501769" w14:textId="77777777" w:rsidR="002E5B9A" w:rsidRDefault="002E5B9A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0FCDF725" w14:textId="6F9B8BD3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B8EF80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6CEA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DEE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582E5241" w14:textId="77777777" w:rsidTr="002E5B9A">
        <w:trPr>
          <w:trHeight w:hRule="exact" w:val="19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463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2186FA19" w14:textId="77777777" w:rsidR="002E5B9A" w:rsidRDefault="002E5B9A" w:rsidP="002E5B9A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3DEBCAD" w14:textId="449EF76D" w:rsidR="000D3379" w:rsidRDefault="00374161" w:rsidP="0029786F">
            <w:pPr>
              <w:pStyle w:val="Bullets1"/>
            </w:pPr>
            <w:r>
              <w:t>Previous experience in property maintenance (Essential)</w:t>
            </w:r>
          </w:p>
          <w:p w14:paraId="17BB4166" w14:textId="26BB104C" w:rsidR="00C13084" w:rsidRDefault="00E65540" w:rsidP="0029786F">
            <w:pPr>
              <w:pStyle w:val="Bullets1"/>
            </w:pPr>
            <w:r>
              <w:t>Self-motivated</w:t>
            </w:r>
            <w:r w:rsidR="00C13084">
              <w:t xml:space="preserve"> </w:t>
            </w:r>
            <w:r>
              <w:t>(Essential)</w:t>
            </w:r>
          </w:p>
          <w:p w14:paraId="72B27CA9" w14:textId="07FEC15A" w:rsidR="00E65540" w:rsidRDefault="005F50DB" w:rsidP="0029786F">
            <w:pPr>
              <w:pStyle w:val="Bullets1"/>
            </w:pPr>
            <w:r>
              <w:t xml:space="preserve">Enjoy working on </w:t>
            </w:r>
            <w:r w:rsidR="00A34059">
              <w:t xml:space="preserve">your </w:t>
            </w:r>
            <w:r>
              <w:t>own and as part of a team (Essential)</w:t>
            </w:r>
          </w:p>
          <w:p w14:paraId="5B607027" w14:textId="5FE26D72" w:rsidR="00593D6F" w:rsidRDefault="00FC7670" w:rsidP="0029786F">
            <w:pPr>
              <w:pStyle w:val="Bullets1"/>
            </w:pPr>
            <w:r w:rsidRPr="00FC7670">
              <w:t>While qualifications are not essential, experience in plumbing, electrical work, joinery, painting and decorating, or plastering would be beneficial</w:t>
            </w:r>
            <w:r w:rsidR="007E5510">
              <w:t xml:space="preserve"> (Desirable)</w:t>
            </w:r>
          </w:p>
          <w:p w14:paraId="58BB69B9" w14:textId="6CB3F199" w:rsidR="007E5510" w:rsidRDefault="00C8389A" w:rsidP="0029786F">
            <w:pPr>
              <w:pStyle w:val="Bullets1"/>
            </w:pPr>
            <w:r>
              <w:t xml:space="preserve">Grounds maintenance </w:t>
            </w:r>
            <w:r w:rsidR="001C71E0">
              <w:t>experience</w:t>
            </w:r>
            <w:r w:rsidR="00471E47">
              <w:t xml:space="preserve">, </w:t>
            </w:r>
            <w:r>
              <w:t>such as grass cutting and pitch lining (Desirable)</w:t>
            </w:r>
          </w:p>
          <w:p w14:paraId="7313A19D" w14:textId="09CBFCAF" w:rsidR="006724B3" w:rsidRDefault="006724B3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2AE52D24" w14:textId="636E10FF" w:rsidR="00816E74" w:rsidRDefault="00816E74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32BE8BD" w14:textId="2A2BF0A2" w:rsidR="006724B3" w:rsidRDefault="006724B3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0565DBD" w14:textId="0F3172BA" w:rsidR="00F34366" w:rsidRDefault="00F34366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333F18FF" w14:textId="0CE732D1" w:rsidR="00C16CED" w:rsidRDefault="00C16CED" w:rsidP="005521C3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56FA4106" w14:textId="19378E4C" w:rsidR="00F03BFC" w:rsidRDefault="00F03BFC" w:rsidP="008F5FE8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4116318" w14:textId="18BC6588" w:rsidR="00DA55BF" w:rsidRDefault="00DA55BF" w:rsidP="001C5799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1E0EBAFF" w14:textId="309B91FE" w:rsidR="0029786F" w:rsidRDefault="0029786F" w:rsidP="00712D92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6161BE5" w14:textId="2A79413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4414C2D0" w14:textId="1A87A4B3" w:rsidR="006724B3" w:rsidRDefault="006724B3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70A5B7F1" w14:textId="30C5780C" w:rsidR="00D81627" w:rsidRDefault="00D81627" w:rsidP="0094103F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6A4BAF1A" w14:textId="43962B9B" w:rsidR="006724B3" w:rsidRPr="006724B3" w:rsidRDefault="006724B3" w:rsidP="006724B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73D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B5397C3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65C5C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F99B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946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67514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6554E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34D3499B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1C23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5B4C8E4" w14:textId="00F07D86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0C210C" wp14:editId="5D5C9902">
                  <wp:extent cx="202909" cy="216000"/>
                  <wp:effectExtent l="0" t="0" r="6985" b="0"/>
                  <wp:docPr id="13" name="Graphic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15706-0F4F-7699-F128-B8730A20A8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>
                            <a:extLst>
                              <a:ext uri="{FF2B5EF4-FFF2-40B4-BE49-F238E27FC236}">
                                <a16:creationId xmlns:a16="http://schemas.microsoft.com/office/drawing/2014/main" id="{1C315706-0F4F-7699-F128-B8730A20A8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9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338BB7E8" w14:textId="77777777" w:rsidR="006724B3" w:rsidRPr="006724B3" w:rsidRDefault="006724B3" w:rsidP="006724B3">
            <w:pPr>
              <w:pStyle w:val="Sections"/>
            </w:pPr>
            <w:r w:rsidRPr="006724B3">
              <w:t>WORKING CONDITIONS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B1A79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0083F692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B9B3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03F94DB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623E6EA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1027AF0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2F0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98AD5C1" w14:textId="77777777" w:rsidTr="003B3B25">
        <w:trPr>
          <w:trHeight w:hRule="exact" w:val="84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6E1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41C90B44" w14:textId="48B188EF" w:rsidR="006724B3" w:rsidRDefault="00BB3DE0" w:rsidP="006724B3">
            <w:pPr>
              <w:pStyle w:val="Bullets1"/>
            </w:pPr>
            <w:r>
              <w:t>2</w:t>
            </w:r>
            <w:r w:rsidR="00F37AFF">
              <w:t>5</w:t>
            </w:r>
            <w:r>
              <w:t xml:space="preserve"> hours per week</w:t>
            </w:r>
            <w:r w:rsidR="00EE216E">
              <w:t xml:space="preserve"> </w:t>
            </w:r>
            <w:r w:rsidR="006A03B3">
              <w:t xml:space="preserve">across </w:t>
            </w:r>
            <w:r w:rsidR="00FC7670">
              <w:t>5</w:t>
            </w:r>
            <w:r w:rsidR="006A03B3">
              <w:t xml:space="preserve"> days per week</w:t>
            </w:r>
          </w:p>
          <w:p w14:paraId="42AC68F0" w14:textId="187D89EC" w:rsidR="003B3B25" w:rsidRDefault="003B3B25" w:rsidP="006724B3">
            <w:pPr>
              <w:pStyle w:val="Bullets1"/>
            </w:pPr>
            <w:r>
              <w:t>Permanent, part-time</w:t>
            </w:r>
          </w:p>
          <w:p w14:paraId="1171A988" w14:textId="613AA71B" w:rsidR="006724B3" w:rsidRDefault="00AC5429" w:rsidP="006724B3">
            <w:pPr>
              <w:pStyle w:val="Bullets1"/>
            </w:pPr>
            <w:r>
              <w:t xml:space="preserve">Based at The Stadium </w:t>
            </w:r>
            <w:r w:rsidR="0094103F">
              <w:t>working</w:t>
            </w:r>
            <w:r>
              <w:t xml:space="preserve"> </w:t>
            </w:r>
            <w:r w:rsidR="00F37AFF">
              <w:t>indoors and outdoors</w:t>
            </w:r>
          </w:p>
          <w:p w14:paraId="744D615E" w14:textId="60AD43A1" w:rsidR="006724B3" w:rsidRPr="006724B3" w:rsidRDefault="006724B3" w:rsidP="004B09F9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532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4FAE1339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732DD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73BC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E2759" w14:textId="77777777" w:rsid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5BCB6E7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532862" w14:textId="77777777" w:rsidR="00111719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8AC0B24" w14:textId="77777777" w:rsidR="00111719" w:rsidRPr="006724B3" w:rsidRDefault="00111719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44E7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757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37FF9" w:rsidRPr="006724B3" w14:paraId="695D0ED6" w14:textId="77777777" w:rsidTr="00537FF9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46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5E9E551A" w14:textId="7F32570E" w:rsidR="006724B3" w:rsidRPr="006724B3" w:rsidRDefault="00537FF9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942B5A3" wp14:editId="1F3F0A4E">
                  <wp:extent cx="233053" cy="216000"/>
                  <wp:effectExtent l="0" t="0" r="0" b="0"/>
                  <wp:docPr id="16" name="Graphic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95C4E-7084-9193-518D-FFBD14EB59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>
                            <a:extLst>
                              <a:ext uri="{FF2B5EF4-FFF2-40B4-BE49-F238E27FC236}">
                                <a16:creationId xmlns:a16="http://schemas.microsoft.com/office/drawing/2014/main" id="{25D95C4E-7084-9193-518D-FFBD14EB59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C8DC"/>
            <w:noWrap/>
            <w:vAlign w:val="center"/>
            <w:hideMark/>
          </w:tcPr>
          <w:p w14:paraId="7B339DE2" w14:textId="77777777" w:rsidR="006724B3" w:rsidRPr="006724B3" w:rsidRDefault="006724B3" w:rsidP="006724B3">
            <w:pPr>
              <w:pStyle w:val="Sections"/>
            </w:pPr>
            <w:r w:rsidRPr="006724B3">
              <w:t>BENEFITS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CE655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73ADF11C" w14:textId="77777777" w:rsidTr="006724B3">
        <w:trPr>
          <w:trHeight w:hRule="exact" w:val="6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1E48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09097146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A4B37F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noWrap/>
            <w:vAlign w:val="center"/>
            <w:hideMark/>
          </w:tcPr>
          <w:p w14:paraId="42AFA92C" w14:textId="77777777" w:rsidR="006724B3" w:rsidRPr="006724B3" w:rsidRDefault="006724B3" w:rsidP="006724B3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9C2A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C635C63" w14:textId="77777777" w:rsidTr="00BC6914">
        <w:trPr>
          <w:trHeight w:hRule="exact" w:val="113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BAF3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CF2F2"/>
            <w:hideMark/>
          </w:tcPr>
          <w:p w14:paraId="5B139955" w14:textId="5956CEF4" w:rsidR="006724B3" w:rsidRDefault="00F66ABC" w:rsidP="006724B3">
            <w:pPr>
              <w:pStyle w:val="Bullets1"/>
            </w:pPr>
            <w:r>
              <w:t>Competitive Salary</w:t>
            </w:r>
          </w:p>
          <w:p w14:paraId="3FA1F9A1" w14:textId="7ED26501" w:rsidR="00F66ABC" w:rsidRDefault="00F66ABC" w:rsidP="006724B3">
            <w:pPr>
              <w:pStyle w:val="Bullets1"/>
            </w:pPr>
            <w:r>
              <w:t>Company Pension Scheme</w:t>
            </w:r>
          </w:p>
          <w:p w14:paraId="328EE9B0" w14:textId="68EE4E8B" w:rsidR="00BC6914" w:rsidRDefault="00213F60" w:rsidP="006724B3">
            <w:pPr>
              <w:pStyle w:val="Bullets1"/>
            </w:pPr>
            <w:r>
              <w:t>3</w:t>
            </w:r>
            <w:r w:rsidR="009C007C">
              <w:t>3</w:t>
            </w:r>
            <w:r w:rsidR="00BC6914">
              <w:t xml:space="preserve"> days holiday per year</w:t>
            </w:r>
            <w:r w:rsidR="002E5B9A">
              <w:t>,</w:t>
            </w:r>
            <w:r w:rsidR="00BA6BD6">
              <w:t xml:space="preserve"> including bank holidays</w:t>
            </w:r>
            <w:r w:rsidR="00345405">
              <w:t>, pro rata</w:t>
            </w:r>
            <w:r>
              <w:t xml:space="preserve"> for part-time position</w:t>
            </w:r>
          </w:p>
          <w:p w14:paraId="272CD1F5" w14:textId="6129AE8F" w:rsidR="00F66ABC" w:rsidRDefault="00E35299" w:rsidP="006724B3">
            <w:pPr>
              <w:pStyle w:val="Bullets1"/>
            </w:pPr>
            <w:r>
              <w:t>Flexible Working</w:t>
            </w:r>
            <w:r w:rsidR="00BB3DE0">
              <w:t xml:space="preserve"> Hours</w:t>
            </w:r>
          </w:p>
          <w:p w14:paraId="19EE2D4B" w14:textId="26E69076" w:rsidR="006724B3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  <w:p w14:paraId="0A9BFF2E" w14:textId="720C9167" w:rsidR="006724B3" w:rsidRPr="00537FF9" w:rsidRDefault="006724B3" w:rsidP="00BC6914">
            <w:pPr>
              <w:pStyle w:val="Bullets1"/>
              <w:numPr>
                <w:ilvl w:val="0"/>
                <w:numId w:val="0"/>
              </w:numPr>
              <w:ind w:left="170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47C7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B0F536D" w14:textId="77777777" w:rsidTr="006724B3">
        <w:trPr>
          <w:trHeight w:hRule="exact" w:val="397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F33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D859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46E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E8BA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EE9E2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724B3" w:rsidRPr="006724B3" w14:paraId="11C0982B" w14:textId="77777777" w:rsidTr="00D3487A">
        <w:trPr>
          <w:trHeight w:hRule="exact" w:val="431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4BA6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2EAFB" w14:textId="0B81B941" w:rsidR="00FA6B13" w:rsidRPr="006724B3" w:rsidRDefault="00FA6B1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D8A8F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4E97" w14:textId="74D440C0" w:rsidR="006724B3" w:rsidRPr="006724B3" w:rsidRDefault="006724B3" w:rsidP="00AC7ED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CB00" w14:textId="77777777" w:rsidR="006724B3" w:rsidRPr="006724B3" w:rsidRDefault="006724B3" w:rsidP="006724B3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724B3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DB7A1C5" w14:textId="130BC6F6" w:rsidR="00483AD5" w:rsidRPr="00D3487A" w:rsidRDefault="00D95A51" w:rsidP="00D95A51">
      <w:pPr>
        <w:ind w:right="737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45DC8C7B" wp14:editId="39061E9B">
            <wp:extent cx="1333500" cy="1196340"/>
            <wp:effectExtent l="0" t="0" r="0" b="3810"/>
            <wp:docPr id="2031853269" name="Picture 4" descr="A red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53269" name="Picture 4" descr="A red triangle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AD5" w:rsidRPr="00D3487A" w:rsidSect="006724B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B2"/>
    <w:multiLevelType w:val="hybridMultilevel"/>
    <w:tmpl w:val="F91C6046"/>
    <w:lvl w:ilvl="0" w:tplc="D1F4177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27621C21"/>
    <w:multiLevelType w:val="hybridMultilevel"/>
    <w:tmpl w:val="2E109104"/>
    <w:lvl w:ilvl="0" w:tplc="A9000E16">
      <w:start w:val="1"/>
      <w:numFmt w:val="bullet"/>
      <w:pStyle w:val="Bullets1"/>
      <w:lvlText w:val="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1633098503">
    <w:abstractNumId w:val="0"/>
  </w:num>
  <w:num w:numId="2" w16cid:durableId="173607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B3"/>
    <w:rsid w:val="00004AA5"/>
    <w:rsid w:val="00047AE3"/>
    <w:rsid w:val="00057366"/>
    <w:rsid w:val="00070704"/>
    <w:rsid w:val="000B2C44"/>
    <w:rsid w:val="000C55E9"/>
    <w:rsid w:val="000D3379"/>
    <w:rsid w:val="000E3711"/>
    <w:rsid w:val="0010076E"/>
    <w:rsid w:val="00103642"/>
    <w:rsid w:val="00111719"/>
    <w:rsid w:val="00112092"/>
    <w:rsid w:val="00123789"/>
    <w:rsid w:val="001245BA"/>
    <w:rsid w:val="00127C6E"/>
    <w:rsid w:val="00172DC0"/>
    <w:rsid w:val="00175557"/>
    <w:rsid w:val="001A200C"/>
    <w:rsid w:val="001A4330"/>
    <w:rsid w:val="001C5799"/>
    <w:rsid w:val="001C71E0"/>
    <w:rsid w:val="001D0BB3"/>
    <w:rsid w:val="001F5F7D"/>
    <w:rsid w:val="00200A01"/>
    <w:rsid w:val="002123A1"/>
    <w:rsid w:val="00213F60"/>
    <w:rsid w:val="00214097"/>
    <w:rsid w:val="00231374"/>
    <w:rsid w:val="00232C0F"/>
    <w:rsid w:val="0027404A"/>
    <w:rsid w:val="00283DB7"/>
    <w:rsid w:val="0029786F"/>
    <w:rsid w:val="002A3865"/>
    <w:rsid w:val="002B01E3"/>
    <w:rsid w:val="002B4507"/>
    <w:rsid w:val="002C0965"/>
    <w:rsid w:val="002C7ED6"/>
    <w:rsid w:val="002E5B9A"/>
    <w:rsid w:val="00305364"/>
    <w:rsid w:val="00305CAC"/>
    <w:rsid w:val="00335AA2"/>
    <w:rsid w:val="00342404"/>
    <w:rsid w:val="00345405"/>
    <w:rsid w:val="003455D3"/>
    <w:rsid w:val="00374161"/>
    <w:rsid w:val="00386FE2"/>
    <w:rsid w:val="003A6450"/>
    <w:rsid w:val="003B3B25"/>
    <w:rsid w:val="00444C94"/>
    <w:rsid w:val="00452C20"/>
    <w:rsid w:val="00453306"/>
    <w:rsid w:val="00466137"/>
    <w:rsid w:val="00471E47"/>
    <w:rsid w:val="00483AD5"/>
    <w:rsid w:val="00490384"/>
    <w:rsid w:val="004A3F18"/>
    <w:rsid w:val="004B09F9"/>
    <w:rsid w:val="004B2433"/>
    <w:rsid w:val="004B7110"/>
    <w:rsid w:val="004E2A8A"/>
    <w:rsid w:val="0050298F"/>
    <w:rsid w:val="00533FA3"/>
    <w:rsid w:val="00537FF9"/>
    <w:rsid w:val="005521C3"/>
    <w:rsid w:val="00556090"/>
    <w:rsid w:val="00572408"/>
    <w:rsid w:val="0058358D"/>
    <w:rsid w:val="00593D6F"/>
    <w:rsid w:val="0059537B"/>
    <w:rsid w:val="005955AC"/>
    <w:rsid w:val="005A0646"/>
    <w:rsid w:val="005A06AE"/>
    <w:rsid w:val="005A366F"/>
    <w:rsid w:val="005C3A77"/>
    <w:rsid w:val="005D69B7"/>
    <w:rsid w:val="005F3F50"/>
    <w:rsid w:val="005F50DB"/>
    <w:rsid w:val="00631F1F"/>
    <w:rsid w:val="00652DC7"/>
    <w:rsid w:val="006674CD"/>
    <w:rsid w:val="00671350"/>
    <w:rsid w:val="006724B3"/>
    <w:rsid w:val="006A03B3"/>
    <w:rsid w:val="006B0D66"/>
    <w:rsid w:val="006B56F8"/>
    <w:rsid w:val="00712D92"/>
    <w:rsid w:val="00726C88"/>
    <w:rsid w:val="00744DEF"/>
    <w:rsid w:val="007643C8"/>
    <w:rsid w:val="007651F0"/>
    <w:rsid w:val="007E5510"/>
    <w:rsid w:val="00816E74"/>
    <w:rsid w:val="00861867"/>
    <w:rsid w:val="00887E89"/>
    <w:rsid w:val="008942D6"/>
    <w:rsid w:val="008D7DB9"/>
    <w:rsid w:val="008F5FE8"/>
    <w:rsid w:val="0094103F"/>
    <w:rsid w:val="00947498"/>
    <w:rsid w:val="009511C7"/>
    <w:rsid w:val="00956512"/>
    <w:rsid w:val="00962EA8"/>
    <w:rsid w:val="0098021B"/>
    <w:rsid w:val="009B634E"/>
    <w:rsid w:val="009C007C"/>
    <w:rsid w:val="009E542A"/>
    <w:rsid w:val="009E5C85"/>
    <w:rsid w:val="009F26B2"/>
    <w:rsid w:val="00A24424"/>
    <w:rsid w:val="00A34059"/>
    <w:rsid w:val="00A45BF1"/>
    <w:rsid w:val="00A518E6"/>
    <w:rsid w:val="00AA727A"/>
    <w:rsid w:val="00AC5429"/>
    <w:rsid w:val="00AC7ED2"/>
    <w:rsid w:val="00AE0F42"/>
    <w:rsid w:val="00B05060"/>
    <w:rsid w:val="00B3641F"/>
    <w:rsid w:val="00B5013E"/>
    <w:rsid w:val="00B50B3F"/>
    <w:rsid w:val="00B82196"/>
    <w:rsid w:val="00B93F46"/>
    <w:rsid w:val="00BA6BD6"/>
    <w:rsid w:val="00BB3DE0"/>
    <w:rsid w:val="00BC6914"/>
    <w:rsid w:val="00BD6091"/>
    <w:rsid w:val="00BF79A7"/>
    <w:rsid w:val="00C02AE5"/>
    <w:rsid w:val="00C13084"/>
    <w:rsid w:val="00C16CED"/>
    <w:rsid w:val="00C3700C"/>
    <w:rsid w:val="00C43649"/>
    <w:rsid w:val="00C8389A"/>
    <w:rsid w:val="00CA4BF7"/>
    <w:rsid w:val="00CB154F"/>
    <w:rsid w:val="00CF0120"/>
    <w:rsid w:val="00D0100F"/>
    <w:rsid w:val="00D20DE8"/>
    <w:rsid w:val="00D3487A"/>
    <w:rsid w:val="00D81627"/>
    <w:rsid w:val="00D81B52"/>
    <w:rsid w:val="00D95A51"/>
    <w:rsid w:val="00DA55BF"/>
    <w:rsid w:val="00DA5A5B"/>
    <w:rsid w:val="00DB33BA"/>
    <w:rsid w:val="00DB67EB"/>
    <w:rsid w:val="00DB6F48"/>
    <w:rsid w:val="00DC6A63"/>
    <w:rsid w:val="00E065F1"/>
    <w:rsid w:val="00E35299"/>
    <w:rsid w:val="00E50F51"/>
    <w:rsid w:val="00E5279B"/>
    <w:rsid w:val="00E65540"/>
    <w:rsid w:val="00EB523C"/>
    <w:rsid w:val="00ED54B2"/>
    <w:rsid w:val="00EE216E"/>
    <w:rsid w:val="00EE2C10"/>
    <w:rsid w:val="00F03BFC"/>
    <w:rsid w:val="00F34366"/>
    <w:rsid w:val="00F37AFF"/>
    <w:rsid w:val="00F66ABC"/>
    <w:rsid w:val="00F721B0"/>
    <w:rsid w:val="00F737D0"/>
    <w:rsid w:val="00F875CA"/>
    <w:rsid w:val="00FA6B13"/>
    <w:rsid w:val="00FB0EDA"/>
    <w:rsid w:val="00FB1F04"/>
    <w:rsid w:val="00FC44E6"/>
    <w:rsid w:val="00FC71EB"/>
    <w:rsid w:val="00FC7670"/>
    <w:rsid w:val="00FD4A8A"/>
    <w:rsid w:val="00FD6FA9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C96F2"/>
  <w15:chartTrackingRefBased/>
  <w15:docId w15:val="{11083099-8F8F-4AC0-BC37-25A4CB8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24B3"/>
    <w:pPr>
      <w:ind w:left="720"/>
      <w:contextualSpacing/>
    </w:pPr>
  </w:style>
  <w:style w:type="paragraph" w:customStyle="1" w:styleId="Bullets1">
    <w:name w:val="Bullets 1"/>
    <w:basedOn w:val="ListParagraph"/>
    <w:link w:val="Bullets1Char"/>
    <w:qFormat/>
    <w:rsid w:val="006724B3"/>
    <w:pPr>
      <w:numPr>
        <w:numId w:val="2"/>
      </w:numPr>
      <w:spacing w:after="0" w:line="240" w:lineRule="auto"/>
      <w:ind w:left="170" w:firstLine="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24B3"/>
  </w:style>
  <w:style w:type="character" w:customStyle="1" w:styleId="Bullets1Char">
    <w:name w:val="Bullets 1 Char"/>
    <w:basedOn w:val="ListParagraphChar"/>
    <w:link w:val="Bullets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customStyle="1" w:styleId="Text1">
    <w:name w:val="Text 1"/>
    <w:link w:val="Text1Char"/>
    <w:qFormat/>
    <w:rsid w:val="006724B3"/>
    <w:pPr>
      <w:spacing w:after="0" w:line="240" w:lineRule="auto"/>
      <w:ind w:left="170"/>
    </w:pPr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character" w:customStyle="1" w:styleId="Text1Char">
    <w:name w:val="Text 1 Char"/>
    <w:basedOn w:val="DefaultParagraphFont"/>
    <w:link w:val="Text1"/>
    <w:rsid w:val="006724B3"/>
    <w:rPr>
      <w:rFonts w:ascii="Lato" w:eastAsia="Times New Roman" w:hAnsi="Lato" w:cs="Calibri"/>
      <w:color w:val="000000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724B3"/>
    <w:pPr>
      <w:spacing w:after="0" w:line="240" w:lineRule="auto"/>
    </w:pPr>
  </w:style>
  <w:style w:type="paragraph" w:customStyle="1" w:styleId="Jobtitle">
    <w:name w:val="Job title"/>
    <w:link w:val="Jobtitle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character" w:customStyle="1" w:styleId="JobtitleChar">
    <w:name w:val="Job title Char"/>
    <w:basedOn w:val="DefaultParagraphFont"/>
    <w:link w:val="Jobtitle"/>
    <w:rsid w:val="006724B3"/>
    <w:rPr>
      <w:rFonts w:ascii="Lato" w:eastAsia="Times New Roman" w:hAnsi="Lato" w:cs="Calibri"/>
      <w:b/>
      <w:bCs/>
      <w:color w:val="000000"/>
      <w:kern w:val="0"/>
      <w:sz w:val="32"/>
      <w:szCs w:val="32"/>
      <w14:ligatures w14:val="none"/>
    </w:rPr>
  </w:style>
  <w:style w:type="paragraph" w:customStyle="1" w:styleId="Jobdescription">
    <w:name w:val="Job description"/>
    <w:link w:val="JobdescriptionChar"/>
    <w:qFormat/>
    <w:rsid w:val="006724B3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character" w:customStyle="1" w:styleId="JobdescriptionChar">
    <w:name w:val="Job description Char"/>
    <w:basedOn w:val="DefaultParagraphFont"/>
    <w:link w:val="Jobdescription"/>
    <w:rsid w:val="006724B3"/>
    <w:rPr>
      <w:rFonts w:ascii="Lato" w:eastAsia="Times New Roman" w:hAnsi="Lato" w:cs="Calibri"/>
      <w:b/>
      <w:bCs/>
      <w:color w:val="FFFFFF"/>
      <w:kern w:val="0"/>
      <w:sz w:val="20"/>
      <w:szCs w:val="20"/>
      <w14:ligatures w14:val="none"/>
    </w:rPr>
  </w:style>
  <w:style w:type="paragraph" w:customStyle="1" w:styleId="Sections">
    <w:name w:val="Sections"/>
    <w:link w:val="SectionsChar"/>
    <w:qFormat/>
    <w:rsid w:val="00537FF9"/>
    <w:pPr>
      <w:spacing w:after="0" w:line="240" w:lineRule="auto"/>
    </w:pPr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character" w:customStyle="1" w:styleId="SectionsChar">
    <w:name w:val="Sections Char"/>
    <w:basedOn w:val="DefaultParagraphFont"/>
    <w:link w:val="Sections"/>
    <w:rsid w:val="00537FF9"/>
    <w:rPr>
      <w:rFonts w:ascii="Lato" w:eastAsia="Times New Roman" w:hAnsi="Lato" w:cs="Calibri"/>
      <w:b/>
      <w:bCs/>
      <w:kern w:val="0"/>
      <w:sz w:val="20"/>
      <w:szCs w:val="20"/>
      <w14:ligatures w14:val="none"/>
    </w:rPr>
  </w:style>
  <w:style w:type="paragraph" w:customStyle="1" w:styleId="Box1">
    <w:name w:val="Box 1"/>
    <w:link w:val="Box1Char"/>
    <w:qFormat/>
    <w:rsid w:val="003A6450"/>
    <w:pPr>
      <w:spacing w:after="0" w:line="240" w:lineRule="auto"/>
      <w:jc w:val="center"/>
    </w:pPr>
    <w:rPr>
      <w:rFonts w:ascii="Lato" w:hAnsi="Lato"/>
      <w:color w:val="FFFFFF" w:themeColor="background1"/>
      <w:kern w:val="24"/>
    </w:rPr>
  </w:style>
  <w:style w:type="character" w:customStyle="1" w:styleId="Box1Char">
    <w:name w:val="Box 1 Char"/>
    <w:basedOn w:val="DefaultParagraphFont"/>
    <w:link w:val="Box1"/>
    <w:rsid w:val="003A6450"/>
    <w:rPr>
      <w:rFonts w:ascii="Lato" w:hAnsi="Lato"/>
      <w:color w:val="000000"/>
      <w:kern w:val="24"/>
    </w:rPr>
  </w:style>
  <w:style w:type="paragraph" w:customStyle="1" w:styleId="Box2">
    <w:name w:val="Box 2"/>
    <w:link w:val="Box2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  <w:sz w:val="40"/>
      <w:szCs w:val="40"/>
    </w:rPr>
  </w:style>
  <w:style w:type="character" w:customStyle="1" w:styleId="Box2Char">
    <w:name w:val="Box 2 Char"/>
    <w:basedOn w:val="DefaultParagraphFont"/>
    <w:link w:val="Box2"/>
    <w:rsid w:val="003A6450"/>
    <w:rPr>
      <w:rFonts w:ascii="Lato" w:hAnsi="Lato"/>
      <w:b/>
      <w:bCs/>
      <w:color w:val="000000"/>
      <w:kern w:val="24"/>
      <w:sz w:val="40"/>
      <w:szCs w:val="40"/>
    </w:rPr>
  </w:style>
  <w:style w:type="paragraph" w:customStyle="1" w:styleId="Box3">
    <w:name w:val="Box 3"/>
    <w:link w:val="Box3Char"/>
    <w:qFormat/>
    <w:rsid w:val="003A6450"/>
    <w:pPr>
      <w:spacing w:after="0" w:line="240" w:lineRule="auto"/>
      <w:jc w:val="center"/>
    </w:pPr>
    <w:rPr>
      <w:rFonts w:ascii="Lato" w:hAnsi="Lato"/>
      <w:b/>
      <w:bCs/>
      <w:color w:val="ECF2F2"/>
      <w:kern w:val="24"/>
    </w:rPr>
  </w:style>
  <w:style w:type="character" w:customStyle="1" w:styleId="Box3Char">
    <w:name w:val="Box 3 Char"/>
    <w:basedOn w:val="DefaultParagraphFont"/>
    <w:link w:val="Box3"/>
    <w:rsid w:val="003A6450"/>
    <w:rPr>
      <w:rFonts w:ascii="Lato" w:hAnsi="Lato"/>
      <w:b/>
      <w:bCs/>
      <w:color w:val="000000"/>
      <w:kern w:val="24"/>
    </w:rPr>
  </w:style>
  <w:style w:type="paragraph" w:customStyle="1" w:styleId="Box4">
    <w:name w:val="Box 4"/>
    <w:link w:val="Box4Char"/>
    <w:qFormat/>
    <w:rsid w:val="003A6450"/>
    <w:pPr>
      <w:spacing w:after="0" w:line="240" w:lineRule="auto"/>
      <w:jc w:val="center"/>
    </w:pPr>
    <w:rPr>
      <w:rFonts w:ascii="Arial" w:hAnsi="Arial" w:cs="Arial"/>
      <w:color w:val="FFFFFF" w:themeColor="background1"/>
      <w:kern w:val="24"/>
      <w:sz w:val="16"/>
      <w:szCs w:val="16"/>
    </w:rPr>
  </w:style>
  <w:style w:type="character" w:customStyle="1" w:styleId="Box4Char">
    <w:name w:val="Box 4 Char"/>
    <w:basedOn w:val="DefaultParagraphFont"/>
    <w:link w:val="Box4"/>
    <w:rsid w:val="003A6450"/>
    <w:rPr>
      <w:rFonts w:ascii="Arial" w:hAnsi="Arial" w:cs="Arial"/>
      <w:color w:val="000000"/>
      <w:kern w:val="24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7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hyperlink" Target="mailto:robinstrang4@gmail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robinstrang4@gmail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2120</Characters>
  <Application>Microsoft Office Word</Application>
  <DocSecurity>0</DocSecurity>
  <Lines>235</Lines>
  <Paragraphs>47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Robin Strang</cp:lastModifiedBy>
  <cp:revision>46</cp:revision>
  <dcterms:created xsi:type="dcterms:W3CDTF">2025-03-23T06:53:00Z</dcterms:created>
  <dcterms:modified xsi:type="dcterms:W3CDTF">2025-04-01T12:36:00Z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cbd64acf2b697a1c76b814b339ce9223f8e91d528cfa89fe177e724980af54dc</vt:lpwstr>
  </property>
</Properties>
</file>