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EC0B" w14:textId="26F68C52" w:rsidR="00FF384D" w:rsidRDefault="004C1121" w:rsidP="006A02C4">
      <w:pPr>
        <w:pStyle w:val="Title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2DB1A058" wp14:editId="224E4269">
            <wp:extent cx="847725" cy="122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84D">
        <w:rPr>
          <w:rFonts w:ascii="Arial" w:hAnsi="Arial" w:cs="Arial"/>
          <w:sz w:val="22"/>
        </w:rPr>
        <w:tab/>
        <w:t xml:space="preserve">                                                                                              </w:t>
      </w:r>
    </w:p>
    <w:p w14:paraId="672A6659" w14:textId="77777777" w:rsidR="00FF384D" w:rsidRDefault="00FF384D">
      <w:pPr>
        <w:pStyle w:val="Title"/>
        <w:rPr>
          <w:rFonts w:ascii="Arial" w:hAnsi="Arial" w:cs="Arial"/>
        </w:rPr>
      </w:pPr>
    </w:p>
    <w:p w14:paraId="0A37501D" w14:textId="77777777" w:rsidR="00FF384D" w:rsidRDefault="00FF384D">
      <w:pPr>
        <w:pStyle w:val="Title"/>
        <w:rPr>
          <w:rFonts w:ascii="Arial" w:hAnsi="Arial" w:cs="Arial"/>
        </w:rPr>
      </w:pPr>
    </w:p>
    <w:p w14:paraId="221FB808" w14:textId="77777777" w:rsidR="00FF384D" w:rsidRDefault="00E034F7">
      <w:pPr>
        <w:pStyle w:val="Subtitle"/>
      </w:pPr>
      <w:r>
        <w:t>Firsthand Lothian</w:t>
      </w:r>
    </w:p>
    <w:p w14:paraId="7AEB64BA" w14:textId="5D16AC9B" w:rsidR="00FF384D" w:rsidRDefault="00FF384D" w:rsidP="00E034F7">
      <w:pPr>
        <w:pStyle w:val="Subtitle"/>
      </w:pPr>
      <w:r>
        <w:t>Job description</w:t>
      </w:r>
      <w:r w:rsidR="00EF397B">
        <w:t xml:space="preserve"> and Person Specification</w:t>
      </w:r>
    </w:p>
    <w:p w14:paraId="5DAB6C7B" w14:textId="77777777" w:rsidR="00FF384D" w:rsidRDefault="00FF384D" w:rsidP="00E034F7">
      <w:pPr>
        <w:pStyle w:val="Heading2"/>
      </w:pPr>
    </w:p>
    <w:p w14:paraId="645EC5D7" w14:textId="5EA4F42F" w:rsidR="00FF384D" w:rsidRPr="00F814E2" w:rsidRDefault="0057792C" w:rsidP="656127E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656127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FF384D" w:rsidRPr="656127E9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00F814E2" w:rsidRPr="656127E9">
        <w:rPr>
          <w:rFonts w:ascii="Arial" w:hAnsi="Arial" w:cs="Arial"/>
          <w:b/>
          <w:bCs/>
        </w:rPr>
        <w:t>C</w:t>
      </w:r>
      <w:r w:rsidR="00E034F7" w:rsidRPr="656127E9">
        <w:rPr>
          <w:rFonts w:ascii="Arial" w:hAnsi="Arial" w:cs="Arial"/>
          <w:b/>
          <w:bCs/>
        </w:rPr>
        <w:t>EO</w:t>
      </w:r>
      <w:r w:rsidR="411F8FEB" w:rsidRPr="656127E9">
        <w:rPr>
          <w:rFonts w:ascii="Arial" w:hAnsi="Arial" w:cs="Arial"/>
          <w:b/>
          <w:bCs/>
        </w:rPr>
        <w:t xml:space="preserve"> – 21 hours per week</w:t>
      </w:r>
      <w:r w:rsidR="54E50FDC" w:rsidRPr="656127E9">
        <w:rPr>
          <w:rFonts w:ascii="Arial" w:hAnsi="Arial" w:cs="Arial"/>
          <w:b/>
          <w:bCs/>
        </w:rPr>
        <w:t xml:space="preserve"> </w:t>
      </w:r>
      <w:r w:rsidR="6435630F" w:rsidRPr="656127E9">
        <w:rPr>
          <w:rFonts w:ascii="Arial" w:hAnsi="Arial" w:cs="Arial"/>
          <w:b/>
          <w:bCs/>
        </w:rPr>
        <w:t>(</w:t>
      </w:r>
      <w:r w:rsidR="6435630F" w:rsidRPr="00EF397B">
        <w:rPr>
          <w:rFonts w:ascii="Arial" w:hAnsi="Arial" w:cs="Arial"/>
          <w:b/>
          <w:bCs/>
          <w:sz w:val="20"/>
          <w:szCs w:val="20"/>
        </w:rPr>
        <w:t>hours</w:t>
      </w:r>
      <w:r w:rsidR="54E50FDC" w:rsidRPr="00EF397B">
        <w:rPr>
          <w:rFonts w:ascii="Arial" w:hAnsi="Arial" w:cs="Arial"/>
          <w:b/>
          <w:bCs/>
          <w:sz w:val="20"/>
          <w:szCs w:val="20"/>
        </w:rPr>
        <w:t xml:space="preserve"> to be worked over 3 to 5 days</w:t>
      </w:r>
      <w:r w:rsidR="54E50FDC" w:rsidRPr="656127E9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02EB378F" w14:textId="77777777" w:rsidR="0057792C" w:rsidRPr="0061466C" w:rsidRDefault="0057792C" w:rsidP="0057792C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7E863D5E" w14:textId="77777777" w:rsidR="0057792C" w:rsidRPr="0057792C" w:rsidRDefault="00FF384D" w:rsidP="0057792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1466C">
        <w:rPr>
          <w:rFonts w:ascii="Arial" w:hAnsi="Arial" w:cs="Arial"/>
          <w:sz w:val="22"/>
          <w:szCs w:val="22"/>
        </w:rPr>
        <w:t>Place of Work</w:t>
      </w:r>
      <w:r w:rsidRPr="0057792C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57792C" w:rsidRPr="0057792C">
        <w:rPr>
          <w:rFonts w:ascii="Arial" w:hAnsi="Arial" w:cs="Arial"/>
          <w:b w:val="0"/>
          <w:bCs w:val="0"/>
          <w:sz w:val="22"/>
          <w:szCs w:val="22"/>
        </w:rPr>
        <w:t>H</w:t>
      </w:r>
      <w:r w:rsidR="00E034F7" w:rsidRPr="0057792C">
        <w:rPr>
          <w:rFonts w:ascii="Arial" w:hAnsi="Arial" w:cs="Arial"/>
          <w:b w:val="0"/>
          <w:bCs w:val="0"/>
          <w:sz w:val="22"/>
          <w:szCs w:val="22"/>
        </w:rPr>
        <w:t xml:space="preserve">ybrid </w:t>
      </w:r>
      <w:r w:rsidR="005F33B5">
        <w:rPr>
          <w:rFonts w:ascii="Arial" w:hAnsi="Arial" w:cs="Arial"/>
          <w:b w:val="0"/>
          <w:bCs w:val="0"/>
          <w:sz w:val="22"/>
          <w:szCs w:val="22"/>
        </w:rPr>
        <w:t xml:space="preserve">working and/or Office based </w:t>
      </w:r>
      <w:r w:rsidR="006338AA" w:rsidRPr="0057792C">
        <w:rPr>
          <w:rFonts w:ascii="Arial" w:hAnsi="Arial" w:cs="Arial"/>
          <w:b w:val="0"/>
          <w:bCs w:val="0"/>
          <w:sz w:val="22"/>
          <w:szCs w:val="22"/>
        </w:rPr>
        <w:t>at</w:t>
      </w:r>
      <w:r w:rsidR="00E034F7" w:rsidRPr="0057792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F8DF21E" w14:textId="77777777" w:rsidR="00E034F7" w:rsidRPr="0057792C" w:rsidRDefault="0057792C" w:rsidP="0057792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7792C">
        <w:rPr>
          <w:rFonts w:ascii="Arial" w:hAnsi="Arial" w:cs="Arial"/>
          <w:b w:val="0"/>
          <w:bCs w:val="0"/>
          <w:sz w:val="22"/>
          <w:szCs w:val="22"/>
        </w:rPr>
        <w:t xml:space="preserve">                       </w:t>
      </w:r>
      <w:r w:rsidR="00E034F7" w:rsidRPr="0057792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338A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F33B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034F7" w:rsidRPr="0057792C">
        <w:rPr>
          <w:rFonts w:ascii="Arial" w:hAnsi="Arial" w:cs="Arial"/>
          <w:b w:val="0"/>
          <w:bCs w:val="0"/>
          <w:sz w:val="22"/>
          <w:szCs w:val="22"/>
        </w:rPr>
        <w:t xml:space="preserve">Strathmore, </w:t>
      </w:r>
    </w:p>
    <w:p w14:paraId="28B90BEC" w14:textId="77777777" w:rsidR="0057792C" w:rsidRPr="0057792C" w:rsidRDefault="0057792C" w:rsidP="0057792C">
      <w:pPr>
        <w:pStyle w:val="Heading2"/>
        <w:ind w:left="720"/>
        <w:rPr>
          <w:b w:val="0"/>
          <w:bCs w:val="0"/>
          <w:sz w:val="22"/>
          <w:szCs w:val="22"/>
        </w:rPr>
      </w:pPr>
      <w:r w:rsidRPr="0057792C">
        <w:rPr>
          <w:b w:val="0"/>
          <w:bCs w:val="0"/>
          <w:sz w:val="22"/>
          <w:szCs w:val="22"/>
        </w:rPr>
        <w:t xml:space="preserve">           </w:t>
      </w:r>
      <w:r>
        <w:rPr>
          <w:b w:val="0"/>
          <w:bCs w:val="0"/>
          <w:sz w:val="22"/>
          <w:szCs w:val="22"/>
        </w:rPr>
        <w:t xml:space="preserve"> </w:t>
      </w:r>
      <w:r w:rsidR="005F33B5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</w:t>
      </w:r>
      <w:r w:rsidR="00E034F7" w:rsidRPr="0057792C">
        <w:rPr>
          <w:b w:val="0"/>
          <w:bCs w:val="0"/>
          <w:sz w:val="22"/>
          <w:szCs w:val="22"/>
        </w:rPr>
        <w:t>Hopetoun Gate,</w:t>
      </w:r>
    </w:p>
    <w:p w14:paraId="71E6F2B0" w14:textId="77777777" w:rsidR="00E034F7" w:rsidRPr="0057792C" w:rsidRDefault="0057792C" w:rsidP="0057792C">
      <w:pPr>
        <w:pStyle w:val="Heading2"/>
        <w:ind w:left="720"/>
        <w:rPr>
          <w:b w:val="0"/>
          <w:bCs w:val="0"/>
          <w:sz w:val="22"/>
          <w:szCs w:val="22"/>
        </w:rPr>
      </w:pPr>
      <w:r w:rsidRPr="0057792C">
        <w:rPr>
          <w:b w:val="0"/>
          <w:bCs w:val="0"/>
          <w:sz w:val="22"/>
          <w:szCs w:val="22"/>
        </w:rPr>
        <w:t xml:space="preserve">           </w:t>
      </w:r>
      <w:r>
        <w:rPr>
          <w:b w:val="0"/>
          <w:bCs w:val="0"/>
          <w:sz w:val="22"/>
          <w:szCs w:val="22"/>
        </w:rPr>
        <w:t xml:space="preserve"> </w:t>
      </w:r>
      <w:r w:rsidR="005F33B5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</w:t>
      </w:r>
      <w:r w:rsidR="00E034F7" w:rsidRPr="0057792C">
        <w:rPr>
          <w:b w:val="0"/>
          <w:bCs w:val="0"/>
          <w:sz w:val="22"/>
          <w:szCs w:val="22"/>
        </w:rPr>
        <w:t xml:space="preserve">8b McDonald Road, </w:t>
      </w:r>
    </w:p>
    <w:p w14:paraId="42CD0AB0" w14:textId="77777777" w:rsidR="00FF384D" w:rsidRPr="0057792C" w:rsidRDefault="0057792C" w:rsidP="00E034F7">
      <w:pPr>
        <w:pStyle w:val="Heading2"/>
        <w:ind w:left="720"/>
        <w:rPr>
          <w:b w:val="0"/>
          <w:bCs w:val="0"/>
          <w:sz w:val="22"/>
          <w:szCs w:val="22"/>
        </w:rPr>
      </w:pPr>
      <w:r w:rsidRPr="0057792C">
        <w:rPr>
          <w:b w:val="0"/>
          <w:bCs w:val="0"/>
          <w:sz w:val="22"/>
          <w:szCs w:val="22"/>
        </w:rPr>
        <w:t xml:space="preserve">           </w:t>
      </w:r>
      <w:r>
        <w:rPr>
          <w:b w:val="0"/>
          <w:bCs w:val="0"/>
          <w:sz w:val="22"/>
          <w:szCs w:val="22"/>
        </w:rPr>
        <w:t xml:space="preserve"> </w:t>
      </w:r>
      <w:r w:rsidR="005F33B5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</w:t>
      </w:r>
      <w:r w:rsidR="00E034F7" w:rsidRPr="0057792C">
        <w:rPr>
          <w:b w:val="0"/>
          <w:bCs w:val="0"/>
          <w:sz w:val="22"/>
          <w:szCs w:val="22"/>
        </w:rPr>
        <w:t>Edinburgh, EH7 4LU</w:t>
      </w:r>
    </w:p>
    <w:p w14:paraId="6A05A809" w14:textId="77777777" w:rsidR="00FF384D" w:rsidRPr="0057792C" w:rsidRDefault="00FF384D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val="en-US"/>
        </w:rPr>
      </w:pPr>
    </w:p>
    <w:p w14:paraId="68B1BFD4" w14:textId="77777777" w:rsidR="00FF384D" w:rsidRPr="0057792C" w:rsidRDefault="00FF384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1466C">
        <w:rPr>
          <w:rFonts w:ascii="Arial" w:hAnsi="Arial" w:cs="Arial"/>
          <w:b/>
          <w:bCs/>
          <w:sz w:val="22"/>
          <w:szCs w:val="22"/>
          <w:lang w:val="en-US"/>
        </w:rPr>
        <w:t>Responsible to</w:t>
      </w:r>
      <w:r w:rsidRPr="0057792C">
        <w:rPr>
          <w:rFonts w:ascii="Arial" w:hAnsi="Arial" w:cs="Arial"/>
          <w:sz w:val="22"/>
          <w:szCs w:val="22"/>
          <w:lang w:val="en-US"/>
        </w:rPr>
        <w:t xml:space="preserve">: </w:t>
      </w:r>
      <w:r w:rsidR="0057792C">
        <w:rPr>
          <w:rFonts w:ascii="Arial" w:hAnsi="Arial" w:cs="Arial"/>
          <w:sz w:val="22"/>
          <w:szCs w:val="22"/>
          <w:lang w:val="en-US"/>
        </w:rPr>
        <w:t xml:space="preserve">Firsthand Lothian </w:t>
      </w:r>
      <w:r w:rsidRPr="0057792C">
        <w:rPr>
          <w:rFonts w:ascii="Arial" w:hAnsi="Arial" w:cs="Arial"/>
          <w:sz w:val="22"/>
          <w:szCs w:val="22"/>
          <w:lang w:val="en-US"/>
        </w:rPr>
        <w:t>Management Committee</w:t>
      </w:r>
    </w:p>
    <w:p w14:paraId="5A39BBE3" w14:textId="77777777" w:rsidR="00FF384D" w:rsidRPr="0057792C" w:rsidRDefault="00FF384D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val="en-US"/>
        </w:rPr>
      </w:pPr>
    </w:p>
    <w:p w14:paraId="779C7783" w14:textId="51BBB0DA" w:rsidR="007371BB" w:rsidRDefault="00FF384D" w:rsidP="007371B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4A2D5F1B">
        <w:rPr>
          <w:rFonts w:ascii="Arial" w:hAnsi="Arial" w:cs="Arial"/>
          <w:b/>
          <w:bCs/>
          <w:sz w:val="22"/>
          <w:szCs w:val="22"/>
          <w:lang w:val="en-US"/>
        </w:rPr>
        <w:t>Hours</w:t>
      </w:r>
      <w:r w:rsidR="007371BB" w:rsidRPr="4A2D5F1B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="157C3267" w:rsidRPr="4A2D5F1B">
        <w:rPr>
          <w:rFonts w:ascii="Arial" w:hAnsi="Arial" w:cs="Arial"/>
          <w:b/>
          <w:bCs/>
          <w:sz w:val="22"/>
          <w:szCs w:val="22"/>
          <w:lang w:val="en-US"/>
        </w:rPr>
        <w:t>21</w:t>
      </w:r>
      <w:r w:rsidR="007371BB" w:rsidRPr="4A2D5F1B">
        <w:rPr>
          <w:rFonts w:ascii="Arial" w:hAnsi="Arial" w:cs="Arial"/>
          <w:b/>
          <w:bCs/>
          <w:sz w:val="22"/>
          <w:szCs w:val="22"/>
          <w:lang w:val="en-US"/>
        </w:rPr>
        <w:t xml:space="preserve"> hours per week </w:t>
      </w:r>
    </w:p>
    <w:p w14:paraId="41C8F396" w14:textId="77777777" w:rsidR="005F33B5" w:rsidRPr="0057792C" w:rsidRDefault="005F33B5" w:rsidP="007371B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2748FC9" w14:textId="6ABB515C" w:rsidR="00FF384D" w:rsidRDefault="00FF384D" w:rsidP="4A2D5F1B">
      <w:pPr>
        <w:rPr>
          <w:rFonts w:ascii="Arial" w:hAnsi="Arial" w:cs="Arial"/>
          <w:lang w:val="en-US"/>
        </w:rPr>
      </w:pPr>
      <w:r w:rsidRPr="4A2D5F1B">
        <w:rPr>
          <w:rFonts w:ascii="Arial" w:hAnsi="Arial" w:cs="Arial"/>
          <w:b/>
          <w:bCs/>
          <w:lang w:val="en-US"/>
        </w:rPr>
        <w:t>Salary</w:t>
      </w:r>
      <w:r w:rsidRPr="4A2D5F1B">
        <w:rPr>
          <w:rFonts w:ascii="Arial" w:hAnsi="Arial" w:cs="Arial"/>
          <w:lang w:val="en-US"/>
        </w:rPr>
        <w:t xml:space="preserve">: </w:t>
      </w:r>
      <w:r w:rsidR="00FF10CE" w:rsidRPr="4A2D5F1B">
        <w:rPr>
          <w:rFonts w:ascii="Arial" w:hAnsi="Arial" w:cs="Arial"/>
          <w:lang w:val="en-US"/>
        </w:rPr>
        <w:t xml:space="preserve">£46,000 - £49,000 </w:t>
      </w:r>
      <w:r w:rsidR="3C625283" w:rsidRPr="4A2D5F1B">
        <w:rPr>
          <w:rFonts w:ascii="Arial" w:hAnsi="Arial" w:cs="Arial"/>
          <w:lang w:val="en-US"/>
        </w:rPr>
        <w:t xml:space="preserve">pro rata </w:t>
      </w:r>
      <w:r w:rsidR="00795BEB" w:rsidRPr="4A2D5F1B">
        <w:rPr>
          <w:rFonts w:ascii="Arial" w:hAnsi="Arial" w:cs="Arial"/>
          <w:lang w:val="en-US"/>
        </w:rPr>
        <w:t xml:space="preserve">depending on skills and </w:t>
      </w:r>
      <w:r w:rsidR="00BF555E" w:rsidRPr="4A2D5F1B">
        <w:rPr>
          <w:rFonts w:ascii="Arial" w:hAnsi="Arial" w:cs="Arial"/>
          <w:lang w:val="en-US"/>
        </w:rPr>
        <w:t>experience.</w:t>
      </w:r>
    </w:p>
    <w:p w14:paraId="72A3D3EC" w14:textId="77777777" w:rsidR="00375F53" w:rsidRDefault="00375F53">
      <w:pPr>
        <w:rPr>
          <w:rFonts w:ascii="Arial" w:hAnsi="Arial" w:cs="Arial"/>
          <w:b/>
          <w:bCs/>
          <w:sz w:val="22"/>
        </w:rPr>
      </w:pPr>
    </w:p>
    <w:p w14:paraId="29F1FDB1" w14:textId="77777777" w:rsidR="00FF384D" w:rsidRDefault="00FF384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Job Purpose</w:t>
      </w:r>
    </w:p>
    <w:p w14:paraId="0D0B940D" w14:textId="473D97C5" w:rsidR="0057792C" w:rsidRDefault="0057792C">
      <w:pPr>
        <w:pStyle w:val="BodyText"/>
      </w:pPr>
      <w:r>
        <w:t xml:space="preserve">To provide strong leadership and direction which enables </w:t>
      </w:r>
      <w:r w:rsidR="001557A6">
        <w:t>Firsthand</w:t>
      </w:r>
      <w:r w:rsidR="00FF384D" w:rsidRPr="4A2D5F1B">
        <w:rPr>
          <w:b/>
          <w:bCs/>
        </w:rPr>
        <w:t xml:space="preserve"> </w:t>
      </w:r>
      <w:r w:rsidR="00FF384D">
        <w:t>Lothian</w:t>
      </w:r>
      <w:r>
        <w:t xml:space="preserve"> to achieve </w:t>
      </w:r>
      <w:r w:rsidR="006338AA">
        <w:t>its strategic</w:t>
      </w:r>
      <w:r>
        <w:t xml:space="preserve"> </w:t>
      </w:r>
      <w:r w:rsidR="00FF384D">
        <w:t>aims and objectives</w:t>
      </w:r>
      <w:r w:rsidR="00D028DE">
        <w:t xml:space="preserve">. </w:t>
      </w:r>
    </w:p>
    <w:p w14:paraId="45CC6097" w14:textId="599B7A6E" w:rsidR="4A2D5F1B" w:rsidRDefault="4A2D5F1B" w:rsidP="4A2D5F1B">
      <w:pPr>
        <w:pStyle w:val="BodyText"/>
      </w:pPr>
    </w:p>
    <w:p w14:paraId="6BC0D70E" w14:textId="4A5EBF9B" w:rsidR="00D028DE" w:rsidRDefault="7DD349DE">
      <w:pPr>
        <w:pStyle w:val="BodyText"/>
      </w:pPr>
      <w:r>
        <w:t>R</w:t>
      </w:r>
      <w:r w:rsidR="00D028DE">
        <w:t>esponsibilities include</w:t>
      </w:r>
      <w:r w:rsidR="0057792C">
        <w:t xml:space="preserve"> </w:t>
      </w:r>
      <w:r w:rsidR="00FF384D">
        <w:t>financial planning and management</w:t>
      </w:r>
      <w:r w:rsidR="7FDA71C3">
        <w:t xml:space="preserve">, </w:t>
      </w:r>
      <w:r w:rsidR="0081738A">
        <w:t xml:space="preserve">reporting </w:t>
      </w:r>
      <w:r w:rsidR="006338AA">
        <w:t xml:space="preserve">to </w:t>
      </w:r>
      <w:r w:rsidR="0081738A">
        <w:t>funders</w:t>
      </w:r>
      <w:r w:rsidR="006338AA">
        <w:t>,</w:t>
      </w:r>
      <w:r w:rsidR="00D028DE">
        <w:t xml:space="preserve"> </w:t>
      </w:r>
      <w:r w:rsidR="00167B5A">
        <w:t>m</w:t>
      </w:r>
      <w:r w:rsidR="00D028DE">
        <w:t xml:space="preserve">anaging staff and ensuring </w:t>
      </w:r>
      <w:r w:rsidR="00167B5A">
        <w:t>that feedback from service users is incorporated into service development.</w:t>
      </w:r>
    </w:p>
    <w:p w14:paraId="6EA59DAD" w14:textId="50FD206E" w:rsidR="4A2D5F1B" w:rsidRDefault="4A2D5F1B" w:rsidP="4A2D5F1B">
      <w:pPr>
        <w:pStyle w:val="BodyText"/>
      </w:pPr>
    </w:p>
    <w:p w14:paraId="586D4843" w14:textId="76AC88F9" w:rsidR="2DFE9C88" w:rsidRDefault="2DFE9C88" w:rsidP="4A2D5F1B">
      <w:pPr>
        <w:pStyle w:val="BodyText"/>
      </w:pPr>
      <w:r>
        <w:t>The Post Holder will work closely with a fundraiser (to be appointed)</w:t>
      </w:r>
      <w:r w:rsidR="750EB66F">
        <w:t xml:space="preserve"> </w:t>
      </w:r>
      <w:r w:rsidR="55AFCAD9">
        <w:t>in identifying</w:t>
      </w:r>
      <w:r w:rsidR="77C06C97">
        <w:t xml:space="preserve"> and securing sources of funding to sustain the continued operation of Firsthand Lothian. The CEO will also be responsible for developing services to meet family needs </w:t>
      </w:r>
      <w:r w:rsidR="65418D14">
        <w:t xml:space="preserve">within </w:t>
      </w:r>
      <w:r w:rsidR="77C06C97">
        <w:t>funding availab</w:t>
      </w:r>
      <w:r w:rsidR="20B4D889">
        <w:t>le</w:t>
      </w:r>
      <w:r w:rsidR="77C06C97">
        <w:t>.</w:t>
      </w:r>
    </w:p>
    <w:p w14:paraId="370D540B" w14:textId="32086391" w:rsidR="4A2D5F1B" w:rsidRDefault="4A2D5F1B" w:rsidP="4A2D5F1B">
      <w:pPr>
        <w:pStyle w:val="BodyText"/>
      </w:pPr>
    </w:p>
    <w:p w14:paraId="700511CF" w14:textId="77777777" w:rsidR="00FF384D" w:rsidRDefault="00167B5A">
      <w:pPr>
        <w:pStyle w:val="BodyText"/>
      </w:pPr>
      <w:r>
        <w:t>T</w:t>
      </w:r>
      <w:r w:rsidR="0081738A">
        <w:t xml:space="preserve">he </w:t>
      </w:r>
      <w:r w:rsidR="0057792C">
        <w:t>CEO</w:t>
      </w:r>
      <w:r w:rsidR="00FF384D">
        <w:t xml:space="preserve"> reports to the Management Committee and will be </w:t>
      </w:r>
      <w:r w:rsidR="0057792C">
        <w:t xml:space="preserve">line managed </w:t>
      </w:r>
      <w:r w:rsidR="00FF384D">
        <w:t>by a named representative of the Committee</w:t>
      </w:r>
    </w:p>
    <w:p w14:paraId="60061E4C" w14:textId="77777777" w:rsidR="00FF384D" w:rsidRDefault="00FF384D">
      <w:pPr>
        <w:rPr>
          <w:sz w:val="22"/>
        </w:rPr>
      </w:pPr>
    </w:p>
    <w:p w14:paraId="66167AB2" w14:textId="77777777" w:rsidR="00FF384D" w:rsidRDefault="00FF384D">
      <w:pPr>
        <w:tabs>
          <w:tab w:val="left" w:pos="-1158"/>
          <w:tab w:val="left" w:pos="-720"/>
          <w:tab w:val="left" w:pos="0"/>
          <w:tab w:val="left" w:pos="18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>DUTIES &amp; KEY RESPONSIBILITIES</w:t>
      </w:r>
    </w:p>
    <w:p w14:paraId="46A8EDE0" w14:textId="0CDB7EA5" w:rsidR="00FF384D" w:rsidRDefault="00FF384D" w:rsidP="4A2D5F1B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4A2D5F1B">
        <w:rPr>
          <w:rFonts w:ascii="Arial" w:hAnsi="Arial" w:cs="Arial"/>
          <w:sz w:val="22"/>
          <w:szCs w:val="22"/>
          <w:u w:val="single"/>
        </w:rPr>
        <w:t xml:space="preserve"> </w:t>
      </w:r>
      <w:r w:rsidRPr="4A2D5F1B">
        <w:rPr>
          <w:rFonts w:ascii="Arial" w:hAnsi="Arial" w:cs="Arial"/>
          <w:b/>
          <w:bCs/>
          <w:sz w:val="22"/>
          <w:szCs w:val="22"/>
        </w:rPr>
        <w:t>Financial Planning &amp; Management</w:t>
      </w:r>
    </w:p>
    <w:p w14:paraId="3656B9AB" w14:textId="77777777" w:rsidR="00FF10CE" w:rsidRDefault="00FF10CE">
      <w:pPr>
        <w:outlineLvl w:val="1"/>
        <w:rPr>
          <w:rFonts w:ascii="Arial" w:hAnsi="Arial" w:cs="Arial"/>
          <w:sz w:val="22"/>
          <w:u w:val="single"/>
        </w:rPr>
      </w:pPr>
    </w:p>
    <w:p w14:paraId="3696102C" w14:textId="77777777" w:rsidR="00FF384D" w:rsidRDefault="00FF384D">
      <w:pPr>
        <w:numPr>
          <w:ilvl w:val="0"/>
          <w:numId w:val="12"/>
        </w:num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  <w:r w:rsidRPr="154BB0E1">
        <w:rPr>
          <w:rFonts w:ascii="Arial" w:hAnsi="Arial" w:cs="Arial"/>
          <w:sz w:val="22"/>
          <w:szCs w:val="22"/>
        </w:rPr>
        <w:t>Responsible for developing and implementing the annual budgets as agreed by the Management Committee</w:t>
      </w:r>
    </w:p>
    <w:p w14:paraId="2A3BBE96" w14:textId="0F515D40" w:rsidR="00FF384D" w:rsidRDefault="00FF384D" w:rsidP="154BB0E1">
      <w:pPr>
        <w:numPr>
          <w:ilvl w:val="0"/>
          <w:numId w:val="12"/>
        </w:numPr>
        <w:tabs>
          <w:tab w:val="left" w:pos="180"/>
        </w:tabs>
        <w:spacing w:line="259" w:lineRule="auto"/>
        <w:jc w:val="both"/>
        <w:rPr>
          <w:rFonts w:ascii="Arial" w:hAnsi="Arial" w:cs="Arial"/>
        </w:rPr>
      </w:pPr>
      <w:r w:rsidRPr="154BB0E1">
        <w:rPr>
          <w:rFonts w:ascii="Arial" w:hAnsi="Arial" w:cs="Arial"/>
          <w:sz w:val="22"/>
          <w:szCs w:val="22"/>
        </w:rPr>
        <w:t xml:space="preserve">Responsible for </w:t>
      </w:r>
      <w:r w:rsidR="006338AA" w:rsidRPr="154BB0E1">
        <w:rPr>
          <w:rFonts w:ascii="Arial" w:hAnsi="Arial" w:cs="Arial"/>
          <w:sz w:val="22"/>
          <w:szCs w:val="22"/>
        </w:rPr>
        <w:t>day-to-day</w:t>
      </w:r>
      <w:r w:rsidRPr="154BB0E1">
        <w:rPr>
          <w:rFonts w:ascii="Arial" w:hAnsi="Arial" w:cs="Arial"/>
          <w:sz w:val="22"/>
          <w:szCs w:val="22"/>
        </w:rPr>
        <w:t xml:space="preserve"> management of finances</w:t>
      </w:r>
      <w:r w:rsidR="0B7927EB" w:rsidRPr="154BB0E1">
        <w:rPr>
          <w:rFonts w:ascii="Arial" w:hAnsi="Arial" w:cs="Arial"/>
          <w:sz w:val="22"/>
          <w:szCs w:val="22"/>
        </w:rPr>
        <w:t>, including m</w:t>
      </w:r>
      <w:r w:rsidR="05173822" w:rsidRPr="154BB0E1">
        <w:rPr>
          <w:rFonts w:ascii="Arial" w:hAnsi="Arial" w:cs="Arial"/>
          <w:sz w:val="22"/>
          <w:szCs w:val="22"/>
        </w:rPr>
        <w:t>onitoring expenditure through the monthly management accounts produced by the freelance Fi</w:t>
      </w:r>
      <w:r w:rsidR="38F5A1AD" w:rsidRPr="154BB0E1">
        <w:rPr>
          <w:rFonts w:ascii="Arial" w:hAnsi="Arial" w:cs="Arial"/>
          <w:sz w:val="22"/>
          <w:szCs w:val="22"/>
        </w:rPr>
        <w:t xml:space="preserve">nance and </w:t>
      </w:r>
      <w:r w:rsidR="0F8DF5BC" w:rsidRPr="154BB0E1">
        <w:rPr>
          <w:rFonts w:ascii="Arial" w:hAnsi="Arial" w:cs="Arial"/>
          <w:sz w:val="22"/>
          <w:szCs w:val="22"/>
        </w:rPr>
        <w:t>F</w:t>
      </w:r>
      <w:r w:rsidR="38F5A1AD" w:rsidRPr="154BB0E1">
        <w:rPr>
          <w:rFonts w:ascii="Arial" w:hAnsi="Arial" w:cs="Arial"/>
          <w:sz w:val="22"/>
          <w:szCs w:val="22"/>
        </w:rPr>
        <w:t>undraising post holder</w:t>
      </w:r>
      <w:r w:rsidR="69D16201" w:rsidRPr="154BB0E1">
        <w:rPr>
          <w:rFonts w:ascii="Arial" w:hAnsi="Arial" w:cs="Arial"/>
          <w:sz w:val="22"/>
          <w:szCs w:val="22"/>
        </w:rPr>
        <w:t xml:space="preserve">, taking </w:t>
      </w:r>
      <w:r w:rsidR="04CFF33A" w:rsidRPr="154BB0E1">
        <w:rPr>
          <w:rFonts w:ascii="Arial" w:hAnsi="Arial" w:cs="Arial"/>
          <w:sz w:val="22"/>
          <w:szCs w:val="22"/>
        </w:rPr>
        <w:t xml:space="preserve">appropriate </w:t>
      </w:r>
      <w:r w:rsidR="69D16201" w:rsidRPr="154BB0E1">
        <w:rPr>
          <w:rFonts w:ascii="Arial" w:hAnsi="Arial" w:cs="Arial"/>
          <w:sz w:val="22"/>
          <w:szCs w:val="22"/>
        </w:rPr>
        <w:t>corrective action should</w:t>
      </w:r>
      <w:r w:rsidR="0494A7D3" w:rsidRPr="154BB0E1">
        <w:rPr>
          <w:rFonts w:ascii="Arial" w:hAnsi="Arial" w:cs="Arial"/>
          <w:sz w:val="22"/>
          <w:szCs w:val="22"/>
        </w:rPr>
        <w:t xml:space="preserve"> there be significant unexpected variations or trends identified</w:t>
      </w:r>
    </w:p>
    <w:p w14:paraId="3998113A" w14:textId="5DCA6605" w:rsidR="00FF384D" w:rsidRDefault="00FF384D">
      <w:pPr>
        <w:numPr>
          <w:ilvl w:val="0"/>
          <w:numId w:val="12"/>
        </w:num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Responsible for developing and maintaining sound financial practices including the preparation of annual accounts for </w:t>
      </w:r>
      <w:r w:rsidR="005320DA">
        <w:rPr>
          <w:rFonts w:ascii="Arial" w:hAnsi="Arial" w:cs="Arial"/>
          <w:sz w:val="22"/>
        </w:rPr>
        <w:t xml:space="preserve">independent </w:t>
      </w:r>
      <w:r w:rsidR="00C72158">
        <w:rPr>
          <w:rFonts w:ascii="Arial" w:hAnsi="Arial" w:cs="Arial"/>
          <w:sz w:val="22"/>
        </w:rPr>
        <w:t>examination /</w:t>
      </w:r>
      <w:r w:rsidR="005320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audit</w:t>
      </w:r>
    </w:p>
    <w:p w14:paraId="0206A289" w14:textId="378F1028" w:rsidR="006338AA" w:rsidRDefault="00FF384D" w:rsidP="154BB0E1">
      <w:pPr>
        <w:numPr>
          <w:ilvl w:val="0"/>
          <w:numId w:val="12"/>
        </w:num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Responsible for finalising the end of year accounts </w:t>
      </w:r>
      <w:r w:rsidR="00F814E2" w:rsidRPr="154BB0E1">
        <w:rPr>
          <w:rFonts w:ascii="Arial" w:hAnsi="Arial" w:cs="Arial"/>
          <w:sz w:val="22"/>
          <w:szCs w:val="22"/>
        </w:rPr>
        <w:t>in conjunction with the Treasurer</w:t>
      </w:r>
      <w:r w:rsidR="3A047912" w:rsidRPr="154BB0E1">
        <w:rPr>
          <w:rFonts w:ascii="Arial" w:hAnsi="Arial" w:cs="Arial"/>
          <w:sz w:val="22"/>
          <w:szCs w:val="22"/>
        </w:rPr>
        <w:t xml:space="preserve"> and Independent Examiner.</w:t>
      </w:r>
    </w:p>
    <w:p w14:paraId="46443002" w14:textId="77777777" w:rsidR="00594561" w:rsidRPr="00530A55" w:rsidRDefault="00594561">
      <w:pPr>
        <w:numPr>
          <w:ilvl w:val="0"/>
          <w:numId w:val="12"/>
        </w:num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  <w:r w:rsidRPr="154BB0E1">
        <w:rPr>
          <w:rFonts w:ascii="Arial" w:hAnsi="Arial" w:cs="Arial"/>
          <w:sz w:val="22"/>
          <w:szCs w:val="22"/>
        </w:rPr>
        <w:t>In conjunction with the Chair of the Management Committee, producing the Trustees report for inclusion with the annual accounts.</w:t>
      </w:r>
    </w:p>
    <w:p w14:paraId="0EEC4F92" w14:textId="77777777" w:rsidR="00FF384D" w:rsidRPr="00594561" w:rsidRDefault="00FF384D" w:rsidP="0061466C">
      <w:pPr>
        <w:numPr>
          <w:ilvl w:val="0"/>
          <w:numId w:val="12"/>
        </w:num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  <w:r w:rsidRPr="00594561">
        <w:rPr>
          <w:rFonts w:ascii="Arial" w:hAnsi="Arial" w:cs="Arial"/>
          <w:sz w:val="22"/>
        </w:rPr>
        <w:t>Act</w:t>
      </w:r>
      <w:r w:rsidR="006338AA" w:rsidRPr="00594561">
        <w:rPr>
          <w:rFonts w:ascii="Arial" w:hAnsi="Arial" w:cs="Arial"/>
          <w:sz w:val="22"/>
        </w:rPr>
        <w:t>ing</w:t>
      </w:r>
      <w:r w:rsidRPr="00594561">
        <w:rPr>
          <w:rFonts w:ascii="Arial" w:hAnsi="Arial" w:cs="Arial"/>
          <w:sz w:val="22"/>
        </w:rPr>
        <w:t xml:space="preserve"> as main signatory for financial expenditure</w:t>
      </w:r>
    </w:p>
    <w:p w14:paraId="45FB0818" w14:textId="4C8B7618" w:rsidR="00111B0B" w:rsidRDefault="006338AA" w:rsidP="154BB0E1">
      <w:pPr>
        <w:numPr>
          <w:ilvl w:val="0"/>
          <w:numId w:val="12"/>
        </w:num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Liaising closely with the </w:t>
      </w:r>
      <w:bookmarkStart w:id="0" w:name="_Hlk170815177"/>
      <w:r w:rsidR="00111B0B" w:rsidRPr="154BB0E1">
        <w:rPr>
          <w:rFonts w:ascii="Arial" w:hAnsi="Arial" w:cs="Arial"/>
          <w:sz w:val="22"/>
          <w:szCs w:val="22"/>
        </w:rPr>
        <w:t xml:space="preserve">freelance </w:t>
      </w:r>
      <w:r w:rsidRPr="154BB0E1">
        <w:rPr>
          <w:rFonts w:ascii="Arial" w:hAnsi="Arial" w:cs="Arial"/>
          <w:sz w:val="22"/>
          <w:szCs w:val="22"/>
        </w:rPr>
        <w:t xml:space="preserve">Finance and Fundraising </w:t>
      </w:r>
      <w:r w:rsidR="00111B0B" w:rsidRPr="154BB0E1">
        <w:rPr>
          <w:rFonts w:ascii="Arial" w:hAnsi="Arial" w:cs="Arial"/>
          <w:sz w:val="22"/>
          <w:szCs w:val="22"/>
        </w:rPr>
        <w:t>Post holder</w:t>
      </w:r>
      <w:r w:rsidR="46C686C7" w:rsidRPr="154BB0E1">
        <w:rPr>
          <w:rFonts w:ascii="Arial" w:hAnsi="Arial" w:cs="Arial"/>
          <w:sz w:val="22"/>
          <w:szCs w:val="22"/>
        </w:rPr>
        <w:t xml:space="preserve"> regarding income and expenditure and monthly payroll</w:t>
      </w:r>
      <w:r w:rsidR="277DED58" w:rsidRPr="154BB0E1">
        <w:rPr>
          <w:rFonts w:ascii="Arial" w:hAnsi="Arial" w:cs="Arial"/>
          <w:sz w:val="22"/>
          <w:szCs w:val="22"/>
        </w:rPr>
        <w:t>.</w:t>
      </w:r>
      <w:r w:rsidR="00111B0B" w:rsidRPr="154BB0E1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98D52C9" w14:textId="0EC8559F" w:rsidR="154BB0E1" w:rsidRDefault="154BB0E1" w:rsidP="154BB0E1">
      <w:pPr>
        <w:pStyle w:val="BodyTextIndent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15C018" w14:textId="77777777" w:rsidR="00F814E2" w:rsidRDefault="00F814E2" w:rsidP="00F814E2">
      <w:pPr>
        <w:pStyle w:val="BodyTextIndent"/>
        <w:tabs>
          <w:tab w:val="left" w:pos="-1158"/>
          <w:tab w:val="left" w:pos="-720"/>
          <w:tab w:val="left" w:pos="-120"/>
          <w:tab w:val="left" w:pos="0"/>
        </w:tabs>
        <w:ind w:left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Management of service delivery</w:t>
      </w:r>
    </w:p>
    <w:p w14:paraId="049F31CB" w14:textId="77777777" w:rsidR="00FF10CE" w:rsidRDefault="00FF10CE" w:rsidP="00F814E2">
      <w:pPr>
        <w:pStyle w:val="BodyTextIndent"/>
        <w:tabs>
          <w:tab w:val="left" w:pos="-1158"/>
          <w:tab w:val="left" w:pos="-720"/>
          <w:tab w:val="left" w:pos="-120"/>
          <w:tab w:val="left" w:pos="0"/>
        </w:tabs>
        <w:ind w:left="0"/>
        <w:jc w:val="both"/>
        <w:rPr>
          <w:rFonts w:ascii="Arial" w:hAnsi="Arial" w:cs="Arial"/>
          <w:b/>
          <w:bCs/>
          <w:sz w:val="22"/>
        </w:rPr>
      </w:pPr>
    </w:p>
    <w:p w14:paraId="7061D0D7" w14:textId="478E2B93" w:rsidR="00F814E2" w:rsidRDefault="00F814E2" w:rsidP="154BB0E1">
      <w:pPr>
        <w:pStyle w:val="BodyTextInden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656127E9">
        <w:rPr>
          <w:rFonts w:ascii="Arial" w:hAnsi="Arial" w:cs="Arial"/>
          <w:sz w:val="22"/>
          <w:szCs w:val="22"/>
        </w:rPr>
        <w:t xml:space="preserve">Responsible for </w:t>
      </w:r>
      <w:r w:rsidR="416106E0" w:rsidRPr="656127E9">
        <w:rPr>
          <w:rFonts w:ascii="Arial" w:hAnsi="Arial" w:cs="Arial"/>
          <w:sz w:val="22"/>
          <w:szCs w:val="22"/>
        </w:rPr>
        <w:t xml:space="preserve">overseeing the </w:t>
      </w:r>
      <w:r w:rsidRPr="656127E9">
        <w:rPr>
          <w:rFonts w:ascii="Arial" w:hAnsi="Arial" w:cs="Arial"/>
          <w:sz w:val="22"/>
          <w:szCs w:val="22"/>
        </w:rPr>
        <w:t xml:space="preserve">management, delivery and quality of services delivered to children, young people, families and parent / carers. </w:t>
      </w:r>
    </w:p>
    <w:p w14:paraId="32B0D449" w14:textId="306295AB" w:rsidR="00F814E2" w:rsidRDefault="00F814E2" w:rsidP="154BB0E1">
      <w:pPr>
        <w:pStyle w:val="BodyTextInden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Responsible for ensuring service provision is reviewed</w:t>
      </w:r>
      <w:r w:rsidR="7A2E2623" w:rsidRPr="154BB0E1">
        <w:rPr>
          <w:rFonts w:ascii="Arial" w:hAnsi="Arial" w:cs="Arial"/>
          <w:sz w:val="22"/>
          <w:szCs w:val="22"/>
        </w:rPr>
        <w:t xml:space="preserve"> and</w:t>
      </w:r>
      <w:r w:rsidR="7CBA5443" w:rsidRPr="154BB0E1">
        <w:rPr>
          <w:rFonts w:ascii="Arial" w:hAnsi="Arial" w:cs="Arial"/>
          <w:sz w:val="22"/>
          <w:szCs w:val="22"/>
        </w:rPr>
        <w:t>,</w:t>
      </w:r>
      <w:r w:rsidR="7A2E2623" w:rsidRPr="154BB0E1">
        <w:rPr>
          <w:rFonts w:ascii="Arial" w:hAnsi="Arial" w:cs="Arial"/>
          <w:sz w:val="22"/>
          <w:szCs w:val="22"/>
        </w:rPr>
        <w:t xml:space="preserve"> in response to </w:t>
      </w:r>
      <w:r w:rsidRPr="154BB0E1">
        <w:rPr>
          <w:rFonts w:ascii="Arial" w:hAnsi="Arial" w:cs="Arial"/>
          <w:sz w:val="22"/>
          <w:szCs w:val="22"/>
        </w:rPr>
        <w:t xml:space="preserve">direct feedback </w:t>
      </w:r>
      <w:r w:rsidR="005F33B5" w:rsidRPr="154BB0E1">
        <w:rPr>
          <w:rFonts w:ascii="Arial" w:hAnsi="Arial" w:cs="Arial"/>
          <w:sz w:val="22"/>
          <w:szCs w:val="22"/>
        </w:rPr>
        <w:t xml:space="preserve">gathered, </w:t>
      </w:r>
      <w:r w:rsidRPr="154BB0E1">
        <w:rPr>
          <w:rFonts w:ascii="Arial" w:hAnsi="Arial" w:cs="Arial"/>
          <w:sz w:val="22"/>
          <w:szCs w:val="22"/>
        </w:rPr>
        <w:t>improve services in partnership with staff, volunteers and those who access Firsthand Lothian’s services.</w:t>
      </w:r>
    </w:p>
    <w:p w14:paraId="7E26C0E9" w14:textId="77777777" w:rsidR="00F814E2" w:rsidRDefault="00F814E2" w:rsidP="00F814E2">
      <w:pPr>
        <w:pStyle w:val="BodyTextIndent"/>
        <w:numPr>
          <w:ilvl w:val="0"/>
          <w:numId w:val="15"/>
        </w:numPr>
        <w:tabs>
          <w:tab w:val="left" w:pos="-1158"/>
          <w:tab w:val="left" w:pos="-720"/>
          <w:tab w:val="left" w:pos="-120"/>
          <w:tab w:val="left" w:pos="0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Responsible for ensuring that services are delivered in a cost-effective manner and within the constraints of the annual budget</w:t>
      </w:r>
    </w:p>
    <w:p w14:paraId="2CA8FB90" w14:textId="4BEF8FD1" w:rsidR="00F814E2" w:rsidRDefault="00F814E2" w:rsidP="154BB0E1">
      <w:pPr>
        <w:pStyle w:val="BodyTextInden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Ensure </w:t>
      </w:r>
      <w:r w:rsidR="00594561" w:rsidRPr="154BB0E1">
        <w:rPr>
          <w:rFonts w:ascii="Arial" w:hAnsi="Arial" w:cs="Arial"/>
          <w:sz w:val="22"/>
          <w:szCs w:val="22"/>
        </w:rPr>
        <w:t xml:space="preserve">qualitative </w:t>
      </w:r>
      <w:r w:rsidRPr="154BB0E1">
        <w:rPr>
          <w:rFonts w:ascii="Arial" w:hAnsi="Arial" w:cs="Arial"/>
          <w:sz w:val="22"/>
          <w:szCs w:val="22"/>
        </w:rPr>
        <w:t xml:space="preserve">and </w:t>
      </w:r>
      <w:r w:rsidR="00C72158" w:rsidRPr="154BB0E1">
        <w:rPr>
          <w:rFonts w:ascii="Arial" w:hAnsi="Arial" w:cs="Arial"/>
          <w:sz w:val="22"/>
          <w:szCs w:val="22"/>
        </w:rPr>
        <w:t>quantitative</w:t>
      </w:r>
      <w:r w:rsidRPr="154BB0E1">
        <w:rPr>
          <w:rFonts w:ascii="Arial" w:hAnsi="Arial" w:cs="Arial"/>
          <w:sz w:val="22"/>
          <w:szCs w:val="22"/>
        </w:rPr>
        <w:t xml:space="preserve"> data is collected about the service deliver</w:t>
      </w:r>
      <w:r w:rsidR="09F4DDCD" w:rsidRPr="154BB0E1">
        <w:rPr>
          <w:rFonts w:ascii="Arial" w:hAnsi="Arial" w:cs="Arial"/>
          <w:sz w:val="22"/>
          <w:szCs w:val="22"/>
        </w:rPr>
        <w:t xml:space="preserve">y and </w:t>
      </w:r>
      <w:r w:rsidR="1A8EC6F4" w:rsidRPr="154BB0E1">
        <w:rPr>
          <w:rFonts w:ascii="Arial" w:hAnsi="Arial" w:cs="Arial"/>
          <w:sz w:val="22"/>
          <w:szCs w:val="22"/>
        </w:rPr>
        <w:t>outcomes, producing reports</w:t>
      </w:r>
      <w:r w:rsidR="34C0CA8C" w:rsidRPr="154BB0E1">
        <w:rPr>
          <w:rFonts w:ascii="Arial" w:hAnsi="Arial" w:cs="Arial"/>
          <w:sz w:val="22"/>
          <w:szCs w:val="22"/>
        </w:rPr>
        <w:t xml:space="preserve"> </w:t>
      </w:r>
      <w:r w:rsidR="6F99FF27" w:rsidRPr="154BB0E1">
        <w:rPr>
          <w:rFonts w:ascii="Arial" w:hAnsi="Arial" w:cs="Arial"/>
          <w:sz w:val="22"/>
          <w:szCs w:val="22"/>
        </w:rPr>
        <w:t xml:space="preserve">for funders, </w:t>
      </w:r>
      <w:r w:rsidRPr="154BB0E1">
        <w:rPr>
          <w:rFonts w:ascii="Arial" w:hAnsi="Arial" w:cs="Arial"/>
          <w:sz w:val="22"/>
          <w:szCs w:val="22"/>
        </w:rPr>
        <w:t xml:space="preserve">partners </w:t>
      </w:r>
      <w:r w:rsidR="29C779A9" w:rsidRPr="154BB0E1">
        <w:rPr>
          <w:rFonts w:ascii="Arial" w:hAnsi="Arial" w:cs="Arial"/>
          <w:sz w:val="22"/>
          <w:szCs w:val="22"/>
        </w:rPr>
        <w:t>and MC as required</w:t>
      </w:r>
      <w:r w:rsidRPr="154BB0E1">
        <w:rPr>
          <w:rFonts w:ascii="Arial" w:hAnsi="Arial" w:cs="Arial"/>
          <w:sz w:val="22"/>
          <w:szCs w:val="22"/>
        </w:rPr>
        <w:t>.</w:t>
      </w:r>
    </w:p>
    <w:p w14:paraId="46EA7134" w14:textId="59F38EE8" w:rsidR="00594561" w:rsidRDefault="00594561" w:rsidP="154BB0E1">
      <w:pPr>
        <w:pStyle w:val="BodyTextInden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Responsible for </w:t>
      </w:r>
      <w:r w:rsidR="021AFC1A" w:rsidRPr="154BB0E1">
        <w:rPr>
          <w:rFonts w:ascii="Arial" w:hAnsi="Arial" w:cs="Arial"/>
          <w:sz w:val="22"/>
          <w:szCs w:val="22"/>
        </w:rPr>
        <w:t>e</w:t>
      </w:r>
      <w:r w:rsidRPr="154BB0E1">
        <w:rPr>
          <w:rFonts w:ascii="Arial" w:hAnsi="Arial" w:cs="Arial"/>
          <w:sz w:val="22"/>
          <w:szCs w:val="22"/>
        </w:rPr>
        <w:t xml:space="preserve">nsuring Safeguarding practice, policy and reporting </w:t>
      </w:r>
      <w:r w:rsidR="18ADBB0E" w:rsidRPr="154BB0E1">
        <w:rPr>
          <w:rFonts w:ascii="Arial" w:hAnsi="Arial" w:cs="Arial"/>
          <w:sz w:val="22"/>
          <w:szCs w:val="22"/>
        </w:rPr>
        <w:t>is always to the highest standard</w:t>
      </w:r>
      <w:r w:rsidRPr="154BB0E1">
        <w:rPr>
          <w:rFonts w:ascii="Arial" w:hAnsi="Arial" w:cs="Arial"/>
          <w:sz w:val="22"/>
          <w:szCs w:val="22"/>
        </w:rPr>
        <w:t>.</w:t>
      </w:r>
    </w:p>
    <w:p w14:paraId="53128261" w14:textId="77777777" w:rsidR="00F814E2" w:rsidRDefault="00F814E2" w:rsidP="00F814E2">
      <w:pPr>
        <w:pStyle w:val="BodyTextIndent"/>
        <w:tabs>
          <w:tab w:val="left" w:pos="-1158"/>
          <w:tab w:val="left" w:pos="-720"/>
          <w:tab w:val="left" w:pos="-120"/>
          <w:tab w:val="left" w:pos="0"/>
        </w:tabs>
        <w:ind w:left="0"/>
        <w:jc w:val="both"/>
        <w:rPr>
          <w:rFonts w:ascii="Arial" w:hAnsi="Arial" w:cs="Arial"/>
          <w:b/>
          <w:bCs/>
          <w:sz w:val="22"/>
        </w:rPr>
      </w:pPr>
    </w:p>
    <w:p w14:paraId="0F9DC668" w14:textId="77777777" w:rsidR="00F814E2" w:rsidRDefault="00F814E2" w:rsidP="00F814E2">
      <w:pPr>
        <w:pStyle w:val="BodyTextIndent"/>
        <w:tabs>
          <w:tab w:val="left" w:pos="-1158"/>
          <w:tab w:val="left" w:pos="-720"/>
          <w:tab w:val="left" w:pos="-120"/>
          <w:tab w:val="left" w:pos="0"/>
        </w:tabs>
        <w:ind w:left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HR Management</w:t>
      </w:r>
    </w:p>
    <w:p w14:paraId="62486C05" w14:textId="77777777" w:rsidR="00FF10CE" w:rsidRDefault="00FF10CE" w:rsidP="00F814E2">
      <w:pPr>
        <w:pStyle w:val="BodyTextIndent"/>
        <w:tabs>
          <w:tab w:val="left" w:pos="-1158"/>
          <w:tab w:val="left" w:pos="-720"/>
          <w:tab w:val="left" w:pos="-120"/>
          <w:tab w:val="left" w:pos="0"/>
        </w:tabs>
        <w:ind w:left="0"/>
        <w:jc w:val="both"/>
        <w:rPr>
          <w:rFonts w:ascii="Arial" w:hAnsi="Arial" w:cs="Arial"/>
          <w:bCs/>
          <w:sz w:val="22"/>
        </w:rPr>
      </w:pPr>
    </w:p>
    <w:p w14:paraId="12F68AE0" w14:textId="77777777" w:rsidR="00F814E2" w:rsidRDefault="00F814E2" w:rsidP="00F814E2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the recruitment, employment and release of staff</w:t>
      </w:r>
    </w:p>
    <w:p w14:paraId="7BBE1D48" w14:textId="7FD85011" w:rsidR="00F814E2" w:rsidRDefault="00F814E2" w:rsidP="154BB0E1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Responsible for ensuring that job descriptions are developed</w:t>
      </w:r>
      <w:r w:rsidR="3B556DA5" w:rsidRPr="154BB0E1">
        <w:rPr>
          <w:rFonts w:ascii="Arial" w:hAnsi="Arial" w:cs="Arial"/>
          <w:sz w:val="22"/>
          <w:szCs w:val="22"/>
        </w:rPr>
        <w:t xml:space="preserve"> and reviewed</w:t>
      </w:r>
      <w:r w:rsidRPr="154BB0E1">
        <w:rPr>
          <w:rFonts w:ascii="Arial" w:hAnsi="Arial" w:cs="Arial"/>
          <w:sz w:val="22"/>
          <w:szCs w:val="22"/>
        </w:rPr>
        <w:t xml:space="preserve"> and that sound human resource practices are in place for all staff</w:t>
      </w:r>
    </w:p>
    <w:p w14:paraId="0F95CBF8" w14:textId="40814B06" w:rsidR="00F814E2" w:rsidRDefault="00F814E2" w:rsidP="154BB0E1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Responsible for the day-to-day management </w:t>
      </w:r>
      <w:r w:rsidR="00EF397B" w:rsidRPr="154BB0E1">
        <w:rPr>
          <w:rFonts w:ascii="Arial" w:hAnsi="Arial" w:cs="Arial"/>
          <w:sz w:val="22"/>
          <w:szCs w:val="22"/>
        </w:rPr>
        <w:t>of salaried</w:t>
      </w:r>
      <w:r w:rsidRPr="154BB0E1">
        <w:rPr>
          <w:rFonts w:ascii="Arial" w:hAnsi="Arial" w:cs="Arial"/>
          <w:sz w:val="22"/>
          <w:szCs w:val="22"/>
        </w:rPr>
        <w:t xml:space="preserve"> staff</w:t>
      </w:r>
    </w:p>
    <w:p w14:paraId="02A4AE7C" w14:textId="77777777" w:rsidR="00F814E2" w:rsidRDefault="00F814E2" w:rsidP="00F814E2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developing and reviewing HR policies and ensuring that the organisation complies with HR legislation</w:t>
      </w:r>
    </w:p>
    <w:p w14:paraId="23E5E7BF" w14:textId="061708A7" w:rsidR="006A02C4" w:rsidRDefault="006A02C4" w:rsidP="154BB0E1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Ensure </w:t>
      </w:r>
      <w:r w:rsidR="00FF10CE" w:rsidRPr="154BB0E1">
        <w:rPr>
          <w:rFonts w:ascii="Arial" w:hAnsi="Arial" w:cs="Arial"/>
          <w:sz w:val="22"/>
          <w:szCs w:val="22"/>
        </w:rPr>
        <w:t xml:space="preserve">IIV (Investing in </w:t>
      </w:r>
      <w:r w:rsidR="6C4D3157" w:rsidRPr="154BB0E1">
        <w:rPr>
          <w:rFonts w:ascii="Arial" w:hAnsi="Arial" w:cs="Arial"/>
          <w:sz w:val="22"/>
          <w:szCs w:val="22"/>
        </w:rPr>
        <w:t>Volunteering)</w:t>
      </w:r>
      <w:r w:rsidR="00FF10CE" w:rsidRPr="154BB0E1">
        <w:rPr>
          <w:rFonts w:ascii="Arial" w:hAnsi="Arial" w:cs="Arial"/>
          <w:sz w:val="22"/>
          <w:szCs w:val="22"/>
        </w:rPr>
        <w:t xml:space="preserve"> Standards</w:t>
      </w:r>
      <w:r w:rsidR="26C418E4" w:rsidRPr="154BB0E1">
        <w:rPr>
          <w:rFonts w:ascii="Arial" w:hAnsi="Arial" w:cs="Arial"/>
          <w:sz w:val="22"/>
          <w:szCs w:val="22"/>
        </w:rPr>
        <w:t xml:space="preserve"> are</w:t>
      </w:r>
      <w:r w:rsidR="00FF10CE" w:rsidRPr="154BB0E1">
        <w:rPr>
          <w:rFonts w:ascii="Arial" w:hAnsi="Arial" w:cs="Arial"/>
          <w:sz w:val="22"/>
          <w:szCs w:val="22"/>
        </w:rPr>
        <w:t xml:space="preserve"> maintained.</w:t>
      </w:r>
    </w:p>
    <w:p w14:paraId="40CAB943" w14:textId="77777777" w:rsidR="00F814E2" w:rsidRDefault="00F814E2" w:rsidP="00F814E2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ensuring that staff training and development opportunities are supported</w:t>
      </w:r>
    </w:p>
    <w:p w14:paraId="09A373C1" w14:textId="655E4A0F" w:rsidR="00F814E2" w:rsidRPr="00594561" w:rsidRDefault="179B514C" w:rsidP="154BB0E1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I</w:t>
      </w:r>
      <w:r w:rsidR="00F814E2" w:rsidRPr="154BB0E1">
        <w:rPr>
          <w:rFonts w:ascii="Arial" w:hAnsi="Arial" w:cs="Arial"/>
          <w:sz w:val="22"/>
          <w:szCs w:val="22"/>
        </w:rPr>
        <w:t>n conjunction with the freelance Finance and Fundraising Post holder</w:t>
      </w:r>
      <w:r w:rsidR="0C7F8531" w:rsidRPr="154BB0E1">
        <w:rPr>
          <w:rFonts w:ascii="Arial" w:hAnsi="Arial" w:cs="Arial"/>
          <w:sz w:val="22"/>
          <w:szCs w:val="22"/>
        </w:rPr>
        <w:t xml:space="preserve"> ensure the monthly payroll is carried out accurately</w:t>
      </w:r>
      <w:r w:rsidR="1537EC0A" w:rsidRPr="154BB0E1">
        <w:rPr>
          <w:rFonts w:ascii="Arial" w:hAnsi="Arial" w:cs="Arial"/>
          <w:sz w:val="22"/>
          <w:szCs w:val="22"/>
        </w:rPr>
        <w:t>.</w:t>
      </w:r>
    </w:p>
    <w:p w14:paraId="4101652C" w14:textId="77777777" w:rsidR="00F814E2" w:rsidRDefault="00F814E2" w:rsidP="00F814E2">
      <w:pPr>
        <w:ind w:left="360"/>
        <w:jc w:val="both"/>
        <w:rPr>
          <w:rFonts w:ascii="Arial" w:hAnsi="Arial" w:cs="Arial"/>
          <w:b/>
          <w:bCs/>
          <w:sz w:val="22"/>
        </w:rPr>
      </w:pPr>
    </w:p>
    <w:p w14:paraId="3461D779" w14:textId="77777777" w:rsidR="00FF10CE" w:rsidRDefault="00FF10CE">
      <w:pPr>
        <w:tabs>
          <w:tab w:val="left" w:pos="-1158"/>
          <w:tab w:val="left" w:pos="-720"/>
          <w:tab w:val="left" w:pos="0"/>
          <w:tab w:val="left" w:pos="180"/>
        </w:tabs>
        <w:ind w:left="7110" w:hanging="7110"/>
        <w:jc w:val="both"/>
        <w:rPr>
          <w:rFonts w:ascii="Arial" w:hAnsi="Arial" w:cs="Arial"/>
          <w:b/>
          <w:bCs/>
          <w:sz w:val="22"/>
        </w:rPr>
      </w:pPr>
    </w:p>
    <w:p w14:paraId="365B2CBE" w14:textId="77777777" w:rsidR="00FF10CE" w:rsidRDefault="00FF384D">
      <w:pPr>
        <w:tabs>
          <w:tab w:val="left" w:pos="-1158"/>
          <w:tab w:val="left" w:pos="-720"/>
          <w:tab w:val="left" w:pos="0"/>
          <w:tab w:val="left" w:pos="180"/>
        </w:tabs>
        <w:ind w:left="7110" w:hanging="711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Governance and Administration</w:t>
      </w:r>
    </w:p>
    <w:p w14:paraId="3CF2D8B6" w14:textId="77777777" w:rsidR="00FF384D" w:rsidRDefault="00FF384D">
      <w:pPr>
        <w:tabs>
          <w:tab w:val="left" w:pos="-1158"/>
          <w:tab w:val="left" w:pos="-720"/>
          <w:tab w:val="left" w:pos="0"/>
          <w:tab w:val="left" w:pos="180"/>
        </w:tabs>
        <w:ind w:left="7110" w:hanging="711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486668AC" w14:textId="77777777" w:rsidR="00FF384D" w:rsidRDefault="00FF384D">
      <w:pPr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Engag</w:t>
      </w:r>
      <w:r w:rsidR="0039656C">
        <w:rPr>
          <w:rFonts w:ascii="Arial" w:hAnsi="Arial" w:cs="Arial"/>
          <w:sz w:val="22"/>
        </w:rPr>
        <w:t xml:space="preserve">ing constructively </w:t>
      </w:r>
      <w:r>
        <w:rPr>
          <w:rFonts w:ascii="Arial" w:hAnsi="Arial" w:cs="Arial"/>
          <w:sz w:val="22"/>
        </w:rPr>
        <w:t xml:space="preserve">with the </w:t>
      </w:r>
      <w:r w:rsidR="0039656C">
        <w:rPr>
          <w:rFonts w:ascii="Arial" w:hAnsi="Arial" w:cs="Arial"/>
          <w:sz w:val="22"/>
        </w:rPr>
        <w:t xml:space="preserve">Management </w:t>
      </w:r>
      <w:r>
        <w:rPr>
          <w:rFonts w:ascii="Arial" w:hAnsi="Arial" w:cs="Arial"/>
          <w:sz w:val="22"/>
        </w:rPr>
        <w:t xml:space="preserve">Committee on </w:t>
      </w:r>
      <w:r w:rsidR="0039656C">
        <w:rPr>
          <w:rFonts w:ascii="Arial" w:hAnsi="Arial" w:cs="Arial"/>
          <w:sz w:val="22"/>
        </w:rPr>
        <w:t xml:space="preserve">the development and delivery </w:t>
      </w:r>
      <w:r>
        <w:rPr>
          <w:rFonts w:ascii="Arial" w:hAnsi="Arial" w:cs="Arial"/>
          <w:sz w:val="22"/>
        </w:rPr>
        <w:t>of strategic and financial plans</w:t>
      </w:r>
    </w:p>
    <w:p w14:paraId="22A2A4E0" w14:textId="41A29E19" w:rsidR="00FF384D" w:rsidRDefault="0039656C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Providing regular and annual </w:t>
      </w:r>
      <w:r w:rsidR="00FF384D" w:rsidRPr="154BB0E1">
        <w:rPr>
          <w:rFonts w:ascii="Arial" w:hAnsi="Arial" w:cs="Arial"/>
          <w:sz w:val="22"/>
          <w:szCs w:val="22"/>
        </w:rPr>
        <w:t xml:space="preserve">reports </w:t>
      </w:r>
      <w:r w:rsidRPr="154BB0E1">
        <w:rPr>
          <w:rFonts w:ascii="Arial" w:hAnsi="Arial" w:cs="Arial"/>
          <w:sz w:val="22"/>
          <w:szCs w:val="22"/>
        </w:rPr>
        <w:t>to the Management Committee</w:t>
      </w:r>
    </w:p>
    <w:p w14:paraId="07ACEC72" w14:textId="468B1B10" w:rsidR="00FF384D" w:rsidRDefault="593EE86A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Attending, up to 6, </w:t>
      </w:r>
      <w:r w:rsidR="00091E2C" w:rsidRPr="154BB0E1">
        <w:rPr>
          <w:rFonts w:ascii="Arial" w:hAnsi="Arial" w:cs="Arial"/>
          <w:sz w:val="22"/>
          <w:szCs w:val="22"/>
        </w:rPr>
        <w:t xml:space="preserve">evening </w:t>
      </w:r>
      <w:r w:rsidR="00DA0234" w:rsidRPr="154BB0E1">
        <w:rPr>
          <w:rFonts w:ascii="Arial" w:hAnsi="Arial" w:cs="Arial"/>
          <w:sz w:val="22"/>
          <w:szCs w:val="22"/>
        </w:rPr>
        <w:t>Management Committee meetings</w:t>
      </w:r>
      <w:r w:rsidR="0098DD91" w:rsidRPr="154BB0E1">
        <w:rPr>
          <w:rFonts w:ascii="Arial" w:hAnsi="Arial" w:cs="Arial"/>
          <w:sz w:val="22"/>
          <w:szCs w:val="22"/>
        </w:rPr>
        <w:t xml:space="preserve">, </w:t>
      </w:r>
      <w:r w:rsidR="00091E2C" w:rsidRPr="154BB0E1">
        <w:rPr>
          <w:rFonts w:ascii="Arial" w:hAnsi="Arial" w:cs="Arial"/>
          <w:sz w:val="22"/>
          <w:szCs w:val="22"/>
        </w:rPr>
        <w:t xml:space="preserve">both in person at the office and on </w:t>
      </w:r>
      <w:r w:rsidR="00C72158" w:rsidRPr="154BB0E1">
        <w:rPr>
          <w:rFonts w:ascii="Arial" w:hAnsi="Arial" w:cs="Arial"/>
          <w:sz w:val="22"/>
          <w:szCs w:val="22"/>
        </w:rPr>
        <w:t>Zoom</w:t>
      </w:r>
      <w:r w:rsidR="7D9980BA" w:rsidRPr="154BB0E1">
        <w:rPr>
          <w:rFonts w:ascii="Arial" w:hAnsi="Arial" w:cs="Arial"/>
          <w:sz w:val="22"/>
          <w:szCs w:val="22"/>
        </w:rPr>
        <w:t>,</w:t>
      </w:r>
    </w:p>
    <w:p w14:paraId="50F919FC" w14:textId="72F68F49" w:rsidR="00FF384D" w:rsidRDefault="0039656C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Ensuring compliance with </w:t>
      </w:r>
      <w:r w:rsidR="00FF384D" w:rsidRPr="154BB0E1">
        <w:rPr>
          <w:rFonts w:ascii="Arial" w:hAnsi="Arial" w:cs="Arial"/>
          <w:sz w:val="22"/>
          <w:szCs w:val="22"/>
        </w:rPr>
        <w:t xml:space="preserve">OSCR </w:t>
      </w:r>
      <w:r w:rsidRPr="154BB0E1">
        <w:rPr>
          <w:rFonts w:ascii="Arial" w:hAnsi="Arial" w:cs="Arial"/>
          <w:sz w:val="22"/>
          <w:szCs w:val="22"/>
        </w:rPr>
        <w:t>requirements</w:t>
      </w:r>
      <w:r w:rsidR="000D60F6" w:rsidRPr="154BB0E1">
        <w:rPr>
          <w:rFonts w:ascii="Arial" w:hAnsi="Arial" w:cs="Arial"/>
          <w:sz w:val="22"/>
          <w:szCs w:val="22"/>
        </w:rPr>
        <w:t>, providing accurate information to them within timescales dictated.</w:t>
      </w:r>
    </w:p>
    <w:p w14:paraId="5E309382" w14:textId="6CDE4DEF" w:rsidR="008D4F68" w:rsidRPr="00594561" w:rsidRDefault="008D4F68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As Company Secretary ensure compliance with Companies House requirements</w:t>
      </w:r>
      <w:r w:rsidR="005320DA" w:rsidRPr="154BB0E1">
        <w:rPr>
          <w:rFonts w:ascii="Arial" w:hAnsi="Arial" w:cs="Arial"/>
          <w:sz w:val="22"/>
          <w:szCs w:val="22"/>
        </w:rPr>
        <w:t xml:space="preserve"> including ensuring </w:t>
      </w:r>
      <w:r w:rsidRPr="154BB0E1">
        <w:rPr>
          <w:rFonts w:ascii="Arial" w:hAnsi="Arial" w:cs="Arial"/>
          <w:sz w:val="22"/>
          <w:szCs w:val="22"/>
        </w:rPr>
        <w:t xml:space="preserve">details of </w:t>
      </w:r>
      <w:r w:rsidR="6F0CA50D" w:rsidRPr="154BB0E1">
        <w:rPr>
          <w:rFonts w:ascii="Arial" w:hAnsi="Arial" w:cs="Arial"/>
          <w:sz w:val="22"/>
          <w:szCs w:val="22"/>
        </w:rPr>
        <w:t>D</w:t>
      </w:r>
      <w:r w:rsidRPr="154BB0E1">
        <w:rPr>
          <w:rFonts w:ascii="Arial" w:hAnsi="Arial" w:cs="Arial"/>
          <w:sz w:val="22"/>
          <w:szCs w:val="22"/>
        </w:rPr>
        <w:t>irectors kept up to date</w:t>
      </w:r>
      <w:r w:rsidR="7FBDAB3E" w:rsidRPr="154BB0E1">
        <w:rPr>
          <w:rFonts w:ascii="Arial" w:hAnsi="Arial" w:cs="Arial"/>
          <w:sz w:val="22"/>
          <w:szCs w:val="22"/>
        </w:rPr>
        <w:t xml:space="preserve">, </w:t>
      </w:r>
      <w:r w:rsidR="005320DA" w:rsidRPr="154BB0E1">
        <w:rPr>
          <w:rFonts w:ascii="Arial" w:hAnsi="Arial" w:cs="Arial"/>
          <w:sz w:val="22"/>
          <w:szCs w:val="22"/>
        </w:rPr>
        <w:t xml:space="preserve">organising the AGM </w:t>
      </w:r>
      <w:r w:rsidRPr="154BB0E1">
        <w:rPr>
          <w:rFonts w:ascii="Arial" w:hAnsi="Arial" w:cs="Arial"/>
          <w:sz w:val="22"/>
          <w:szCs w:val="22"/>
        </w:rPr>
        <w:t>etc</w:t>
      </w:r>
    </w:p>
    <w:p w14:paraId="38179720" w14:textId="4930F360" w:rsidR="0039656C" w:rsidRDefault="00FF384D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Responsible for </w:t>
      </w:r>
      <w:r w:rsidR="0039656C" w:rsidRPr="154BB0E1">
        <w:rPr>
          <w:rFonts w:ascii="Arial" w:hAnsi="Arial" w:cs="Arial"/>
          <w:sz w:val="22"/>
          <w:szCs w:val="22"/>
        </w:rPr>
        <w:t xml:space="preserve">preparing and providing all relevant information required </w:t>
      </w:r>
      <w:r w:rsidR="579B0498" w:rsidRPr="154BB0E1">
        <w:rPr>
          <w:rFonts w:ascii="Arial" w:hAnsi="Arial" w:cs="Arial"/>
          <w:sz w:val="22"/>
          <w:szCs w:val="22"/>
        </w:rPr>
        <w:t>for end</w:t>
      </w:r>
      <w:r w:rsidRPr="154BB0E1">
        <w:rPr>
          <w:rFonts w:ascii="Arial" w:hAnsi="Arial" w:cs="Arial"/>
          <w:sz w:val="22"/>
          <w:szCs w:val="22"/>
        </w:rPr>
        <w:t xml:space="preserve"> of year account</w:t>
      </w:r>
      <w:r w:rsidR="0039656C" w:rsidRPr="154BB0E1">
        <w:rPr>
          <w:rFonts w:ascii="Arial" w:hAnsi="Arial" w:cs="Arial"/>
          <w:sz w:val="22"/>
          <w:szCs w:val="22"/>
        </w:rPr>
        <w:t>ing</w:t>
      </w:r>
    </w:p>
    <w:p w14:paraId="3EEF4DEE" w14:textId="69579ADD" w:rsidR="00FF384D" w:rsidRDefault="0039656C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Responsible for </w:t>
      </w:r>
      <w:r w:rsidR="00FF384D" w:rsidRPr="154BB0E1">
        <w:rPr>
          <w:rFonts w:ascii="Arial" w:hAnsi="Arial" w:cs="Arial"/>
          <w:sz w:val="22"/>
          <w:szCs w:val="22"/>
        </w:rPr>
        <w:t xml:space="preserve">writing and disseminating the </w:t>
      </w:r>
      <w:r w:rsidR="5F23C8D3" w:rsidRPr="154BB0E1">
        <w:rPr>
          <w:rFonts w:ascii="Arial" w:hAnsi="Arial" w:cs="Arial"/>
          <w:sz w:val="22"/>
          <w:szCs w:val="22"/>
        </w:rPr>
        <w:t>A</w:t>
      </w:r>
      <w:r w:rsidR="00FF384D" w:rsidRPr="154BB0E1">
        <w:rPr>
          <w:rFonts w:ascii="Arial" w:hAnsi="Arial" w:cs="Arial"/>
          <w:sz w:val="22"/>
          <w:szCs w:val="22"/>
        </w:rPr>
        <w:t xml:space="preserve">nnual </w:t>
      </w:r>
      <w:r w:rsidR="725E6BB1" w:rsidRPr="154BB0E1">
        <w:rPr>
          <w:rFonts w:ascii="Arial" w:hAnsi="Arial" w:cs="Arial"/>
          <w:sz w:val="22"/>
          <w:szCs w:val="22"/>
        </w:rPr>
        <w:t>R</w:t>
      </w:r>
      <w:r w:rsidR="00FF384D" w:rsidRPr="154BB0E1">
        <w:rPr>
          <w:rFonts w:ascii="Arial" w:hAnsi="Arial" w:cs="Arial"/>
          <w:sz w:val="22"/>
          <w:szCs w:val="22"/>
        </w:rPr>
        <w:t>eport</w:t>
      </w:r>
    </w:p>
    <w:p w14:paraId="48170C47" w14:textId="24E555F3" w:rsidR="3B5B7B07" w:rsidRDefault="3B5B7B07" w:rsidP="154BB0E1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lastRenderedPageBreak/>
        <w:t>Ensuring policies and procedures are regularly reviewed, updated, understood and adhered to by all staff and volunteers.</w:t>
      </w:r>
    </w:p>
    <w:p w14:paraId="5E3CE24B" w14:textId="77777777" w:rsidR="00FF384D" w:rsidRDefault="00FF384D">
      <w:pPr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</w:t>
      </w:r>
      <w:r w:rsidR="0039656C">
        <w:rPr>
          <w:rFonts w:ascii="Arial" w:hAnsi="Arial" w:cs="Arial"/>
          <w:sz w:val="22"/>
        </w:rPr>
        <w:t xml:space="preserve">ing </w:t>
      </w:r>
      <w:r>
        <w:rPr>
          <w:rFonts w:ascii="Arial" w:hAnsi="Arial" w:cs="Arial"/>
          <w:sz w:val="22"/>
        </w:rPr>
        <w:t>activities comply with relevant legislation</w:t>
      </w:r>
    </w:p>
    <w:p w14:paraId="46E35502" w14:textId="77777777" w:rsidR="00FF384D" w:rsidRDefault="00FF384D">
      <w:pPr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</w:t>
      </w:r>
      <w:r w:rsidR="000D60F6">
        <w:rPr>
          <w:rFonts w:ascii="Arial" w:hAnsi="Arial" w:cs="Arial"/>
          <w:sz w:val="22"/>
        </w:rPr>
        <w:t xml:space="preserve">ing </w:t>
      </w:r>
      <w:r>
        <w:rPr>
          <w:rFonts w:ascii="Arial" w:hAnsi="Arial" w:cs="Arial"/>
          <w:sz w:val="22"/>
        </w:rPr>
        <w:t xml:space="preserve">appropriate systems are in </w:t>
      </w:r>
      <w:r w:rsidR="000D60F6">
        <w:rPr>
          <w:rFonts w:ascii="Arial" w:hAnsi="Arial" w:cs="Arial"/>
          <w:sz w:val="22"/>
        </w:rPr>
        <w:t xml:space="preserve">place to enable accurate </w:t>
      </w:r>
      <w:r>
        <w:rPr>
          <w:rFonts w:ascii="Arial" w:hAnsi="Arial" w:cs="Arial"/>
          <w:sz w:val="22"/>
        </w:rPr>
        <w:t>record keeping</w:t>
      </w:r>
    </w:p>
    <w:p w14:paraId="0FB78278" w14:textId="77777777" w:rsidR="00F814E2" w:rsidRDefault="00F814E2" w:rsidP="0061466C">
      <w:p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b/>
          <w:sz w:val="22"/>
        </w:rPr>
      </w:pPr>
    </w:p>
    <w:p w14:paraId="0326EB8D" w14:textId="77777777" w:rsidR="0061466C" w:rsidRDefault="0061466C" w:rsidP="0061466C">
      <w:p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Strategic Development</w:t>
      </w:r>
    </w:p>
    <w:p w14:paraId="1FC39945" w14:textId="77777777" w:rsidR="0061466C" w:rsidRDefault="0061466C" w:rsidP="0061466C">
      <w:pPr>
        <w:pStyle w:val="BodyTextIndent"/>
        <w:tabs>
          <w:tab w:val="left" w:pos="-1158"/>
          <w:tab w:val="left" w:pos="-720"/>
          <w:tab w:val="left" w:pos="0"/>
        </w:tabs>
        <w:ind w:left="0"/>
        <w:jc w:val="both"/>
        <w:rPr>
          <w:rFonts w:ascii="Arial" w:hAnsi="Arial" w:cs="Arial"/>
          <w:sz w:val="22"/>
        </w:rPr>
      </w:pPr>
    </w:p>
    <w:p w14:paraId="0E0FEAB3" w14:textId="77777777" w:rsidR="0061466C" w:rsidRDefault="0061466C" w:rsidP="00F814E2">
      <w:pPr>
        <w:pStyle w:val="BodyTextIndent"/>
        <w:numPr>
          <w:ilvl w:val="0"/>
          <w:numId w:val="10"/>
        </w:numPr>
        <w:tabs>
          <w:tab w:val="clear" w:pos="1080"/>
          <w:tab w:val="left" w:pos="-1158"/>
          <w:tab w:val="left" w:pos="-720"/>
          <w:tab w:val="left" w:pos="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take a lead role in the development and implementation of the Strategic </w:t>
      </w:r>
      <w:r w:rsidR="003C43D6">
        <w:rPr>
          <w:rFonts w:ascii="Arial" w:hAnsi="Arial" w:cs="Arial"/>
          <w:sz w:val="22"/>
        </w:rPr>
        <w:t>Plan, reporting</w:t>
      </w:r>
      <w:r>
        <w:rPr>
          <w:rFonts w:ascii="Arial" w:hAnsi="Arial" w:cs="Arial"/>
          <w:sz w:val="22"/>
        </w:rPr>
        <w:t xml:space="preserve"> on progress on a regular basis to the Management Committee.</w:t>
      </w:r>
    </w:p>
    <w:p w14:paraId="5A52B6CC" w14:textId="77777777" w:rsidR="0061466C" w:rsidRDefault="0061466C" w:rsidP="00F814E2">
      <w:pPr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for developing and managing positive working relationships and partnerships with other voluntary and professional bodies.</w:t>
      </w:r>
    </w:p>
    <w:p w14:paraId="7B0F5C2D" w14:textId="77777777" w:rsidR="00530A55" w:rsidRDefault="00C02D10" w:rsidP="00F814E2">
      <w:pPr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Consulting and e</w:t>
      </w:r>
      <w:r w:rsidR="00594561">
        <w:rPr>
          <w:rFonts w:ascii="Arial" w:hAnsi="Arial" w:cs="Arial"/>
          <w:sz w:val="22"/>
        </w:rPr>
        <w:t xml:space="preserve">ngaging </w:t>
      </w:r>
      <w:r w:rsidR="00530A55">
        <w:rPr>
          <w:rFonts w:ascii="Arial" w:hAnsi="Arial" w:cs="Arial"/>
          <w:sz w:val="22"/>
        </w:rPr>
        <w:t xml:space="preserve">service users in the </w:t>
      </w:r>
      <w:r w:rsidR="00594561">
        <w:rPr>
          <w:rFonts w:ascii="Arial" w:hAnsi="Arial" w:cs="Arial"/>
          <w:sz w:val="22"/>
        </w:rPr>
        <w:t xml:space="preserve">delivery, </w:t>
      </w:r>
      <w:r w:rsidR="00530A55">
        <w:rPr>
          <w:rFonts w:ascii="Arial" w:hAnsi="Arial" w:cs="Arial"/>
          <w:sz w:val="22"/>
        </w:rPr>
        <w:t>design</w:t>
      </w:r>
      <w:r w:rsidR="00594561">
        <w:rPr>
          <w:rFonts w:ascii="Arial" w:hAnsi="Arial" w:cs="Arial"/>
          <w:sz w:val="22"/>
        </w:rPr>
        <w:t xml:space="preserve"> </w:t>
      </w:r>
      <w:r w:rsidR="00530A55">
        <w:rPr>
          <w:rFonts w:ascii="Arial" w:hAnsi="Arial" w:cs="Arial"/>
          <w:sz w:val="22"/>
        </w:rPr>
        <w:t>and development of services</w:t>
      </w:r>
    </w:p>
    <w:p w14:paraId="2A625A8B" w14:textId="77777777" w:rsidR="0061466C" w:rsidRDefault="0061466C" w:rsidP="00F814E2">
      <w:pPr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154BB0E1">
        <w:rPr>
          <w:rFonts w:ascii="Arial" w:hAnsi="Arial" w:cs="Arial"/>
          <w:sz w:val="22"/>
          <w:szCs w:val="22"/>
        </w:rPr>
        <w:t>Responsible for developing positive and productive relationships with external stakeholders including City of Edinburgh Council</w:t>
      </w:r>
    </w:p>
    <w:p w14:paraId="25C16818" w14:textId="69D7CCD3" w:rsidR="0061466C" w:rsidRDefault="3E98CD11" w:rsidP="154BB0E1">
      <w:pPr>
        <w:pStyle w:val="BodyTextIndent"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Ensuring resources</w:t>
      </w:r>
      <w:r w:rsidR="0061466C" w:rsidRPr="154BB0E1">
        <w:rPr>
          <w:rFonts w:ascii="Arial" w:hAnsi="Arial" w:cs="Arial"/>
          <w:sz w:val="22"/>
          <w:szCs w:val="22"/>
        </w:rPr>
        <w:t xml:space="preserve"> are deployed effectively</w:t>
      </w:r>
    </w:p>
    <w:p w14:paraId="5E0C4814" w14:textId="77777777" w:rsidR="0061466C" w:rsidRDefault="003C43D6" w:rsidP="00F814E2">
      <w:pPr>
        <w:pStyle w:val="BodyTextIndent"/>
        <w:numPr>
          <w:ilvl w:val="0"/>
          <w:numId w:val="10"/>
        </w:numPr>
        <w:tabs>
          <w:tab w:val="clear" w:pos="1080"/>
          <w:tab w:val="left" w:pos="-1158"/>
          <w:tab w:val="left" w:pos="-720"/>
          <w:tab w:val="left" w:pos="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Ensuring that</w:t>
      </w:r>
      <w:r w:rsidR="0061466C">
        <w:rPr>
          <w:rFonts w:ascii="Arial" w:hAnsi="Arial" w:cs="Arial"/>
          <w:sz w:val="22"/>
        </w:rPr>
        <w:t xml:space="preserve"> the Management Committee, staff, volunteers and external stakeholders are regularly updated on the work carried out and successes.</w:t>
      </w:r>
    </w:p>
    <w:p w14:paraId="72CDE752" w14:textId="77777777" w:rsidR="0061466C" w:rsidRDefault="0061466C" w:rsidP="00F814E2">
      <w:pPr>
        <w:pStyle w:val="BodyTextIndent"/>
        <w:numPr>
          <w:ilvl w:val="0"/>
          <w:numId w:val="10"/>
        </w:numPr>
        <w:tabs>
          <w:tab w:val="clear" w:pos="1080"/>
          <w:tab w:val="left" w:pos="-1158"/>
          <w:tab w:val="left" w:pos="-720"/>
          <w:tab w:val="left" w:pos="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4A2D5F1B">
        <w:rPr>
          <w:rFonts w:ascii="Arial" w:hAnsi="Arial" w:cs="Arial"/>
          <w:sz w:val="22"/>
          <w:szCs w:val="22"/>
        </w:rPr>
        <w:t>Ensuring the aims and objectives and ethos of Firsthand Lothian is communicated clearly to staff, volunteers, stakeholders and people who access services.</w:t>
      </w:r>
    </w:p>
    <w:p w14:paraId="63AA58D9" w14:textId="09AE8E16" w:rsidR="00F814E2" w:rsidRDefault="00F814E2" w:rsidP="4A2D5F1B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AC319F2" w14:textId="005041DC" w:rsidR="00F814E2" w:rsidRDefault="4CFB6F89" w:rsidP="4A2D5F1B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4A2D5F1B">
        <w:rPr>
          <w:rFonts w:ascii="Arial" w:hAnsi="Arial" w:cs="Arial"/>
          <w:b/>
          <w:bCs/>
          <w:sz w:val="22"/>
          <w:szCs w:val="22"/>
        </w:rPr>
        <w:t xml:space="preserve">Management of Income Generation </w:t>
      </w:r>
    </w:p>
    <w:p w14:paraId="39C8890D" w14:textId="77777777" w:rsidR="00F814E2" w:rsidRDefault="00F814E2" w:rsidP="4A2D5F1B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</w:p>
    <w:p w14:paraId="4D26D1B6" w14:textId="1B1AA958" w:rsidR="00F814E2" w:rsidRDefault="4CFB6F89" w:rsidP="4A2D5F1B">
      <w:pPr>
        <w:pStyle w:val="BodyTextInden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In conjunction with the </w:t>
      </w:r>
      <w:r w:rsidR="0202749F" w:rsidRPr="154BB0E1">
        <w:rPr>
          <w:rFonts w:ascii="Arial" w:hAnsi="Arial" w:cs="Arial"/>
          <w:sz w:val="22"/>
          <w:szCs w:val="22"/>
        </w:rPr>
        <w:t>fundraiser, develop</w:t>
      </w:r>
      <w:r w:rsidR="71B1ED45" w:rsidRPr="154BB0E1">
        <w:rPr>
          <w:rFonts w:ascii="Arial" w:hAnsi="Arial" w:cs="Arial"/>
          <w:sz w:val="22"/>
          <w:szCs w:val="22"/>
        </w:rPr>
        <w:t xml:space="preserve"> and monitor</w:t>
      </w:r>
      <w:r w:rsidRPr="154BB0E1">
        <w:rPr>
          <w:rFonts w:ascii="Arial" w:hAnsi="Arial" w:cs="Arial"/>
          <w:sz w:val="22"/>
          <w:szCs w:val="22"/>
        </w:rPr>
        <w:t xml:space="preserve"> a </w:t>
      </w:r>
      <w:r w:rsidR="2C538375" w:rsidRPr="154BB0E1">
        <w:rPr>
          <w:rFonts w:ascii="Arial" w:hAnsi="Arial" w:cs="Arial"/>
          <w:sz w:val="22"/>
          <w:szCs w:val="22"/>
        </w:rPr>
        <w:t xml:space="preserve">realistic </w:t>
      </w:r>
      <w:r w:rsidRPr="154BB0E1">
        <w:rPr>
          <w:rFonts w:ascii="Arial" w:hAnsi="Arial" w:cs="Arial"/>
          <w:sz w:val="22"/>
          <w:szCs w:val="22"/>
        </w:rPr>
        <w:t xml:space="preserve">fundraising strategy </w:t>
      </w:r>
      <w:r w:rsidR="4DC97D01" w:rsidRPr="154BB0E1">
        <w:rPr>
          <w:rFonts w:ascii="Arial" w:hAnsi="Arial" w:cs="Arial"/>
          <w:sz w:val="22"/>
          <w:szCs w:val="22"/>
        </w:rPr>
        <w:t>to achieve</w:t>
      </w:r>
      <w:r w:rsidR="2538C051" w:rsidRPr="154BB0E1">
        <w:rPr>
          <w:rFonts w:ascii="Arial" w:hAnsi="Arial" w:cs="Arial"/>
          <w:sz w:val="22"/>
          <w:szCs w:val="22"/>
        </w:rPr>
        <w:t xml:space="preserve"> </w:t>
      </w:r>
      <w:r w:rsidRPr="154BB0E1">
        <w:rPr>
          <w:rFonts w:ascii="Arial" w:hAnsi="Arial" w:cs="Arial"/>
          <w:sz w:val="22"/>
          <w:szCs w:val="22"/>
        </w:rPr>
        <w:t>annual income targets</w:t>
      </w:r>
      <w:r w:rsidR="7434C0C1" w:rsidRPr="154BB0E1">
        <w:rPr>
          <w:rFonts w:ascii="Arial" w:hAnsi="Arial" w:cs="Arial"/>
          <w:sz w:val="22"/>
          <w:szCs w:val="22"/>
        </w:rPr>
        <w:t>.</w:t>
      </w:r>
    </w:p>
    <w:p w14:paraId="73EE4CAE" w14:textId="41511C38" w:rsidR="00F814E2" w:rsidRDefault="7434C0C1" w:rsidP="4A2D5F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4A2D5F1B">
        <w:rPr>
          <w:rFonts w:ascii="Arial" w:hAnsi="Arial" w:cs="Arial"/>
          <w:sz w:val="22"/>
          <w:szCs w:val="22"/>
        </w:rPr>
        <w:t xml:space="preserve">Building positive relationships </w:t>
      </w:r>
      <w:r w:rsidR="4F74808D" w:rsidRPr="4A2D5F1B">
        <w:rPr>
          <w:rFonts w:ascii="Arial" w:hAnsi="Arial" w:cs="Arial"/>
          <w:sz w:val="22"/>
          <w:szCs w:val="22"/>
        </w:rPr>
        <w:t>with charitable</w:t>
      </w:r>
      <w:r w:rsidR="4CFB6F89" w:rsidRPr="4A2D5F1B">
        <w:rPr>
          <w:rFonts w:ascii="Arial" w:hAnsi="Arial" w:cs="Arial"/>
          <w:sz w:val="22"/>
          <w:szCs w:val="22"/>
        </w:rPr>
        <w:t xml:space="preserve"> trusts and foundations</w:t>
      </w:r>
    </w:p>
    <w:p w14:paraId="61C81183" w14:textId="74AC32B6" w:rsidR="00F814E2" w:rsidRDefault="4E4393A7" w:rsidP="4A2D5F1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4A2D5F1B">
        <w:rPr>
          <w:rFonts w:ascii="Arial" w:hAnsi="Arial" w:cs="Arial"/>
          <w:sz w:val="22"/>
          <w:szCs w:val="22"/>
        </w:rPr>
        <w:t>E</w:t>
      </w:r>
      <w:r w:rsidR="4CFB6F89" w:rsidRPr="4A2D5F1B">
        <w:rPr>
          <w:rFonts w:ascii="Arial" w:hAnsi="Arial" w:cs="Arial"/>
          <w:sz w:val="22"/>
          <w:szCs w:val="22"/>
        </w:rPr>
        <w:t xml:space="preserve">nsuring delivery of projects is in line with activities funded and that information relating to outcomes, participants etc </w:t>
      </w:r>
      <w:r w:rsidR="58A2B20F" w:rsidRPr="4A2D5F1B">
        <w:rPr>
          <w:rFonts w:ascii="Arial" w:hAnsi="Arial" w:cs="Arial"/>
          <w:sz w:val="22"/>
          <w:szCs w:val="22"/>
        </w:rPr>
        <w:t>is collated</w:t>
      </w:r>
      <w:r w:rsidR="4CFB6F89" w:rsidRPr="4A2D5F1B">
        <w:rPr>
          <w:rFonts w:ascii="Arial" w:hAnsi="Arial" w:cs="Arial"/>
          <w:sz w:val="22"/>
          <w:szCs w:val="22"/>
        </w:rPr>
        <w:t xml:space="preserve"> for reporting.</w:t>
      </w:r>
    </w:p>
    <w:p w14:paraId="0BC9AF74" w14:textId="77777777" w:rsidR="00F814E2" w:rsidRDefault="4CFB6F89" w:rsidP="4A2D5F1B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4A2D5F1B">
        <w:rPr>
          <w:rFonts w:ascii="Arial" w:hAnsi="Arial" w:cs="Arial"/>
          <w:sz w:val="22"/>
          <w:szCs w:val="22"/>
        </w:rPr>
        <w:t>Responsible for meeting the funding requirements of trusts and foundations who fund projects, including submitting grant reports timeously.</w:t>
      </w:r>
    </w:p>
    <w:p w14:paraId="78715AEE" w14:textId="77777777" w:rsidR="00F814E2" w:rsidRDefault="00F814E2" w:rsidP="4A2D5F1B">
      <w:pPr>
        <w:ind w:left="360"/>
        <w:rPr>
          <w:rFonts w:ascii="Arial" w:hAnsi="Arial" w:cs="Arial"/>
          <w:sz w:val="22"/>
          <w:szCs w:val="22"/>
        </w:rPr>
      </w:pPr>
    </w:p>
    <w:p w14:paraId="34CE0A41" w14:textId="77777777" w:rsidR="00F814E2" w:rsidRDefault="00F814E2" w:rsidP="00F814E2">
      <w:pPr>
        <w:tabs>
          <w:tab w:val="left" w:pos="-1158"/>
          <w:tab w:val="left" w:pos="-720"/>
          <w:tab w:val="left" w:pos="0"/>
          <w:tab w:val="left" w:pos="180"/>
        </w:tabs>
        <w:ind w:left="720"/>
        <w:jc w:val="both"/>
        <w:rPr>
          <w:rFonts w:ascii="Arial" w:hAnsi="Arial" w:cs="Arial"/>
          <w:sz w:val="22"/>
        </w:rPr>
      </w:pPr>
    </w:p>
    <w:p w14:paraId="6CFB7227" w14:textId="77777777" w:rsidR="00F814E2" w:rsidRDefault="00F814E2" w:rsidP="00F814E2">
      <w:p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PR/Communications &amp; IT</w:t>
      </w:r>
    </w:p>
    <w:p w14:paraId="62EBF3C5" w14:textId="77777777" w:rsidR="00FF10CE" w:rsidRDefault="00FF10CE" w:rsidP="00F814E2">
      <w:pPr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b/>
          <w:bCs/>
          <w:sz w:val="22"/>
        </w:rPr>
      </w:pPr>
    </w:p>
    <w:p w14:paraId="1013C9AA" w14:textId="63E6856B" w:rsidR="00F814E2" w:rsidRDefault="00F814E2" w:rsidP="154BB0E1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Responsible for ensuring that all external communications are up to date in an appropriate manner (including the website</w:t>
      </w:r>
      <w:r w:rsidR="00481EB5" w:rsidRPr="154BB0E1">
        <w:rPr>
          <w:rFonts w:ascii="Arial" w:hAnsi="Arial" w:cs="Arial"/>
          <w:sz w:val="22"/>
          <w:szCs w:val="22"/>
        </w:rPr>
        <w:t xml:space="preserve"> and</w:t>
      </w:r>
      <w:r w:rsidRPr="154BB0E1">
        <w:rPr>
          <w:rFonts w:ascii="Arial" w:hAnsi="Arial" w:cs="Arial"/>
          <w:sz w:val="22"/>
          <w:szCs w:val="22"/>
        </w:rPr>
        <w:t xml:space="preserve"> </w:t>
      </w:r>
      <w:r w:rsidR="3FBE998B" w:rsidRPr="154BB0E1">
        <w:rPr>
          <w:rFonts w:ascii="Arial" w:hAnsi="Arial" w:cs="Arial"/>
          <w:sz w:val="22"/>
          <w:szCs w:val="22"/>
        </w:rPr>
        <w:t>social</w:t>
      </w:r>
      <w:r w:rsidRPr="154BB0E1">
        <w:rPr>
          <w:rFonts w:ascii="Arial" w:hAnsi="Arial" w:cs="Arial"/>
          <w:sz w:val="22"/>
          <w:szCs w:val="22"/>
        </w:rPr>
        <w:t xml:space="preserve"> media)</w:t>
      </w:r>
    </w:p>
    <w:p w14:paraId="74B11348" w14:textId="77777777" w:rsidR="00F814E2" w:rsidRDefault="00F814E2" w:rsidP="00F814E2">
      <w:pPr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Promote </w:t>
      </w:r>
      <w:r w:rsidRPr="001557A6">
        <w:rPr>
          <w:rFonts w:ascii="Arial" w:hAnsi="Arial" w:cs="Arial"/>
          <w:sz w:val="22"/>
        </w:rPr>
        <w:t>Firsthand</w:t>
      </w:r>
      <w:r>
        <w:rPr>
          <w:rFonts w:ascii="Arial" w:hAnsi="Arial" w:cs="Arial"/>
          <w:sz w:val="22"/>
        </w:rPr>
        <w:t xml:space="preserve"> Lothian</w:t>
      </w:r>
      <w:r w:rsidR="00DA0234">
        <w:rPr>
          <w:rFonts w:ascii="Arial" w:hAnsi="Arial" w:cs="Arial"/>
          <w:sz w:val="22"/>
        </w:rPr>
        <w:t>’s</w:t>
      </w:r>
      <w:r>
        <w:rPr>
          <w:rFonts w:ascii="Arial" w:hAnsi="Arial" w:cs="Arial"/>
          <w:sz w:val="22"/>
        </w:rPr>
        <w:t xml:space="preserve"> activities locally and nationally including attending and presenting at conferences and meetings as necessary.</w:t>
      </w:r>
    </w:p>
    <w:p w14:paraId="393A3CEB" w14:textId="77777777" w:rsidR="00DA0234" w:rsidRPr="00091E2C" w:rsidRDefault="00DA0234" w:rsidP="00F814E2">
      <w:pPr>
        <w:numPr>
          <w:ilvl w:val="0"/>
          <w:numId w:val="13"/>
        </w:numPr>
        <w:jc w:val="both"/>
        <w:rPr>
          <w:rFonts w:ascii="Arial" w:hAnsi="Arial" w:cs="Arial"/>
          <w:sz w:val="22"/>
        </w:rPr>
      </w:pPr>
      <w:r w:rsidRPr="00091E2C">
        <w:rPr>
          <w:rFonts w:ascii="Arial" w:hAnsi="Arial" w:cs="Arial"/>
          <w:sz w:val="22"/>
        </w:rPr>
        <w:t xml:space="preserve">Attend and </w:t>
      </w:r>
      <w:r w:rsidR="00091E2C" w:rsidRPr="00091E2C">
        <w:rPr>
          <w:rFonts w:ascii="Arial" w:hAnsi="Arial" w:cs="Arial"/>
          <w:sz w:val="22"/>
        </w:rPr>
        <w:t xml:space="preserve">contribute </w:t>
      </w:r>
      <w:r w:rsidR="00091E2C">
        <w:rPr>
          <w:rFonts w:ascii="Arial" w:hAnsi="Arial" w:cs="Arial"/>
          <w:sz w:val="22"/>
        </w:rPr>
        <w:t>to a range of</w:t>
      </w:r>
      <w:r w:rsidRPr="00091E2C">
        <w:rPr>
          <w:rFonts w:ascii="Arial" w:hAnsi="Arial" w:cs="Arial"/>
          <w:sz w:val="22"/>
        </w:rPr>
        <w:t xml:space="preserve"> local network meetings</w:t>
      </w:r>
      <w:r w:rsidR="00091E2C">
        <w:rPr>
          <w:rFonts w:ascii="Arial" w:hAnsi="Arial" w:cs="Arial"/>
          <w:sz w:val="22"/>
        </w:rPr>
        <w:t xml:space="preserve"> relevant to the work of Firsthand Lothian</w:t>
      </w:r>
    </w:p>
    <w:p w14:paraId="40D6B7F0" w14:textId="5817A7DA" w:rsidR="008B1702" w:rsidRDefault="00F814E2" w:rsidP="154BB0E1">
      <w:pPr>
        <w:pStyle w:val="BodyTextIndent"/>
        <w:numPr>
          <w:ilvl w:val="0"/>
          <w:numId w:val="13"/>
        </w:num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Act as spokesperson for the organisation to the </w:t>
      </w:r>
      <w:proofErr w:type="gramStart"/>
      <w:r w:rsidRPr="154BB0E1">
        <w:rPr>
          <w:rFonts w:ascii="Arial" w:hAnsi="Arial" w:cs="Arial"/>
          <w:sz w:val="22"/>
          <w:szCs w:val="22"/>
        </w:rPr>
        <w:t>general public</w:t>
      </w:r>
      <w:proofErr w:type="gramEnd"/>
      <w:r w:rsidRPr="154BB0E1">
        <w:rPr>
          <w:rFonts w:ascii="Arial" w:hAnsi="Arial" w:cs="Arial"/>
          <w:sz w:val="22"/>
          <w:szCs w:val="22"/>
        </w:rPr>
        <w:t>, media and other external organisations.</w:t>
      </w:r>
    </w:p>
    <w:p w14:paraId="14708002" w14:textId="5EADFC0E" w:rsidR="00481EB5" w:rsidRPr="008B1702" w:rsidRDefault="00481EB5" w:rsidP="154BB0E1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Liaising effectively with provider of IT support services</w:t>
      </w:r>
      <w:r w:rsidR="5EA80DEB" w:rsidRPr="154BB0E1">
        <w:rPr>
          <w:rFonts w:ascii="Arial" w:hAnsi="Arial" w:cs="Arial"/>
          <w:sz w:val="22"/>
          <w:szCs w:val="22"/>
        </w:rPr>
        <w:t xml:space="preserve"> and ensuring staff have the necessary skills and training to </w:t>
      </w:r>
      <w:proofErr w:type="gramStart"/>
      <w:r w:rsidR="5EA80DEB" w:rsidRPr="154BB0E1">
        <w:rPr>
          <w:rFonts w:ascii="Arial" w:hAnsi="Arial" w:cs="Arial"/>
          <w:sz w:val="22"/>
          <w:szCs w:val="22"/>
        </w:rPr>
        <w:t>operate  IT</w:t>
      </w:r>
      <w:proofErr w:type="gramEnd"/>
      <w:r w:rsidR="5EA80DEB" w:rsidRPr="154BB0E1">
        <w:rPr>
          <w:rFonts w:ascii="Arial" w:hAnsi="Arial" w:cs="Arial"/>
          <w:sz w:val="22"/>
          <w:szCs w:val="22"/>
        </w:rPr>
        <w:t xml:space="preserve"> packages relevant to their role.</w:t>
      </w:r>
    </w:p>
    <w:p w14:paraId="6D98A12B" w14:textId="77777777" w:rsidR="00F814E2" w:rsidRDefault="00F814E2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2946DB82" w14:textId="77777777" w:rsidR="00FF10CE" w:rsidRDefault="00FF10CE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241DD163" w14:textId="77777777" w:rsidR="00EF397B" w:rsidRDefault="00EF397B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6411CCEB" w14:textId="77777777" w:rsidR="00EF397B" w:rsidRDefault="00EF397B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09ABAB04" w14:textId="77777777" w:rsidR="00EF397B" w:rsidRDefault="00EF397B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5055B227" w14:textId="77777777" w:rsidR="00EF397B" w:rsidRDefault="00EF397B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5D978328" w14:textId="77777777" w:rsidR="00EF397B" w:rsidRDefault="00EF397B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518839FF" w14:textId="77777777" w:rsidR="00EF397B" w:rsidRDefault="00EF397B" w:rsidP="00F814E2">
      <w:pPr>
        <w:pStyle w:val="BodyTextIndent"/>
        <w:tabs>
          <w:tab w:val="left" w:pos="-1158"/>
          <w:tab w:val="left" w:pos="-720"/>
          <w:tab w:val="left" w:pos="0"/>
          <w:tab w:val="left" w:pos="180"/>
        </w:tabs>
        <w:jc w:val="both"/>
        <w:rPr>
          <w:rFonts w:ascii="Arial" w:hAnsi="Arial" w:cs="Arial"/>
          <w:sz w:val="22"/>
        </w:rPr>
      </w:pPr>
    </w:p>
    <w:p w14:paraId="5997CC1D" w14:textId="77777777" w:rsidR="000D60F6" w:rsidRDefault="000D60F6">
      <w:pPr>
        <w:rPr>
          <w:rFonts w:ascii="Arial" w:hAnsi="Arial" w:cs="Arial"/>
          <w:b/>
          <w:bCs/>
          <w:sz w:val="22"/>
        </w:rPr>
      </w:pPr>
    </w:p>
    <w:p w14:paraId="0495E737" w14:textId="77777777" w:rsidR="00FF384D" w:rsidRPr="00F814E2" w:rsidRDefault="00FF384D" w:rsidP="00FF10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814E2">
        <w:rPr>
          <w:rFonts w:ascii="Arial" w:hAnsi="Arial" w:cs="Arial"/>
          <w:b/>
          <w:bCs/>
          <w:sz w:val="28"/>
          <w:szCs w:val="28"/>
        </w:rPr>
        <w:lastRenderedPageBreak/>
        <w:t>Person</w:t>
      </w:r>
      <w:r w:rsidR="005320DA" w:rsidRPr="00F814E2">
        <w:rPr>
          <w:rFonts w:ascii="Arial" w:hAnsi="Arial" w:cs="Arial"/>
          <w:b/>
          <w:bCs/>
          <w:sz w:val="28"/>
          <w:szCs w:val="28"/>
        </w:rPr>
        <w:t xml:space="preserve"> </w:t>
      </w:r>
      <w:r w:rsidRPr="00F814E2">
        <w:rPr>
          <w:rFonts w:ascii="Arial" w:hAnsi="Arial" w:cs="Arial"/>
          <w:b/>
          <w:bCs/>
          <w:sz w:val="28"/>
          <w:szCs w:val="28"/>
        </w:rPr>
        <w:t>Specification</w:t>
      </w:r>
    </w:p>
    <w:p w14:paraId="0895C2DB" w14:textId="77777777" w:rsidR="00FF384D" w:rsidRPr="00FF10CE" w:rsidRDefault="00FF384D">
      <w:pPr>
        <w:rPr>
          <w:rFonts w:ascii="Arial" w:hAnsi="Arial" w:cs="Arial"/>
          <w:b/>
          <w:bCs/>
          <w:u w:val="single"/>
        </w:rPr>
      </w:pPr>
      <w:r w:rsidRPr="00FF10CE">
        <w:rPr>
          <w:rFonts w:ascii="Arial" w:hAnsi="Arial" w:cs="Arial"/>
          <w:b/>
          <w:bCs/>
          <w:u w:val="single"/>
        </w:rPr>
        <w:t>Essential</w:t>
      </w:r>
    </w:p>
    <w:p w14:paraId="110FFD37" w14:textId="77777777" w:rsidR="00FF10CE" w:rsidRPr="008D4F68" w:rsidRDefault="00FF10CE">
      <w:pPr>
        <w:rPr>
          <w:rFonts w:ascii="Arial" w:hAnsi="Arial" w:cs="Arial"/>
          <w:b/>
          <w:bCs/>
          <w:sz w:val="22"/>
          <w:u w:val="single"/>
        </w:rPr>
      </w:pPr>
    </w:p>
    <w:p w14:paraId="718EE1A2" w14:textId="77777777" w:rsidR="006E4A81" w:rsidRDefault="00FF384D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Experience</w:t>
      </w:r>
    </w:p>
    <w:p w14:paraId="6B699379" w14:textId="77777777" w:rsidR="00FF384D" w:rsidRDefault="00FF384D" w:rsidP="006E4A81">
      <w:pPr>
        <w:ind w:left="360"/>
        <w:rPr>
          <w:rFonts w:ascii="Arial" w:hAnsi="Arial" w:cs="Arial"/>
          <w:b/>
          <w:bCs/>
          <w:sz w:val="22"/>
        </w:rPr>
      </w:pPr>
    </w:p>
    <w:p w14:paraId="794B789F" w14:textId="1B8661EB" w:rsidR="005320DA" w:rsidRDefault="00FF384D" w:rsidP="656127E9">
      <w:pPr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656127E9">
        <w:rPr>
          <w:rFonts w:ascii="Arial" w:hAnsi="Arial" w:cs="Arial"/>
          <w:b/>
          <w:bCs/>
          <w:sz w:val="22"/>
          <w:szCs w:val="22"/>
        </w:rPr>
        <w:t>Management:</w:t>
      </w:r>
      <w:r w:rsidR="3527C93C" w:rsidRPr="656127E9">
        <w:rPr>
          <w:rFonts w:ascii="Arial" w:hAnsi="Arial" w:cs="Arial"/>
          <w:b/>
          <w:bCs/>
          <w:sz w:val="22"/>
          <w:szCs w:val="22"/>
        </w:rPr>
        <w:t xml:space="preserve"> </w:t>
      </w:r>
      <w:r w:rsidRPr="656127E9">
        <w:rPr>
          <w:rFonts w:ascii="Arial" w:hAnsi="Arial" w:cs="Arial"/>
          <w:sz w:val="22"/>
          <w:szCs w:val="22"/>
        </w:rPr>
        <w:t>senior management experience including responsibility for staffing and finance.</w:t>
      </w:r>
    </w:p>
    <w:p w14:paraId="36867542" w14:textId="270F8BD7" w:rsidR="00167B5A" w:rsidRPr="008B1702" w:rsidRDefault="00167B5A" w:rsidP="4A2D5F1B">
      <w:pPr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proofErr w:type="gramStart"/>
      <w:r w:rsidRPr="4A2D5F1B">
        <w:rPr>
          <w:rFonts w:ascii="Arial" w:hAnsi="Arial" w:cs="Arial"/>
          <w:b/>
          <w:bCs/>
          <w:sz w:val="22"/>
          <w:szCs w:val="22"/>
        </w:rPr>
        <w:t>Funding:</w:t>
      </w:r>
      <w:r w:rsidRPr="4A2D5F1B">
        <w:rPr>
          <w:rFonts w:ascii="Arial" w:hAnsi="Arial" w:cs="Arial"/>
          <w:sz w:val="22"/>
          <w:szCs w:val="22"/>
        </w:rPr>
        <w:t>:</w:t>
      </w:r>
      <w:proofErr w:type="gramEnd"/>
      <w:r w:rsidRPr="4A2D5F1B">
        <w:rPr>
          <w:rFonts w:ascii="Arial" w:hAnsi="Arial" w:cs="Arial"/>
          <w:sz w:val="22"/>
          <w:szCs w:val="22"/>
        </w:rPr>
        <w:t xml:space="preserve"> experience of reporting to grant and trust and statutory funders</w:t>
      </w:r>
    </w:p>
    <w:p w14:paraId="02B62210" w14:textId="77777777" w:rsidR="005320DA" w:rsidRPr="00167B5A" w:rsidRDefault="00FF384D" w:rsidP="00F86CA2">
      <w:pPr>
        <w:numPr>
          <w:ilvl w:val="0"/>
          <w:numId w:val="18"/>
        </w:num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Service</w:t>
      </w:r>
      <w:r w:rsidR="008D4F68">
        <w:rPr>
          <w:rFonts w:ascii="Arial" w:hAnsi="Arial" w:cs="Arial"/>
          <w:b/>
          <w:bCs/>
          <w:sz w:val="22"/>
        </w:rPr>
        <w:t xml:space="preserve"> delivery</w:t>
      </w:r>
      <w:r>
        <w:rPr>
          <w:rFonts w:ascii="Arial" w:hAnsi="Arial" w:cs="Arial"/>
          <w:b/>
          <w:bCs/>
          <w:sz w:val="22"/>
        </w:rPr>
        <w:t xml:space="preserve">: </w:t>
      </w:r>
      <w:r>
        <w:rPr>
          <w:rFonts w:ascii="Arial" w:hAnsi="Arial" w:cs="Arial"/>
          <w:bCs/>
          <w:sz w:val="22"/>
        </w:rPr>
        <w:t>service</w:t>
      </w:r>
      <w:r w:rsidR="005320DA">
        <w:rPr>
          <w:rFonts w:ascii="Arial" w:hAnsi="Arial" w:cs="Arial"/>
          <w:bCs/>
          <w:sz w:val="22"/>
        </w:rPr>
        <w:t xml:space="preserve"> design and delivery </w:t>
      </w:r>
      <w:r w:rsidR="009F027B">
        <w:rPr>
          <w:rFonts w:ascii="Arial" w:hAnsi="Arial" w:cs="Arial"/>
          <w:bCs/>
          <w:sz w:val="22"/>
        </w:rPr>
        <w:t>to people</w:t>
      </w:r>
      <w:r>
        <w:rPr>
          <w:rFonts w:ascii="Arial" w:hAnsi="Arial" w:cs="Arial"/>
          <w:bCs/>
          <w:sz w:val="22"/>
        </w:rPr>
        <w:t>.</w:t>
      </w:r>
    </w:p>
    <w:p w14:paraId="2E32BC4E" w14:textId="77777777" w:rsidR="00FF384D" w:rsidRDefault="00FF384D" w:rsidP="00F86CA2">
      <w:pPr>
        <w:numPr>
          <w:ilvl w:val="0"/>
          <w:numId w:val="18"/>
        </w:num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Strategic Planning: </w:t>
      </w:r>
      <w:r>
        <w:rPr>
          <w:rFonts w:ascii="Arial" w:hAnsi="Arial" w:cs="Arial"/>
          <w:sz w:val="22"/>
        </w:rPr>
        <w:t>experience of strategic planning</w:t>
      </w:r>
      <w:r w:rsidR="009F027B">
        <w:rPr>
          <w:rFonts w:ascii="Arial" w:hAnsi="Arial" w:cs="Arial"/>
          <w:sz w:val="22"/>
        </w:rPr>
        <w:t xml:space="preserve"> and reporting</w:t>
      </w:r>
    </w:p>
    <w:p w14:paraId="4C461896" w14:textId="42979BE8" w:rsidR="00E540C1" w:rsidRPr="006E4A81" w:rsidRDefault="00FF384D" w:rsidP="154BB0E1">
      <w:pPr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 xml:space="preserve">Monitoring and evaluation: </w:t>
      </w:r>
      <w:r w:rsidRPr="154BB0E1">
        <w:rPr>
          <w:rFonts w:ascii="Arial" w:hAnsi="Arial" w:cs="Arial"/>
          <w:sz w:val="22"/>
          <w:szCs w:val="22"/>
        </w:rPr>
        <w:t xml:space="preserve">experience </w:t>
      </w:r>
      <w:r w:rsidR="4BFBEBFF" w:rsidRPr="154BB0E1">
        <w:rPr>
          <w:rFonts w:ascii="Arial" w:hAnsi="Arial" w:cs="Arial"/>
          <w:sz w:val="22"/>
          <w:szCs w:val="22"/>
        </w:rPr>
        <w:t>of implementing and developing</w:t>
      </w:r>
      <w:r w:rsidRPr="154BB0E1">
        <w:rPr>
          <w:rFonts w:ascii="Arial" w:hAnsi="Arial" w:cs="Arial"/>
          <w:sz w:val="22"/>
          <w:szCs w:val="22"/>
        </w:rPr>
        <w:t xml:space="preserve"> systems</w:t>
      </w:r>
    </w:p>
    <w:p w14:paraId="3FE9F23F" w14:textId="77777777" w:rsidR="006E4A81" w:rsidRPr="00E540C1" w:rsidRDefault="006E4A81" w:rsidP="006E4A81">
      <w:pPr>
        <w:ind w:left="360"/>
        <w:rPr>
          <w:rFonts w:ascii="Arial" w:hAnsi="Arial" w:cs="Arial"/>
          <w:b/>
          <w:bCs/>
          <w:sz w:val="22"/>
        </w:rPr>
      </w:pPr>
    </w:p>
    <w:p w14:paraId="1F72F646" w14:textId="77777777" w:rsidR="008B1702" w:rsidRDefault="008B1702" w:rsidP="00F86CA2">
      <w:pPr>
        <w:rPr>
          <w:rFonts w:ascii="Arial" w:hAnsi="Arial" w:cs="Arial"/>
          <w:sz w:val="22"/>
          <w:szCs w:val="22"/>
        </w:rPr>
      </w:pPr>
    </w:p>
    <w:p w14:paraId="17F170A0" w14:textId="77777777" w:rsidR="008B1702" w:rsidRDefault="008B1702" w:rsidP="008B1702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1" w:name="_Hlk185862727"/>
      <w:r w:rsidRPr="005F33B5">
        <w:rPr>
          <w:rFonts w:ascii="Arial" w:hAnsi="Arial" w:cs="Arial"/>
          <w:b/>
          <w:bCs/>
          <w:sz w:val="22"/>
          <w:szCs w:val="22"/>
        </w:rPr>
        <w:t>Legal / employability requirements</w:t>
      </w:r>
    </w:p>
    <w:p w14:paraId="08CE6F91" w14:textId="77777777" w:rsidR="00974F9F" w:rsidRPr="005F33B5" w:rsidRDefault="00974F9F" w:rsidP="00974F9F">
      <w:pPr>
        <w:ind w:left="360"/>
        <w:rPr>
          <w:rFonts w:ascii="Arial" w:hAnsi="Arial" w:cs="Arial"/>
          <w:b/>
          <w:bCs/>
          <w:sz w:val="22"/>
          <w:szCs w:val="22"/>
        </w:rPr>
      </w:pPr>
    </w:p>
    <w:bookmarkEnd w:id="1"/>
    <w:p w14:paraId="1056F820" w14:textId="77777777" w:rsidR="00974F9F" w:rsidRDefault="00974F9F" w:rsidP="00974F9F">
      <w:pPr>
        <w:numPr>
          <w:ilvl w:val="0"/>
          <w:numId w:val="25"/>
        </w:numPr>
        <w:rPr>
          <w:rFonts w:ascii="Helvetica" w:hAnsi="Helvetica" w:cs="Helvetica"/>
          <w:sz w:val="20"/>
          <w:szCs w:val="20"/>
          <w:lang w:eastAsia="en-GB"/>
        </w:rPr>
      </w:pPr>
      <w:r>
        <w:rPr>
          <w:rFonts w:ascii="Arial" w:hAnsi="Arial" w:cs="Arial"/>
          <w:sz w:val="22"/>
          <w:szCs w:val="22"/>
        </w:rPr>
        <w:t>Be able to prove eligibility to work in the UK. We regret that Firsthand Lothian is not able to sponsor a Skilled Worker Visa.</w:t>
      </w:r>
    </w:p>
    <w:p w14:paraId="623E1744" w14:textId="77777777" w:rsidR="008B1702" w:rsidRPr="005F33B5" w:rsidRDefault="008B1702" w:rsidP="008B1702">
      <w:pPr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 w:rsidRPr="008B1702">
        <w:rPr>
          <w:rFonts w:ascii="Arial" w:hAnsi="Arial" w:cs="Arial"/>
          <w:color w:val="000000"/>
          <w:sz w:val="22"/>
          <w:szCs w:val="22"/>
        </w:rPr>
        <w:t xml:space="preserve">Be able to obtain </w:t>
      </w:r>
      <w:r>
        <w:rPr>
          <w:rFonts w:ascii="Arial" w:hAnsi="Arial" w:cs="Arial"/>
          <w:color w:val="000000"/>
          <w:sz w:val="22"/>
          <w:szCs w:val="22"/>
        </w:rPr>
        <w:t xml:space="preserve">satisfactory </w:t>
      </w:r>
      <w:r w:rsidRPr="008B1702">
        <w:rPr>
          <w:rFonts w:ascii="Arial" w:hAnsi="Arial" w:cs="Arial"/>
          <w:color w:val="000000"/>
          <w:sz w:val="22"/>
          <w:szCs w:val="22"/>
        </w:rPr>
        <w:t>PVG scheme membe</w:t>
      </w:r>
      <w:r w:rsidR="00974F9F">
        <w:rPr>
          <w:rFonts w:ascii="Arial" w:hAnsi="Arial" w:cs="Arial"/>
          <w:color w:val="000000"/>
          <w:sz w:val="22"/>
          <w:szCs w:val="22"/>
        </w:rPr>
        <w:t>rs</w:t>
      </w:r>
      <w:r w:rsidRPr="008B1702">
        <w:rPr>
          <w:rFonts w:ascii="Arial" w:hAnsi="Arial" w:cs="Arial"/>
          <w:color w:val="000000"/>
          <w:sz w:val="22"/>
          <w:szCs w:val="22"/>
        </w:rPr>
        <w:t xml:space="preserve">hip and be the Lead Counter signatory for </w:t>
      </w:r>
      <w:r>
        <w:rPr>
          <w:rFonts w:ascii="Arial" w:hAnsi="Arial" w:cs="Arial"/>
          <w:color w:val="000000"/>
          <w:sz w:val="22"/>
          <w:szCs w:val="22"/>
        </w:rPr>
        <w:t xml:space="preserve">PVG applications for </w:t>
      </w:r>
      <w:r w:rsidRPr="008B1702">
        <w:rPr>
          <w:rFonts w:ascii="Arial" w:hAnsi="Arial" w:cs="Arial"/>
          <w:color w:val="000000"/>
          <w:sz w:val="22"/>
          <w:szCs w:val="22"/>
        </w:rPr>
        <w:t>the organisatio</w:t>
      </w:r>
      <w:r w:rsidR="00974F9F">
        <w:rPr>
          <w:rFonts w:ascii="Arial" w:hAnsi="Arial" w:cs="Arial"/>
          <w:color w:val="000000"/>
          <w:sz w:val="22"/>
          <w:szCs w:val="22"/>
        </w:rPr>
        <w:t>n.</w:t>
      </w:r>
    </w:p>
    <w:p w14:paraId="4639F1B9" w14:textId="77777777" w:rsidR="005F33B5" w:rsidRPr="003C43D6" w:rsidRDefault="005F33B5" w:rsidP="008B1702">
      <w:pPr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 able to provide 2 </w:t>
      </w:r>
      <w:r w:rsidRPr="00DA0234">
        <w:rPr>
          <w:rFonts w:ascii="Arial" w:hAnsi="Arial" w:cs="Arial"/>
          <w:color w:val="000000"/>
          <w:sz w:val="22"/>
          <w:szCs w:val="22"/>
        </w:rPr>
        <w:t xml:space="preserve">satisfactory </w:t>
      </w:r>
      <w:r w:rsidR="003C43D6" w:rsidRPr="00DA0234">
        <w:rPr>
          <w:rFonts w:ascii="Arial" w:hAnsi="Arial" w:cs="Arial"/>
          <w:color w:val="000000"/>
          <w:sz w:val="22"/>
          <w:szCs w:val="22"/>
        </w:rPr>
        <w:t xml:space="preserve">employment </w:t>
      </w:r>
      <w:r w:rsidR="003C43D6">
        <w:rPr>
          <w:rFonts w:ascii="Arial" w:hAnsi="Arial" w:cs="Arial"/>
          <w:color w:val="000000"/>
          <w:sz w:val="22"/>
          <w:szCs w:val="22"/>
        </w:rPr>
        <w:t>references</w:t>
      </w:r>
    </w:p>
    <w:p w14:paraId="0B5CEBFC" w14:textId="77777777" w:rsidR="003C43D6" w:rsidRPr="008B1702" w:rsidRDefault="003C43D6" w:rsidP="008B1702">
      <w:pPr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 deemed a fit and proper person to hold a senior role in a charity as per OSCR and Company House requirements.</w:t>
      </w:r>
    </w:p>
    <w:p w14:paraId="61CDCEAD" w14:textId="77777777" w:rsidR="00E540C1" w:rsidRPr="008B1702" w:rsidRDefault="00E540C1" w:rsidP="00E540C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6BB9E253" w14:textId="77777777" w:rsidR="008D4F68" w:rsidRDefault="008D4F68" w:rsidP="008D4F68">
      <w:pPr>
        <w:rPr>
          <w:rFonts w:ascii="Arial" w:hAnsi="Arial" w:cs="Arial"/>
          <w:b/>
          <w:bCs/>
          <w:sz w:val="22"/>
        </w:rPr>
      </w:pPr>
    </w:p>
    <w:p w14:paraId="1FB917AD" w14:textId="77777777" w:rsidR="00FF384D" w:rsidRDefault="00FF384D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Knowledge</w:t>
      </w:r>
    </w:p>
    <w:p w14:paraId="23DE523C" w14:textId="77777777" w:rsidR="006E4A81" w:rsidRDefault="006E4A81" w:rsidP="006E4A81">
      <w:pPr>
        <w:ind w:left="360"/>
        <w:rPr>
          <w:rFonts w:ascii="Arial" w:hAnsi="Arial" w:cs="Arial"/>
          <w:b/>
          <w:bCs/>
          <w:sz w:val="22"/>
        </w:rPr>
      </w:pPr>
    </w:p>
    <w:p w14:paraId="7397524B" w14:textId="152F244F" w:rsidR="00FF384D" w:rsidRPr="008D4F68" w:rsidRDefault="00FF384D" w:rsidP="154BB0E1">
      <w:pPr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 xml:space="preserve">Financial understanding: </w:t>
      </w:r>
      <w:r w:rsidR="005320DA" w:rsidRPr="154BB0E1">
        <w:rPr>
          <w:rFonts w:ascii="Arial" w:hAnsi="Arial" w:cs="Arial"/>
          <w:sz w:val="22"/>
          <w:szCs w:val="22"/>
        </w:rPr>
        <w:t>a</w:t>
      </w:r>
      <w:r w:rsidRPr="154BB0E1">
        <w:rPr>
          <w:rFonts w:ascii="Arial" w:hAnsi="Arial" w:cs="Arial"/>
          <w:sz w:val="22"/>
          <w:szCs w:val="22"/>
        </w:rPr>
        <w:t>bility to understand</w:t>
      </w:r>
      <w:r w:rsidR="000D60F6" w:rsidRPr="154BB0E1">
        <w:rPr>
          <w:rFonts w:ascii="Arial" w:hAnsi="Arial" w:cs="Arial"/>
          <w:sz w:val="22"/>
          <w:szCs w:val="22"/>
        </w:rPr>
        <w:t xml:space="preserve">, set and manage annual </w:t>
      </w:r>
      <w:r w:rsidRPr="154BB0E1">
        <w:rPr>
          <w:rFonts w:ascii="Arial" w:hAnsi="Arial" w:cs="Arial"/>
          <w:sz w:val="22"/>
          <w:szCs w:val="22"/>
        </w:rPr>
        <w:t>budgets</w:t>
      </w:r>
      <w:r w:rsidR="000D60F6" w:rsidRPr="154BB0E1">
        <w:rPr>
          <w:rFonts w:ascii="Arial" w:hAnsi="Arial" w:cs="Arial"/>
          <w:sz w:val="22"/>
          <w:szCs w:val="22"/>
        </w:rPr>
        <w:t>, management accounts, annual a</w:t>
      </w:r>
      <w:r w:rsidRPr="154BB0E1">
        <w:rPr>
          <w:rFonts w:ascii="Arial" w:hAnsi="Arial" w:cs="Arial"/>
          <w:sz w:val="22"/>
          <w:szCs w:val="22"/>
        </w:rPr>
        <w:t>ccounts and financial monitoring processes</w:t>
      </w:r>
      <w:r w:rsidR="3ECB47E6" w:rsidRPr="154BB0E1">
        <w:rPr>
          <w:rFonts w:ascii="Arial" w:hAnsi="Arial" w:cs="Arial"/>
          <w:sz w:val="22"/>
          <w:szCs w:val="22"/>
        </w:rPr>
        <w:t>.</w:t>
      </w:r>
    </w:p>
    <w:p w14:paraId="2B9CCD5F" w14:textId="41EC1210" w:rsidR="00FF384D" w:rsidRPr="008D4F68" w:rsidRDefault="3ECB47E6" w:rsidP="154BB0E1">
      <w:pPr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 xml:space="preserve">Funding: </w:t>
      </w:r>
      <w:r w:rsidRPr="154BB0E1">
        <w:rPr>
          <w:rFonts w:ascii="Arial" w:hAnsi="Arial" w:cs="Arial"/>
          <w:sz w:val="22"/>
          <w:szCs w:val="22"/>
        </w:rPr>
        <w:t>an understanding of the current funding environment -</w:t>
      </w:r>
      <w:r w:rsidRPr="154BB0E1">
        <w:rPr>
          <w:rFonts w:ascii="Arial" w:hAnsi="Arial" w:cs="Arial"/>
          <w:b/>
          <w:bCs/>
          <w:sz w:val="22"/>
          <w:szCs w:val="22"/>
        </w:rPr>
        <w:t xml:space="preserve"> </w:t>
      </w:r>
      <w:r w:rsidRPr="154BB0E1">
        <w:rPr>
          <w:rFonts w:ascii="Arial" w:hAnsi="Arial" w:cs="Arial"/>
          <w:sz w:val="22"/>
          <w:szCs w:val="22"/>
        </w:rPr>
        <w:t>both the public sector and the charitable funding environment.</w:t>
      </w:r>
    </w:p>
    <w:p w14:paraId="1811C332" w14:textId="4314BD46" w:rsidR="00FF384D" w:rsidRPr="008D4F68" w:rsidRDefault="00FF384D" w:rsidP="154BB0E1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52E56223" w14:textId="77777777" w:rsidR="008D4F68" w:rsidRDefault="008D4F68" w:rsidP="008D4F68">
      <w:pPr>
        <w:ind w:left="720"/>
        <w:rPr>
          <w:rFonts w:ascii="Arial" w:hAnsi="Arial" w:cs="Arial"/>
          <w:b/>
          <w:bCs/>
          <w:sz w:val="22"/>
        </w:rPr>
      </w:pPr>
    </w:p>
    <w:p w14:paraId="07547A01" w14:textId="77777777" w:rsidR="00F814E2" w:rsidRDefault="00F814E2" w:rsidP="008D4F68">
      <w:pPr>
        <w:ind w:left="720"/>
        <w:rPr>
          <w:rFonts w:ascii="Arial" w:hAnsi="Arial" w:cs="Arial"/>
          <w:b/>
          <w:bCs/>
          <w:sz w:val="22"/>
        </w:rPr>
      </w:pPr>
    </w:p>
    <w:p w14:paraId="4D186893" w14:textId="77777777" w:rsidR="00FF384D" w:rsidRDefault="00FF384D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Personal skills</w:t>
      </w:r>
    </w:p>
    <w:p w14:paraId="5043CB0F" w14:textId="77777777" w:rsidR="006E4A81" w:rsidRDefault="006E4A81" w:rsidP="006E4A81">
      <w:pPr>
        <w:ind w:left="360"/>
        <w:rPr>
          <w:rFonts w:ascii="Arial" w:hAnsi="Arial" w:cs="Arial"/>
          <w:b/>
          <w:bCs/>
          <w:sz w:val="22"/>
        </w:rPr>
      </w:pPr>
    </w:p>
    <w:p w14:paraId="31A6B253" w14:textId="77777777" w:rsidR="00FF384D" w:rsidRDefault="00FF384D" w:rsidP="00C02D10">
      <w:pPr>
        <w:numPr>
          <w:ilvl w:val="0"/>
          <w:numId w:val="24"/>
        </w:num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Leadership: </w:t>
      </w:r>
      <w:r>
        <w:rPr>
          <w:rFonts w:ascii="Arial" w:hAnsi="Arial" w:cs="Arial"/>
          <w:sz w:val="22"/>
        </w:rPr>
        <w:t>ability to provide leadership in a challenging environment and to work effectively with stakeholders, committee members</w:t>
      </w:r>
      <w:r w:rsidR="000D60F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staff</w:t>
      </w:r>
      <w:r w:rsidR="000D60F6">
        <w:rPr>
          <w:rFonts w:ascii="Arial" w:hAnsi="Arial" w:cs="Arial"/>
          <w:sz w:val="22"/>
        </w:rPr>
        <w:t xml:space="preserve"> and volunteers.</w:t>
      </w:r>
    </w:p>
    <w:p w14:paraId="02483FA1" w14:textId="77777777" w:rsidR="00FF384D" w:rsidRDefault="00FF384D" w:rsidP="00C02D10">
      <w:pPr>
        <w:numPr>
          <w:ilvl w:val="1"/>
          <w:numId w:val="5"/>
        </w:num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Negotiation skills: </w:t>
      </w:r>
      <w:r>
        <w:rPr>
          <w:rFonts w:ascii="Arial" w:hAnsi="Arial" w:cs="Arial"/>
          <w:bCs/>
          <w:sz w:val="22"/>
        </w:rPr>
        <w:t>ability to negotiate effectively with funders and prospective partners.</w:t>
      </w:r>
    </w:p>
    <w:p w14:paraId="2AB6DFD2" w14:textId="77777777" w:rsidR="00FF384D" w:rsidRDefault="00FF384D" w:rsidP="00C02D10">
      <w:pPr>
        <w:numPr>
          <w:ilvl w:val="1"/>
          <w:numId w:val="5"/>
        </w:num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Communication: </w:t>
      </w:r>
      <w:r>
        <w:rPr>
          <w:rFonts w:ascii="Arial" w:hAnsi="Arial" w:cs="Arial"/>
          <w:sz w:val="22"/>
        </w:rPr>
        <w:t xml:space="preserve">excellent </w:t>
      </w:r>
      <w:r w:rsidR="0061466C" w:rsidRPr="008B1702">
        <w:rPr>
          <w:rFonts w:ascii="Arial" w:hAnsi="Arial" w:cs="Arial"/>
          <w:sz w:val="22"/>
        </w:rPr>
        <w:t xml:space="preserve">verbal and written </w:t>
      </w:r>
      <w:r w:rsidRPr="008B1702">
        <w:rPr>
          <w:rFonts w:ascii="Arial" w:hAnsi="Arial" w:cs="Arial"/>
          <w:sz w:val="22"/>
        </w:rPr>
        <w:t>communication</w:t>
      </w:r>
      <w:r>
        <w:rPr>
          <w:rFonts w:ascii="Arial" w:hAnsi="Arial" w:cs="Arial"/>
          <w:sz w:val="22"/>
        </w:rPr>
        <w:t xml:space="preserve"> skills internally and externally</w:t>
      </w:r>
    </w:p>
    <w:p w14:paraId="6AF0FA8F" w14:textId="77777777" w:rsidR="00FF384D" w:rsidRDefault="00FF384D" w:rsidP="00C02D10">
      <w:pPr>
        <w:numPr>
          <w:ilvl w:val="1"/>
          <w:numId w:val="5"/>
        </w:num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Value base: </w:t>
      </w:r>
      <w:r>
        <w:rPr>
          <w:rFonts w:ascii="Arial" w:hAnsi="Arial" w:cs="Arial"/>
          <w:sz w:val="22"/>
        </w:rPr>
        <w:t>A commitment to the agreed values of the organisation, including the involvement of service users in service development.</w:t>
      </w:r>
    </w:p>
    <w:p w14:paraId="58612BE7" w14:textId="77777777" w:rsidR="00FF384D" w:rsidRDefault="00FF384D" w:rsidP="00C02D10">
      <w:pPr>
        <w:numPr>
          <w:ilvl w:val="1"/>
          <w:numId w:val="5"/>
        </w:num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Resilience: </w:t>
      </w:r>
      <w:r>
        <w:rPr>
          <w:rFonts w:ascii="Arial" w:hAnsi="Arial" w:cs="Arial"/>
          <w:sz w:val="22"/>
        </w:rPr>
        <w:t>An ability to cope effectively with change and with pressure.</w:t>
      </w:r>
    </w:p>
    <w:p w14:paraId="07459315" w14:textId="6678F4BE" w:rsidR="000D60F6" w:rsidRDefault="00FF384D" w:rsidP="154BB0E1">
      <w:pPr>
        <w:numPr>
          <w:ilvl w:val="1"/>
          <w:numId w:val="5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 xml:space="preserve">IT: </w:t>
      </w:r>
      <w:r w:rsidRPr="154BB0E1">
        <w:rPr>
          <w:rFonts w:ascii="Arial" w:hAnsi="Arial" w:cs="Arial"/>
          <w:sz w:val="22"/>
          <w:szCs w:val="22"/>
        </w:rPr>
        <w:t xml:space="preserve">competent in use </w:t>
      </w:r>
      <w:r w:rsidR="4E795324" w:rsidRPr="154BB0E1">
        <w:rPr>
          <w:rFonts w:ascii="Arial" w:hAnsi="Arial" w:cs="Arial"/>
          <w:sz w:val="22"/>
          <w:szCs w:val="22"/>
        </w:rPr>
        <w:t>of Word</w:t>
      </w:r>
      <w:r w:rsidR="7233C55B" w:rsidRPr="154BB0E1">
        <w:rPr>
          <w:rFonts w:ascii="Arial" w:hAnsi="Arial" w:cs="Arial"/>
          <w:sz w:val="22"/>
          <w:szCs w:val="22"/>
        </w:rPr>
        <w:t xml:space="preserve">, </w:t>
      </w:r>
      <w:r w:rsidR="7513CA25" w:rsidRPr="154BB0E1">
        <w:rPr>
          <w:rFonts w:ascii="Arial" w:hAnsi="Arial" w:cs="Arial"/>
          <w:sz w:val="22"/>
          <w:szCs w:val="22"/>
        </w:rPr>
        <w:t>Excel, SharePoint and</w:t>
      </w:r>
      <w:r w:rsidR="30918B83" w:rsidRPr="154BB0E1">
        <w:rPr>
          <w:rFonts w:ascii="Arial" w:hAnsi="Arial" w:cs="Arial"/>
          <w:sz w:val="22"/>
          <w:szCs w:val="22"/>
        </w:rPr>
        <w:t xml:space="preserve"> other Microsoft Office packages</w:t>
      </w:r>
    </w:p>
    <w:p w14:paraId="6537F28F" w14:textId="77777777" w:rsidR="006E4A81" w:rsidRDefault="006E4A81">
      <w:pPr>
        <w:rPr>
          <w:rFonts w:ascii="Arial" w:hAnsi="Arial" w:cs="Arial"/>
          <w:b/>
          <w:bCs/>
          <w:sz w:val="22"/>
        </w:rPr>
      </w:pPr>
    </w:p>
    <w:p w14:paraId="2F8E3A0D" w14:textId="77777777" w:rsidR="00EF397B" w:rsidRDefault="00EF397B">
      <w:pPr>
        <w:rPr>
          <w:rFonts w:ascii="Arial" w:hAnsi="Arial" w:cs="Arial"/>
          <w:b/>
          <w:bCs/>
          <w:u w:val="single"/>
        </w:rPr>
      </w:pPr>
    </w:p>
    <w:p w14:paraId="3ECF516B" w14:textId="77777777" w:rsidR="00EF397B" w:rsidRDefault="00EF397B">
      <w:pPr>
        <w:rPr>
          <w:rFonts w:ascii="Arial" w:hAnsi="Arial" w:cs="Arial"/>
          <w:b/>
          <w:bCs/>
          <w:u w:val="single"/>
        </w:rPr>
      </w:pPr>
    </w:p>
    <w:p w14:paraId="09E5EBE6" w14:textId="77777777" w:rsidR="00EF397B" w:rsidRDefault="00EF397B">
      <w:pPr>
        <w:rPr>
          <w:rFonts w:ascii="Arial" w:hAnsi="Arial" w:cs="Arial"/>
          <w:b/>
          <w:bCs/>
          <w:u w:val="single"/>
        </w:rPr>
      </w:pPr>
    </w:p>
    <w:p w14:paraId="5765C63F" w14:textId="77777777" w:rsidR="00EF397B" w:rsidRDefault="00EF397B">
      <w:pPr>
        <w:rPr>
          <w:rFonts w:ascii="Arial" w:hAnsi="Arial" w:cs="Arial"/>
          <w:b/>
          <w:bCs/>
          <w:u w:val="single"/>
        </w:rPr>
      </w:pPr>
    </w:p>
    <w:p w14:paraId="248B3EE6" w14:textId="54979CC3" w:rsidR="00FF384D" w:rsidRPr="00FF10CE" w:rsidRDefault="00FF384D">
      <w:pPr>
        <w:rPr>
          <w:rFonts w:ascii="Arial" w:hAnsi="Arial" w:cs="Arial"/>
          <w:b/>
          <w:bCs/>
          <w:u w:val="single"/>
        </w:rPr>
      </w:pPr>
      <w:r w:rsidRPr="00FF10CE">
        <w:rPr>
          <w:rFonts w:ascii="Arial" w:hAnsi="Arial" w:cs="Arial"/>
          <w:b/>
          <w:bCs/>
          <w:u w:val="single"/>
        </w:rPr>
        <w:lastRenderedPageBreak/>
        <w:t>Desirable</w:t>
      </w:r>
    </w:p>
    <w:p w14:paraId="144A5D23" w14:textId="77777777" w:rsidR="00FF10CE" w:rsidRPr="00F814E2" w:rsidRDefault="00FF10CE">
      <w:pPr>
        <w:rPr>
          <w:rFonts w:ascii="Arial" w:hAnsi="Arial" w:cs="Arial"/>
          <w:b/>
          <w:bCs/>
          <w:sz w:val="22"/>
          <w:u w:val="single"/>
        </w:rPr>
      </w:pPr>
    </w:p>
    <w:p w14:paraId="41C6B903" w14:textId="77777777" w:rsidR="00FF384D" w:rsidRDefault="00FF384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Experience: </w:t>
      </w:r>
    </w:p>
    <w:p w14:paraId="542C8F8C" w14:textId="77777777" w:rsidR="00FF384D" w:rsidRDefault="00FF384D" w:rsidP="008D4F68">
      <w:pPr>
        <w:numPr>
          <w:ilvl w:val="0"/>
          <w:numId w:val="20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A relevant professional qualification</w:t>
      </w:r>
    </w:p>
    <w:p w14:paraId="24CAD97D" w14:textId="0BDE047F" w:rsidR="00FF384D" w:rsidRDefault="00FF384D" w:rsidP="154BB0E1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>Relevant</w:t>
      </w:r>
      <w:r w:rsidRPr="154BB0E1">
        <w:rPr>
          <w:rFonts w:ascii="Arial" w:hAnsi="Arial" w:cs="Arial"/>
          <w:b/>
          <w:bCs/>
          <w:sz w:val="22"/>
          <w:szCs w:val="22"/>
        </w:rPr>
        <w:t xml:space="preserve"> </w:t>
      </w:r>
      <w:r w:rsidRPr="154BB0E1">
        <w:rPr>
          <w:rFonts w:ascii="Arial" w:hAnsi="Arial" w:cs="Arial"/>
          <w:sz w:val="22"/>
          <w:szCs w:val="22"/>
        </w:rPr>
        <w:t>experience of developing new services including their resourcing</w:t>
      </w:r>
    </w:p>
    <w:p w14:paraId="274B1E7D" w14:textId="77777777" w:rsidR="00FF384D" w:rsidRDefault="00FF384D" w:rsidP="008D4F68">
      <w:pPr>
        <w:numPr>
          <w:ilvl w:val="0"/>
          <w:numId w:val="20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Management </w:t>
      </w:r>
      <w:r w:rsidR="008B1702">
        <w:rPr>
          <w:rFonts w:ascii="Arial" w:hAnsi="Arial" w:cs="Arial"/>
          <w:sz w:val="22"/>
        </w:rPr>
        <w:t>within</w:t>
      </w:r>
      <w:r>
        <w:rPr>
          <w:rFonts w:ascii="Arial" w:hAnsi="Arial" w:cs="Arial"/>
          <w:sz w:val="22"/>
        </w:rPr>
        <w:t xml:space="preserve"> the voluntary sector </w:t>
      </w:r>
    </w:p>
    <w:p w14:paraId="59CC2968" w14:textId="77777777" w:rsidR="000D60F6" w:rsidRDefault="00FF384D" w:rsidP="008D4F68">
      <w:pPr>
        <w:numPr>
          <w:ilvl w:val="0"/>
          <w:numId w:val="20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Working with a Management committee</w:t>
      </w:r>
    </w:p>
    <w:p w14:paraId="738610EB" w14:textId="7B4F377A" w:rsidR="00FF10CE" w:rsidRDefault="00FF384D" w:rsidP="154BB0E1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sz w:val="22"/>
          <w:szCs w:val="22"/>
        </w:rPr>
        <w:t xml:space="preserve">Partnership working </w:t>
      </w:r>
    </w:p>
    <w:p w14:paraId="65848BD9" w14:textId="7C55FB88" w:rsidR="154BB0E1" w:rsidRDefault="154BB0E1" w:rsidP="154BB0E1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0E26A67" w14:textId="77777777" w:rsidR="00FF384D" w:rsidRDefault="00FF384D">
      <w:pPr>
        <w:rPr>
          <w:rFonts w:ascii="Arial" w:hAnsi="Arial" w:cs="Arial"/>
          <w:b/>
          <w:bCs/>
          <w:sz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>Knowledge</w:t>
      </w:r>
      <w:r w:rsidR="00481EB5" w:rsidRPr="154BB0E1">
        <w:rPr>
          <w:rFonts w:ascii="Arial" w:hAnsi="Arial" w:cs="Arial"/>
          <w:b/>
          <w:bCs/>
          <w:sz w:val="22"/>
          <w:szCs w:val="22"/>
        </w:rPr>
        <w:t>:</w:t>
      </w:r>
    </w:p>
    <w:p w14:paraId="3289C931" w14:textId="029B3BDB" w:rsidR="75D392FD" w:rsidRDefault="75D392FD" w:rsidP="154BB0E1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656127E9">
        <w:rPr>
          <w:rFonts w:ascii="Arial" w:hAnsi="Arial" w:cs="Arial"/>
          <w:sz w:val="22"/>
          <w:szCs w:val="22"/>
        </w:rPr>
        <w:t>Understanding of the issues facing children, young people, parents</w:t>
      </w:r>
      <w:r w:rsidR="079E5A7E" w:rsidRPr="656127E9">
        <w:rPr>
          <w:rFonts w:ascii="Arial" w:hAnsi="Arial" w:cs="Arial"/>
          <w:sz w:val="22"/>
          <w:szCs w:val="22"/>
        </w:rPr>
        <w:t xml:space="preserve">, </w:t>
      </w:r>
      <w:r w:rsidRPr="656127E9">
        <w:rPr>
          <w:rFonts w:ascii="Arial" w:hAnsi="Arial" w:cs="Arial"/>
          <w:sz w:val="22"/>
          <w:szCs w:val="22"/>
        </w:rPr>
        <w:t>carers and families</w:t>
      </w:r>
      <w:r w:rsidRPr="656127E9">
        <w:rPr>
          <w:rFonts w:ascii="Arial" w:hAnsi="Arial" w:cs="Arial"/>
          <w:b/>
          <w:bCs/>
          <w:sz w:val="22"/>
          <w:szCs w:val="22"/>
        </w:rPr>
        <w:t>.</w:t>
      </w:r>
    </w:p>
    <w:p w14:paraId="6BA2878E" w14:textId="50B27561" w:rsidR="00FF384D" w:rsidRDefault="00FF384D" w:rsidP="656127E9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656127E9">
        <w:rPr>
          <w:rFonts w:ascii="Arial" w:hAnsi="Arial" w:cs="Arial"/>
          <w:sz w:val="22"/>
          <w:szCs w:val="22"/>
        </w:rPr>
        <w:t xml:space="preserve">Understanding of relevant services for families in the statutory </w:t>
      </w:r>
      <w:r w:rsidR="5130E9BD" w:rsidRPr="656127E9">
        <w:rPr>
          <w:rFonts w:ascii="Arial" w:hAnsi="Arial" w:cs="Arial"/>
          <w:sz w:val="22"/>
          <w:szCs w:val="22"/>
        </w:rPr>
        <w:t>and</w:t>
      </w:r>
      <w:r w:rsidRPr="656127E9">
        <w:rPr>
          <w:rFonts w:ascii="Arial" w:hAnsi="Arial" w:cs="Arial"/>
          <w:sz w:val="22"/>
          <w:szCs w:val="22"/>
        </w:rPr>
        <w:t xml:space="preserve"> voluntary</w:t>
      </w:r>
      <w:r w:rsidR="50902CD0" w:rsidRPr="656127E9">
        <w:rPr>
          <w:rFonts w:ascii="Arial" w:hAnsi="Arial" w:cs="Arial"/>
          <w:sz w:val="22"/>
          <w:szCs w:val="22"/>
        </w:rPr>
        <w:t xml:space="preserve"> s</w:t>
      </w:r>
      <w:r w:rsidRPr="656127E9">
        <w:rPr>
          <w:rFonts w:ascii="Arial" w:hAnsi="Arial" w:cs="Arial"/>
          <w:sz w:val="22"/>
          <w:szCs w:val="22"/>
        </w:rPr>
        <w:t>ector.</w:t>
      </w:r>
    </w:p>
    <w:p w14:paraId="548E8B90" w14:textId="479A9CC2" w:rsidR="154BB0E1" w:rsidRDefault="154BB0E1" w:rsidP="154BB0E1">
      <w:pPr>
        <w:ind w:left="360"/>
        <w:rPr>
          <w:rFonts w:ascii="Arial" w:hAnsi="Arial" w:cs="Arial"/>
          <w:sz w:val="22"/>
          <w:szCs w:val="22"/>
        </w:rPr>
      </w:pPr>
    </w:p>
    <w:p w14:paraId="7C776D53" w14:textId="77777777" w:rsidR="00FF384D" w:rsidRDefault="00FF384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Personal skills</w:t>
      </w:r>
      <w:r w:rsidR="00481EB5">
        <w:rPr>
          <w:rFonts w:ascii="Arial" w:hAnsi="Arial" w:cs="Arial"/>
          <w:b/>
          <w:bCs/>
          <w:sz w:val="22"/>
        </w:rPr>
        <w:t>:</w:t>
      </w:r>
    </w:p>
    <w:p w14:paraId="1464EBD6" w14:textId="77777777" w:rsidR="00FF384D" w:rsidRDefault="00FF384D" w:rsidP="008D4F68">
      <w:pPr>
        <w:numPr>
          <w:ilvl w:val="0"/>
          <w:numId w:val="2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Creativity and resourcefulness</w:t>
      </w:r>
    </w:p>
    <w:p w14:paraId="637805D2" w14:textId="77777777" w:rsidR="00FF384D" w:rsidRDefault="00FF384D">
      <w:pPr>
        <w:ind w:left="720"/>
        <w:rPr>
          <w:rFonts w:ascii="Arial" w:hAnsi="Arial" w:cs="Arial"/>
          <w:sz w:val="22"/>
        </w:rPr>
      </w:pPr>
    </w:p>
    <w:p w14:paraId="463F29E8" w14:textId="77777777" w:rsidR="00FF384D" w:rsidRDefault="00FF384D">
      <w:pPr>
        <w:ind w:left="360"/>
        <w:rPr>
          <w:rFonts w:ascii="Arial" w:hAnsi="Arial" w:cs="Arial"/>
          <w:sz w:val="22"/>
        </w:rPr>
      </w:pPr>
    </w:p>
    <w:p w14:paraId="30A89158" w14:textId="77777777" w:rsidR="00FF384D" w:rsidRPr="00BB45A5" w:rsidRDefault="00FF384D">
      <w:pPr>
        <w:rPr>
          <w:rFonts w:ascii="Arial" w:hAnsi="Arial" w:cs="Arial"/>
          <w:b/>
          <w:sz w:val="22"/>
          <w:u w:val="single"/>
        </w:rPr>
      </w:pPr>
      <w:r w:rsidRPr="00BB45A5">
        <w:rPr>
          <w:rFonts w:ascii="Arial" w:hAnsi="Arial" w:cs="Arial"/>
          <w:b/>
          <w:sz w:val="22"/>
          <w:u w:val="single"/>
        </w:rPr>
        <w:t>Terms and Conditions</w:t>
      </w:r>
    </w:p>
    <w:p w14:paraId="3B7B4B86" w14:textId="77777777" w:rsidR="00FF10CE" w:rsidRDefault="00FF10CE">
      <w:pPr>
        <w:rPr>
          <w:rFonts w:ascii="Arial" w:hAnsi="Arial" w:cs="Arial"/>
          <w:b/>
          <w:sz w:val="22"/>
        </w:rPr>
      </w:pPr>
    </w:p>
    <w:p w14:paraId="688FC874" w14:textId="77777777" w:rsidR="00FF384D" w:rsidRPr="00091E2C" w:rsidRDefault="00FF384D">
      <w:pPr>
        <w:numPr>
          <w:ilvl w:val="0"/>
          <w:numId w:val="9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Period of appointment: </w:t>
      </w:r>
      <w:r>
        <w:rPr>
          <w:rFonts w:ascii="Arial" w:hAnsi="Arial" w:cs="Arial"/>
          <w:sz w:val="22"/>
        </w:rPr>
        <w:t>The appointment is a permanent one.</w:t>
      </w:r>
    </w:p>
    <w:p w14:paraId="3A0FF5F2" w14:textId="77777777" w:rsidR="00091E2C" w:rsidRDefault="00091E2C" w:rsidP="00091E2C">
      <w:pPr>
        <w:ind w:left="360"/>
        <w:rPr>
          <w:rFonts w:ascii="Arial" w:hAnsi="Arial" w:cs="Arial"/>
          <w:b/>
          <w:sz w:val="22"/>
        </w:rPr>
      </w:pPr>
    </w:p>
    <w:p w14:paraId="60D4327B" w14:textId="77777777" w:rsidR="00FF384D" w:rsidRPr="00091E2C" w:rsidRDefault="00FF384D">
      <w:pPr>
        <w:numPr>
          <w:ilvl w:val="0"/>
          <w:numId w:val="9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>Confirmation of appointment</w:t>
      </w:r>
      <w:r>
        <w:rPr>
          <w:rFonts w:ascii="Arial" w:hAnsi="Arial" w:cs="Arial"/>
          <w:sz w:val="22"/>
        </w:rPr>
        <w:t xml:space="preserve"> is subject to satisfactory completion of a </w:t>
      </w:r>
      <w:r w:rsidR="00091E2C">
        <w:rPr>
          <w:rFonts w:ascii="Arial" w:hAnsi="Arial" w:cs="Arial"/>
          <w:sz w:val="22"/>
        </w:rPr>
        <w:t>6-month</w:t>
      </w:r>
      <w:r>
        <w:rPr>
          <w:rFonts w:ascii="Arial" w:hAnsi="Arial" w:cs="Arial"/>
          <w:sz w:val="22"/>
        </w:rPr>
        <w:t xml:space="preserve"> probationary period and </w:t>
      </w:r>
      <w:r w:rsidR="008B1702">
        <w:rPr>
          <w:rFonts w:ascii="Arial" w:hAnsi="Arial" w:cs="Arial"/>
          <w:sz w:val="22"/>
        </w:rPr>
        <w:t xml:space="preserve">satisfactory </w:t>
      </w:r>
      <w:r>
        <w:rPr>
          <w:rFonts w:ascii="Arial" w:hAnsi="Arial" w:cs="Arial"/>
          <w:sz w:val="22"/>
        </w:rPr>
        <w:t xml:space="preserve">PVG </w:t>
      </w:r>
      <w:r w:rsidR="001557A6">
        <w:rPr>
          <w:rFonts w:ascii="Arial" w:hAnsi="Arial" w:cs="Arial"/>
          <w:sz w:val="22"/>
        </w:rPr>
        <w:t>scheme membership</w:t>
      </w:r>
      <w:r>
        <w:rPr>
          <w:rFonts w:ascii="Arial" w:hAnsi="Arial" w:cs="Arial"/>
          <w:sz w:val="22"/>
        </w:rPr>
        <w:t>.</w:t>
      </w:r>
    </w:p>
    <w:p w14:paraId="5630AD66" w14:textId="77777777" w:rsidR="00091E2C" w:rsidRDefault="00091E2C" w:rsidP="00091E2C">
      <w:pPr>
        <w:ind w:left="360"/>
        <w:rPr>
          <w:rFonts w:ascii="Arial" w:hAnsi="Arial" w:cs="Arial"/>
          <w:b/>
          <w:sz w:val="22"/>
        </w:rPr>
      </w:pPr>
    </w:p>
    <w:p w14:paraId="27908889" w14:textId="5ED38727" w:rsidR="00FF384D" w:rsidRPr="00091E2C" w:rsidRDefault="00FF384D" w:rsidP="4A2D5F1B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 xml:space="preserve">Salary: </w:t>
      </w:r>
      <w:r w:rsidR="00091E2C" w:rsidRPr="154BB0E1">
        <w:rPr>
          <w:rFonts w:ascii="Arial" w:hAnsi="Arial" w:cs="Arial"/>
          <w:b/>
          <w:bCs/>
          <w:sz w:val="22"/>
          <w:szCs w:val="22"/>
        </w:rPr>
        <w:t xml:space="preserve">£46,000 TO £49,000 </w:t>
      </w:r>
      <w:r w:rsidR="5550F273" w:rsidRPr="154BB0E1">
        <w:rPr>
          <w:rFonts w:ascii="Arial" w:hAnsi="Arial" w:cs="Arial"/>
          <w:b/>
          <w:bCs/>
          <w:sz w:val="22"/>
          <w:szCs w:val="22"/>
        </w:rPr>
        <w:t xml:space="preserve">pro </w:t>
      </w:r>
      <w:r w:rsidR="0B2F1250" w:rsidRPr="154BB0E1">
        <w:rPr>
          <w:rFonts w:ascii="Arial" w:hAnsi="Arial" w:cs="Arial"/>
          <w:b/>
          <w:bCs/>
          <w:sz w:val="22"/>
          <w:szCs w:val="22"/>
        </w:rPr>
        <w:t xml:space="preserve">rata </w:t>
      </w:r>
      <w:r w:rsidR="0B2F1250" w:rsidRPr="154BB0E1">
        <w:rPr>
          <w:rFonts w:ascii="Arial" w:hAnsi="Arial" w:cs="Arial"/>
          <w:sz w:val="22"/>
          <w:szCs w:val="22"/>
        </w:rPr>
        <w:t>dependant</w:t>
      </w:r>
      <w:r w:rsidR="00091E2C" w:rsidRPr="154BB0E1">
        <w:rPr>
          <w:rFonts w:ascii="Arial" w:hAnsi="Arial" w:cs="Arial"/>
          <w:sz w:val="22"/>
          <w:szCs w:val="22"/>
        </w:rPr>
        <w:t xml:space="preserve"> on skills and experience.</w:t>
      </w:r>
    </w:p>
    <w:p w14:paraId="61829076" w14:textId="77777777" w:rsidR="00091E2C" w:rsidRDefault="00091E2C" w:rsidP="00091E2C">
      <w:pPr>
        <w:pStyle w:val="ListParagraph"/>
        <w:rPr>
          <w:rFonts w:ascii="Arial" w:hAnsi="Arial" w:cs="Arial"/>
          <w:b/>
          <w:sz w:val="22"/>
        </w:rPr>
      </w:pPr>
    </w:p>
    <w:p w14:paraId="46E90426" w14:textId="759274D5" w:rsidR="00FF384D" w:rsidRPr="00091E2C" w:rsidRDefault="00FF384D" w:rsidP="4A2D5F1B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656127E9">
        <w:rPr>
          <w:rFonts w:ascii="Arial" w:hAnsi="Arial" w:cs="Arial"/>
          <w:b/>
          <w:bCs/>
          <w:sz w:val="22"/>
          <w:szCs w:val="22"/>
        </w:rPr>
        <w:t xml:space="preserve">Hours of work: </w:t>
      </w:r>
      <w:r w:rsidR="2D7DE234" w:rsidRPr="656127E9">
        <w:rPr>
          <w:rFonts w:ascii="Arial" w:hAnsi="Arial" w:cs="Arial"/>
          <w:sz w:val="22"/>
          <w:szCs w:val="22"/>
        </w:rPr>
        <w:t>21</w:t>
      </w:r>
      <w:r w:rsidR="00E540C1" w:rsidRPr="656127E9">
        <w:rPr>
          <w:rFonts w:ascii="Arial" w:hAnsi="Arial" w:cs="Arial"/>
          <w:sz w:val="22"/>
          <w:szCs w:val="22"/>
        </w:rPr>
        <w:t xml:space="preserve"> </w:t>
      </w:r>
      <w:r w:rsidRPr="656127E9">
        <w:rPr>
          <w:rFonts w:ascii="Arial" w:hAnsi="Arial" w:cs="Arial"/>
          <w:sz w:val="22"/>
          <w:szCs w:val="22"/>
        </w:rPr>
        <w:t>hours weekly</w:t>
      </w:r>
      <w:r w:rsidR="13D56DDA" w:rsidRPr="656127E9">
        <w:rPr>
          <w:rFonts w:ascii="Arial" w:hAnsi="Arial" w:cs="Arial"/>
          <w:sz w:val="22"/>
          <w:szCs w:val="22"/>
        </w:rPr>
        <w:t xml:space="preserve">, worked over 3 to 5 </w:t>
      </w:r>
      <w:r w:rsidR="4BE65562" w:rsidRPr="656127E9">
        <w:rPr>
          <w:rFonts w:ascii="Arial" w:hAnsi="Arial" w:cs="Arial"/>
          <w:sz w:val="22"/>
          <w:szCs w:val="22"/>
        </w:rPr>
        <w:t>days, with</w:t>
      </w:r>
      <w:r w:rsidR="009F027B" w:rsidRPr="656127E9">
        <w:rPr>
          <w:rFonts w:ascii="Arial" w:hAnsi="Arial" w:cs="Arial"/>
          <w:sz w:val="22"/>
          <w:szCs w:val="22"/>
        </w:rPr>
        <w:t xml:space="preserve"> some evenings to attend </w:t>
      </w:r>
      <w:r w:rsidR="00E540C1" w:rsidRPr="656127E9">
        <w:rPr>
          <w:rFonts w:ascii="Arial" w:hAnsi="Arial" w:cs="Arial"/>
          <w:sz w:val="22"/>
          <w:szCs w:val="22"/>
        </w:rPr>
        <w:t>M</w:t>
      </w:r>
      <w:r w:rsidR="009F027B" w:rsidRPr="656127E9">
        <w:rPr>
          <w:rFonts w:ascii="Arial" w:hAnsi="Arial" w:cs="Arial"/>
          <w:sz w:val="22"/>
          <w:szCs w:val="22"/>
        </w:rPr>
        <w:t xml:space="preserve">anagement </w:t>
      </w:r>
      <w:r w:rsidR="00E540C1" w:rsidRPr="656127E9">
        <w:rPr>
          <w:rFonts w:ascii="Arial" w:hAnsi="Arial" w:cs="Arial"/>
          <w:sz w:val="22"/>
          <w:szCs w:val="22"/>
        </w:rPr>
        <w:t>C</w:t>
      </w:r>
      <w:r w:rsidR="009F027B" w:rsidRPr="656127E9">
        <w:rPr>
          <w:rFonts w:ascii="Arial" w:hAnsi="Arial" w:cs="Arial"/>
          <w:sz w:val="22"/>
          <w:szCs w:val="22"/>
        </w:rPr>
        <w:t xml:space="preserve">ommittee meetings which are held 6 times a year </w:t>
      </w:r>
      <w:r w:rsidR="00E540C1" w:rsidRPr="656127E9">
        <w:rPr>
          <w:rFonts w:ascii="Arial" w:hAnsi="Arial" w:cs="Arial"/>
          <w:sz w:val="22"/>
          <w:szCs w:val="22"/>
        </w:rPr>
        <w:t xml:space="preserve">from </w:t>
      </w:r>
      <w:r w:rsidR="009F027B" w:rsidRPr="656127E9">
        <w:rPr>
          <w:rFonts w:ascii="Arial" w:hAnsi="Arial" w:cs="Arial"/>
          <w:sz w:val="22"/>
          <w:szCs w:val="22"/>
        </w:rPr>
        <w:t>7pm to 9pm</w:t>
      </w:r>
      <w:r w:rsidR="37E730BE" w:rsidRPr="656127E9">
        <w:rPr>
          <w:rFonts w:ascii="Arial" w:hAnsi="Arial" w:cs="Arial"/>
          <w:sz w:val="22"/>
          <w:szCs w:val="22"/>
        </w:rPr>
        <w:t xml:space="preserve"> (in person and on zoom) </w:t>
      </w:r>
    </w:p>
    <w:p w14:paraId="17AD93B2" w14:textId="77777777" w:rsidR="00091E2C" w:rsidRPr="00E540C1" w:rsidRDefault="00091E2C" w:rsidP="00091E2C">
      <w:pPr>
        <w:ind w:left="360"/>
        <w:rPr>
          <w:rFonts w:ascii="Arial" w:hAnsi="Arial" w:cs="Arial"/>
          <w:b/>
          <w:sz w:val="22"/>
        </w:rPr>
      </w:pPr>
    </w:p>
    <w:p w14:paraId="2CDD9B29" w14:textId="34456C5F" w:rsidR="00FF384D" w:rsidRPr="00091E2C" w:rsidRDefault="00FF384D" w:rsidP="4A2D5F1B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154BB0E1">
        <w:rPr>
          <w:rFonts w:ascii="Arial" w:hAnsi="Arial" w:cs="Arial"/>
          <w:b/>
          <w:bCs/>
          <w:sz w:val="22"/>
          <w:szCs w:val="22"/>
        </w:rPr>
        <w:t xml:space="preserve">Holidays: </w:t>
      </w:r>
      <w:r w:rsidRPr="154BB0E1">
        <w:rPr>
          <w:rFonts w:ascii="Arial" w:hAnsi="Arial" w:cs="Arial"/>
          <w:sz w:val="22"/>
          <w:szCs w:val="22"/>
        </w:rPr>
        <w:t xml:space="preserve">Holidays are 25 working days, 10 Public holidays </w:t>
      </w:r>
      <w:r w:rsidR="27ECC59D" w:rsidRPr="154BB0E1">
        <w:rPr>
          <w:rFonts w:ascii="Arial" w:hAnsi="Arial" w:cs="Arial"/>
          <w:sz w:val="22"/>
          <w:szCs w:val="22"/>
        </w:rPr>
        <w:t xml:space="preserve">pro rata </w:t>
      </w:r>
      <w:r w:rsidR="009F027B" w:rsidRPr="154BB0E1">
        <w:rPr>
          <w:rFonts w:ascii="Arial" w:hAnsi="Arial" w:cs="Arial"/>
          <w:sz w:val="22"/>
          <w:szCs w:val="22"/>
        </w:rPr>
        <w:t xml:space="preserve">rising to </w:t>
      </w:r>
      <w:r w:rsidR="0061466C" w:rsidRPr="154BB0E1">
        <w:rPr>
          <w:rFonts w:ascii="Arial" w:hAnsi="Arial" w:cs="Arial"/>
          <w:sz w:val="22"/>
          <w:szCs w:val="22"/>
        </w:rPr>
        <w:t xml:space="preserve">a total of </w:t>
      </w:r>
      <w:r w:rsidR="009F027B" w:rsidRPr="154BB0E1">
        <w:rPr>
          <w:rFonts w:ascii="Arial" w:hAnsi="Arial" w:cs="Arial"/>
          <w:sz w:val="22"/>
          <w:szCs w:val="22"/>
        </w:rPr>
        <w:t xml:space="preserve">38 days </w:t>
      </w:r>
      <w:r w:rsidR="0D8899DF" w:rsidRPr="154BB0E1">
        <w:rPr>
          <w:rFonts w:ascii="Arial" w:hAnsi="Arial" w:cs="Arial"/>
          <w:sz w:val="22"/>
          <w:szCs w:val="22"/>
        </w:rPr>
        <w:t xml:space="preserve">pro rata </w:t>
      </w:r>
      <w:r w:rsidR="009F027B" w:rsidRPr="154BB0E1">
        <w:rPr>
          <w:rFonts w:ascii="Arial" w:hAnsi="Arial" w:cs="Arial"/>
          <w:sz w:val="22"/>
          <w:szCs w:val="22"/>
        </w:rPr>
        <w:t xml:space="preserve">after the completion of 5 </w:t>
      </w:r>
      <w:r w:rsidR="000D60F6" w:rsidRPr="154BB0E1">
        <w:rPr>
          <w:rFonts w:ascii="Arial" w:hAnsi="Arial" w:cs="Arial"/>
          <w:sz w:val="22"/>
          <w:szCs w:val="22"/>
        </w:rPr>
        <w:t>years’ service</w:t>
      </w:r>
      <w:r w:rsidR="005F33B5" w:rsidRPr="154BB0E1">
        <w:rPr>
          <w:rFonts w:ascii="Arial" w:hAnsi="Arial" w:cs="Arial"/>
          <w:sz w:val="22"/>
          <w:szCs w:val="22"/>
        </w:rPr>
        <w:t xml:space="preserve"> </w:t>
      </w:r>
    </w:p>
    <w:p w14:paraId="0DE4B5B7" w14:textId="77777777" w:rsidR="00091E2C" w:rsidRDefault="00091E2C" w:rsidP="00091E2C">
      <w:pPr>
        <w:pStyle w:val="ListParagraph"/>
        <w:rPr>
          <w:rFonts w:ascii="Arial" w:hAnsi="Arial" w:cs="Arial"/>
          <w:b/>
          <w:sz w:val="22"/>
        </w:rPr>
      </w:pPr>
    </w:p>
    <w:p w14:paraId="3A7DBCA2" w14:textId="77777777" w:rsidR="00FF384D" w:rsidRPr="00091E2C" w:rsidRDefault="00FF384D">
      <w:pPr>
        <w:numPr>
          <w:ilvl w:val="0"/>
          <w:numId w:val="9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Pension: </w:t>
      </w:r>
      <w:r>
        <w:rPr>
          <w:rFonts w:ascii="Arial" w:hAnsi="Arial" w:cs="Arial"/>
          <w:sz w:val="22"/>
        </w:rPr>
        <w:t xml:space="preserve">Once the appointment has been confirmed you are eligible to join the Employer's Pension. </w:t>
      </w:r>
      <w:r w:rsidR="005F33B5">
        <w:rPr>
          <w:rFonts w:ascii="Arial" w:hAnsi="Arial" w:cs="Arial"/>
          <w:sz w:val="22"/>
        </w:rPr>
        <w:t xml:space="preserve">If you choose to join the pensions scheme </w:t>
      </w:r>
      <w:r>
        <w:rPr>
          <w:rFonts w:ascii="Arial" w:hAnsi="Arial" w:cs="Arial"/>
          <w:sz w:val="22"/>
        </w:rPr>
        <w:t>Firsthand Lothian</w:t>
      </w:r>
      <w:r w:rsidR="001557A6">
        <w:rPr>
          <w:rFonts w:ascii="Arial" w:hAnsi="Arial" w:cs="Arial"/>
          <w:sz w:val="22"/>
        </w:rPr>
        <w:t xml:space="preserve"> will </w:t>
      </w:r>
      <w:r w:rsidR="009F027B">
        <w:rPr>
          <w:rFonts w:ascii="Arial" w:hAnsi="Arial" w:cs="Arial"/>
          <w:sz w:val="22"/>
        </w:rPr>
        <w:t>contribute</w:t>
      </w:r>
      <w:r>
        <w:rPr>
          <w:rFonts w:ascii="Arial" w:hAnsi="Arial" w:cs="Arial"/>
          <w:sz w:val="22"/>
        </w:rPr>
        <w:t xml:space="preserve"> 7% of your salary and you </w:t>
      </w:r>
      <w:r w:rsidR="001557A6">
        <w:rPr>
          <w:rFonts w:ascii="Arial" w:hAnsi="Arial" w:cs="Arial"/>
          <w:sz w:val="22"/>
        </w:rPr>
        <w:t xml:space="preserve">must contribute </w:t>
      </w:r>
      <w:r>
        <w:rPr>
          <w:rFonts w:ascii="Arial" w:hAnsi="Arial" w:cs="Arial"/>
          <w:sz w:val="22"/>
        </w:rPr>
        <w:t xml:space="preserve">a minimum of 3%. </w:t>
      </w:r>
    </w:p>
    <w:p w14:paraId="2DBF0D7D" w14:textId="77777777" w:rsidR="00091E2C" w:rsidRPr="00974F9F" w:rsidRDefault="00091E2C" w:rsidP="00091E2C">
      <w:pPr>
        <w:ind w:left="360"/>
        <w:rPr>
          <w:rFonts w:ascii="Arial" w:hAnsi="Arial" w:cs="Arial"/>
          <w:b/>
          <w:sz w:val="22"/>
        </w:rPr>
      </w:pPr>
    </w:p>
    <w:p w14:paraId="544C1709" w14:textId="77777777" w:rsidR="00FF384D" w:rsidRPr="00091E2C" w:rsidRDefault="00FF384D">
      <w:pPr>
        <w:numPr>
          <w:ilvl w:val="0"/>
          <w:numId w:val="9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Training and Support and Supervision: </w:t>
      </w:r>
      <w:r>
        <w:rPr>
          <w:rFonts w:ascii="Arial" w:hAnsi="Arial" w:cs="Arial"/>
          <w:sz w:val="22"/>
        </w:rPr>
        <w:t xml:space="preserve">You will receive induction training and frequent support in the first </w:t>
      </w:r>
      <w:r w:rsidR="009F027B">
        <w:rPr>
          <w:rFonts w:ascii="Arial" w:hAnsi="Arial" w:cs="Arial"/>
          <w:sz w:val="22"/>
        </w:rPr>
        <w:t>six</w:t>
      </w:r>
      <w:r>
        <w:rPr>
          <w:rFonts w:ascii="Arial" w:hAnsi="Arial" w:cs="Arial"/>
          <w:sz w:val="22"/>
        </w:rPr>
        <w:t xml:space="preserve"> months from your designated Committee member and thereafter regular support and supervision from this person.</w:t>
      </w:r>
    </w:p>
    <w:p w14:paraId="6B62F1B3" w14:textId="77777777" w:rsidR="00091E2C" w:rsidRDefault="00091E2C" w:rsidP="00091E2C">
      <w:pPr>
        <w:pStyle w:val="ListParagraph"/>
        <w:rPr>
          <w:rFonts w:ascii="Arial" w:hAnsi="Arial" w:cs="Arial"/>
          <w:b/>
          <w:sz w:val="22"/>
        </w:rPr>
      </w:pPr>
    </w:p>
    <w:p w14:paraId="6A979A2A" w14:textId="77777777" w:rsidR="00FF384D" w:rsidRPr="009F027B" w:rsidRDefault="00FF384D" w:rsidP="009F027B">
      <w:pPr>
        <w:numPr>
          <w:ilvl w:val="0"/>
          <w:numId w:val="9"/>
        </w:numPr>
        <w:rPr>
          <w:rFonts w:ascii="Arial" w:hAnsi="Arial" w:cs="Arial"/>
          <w:b/>
          <w:sz w:val="22"/>
        </w:rPr>
      </w:pPr>
      <w:r w:rsidRPr="009F027B">
        <w:rPr>
          <w:rFonts w:ascii="Arial" w:hAnsi="Arial" w:cs="Arial"/>
          <w:b/>
          <w:sz w:val="22"/>
        </w:rPr>
        <w:t xml:space="preserve"> Equal Opportunities and Family Friendly employment: </w:t>
      </w:r>
      <w:r w:rsidRPr="009F027B">
        <w:rPr>
          <w:rFonts w:ascii="Arial" w:hAnsi="Arial" w:cs="Arial"/>
          <w:bCs/>
          <w:sz w:val="22"/>
        </w:rPr>
        <w:t xml:space="preserve">Firsthand Lothian aims to be an equal opportunities and family friendly employer. </w:t>
      </w:r>
    </w:p>
    <w:p w14:paraId="680A4E5D" w14:textId="77777777" w:rsidR="009F027B" w:rsidRPr="009F027B" w:rsidRDefault="009F027B" w:rsidP="009F027B">
      <w:pPr>
        <w:rPr>
          <w:rFonts w:ascii="Arial" w:hAnsi="Arial" w:cs="Arial"/>
          <w:b/>
          <w:sz w:val="22"/>
        </w:rPr>
      </w:pPr>
    </w:p>
    <w:p w14:paraId="74E2AEF7" w14:textId="3A6D6336" w:rsidR="00FF384D" w:rsidRDefault="00FF384D" w:rsidP="656127E9">
      <w:pPr>
        <w:rPr>
          <w:rFonts w:ascii="Arial" w:hAnsi="Arial" w:cs="Arial"/>
          <w:b/>
          <w:bCs/>
          <w:sz w:val="22"/>
          <w:szCs w:val="22"/>
        </w:rPr>
      </w:pPr>
      <w:r w:rsidRPr="656127E9">
        <w:rPr>
          <w:rFonts w:ascii="Arial" w:hAnsi="Arial" w:cs="Arial"/>
          <w:b/>
          <w:bCs/>
          <w:sz w:val="22"/>
          <w:szCs w:val="22"/>
        </w:rPr>
        <w:t xml:space="preserve">Recruitment timetable: </w:t>
      </w:r>
      <w:r w:rsidR="785561D3" w:rsidRPr="656127E9">
        <w:rPr>
          <w:rFonts w:ascii="Arial" w:hAnsi="Arial" w:cs="Arial"/>
          <w:b/>
          <w:bCs/>
          <w:sz w:val="22"/>
          <w:szCs w:val="22"/>
        </w:rPr>
        <w:t xml:space="preserve"> </w:t>
      </w:r>
      <w:r w:rsidRPr="656127E9">
        <w:rPr>
          <w:rFonts w:ascii="Arial" w:hAnsi="Arial" w:cs="Arial"/>
          <w:b/>
          <w:bCs/>
          <w:sz w:val="22"/>
          <w:szCs w:val="22"/>
        </w:rPr>
        <w:t xml:space="preserve">Closing Date: </w:t>
      </w:r>
      <w:r w:rsidR="2AA7045B" w:rsidRPr="656127E9">
        <w:rPr>
          <w:rFonts w:ascii="Arial" w:hAnsi="Arial" w:cs="Arial"/>
          <w:b/>
          <w:bCs/>
          <w:sz w:val="22"/>
          <w:szCs w:val="22"/>
        </w:rPr>
        <w:t>Monday 26</w:t>
      </w:r>
      <w:r w:rsidR="2AA7045B" w:rsidRPr="656127E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2AA7045B" w:rsidRPr="656127E9">
        <w:rPr>
          <w:rFonts w:ascii="Arial" w:hAnsi="Arial" w:cs="Arial"/>
          <w:b/>
          <w:bCs/>
          <w:sz w:val="22"/>
          <w:szCs w:val="22"/>
        </w:rPr>
        <w:t xml:space="preserve"> May at 12 noon.</w:t>
      </w:r>
    </w:p>
    <w:p w14:paraId="0EBF33F5" w14:textId="495149C9" w:rsidR="00FF384D" w:rsidRDefault="00FF384D" w:rsidP="154BB0E1">
      <w:pPr>
        <w:rPr>
          <w:rFonts w:ascii="Arial" w:hAnsi="Arial" w:cs="Arial"/>
          <w:b/>
          <w:bCs/>
          <w:sz w:val="22"/>
          <w:szCs w:val="22"/>
        </w:rPr>
      </w:pPr>
    </w:p>
    <w:p w14:paraId="46763A71" w14:textId="12F5B3BF" w:rsidR="0061466C" w:rsidRDefault="0061466C" w:rsidP="656127E9">
      <w:pPr>
        <w:rPr>
          <w:rFonts w:ascii="Arial" w:hAnsi="Arial" w:cs="Arial"/>
          <w:b/>
          <w:bCs/>
          <w:sz w:val="16"/>
          <w:szCs w:val="16"/>
        </w:rPr>
      </w:pPr>
      <w:r w:rsidRPr="656127E9">
        <w:rPr>
          <w:rFonts w:ascii="Arial" w:hAnsi="Arial" w:cs="Arial"/>
          <w:b/>
          <w:bCs/>
          <w:sz w:val="22"/>
          <w:szCs w:val="22"/>
        </w:rPr>
        <w:t>I</w:t>
      </w:r>
      <w:r w:rsidR="00FF384D" w:rsidRPr="656127E9">
        <w:rPr>
          <w:rFonts w:ascii="Arial" w:hAnsi="Arial" w:cs="Arial"/>
          <w:b/>
          <w:bCs/>
          <w:sz w:val="22"/>
          <w:szCs w:val="22"/>
        </w:rPr>
        <w:t xml:space="preserve">nterviews: </w:t>
      </w:r>
      <w:r w:rsidR="42F67D0C" w:rsidRPr="656127E9">
        <w:rPr>
          <w:rFonts w:ascii="Arial" w:hAnsi="Arial" w:cs="Arial"/>
          <w:b/>
          <w:bCs/>
          <w:sz w:val="22"/>
          <w:szCs w:val="22"/>
        </w:rPr>
        <w:t>Wednesday 4</w:t>
      </w:r>
      <w:r w:rsidR="42F67D0C" w:rsidRPr="656127E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42F67D0C" w:rsidRPr="656127E9">
        <w:rPr>
          <w:rFonts w:ascii="Arial" w:hAnsi="Arial" w:cs="Arial"/>
          <w:b/>
          <w:bCs/>
          <w:sz w:val="22"/>
          <w:szCs w:val="22"/>
        </w:rPr>
        <w:t xml:space="preserve"> June 2025</w:t>
      </w:r>
      <w:r w:rsidR="06B5732F" w:rsidRPr="656127E9">
        <w:rPr>
          <w:rFonts w:ascii="Arial" w:hAnsi="Arial" w:cs="Arial"/>
          <w:b/>
          <w:bCs/>
          <w:sz w:val="22"/>
          <w:szCs w:val="22"/>
        </w:rPr>
        <w:t xml:space="preserve"> - </w:t>
      </w:r>
      <w:r w:rsidR="42F67D0C" w:rsidRPr="656127E9">
        <w:rPr>
          <w:rFonts w:ascii="Arial" w:hAnsi="Arial" w:cs="Arial"/>
          <w:sz w:val="22"/>
          <w:szCs w:val="22"/>
        </w:rPr>
        <w:t>i</w:t>
      </w:r>
      <w:r w:rsidR="42F67D0C" w:rsidRPr="656127E9">
        <w:rPr>
          <w:rFonts w:ascii="Arial" w:hAnsi="Arial" w:cs="Arial"/>
          <w:b/>
          <w:bCs/>
          <w:sz w:val="22"/>
          <w:szCs w:val="22"/>
        </w:rPr>
        <w:t>n person</w:t>
      </w:r>
      <w:r w:rsidR="42F67D0C" w:rsidRPr="656127E9">
        <w:rPr>
          <w:rFonts w:ascii="Arial" w:hAnsi="Arial" w:cs="Arial"/>
          <w:sz w:val="22"/>
          <w:szCs w:val="22"/>
        </w:rPr>
        <w:t xml:space="preserve"> at our offices at</w:t>
      </w:r>
      <w:r w:rsidR="09EF7BFB" w:rsidRPr="656127E9">
        <w:rPr>
          <w:rFonts w:ascii="Arial" w:hAnsi="Arial" w:cs="Arial"/>
          <w:sz w:val="22"/>
          <w:szCs w:val="22"/>
        </w:rPr>
        <w:t xml:space="preserve"> S</w:t>
      </w:r>
      <w:r w:rsidR="42F67D0C" w:rsidRPr="656127E9">
        <w:rPr>
          <w:rFonts w:ascii="Arial" w:hAnsi="Arial" w:cs="Arial"/>
          <w:sz w:val="22"/>
          <w:szCs w:val="22"/>
        </w:rPr>
        <w:t xml:space="preserve">trathmore, </w:t>
      </w:r>
    </w:p>
    <w:p w14:paraId="4BD6BAFA" w14:textId="0B0788B8" w:rsidR="42F67D0C" w:rsidRDefault="42F67D0C" w:rsidP="656127E9">
      <w:pPr>
        <w:rPr>
          <w:rFonts w:ascii="Arial" w:hAnsi="Arial" w:cs="Arial"/>
          <w:b/>
          <w:bCs/>
          <w:sz w:val="16"/>
          <w:szCs w:val="16"/>
        </w:rPr>
      </w:pPr>
      <w:r w:rsidRPr="656127E9">
        <w:rPr>
          <w:rFonts w:ascii="Arial" w:hAnsi="Arial" w:cs="Arial"/>
          <w:sz w:val="22"/>
          <w:szCs w:val="22"/>
        </w:rPr>
        <w:t>8b McDonald Road, Edinburgh, EH7 4</w:t>
      </w:r>
      <w:r w:rsidR="6BC88698" w:rsidRPr="656127E9">
        <w:rPr>
          <w:rFonts w:ascii="Arial" w:hAnsi="Arial" w:cs="Arial"/>
          <w:sz w:val="22"/>
          <w:szCs w:val="22"/>
        </w:rPr>
        <w:t>LU</w:t>
      </w:r>
      <w:r w:rsidR="1035124D" w:rsidRPr="656127E9">
        <w:rPr>
          <w:rFonts w:ascii="Arial" w:hAnsi="Arial" w:cs="Arial"/>
          <w:sz w:val="22"/>
          <w:szCs w:val="22"/>
        </w:rPr>
        <w:t xml:space="preserve">       </w:t>
      </w:r>
      <w:r w:rsidR="3C64E297" w:rsidRPr="656127E9">
        <w:rPr>
          <w:rFonts w:ascii="Arial" w:hAnsi="Arial" w:cs="Arial"/>
          <w:sz w:val="22"/>
          <w:szCs w:val="22"/>
        </w:rPr>
        <w:t xml:space="preserve">              </w:t>
      </w:r>
    </w:p>
    <w:p w14:paraId="2FB79150" w14:textId="77BCF060" w:rsidR="2CD8F3C0" w:rsidRDefault="2CD8F3C0" w:rsidP="656127E9">
      <w:pPr>
        <w:rPr>
          <w:rFonts w:ascii="Arial" w:hAnsi="Arial" w:cs="Arial"/>
          <w:sz w:val="16"/>
          <w:szCs w:val="16"/>
        </w:rPr>
      </w:pPr>
      <w:r w:rsidRPr="656127E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24/5/25</w:t>
      </w:r>
    </w:p>
    <w:p w14:paraId="675E191F" w14:textId="0DA41588" w:rsidR="1035124D" w:rsidRDefault="1035124D" w:rsidP="656127E9">
      <w:pPr>
        <w:rPr>
          <w:rFonts w:ascii="Arial" w:hAnsi="Arial" w:cs="Arial"/>
          <w:b/>
          <w:bCs/>
          <w:sz w:val="16"/>
          <w:szCs w:val="16"/>
        </w:rPr>
      </w:pPr>
      <w:r w:rsidRPr="656127E9">
        <w:rPr>
          <w:rFonts w:ascii="Arial" w:hAnsi="Arial" w:cs="Arial"/>
          <w:sz w:val="22"/>
          <w:szCs w:val="22"/>
        </w:rPr>
        <w:t xml:space="preserve">   </w:t>
      </w:r>
      <w:r w:rsidR="26281E97" w:rsidRPr="656127E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Pr="656127E9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376063DB" w:rsidRPr="656127E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103512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5052" w14:textId="77777777" w:rsidR="00AB45D4" w:rsidRDefault="00AB45D4" w:rsidP="00E034F7">
      <w:r>
        <w:separator/>
      </w:r>
    </w:p>
  </w:endnote>
  <w:endnote w:type="continuationSeparator" w:id="0">
    <w:p w14:paraId="48F28CD1" w14:textId="77777777" w:rsidR="00AB45D4" w:rsidRDefault="00AB45D4" w:rsidP="00E0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D7FC" w14:textId="77777777" w:rsidR="00AB45D4" w:rsidRDefault="00AB45D4" w:rsidP="00E034F7">
      <w:r>
        <w:separator/>
      </w:r>
    </w:p>
  </w:footnote>
  <w:footnote w:type="continuationSeparator" w:id="0">
    <w:p w14:paraId="03187C7B" w14:textId="77777777" w:rsidR="00AB45D4" w:rsidRDefault="00AB45D4" w:rsidP="00E0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5EF"/>
    <w:multiLevelType w:val="hybridMultilevel"/>
    <w:tmpl w:val="A5C28190"/>
    <w:lvl w:ilvl="0" w:tplc="8890A7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6069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246867"/>
    <w:multiLevelType w:val="hybridMultilevel"/>
    <w:tmpl w:val="2C087F6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CD0F60"/>
    <w:multiLevelType w:val="hybridMultilevel"/>
    <w:tmpl w:val="15FCE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21994"/>
    <w:multiLevelType w:val="hybridMultilevel"/>
    <w:tmpl w:val="CAFC9F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43330"/>
    <w:multiLevelType w:val="hybridMultilevel"/>
    <w:tmpl w:val="F53C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468D5"/>
    <w:multiLevelType w:val="hybridMultilevel"/>
    <w:tmpl w:val="20D00E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F59D1"/>
    <w:multiLevelType w:val="hybridMultilevel"/>
    <w:tmpl w:val="E9BED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C3548"/>
    <w:multiLevelType w:val="hybridMultilevel"/>
    <w:tmpl w:val="8F868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25652"/>
    <w:multiLevelType w:val="hybridMultilevel"/>
    <w:tmpl w:val="86DC4AE8"/>
    <w:lvl w:ilvl="0" w:tplc="8890A7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6C16FBC"/>
    <w:multiLevelType w:val="hybridMultilevel"/>
    <w:tmpl w:val="9912D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E4175"/>
    <w:multiLevelType w:val="hybridMultilevel"/>
    <w:tmpl w:val="F7EA68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B83919"/>
    <w:multiLevelType w:val="hybridMultilevel"/>
    <w:tmpl w:val="57A27E04"/>
    <w:lvl w:ilvl="0" w:tplc="8890A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6D92"/>
    <w:multiLevelType w:val="hybridMultilevel"/>
    <w:tmpl w:val="731469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0733B"/>
    <w:multiLevelType w:val="hybridMultilevel"/>
    <w:tmpl w:val="F9B8A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1643E2"/>
    <w:multiLevelType w:val="hybridMultilevel"/>
    <w:tmpl w:val="E76A7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180DD0"/>
    <w:multiLevelType w:val="hybridMultilevel"/>
    <w:tmpl w:val="2410F77E"/>
    <w:lvl w:ilvl="0" w:tplc="8890A72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4A2C4BDE"/>
    <w:multiLevelType w:val="hybridMultilevel"/>
    <w:tmpl w:val="8B9420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919BB"/>
    <w:multiLevelType w:val="hybridMultilevel"/>
    <w:tmpl w:val="ACDE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371B1"/>
    <w:multiLevelType w:val="hybridMultilevel"/>
    <w:tmpl w:val="B2D87780"/>
    <w:lvl w:ilvl="0" w:tplc="8890A7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2D1628C"/>
    <w:multiLevelType w:val="hybridMultilevel"/>
    <w:tmpl w:val="A7DC26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A108B"/>
    <w:multiLevelType w:val="hybridMultilevel"/>
    <w:tmpl w:val="C73CE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A4DA7"/>
    <w:multiLevelType w:val="hybridMultilevel"/>
    <w:tmpl w:val="5B788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E6A23"/>
    <w:multiLevelType w:val="hybridMultilevel"/>
    <w:tmpl w:val="EDAA4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95A96"/>
    <w:multiLevelType w:val="hybridMultilevel"/>
    <w:tmpl w:val="FB9C5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2F44B6"/>
    <w:multiLevelType w:val="hybridMultilevel"/>
    <w:tmpl w:val="62083F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56693810">
    <w:abstractNumId w:val="10"/>
  </w:num>
  <w:num w:numId="2" w16cid:durableId="1771856510">
    <w:abstractNumId w:val="14"/>
  </w:num>
  <w:num w:numId="3" w16cid:durableId="1021929936">
    <w:abstractNumId w:val="8"/>
  </w:num>
  <w:num w:numId="4" w16cid:durableId="429201239">
    <w:abstractNumId w:val="5"/>
  </w:num>
  <w:num w:numId="5" w16cid:durableId="710420302">
    <w:abstractNumId w:val="11"/>
  </w:num>
  <w:num w:numId="6" w16cid:durableId="82263976">
    <w:abstractNumId w:val="17"/>
  </w:num>
  <w:num w:numId="7" w16cid:durableId="1590507476">
    <w:abstractNumId w:val="13"/>
  </w:num>
  <w:num w:numId="8" w16cid:durableId="2014726437">
    <w:abstractNumId w:val="20"/>
  </w:num>
  <w:num w:numId="9" w16cid:durableId="1202477850">
    <w:abstractNumId w:val="1"/>
  </w:num>
  <w:num w:numId="10" w16cid:durableId="1345938726">
    <w:abstractNumId w:val="6"/>
  </w:num>
  <w:num w:numId="11" w16cid:durableId="599994758">
    <w:abstractNumId w:val="25"/>
  </w:num>
  <w:num w:numId="12" w16cid:durableId="470367370">
    <w:abstractNumId w:val="16"/>
  </w:num>
  <w:num w:numId="13" w16cid:durableId="977566138">
    <w:abstractNumId w:val="9"/>
  </w:num>
  <w:num w:numId="14" w16cid:durableId="356388344">
    <w:abstractNumId w:val="12"/>
  </w:num>
  <w:num w:numId="15" w16cid:durableId="271086314">
    <w:abstractNumId w:val="19"/>
  </w:num>
  <w:num w:numId="16" w16cid:durableId="1015885259">
    <w:abstractNumId w:val="0"/>
  </w:num>
  <w:num w:numId="17" w16cid:durableId="162819646">
    <w:abstractNumId w:val="24"/>
  </w:num>
  <w:num w:numId="18" w16cid:durableId="562830853">
    <w:abstractNumId w:val="22"/>
  </w:num>
  <w:num w:numId="19" w16cid:durableId="1560553548">
    <w:abstractNumId w:val="4"/>
  </w:num>
  <w:num w:numId="20" w16cid:durableId="942037229">
    <w:abstractNumId w:val="3"/>
  </w:num>
  <w:num w:numId="21" w16cid:durableId="1360357064">
    <w:abstractNumId w:val="23"/>
  </w:num>
  <w:num w:numId="22" w16cid:durableId="1487165485">
    <w:abstractNumId w:val="18"/>
  </w:num>
  <w:num w:numId="23" w16cid:durableId="2064793167">
    <w:abstractNumId w:val="21"/>
  </w:num>
  <w:num w:numId="24" w16cid:durableId="417017183">
    <w:abstractNumId w:val="2"/>
  </w:num>
  <w:num w:numId="25" w16cid:durableId="1560096160">
    <w:abstractNumId w:val="15"/>
  </w:num>
  <w:num w:numId="26" w16cid:durableId="112023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6"/>
    <w:rsid w:val="00091E2C"/>
    <w:rsid w:val="000D60F6"/>
    <w:rsid w:val="00111B0B"/>
    <w:rsid w:val="001557A6"/>
    <w:rsid w:val="00167B5A"/>
    <w:rsid w:val="0019756F"/>
    <w:rsid w:val="001C6315"/>
    <w:rsid w:val="00216A90"/>
    <w:rsid w:val="00293518"/>
    <w:rsid w:val="00336C76"/>
    <w:rsid w:val="00375F53"/>
    <w:rsid w:val="0039656C"/>
    <w:rsid w:val="003C43D6"/>
    <w:rsid w:val="003F7470"/>
    <w:rsid w:val="00481EB5"/>
    <w:rsid w:val="004C1121"/>
    <w:rsid w:val="00530A55"/>
    <w:rsid w:val="005320DA"/>
    <w:rsid w:val="0057792C"/>
    <w:rsid w:val="00586D21"/>
    <w:rsid w:val="00594561"/>
    <w:rsid w:val="005C0F69"/>
    <w:rsid w:val="005F1DF0"/>
    <w:rsid w:val="005F33B5"/>
    <w:rsid w:val="00612430"/>
    <w:rsid w:val="0061466C"/>
    <w:rsid w:val="006338AA"/>
    <w:rsid w:val="006A02C4"/>
    <w:rsid w:val="006E4A81"/>
    <w:rsid w:val="006F153B"/>
    <w:rsid w:val="0073031E"/>
    <w:rsid w:val="007371BB"/>
    <w:rsid w:val="00795BEB"/>
    <w:rsid w:val="0081738A"/>
    <w:rsid w:val="00886A16"/>
    <w:rsid w:val="008B1702"/>
    <w:rsid w:val="008D4F68"/>
    <w:rsid w:val="008F511A"/>
    <w:rsid w:val="00912F8C"/>
    <w:rsid w:val="00963640"/>
    <w:rsid w:val="00973C20"/>
    <w:rsid w:val="00974F9F"/>
    <w:rsid w:val="0098DD91"/>
    <w:rsid w:val="009F027B"/>
    <w:rsid w:val="00A17FDB"/>
    <w:rsid w:val="00A42AC3"/>
    <w:rsid w:val="00AB45D4"/>
    <w:rsid w:val="00AD5C6E"/>
    <w:rsid w:val="00B748C7"/>
    <w:rsid w:val="00BB45A5"/>
    <w:rsid w:val="00BD2F34"/>
    <w:rsid w:val="00BF555E"/>
    <w:rsid w:val="00C02D10"/>
    <w:rsid w:val="00C72158"/>
    <w:rsid w:val="00D028DE"/>
    <w:rsid w:val="00D336A4"/>
    <w:rsid w:val="00D53496"/>
    <w:rsid w:val="00D76537"/>
    <w:rsid w:val="00DA0234"/>
    <w:rsid w:val="00DE31BC"/>
    <w:rsid w:val="00E034F7"/>
    <w:rsid w:val="00E540C1"/>
    <w:rsid w:val="00EF397B"/>
    <w:rsid w:val="00F558BC"/>
    <w:rsid w:val="00F64160"/>
    <w:rsid w:val="00F814E2"/>
    <w:rsid w:val="00F86CA2"/>
    <w:rsid w:val="00FC6F1E"/>
    <w:rsid w:val="00FE1D68"/>
    <w:rsid w:val="00FF10CE"/>
    <w:rsid w:val="00FF384D"/>
    <w:rsid w:val="012EE09A"/>
    <w:rsid w:val="01CF3002"/>
    <w:rsid w:val="0202749F"/>
    <w:rsid w:val="021AFC1A"/>
    <w:rsid w:val="0415EBBA"/>
    <w:rsid w:val="044EC798"/>
    <w:rsid w:val="0494A7D3"/>
    <w:rsid w:val="04CFF33A"/>
    <w:rsid w:val="05173822"/>
    <w:rsid w:val="054C9833"/>
    <w:rsid w:val="06B5732F"/>
    <w:rsid w:val="079E5A7E"/>
    <w:rsid w:val="09DF3163"/>
    <w:rsid w:val="09EF7BFB"/>
    <w:rsid w:val="09F4DDCD"/>
    <w:rsid w:val="0A5023BA"/>
    <w:rsid w:val="0B2F1250"/>
    <w:rsid w:val="0B7927EB"/>
    <w:rsid w:val="0C02A1EF"/>
    <w:rsid w:val="0C040C61"/>
    <w:rsid w:val="0C37BB5E"/>
    <w:rsid w:val="0C6ACA00"/>
    <w:rsid w:val="0C7F8531"/>
    <w:rsid w:val="0D406EB9"/>
    <w:rsid w:val="0D8899DF"/>
    <w:rsid w:val="0F8DF5BC"/>
    <w:rsid w:val="1035124D"/>
    <w:rsid w:val="1065201A"/>
    <w:rsid w:val="12707388"/>
    <w:rsid w:val="1297A50C"/>
    <w:rsid w:val="12BB9B3F"/>
    <w:rsid w:val="13D56DDA"/>
    <w:rsid w:val="14251A38"/>
    <w:rsid w:val="1537EC0A"/>
    <w:rsid w:val="154BB0E1"/>
    <w:rsid w:val="15718B38"/>
    <w:rsid w:val="157C3267"/>
    <w:rsid w:val="161C0409"/>
    <w:rsid w:val="179B514C"/>
    <w:rsid w:val="17A6D1BB"/>
    <w:rsid w:val="17C09F4C"/>
    <w:rsid w:val="18A82473"/>
    <w:rsid w:val="18ADBB0E"/>
    <w:rsid w:val="1A8EC6F4"/>
    <w:rsid w:val="1B666950"/>
    <w:rsid w:val="1CF1213F"/>
    <w:rsid w:val="1D154D6E"/>
    <w:rsid w:val="1DD0F2A1"/>
    <w:rsid w:val="1FBA2AA0"/>
    <w:rsid w:val="20B4D889"/>
    <w:rsid w:val="21BA7D4B"/>
    <w:rsid w:val="24134A5D"/>
    <w:rsid w:val="2538C051"/>
    <w:rsid w:val="25502CBA"/>
    <w:rsid w:val="26281E97"/>
    <w:rsid w:val="26C418E4"/>
    <w:rsid w:val="277DED58"/>
    <w:rsid w:val="27ECC59D"/>
    <w:rsid w:val="29C779A9"/>
    <w:rsid w:val="2A71E752"/>
    <w:rsid w:val="2AA7045B"/>
    <w:rsid w:val="2B386294"/>
    <w:rsid w:val="2B866D4F"/>
    <w:rsid w:val="2BB6C0DE"/>
    <w:rsid w:val="2C538375"/>
    <w:rsid w:val="2CD8F3C0"/>
    <w:rsid w:val="2D14E8F2"/>
    <w:rsid w:val="2D7DE234"/>
    <w:rsid w:val="2DFE9C88"/>
    <w:rsid w:val="2EADD64F"/>
    <w:rsid w:val="2F629149"/>
    <w:rsid w:val="303FF3A7"/>
    <w:rsid w:val="30918B83"/>
    <w:rsid w:val="30E62681"/>
    <w:rsid w:val="30E803DB"/>
    <w:rsid w:val="311BCB6B"/>
    <w:rsid w:val="31AE81CF"/>
    <w:rsid w:val="321FBBB0"/>
    <w:rsid w:val="34C0CA8C"/>
    <w:rsid w:val="3527C93C"/>
    <w:rsid w:val="35AD498F"/>
    <w:rsid w:val="360DA78C"/>
    <w:rsid w:val="376063DB"/>
    <w:rsid w:val="37A7DDF2"/>
    <w:rsid w:val="37D007F3"/>
    <w:rsid w:val="37E730BE"/>
    <w:rsid w:val="3890B39D"/>
    <w:rsid w:val="38F5A1AD"/>
    <w:rsid w:val="3961EDA5"/>
    <w:rsid w:val="3A047912"/>
    <w:rsid w:val="3A4B69FB"/>
    <w:rsid w:val="3B556DA5"/>
    <w:rsid w:val="3B5B7B07"/>
    <w:rsid w:val="3C625283"/>
    <w:rsid w:val="3C64E297"/>
    <w:rsid w:val="3DE3772A"/>
    <w:rsid w:val="3E5640E2"/>
    <w:rsid w:val="3E98CD11"/>
    <w:rsid w:val="3ECB47E6"/>
    <w:rsid w:val="3F824711"/>
    <w:rsid w:val="3FBE998B"/>
    <w:rsid w:val="400C67FA"/>
    <w:rsid w:val="411F8FEB"/>
    <w:rsid w:val="416106E0"/>
    <w:rsid w:val="42048B89"/>
    <w:rsid w:val="42F67D0C"/>
    <w:rsid w:val="4326885D"/>
    <w:rsid w:val="46C686C7"/>
    <w:rsid w:val="483AB1B0"/>
    <w:rsid w:val="4A2D5F1B"/>
    <w:rsid w:val="4A6A8382"/>
    <w:rsid w:val="4BE65562"/>
    <w:rsid w:val="4BFBEBFF"/>
    <w:rsid w:val="4CD70B78"/>
    <w:rsid w:val="4CFB6F89"/>
    <w:rsid w:val="4D32523C"/>
    <w:rsid w:val="4DC97D01"/>
    <w:rsid w:val="4DD35A85"/>
    <w:rsid w:val="4E4393A7"/>
    <w:rsid w:val="4E795324"/>
    <w:rsid w:val="4E8980C2"/>
    <w:rsid w:val="4F74808D"/>
    <w:rsid w:val="5021C728"/>
    <w:rsid w:val="50902CD0"/>
    <w:rsid w:val="5130E9BD"/>
    <w:rsid w:val="52E52F45"/>
    <w:rsid w:val="52EC7074"/>
    <w:rsid w:val="536E5513"/>
    <w:rsid w:val="54E50FDC"/>
    <w:rsid w:val="5550F273"/>
    <w:rsid w:val="55AFCAD9"/>
    <w:rsid w:val="579B0498"/>
    <w:rsid w:val="57EFA2D5"/>
    <w:rsid w:val="58A2B20F"/>
    <w:rsid w:val="593EE86A"/>
    <w:rsid w:val="5EA80DEB"/>
    <w:rsid w:val="5F23C8D3"/>
    <w:rsid w:val="5FBB1F71"/>
    <w:rsid w:val="5FCE570F"/>
    <w:rsid w:val="60287872"/>
    <w:rsid w:val="6435630F"/>
    <w:rsid w:val="65418D14"/>
    <w:rsid w:val="656127E9"/>
    <w:rsid w:val="67898EA8"/>
    <w:rsid w:val="69CB72D7"/>
    <w:rsid w:val="69D16201"/>
    <w:rsid w:val="6AE31E99"/>
    <w:rsid w:val="6AE9135F"/>
    <w:rsid w:val="6BC88698"/>
    <w:rsid w:val="6C4D3157"/>
    <w:rsid w:val="6DB2AABE"/>
    <w:rsid w:val="6DD7B226"/>
    <w:rsid w:val="6DDDD403"/>
    <w:rsid w:val="6F0CA50D"/>
    <w:rsid w:val="6F5B5B59"/>
    <w:rsid w:val="6F7899A4"/>
    <w:rsid w:val="6F99FF27"/>
    <w:rsid w:val="71B1ED45"/>
    <w:rsid w:val="720E085B"/>
    <w:rsid w:val="7233C55B"/>
    <w:rsid w:val="725E6BB1"/>
    <w:rsid w:val="7434C0C1"/>
    <w:rsid w:val="74F9B850"/>
    <w:rsid w:val="750EB66F"/>
    <w:rsid w:val="7513CA25"/>
    <w:rsid w:val="7533E83F"/>
    <w:rsid w:val="75D392FD"/>
    <w:rsid w:val="7709B36A"/>
    <w:rsid w:val="779E4E20"/>
    <w:rsid w:val="77C06C97"/>
    <w:rsid w:val="785561D3"/>
    <w:rsid w:val="78CB6445"/>
    <w:rsid w:val="79DEA97A"/>
    <w:rsid w:val="7A2E2623"/>
    <w:rsid w:val="7AD98015"/>
    <w:rsid w:val="7AF36C74"/>
    <w:rsid w:val="7AFAA26D"/>
    <w:rsid w:val="7BEE7A0D"/>
    <w:rsid w:val="7CBA5443"/>
    <w:rsid w:val="7D7CDCC4"/>
    <w:rsid w:val="7D9980BA"/>
    <w:rsid w:val="7DD349DE"/>
    <w:rsid w:val="7ED0264C"/>
    <w:rsid w:val="7FBDAB3E"/>
    <w:rsid w:val="7FD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D709D"/>
  <w15:chartTrackingRefBased/>
  <w15:docId w15:val="{FB3A9813-B95B-4AE0-8D20-FAA1FD4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semiHidden/>
    <w:pPr>
      <w:ind w:left="720"/>
    </w:p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CommentReference">
    <w:name w:val="annotation reference"/>
    <w:uiPriority w:val="99"/>
    <w:semiHidden/>
    <w:unhideWhenUsed/>
    <w:rsid w:val="00155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7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57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57A6"/>
    <w:rPr>
      <w:b/>
      <w:bCs/>
      <w:lang w:eastAsia="en-US"/>
    </w:rPr>
  </w:style>
  <w:style w:type="paragraph" w:styleId="NoSpacing">
    <w:name w:val="No Spacing"/>
    <w:uiPriority w:val="1"/>
    <w:qFormat/>
    <w:rsid w:val="00E034F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34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34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34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34F7"/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semiHidden/>
    <w:rsid w:val="0061466C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40C1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091E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08883CB826B41BA0F14D77C72FADC" ma:contentTypeVersion="4" ma:contentTypeDescription="Create a new document." ma:contentTypeScope="" ma:versionID="f72c2caaa4d1fc69a32affb27bdb3a41">
  <xsd:schema xmlns:xsd="http://www.w3.org/2001/XMLSchema" xmlns:xs="http://www.w3.org/2001/XMLSchema" xmlns:p="http://schemas.microsoft.com/office/2006/metadata/properties" xmlns:ns2="003f1d91-961b-4d03-bae9-42be98688a89" targetNamespace="http://schemas.microsoft.com/office/2006/metadata/properties" ma:root="true" ma:fieldsID="23fe041bb84a5dd3981b5a6e37ea4fa2" ns2:_="">
    <xsd:import namespace="003f1d91-961b-4d03-bae9-42be98688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f1d91-961b-4d03-bae9-42be98688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4A232-A40C-414D-8C96-D315C5597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f1d91-961b-4d03-bae9-42be98688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587D6-6138-4C1D-B3EF-621DA56AB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1469</Words>
  <Characters>9485</Characters>
  <Application>Microsoft Office Word</Application>
  <DocSecurity>0</DocSecurity>
  <Lines>79</Lines>
  <Paragraphs>21</Paragraphs>
  <ScaleCrop>false</ScaleCrop>
  <Company>One Parent Families Scotland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FirstHand</dc:title>
  <dc:subject/>
  <dc:creator>Sue Robertson</dc:creator>
  <cp:keywords/>
  <cp:lastModifiedBy>Bev Read</cp:lastModifiedBy>
  <cp:revision>7</cp:revision>
  <cp:lastPrinted>2025-01-23T22:36:00Z</cp:lastPrinted>
  <dcterms:created xsi:type="dcterms:W3CDTF">2025-04-10T15:24:00Z</dcterms:created>
  <dcterms:modified xsi:type="dcterms:W3CDTF">2025-04-25T07:49:00Z</dcterms:modified>
</cp:coreProperties>
</file>