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B725" w14:textId="1086C284" w:rsidR="227E9005" w:rsidRDefault="227E9005" w:rsidP="227E9005">
      <w:pPr>
        <w:jc w:val="both"/>
        <w:rPr>
          <w:rFonts w:ascii="Arial" w:eastAsia="Calibri" w:hAnsi="Arial" w:cs="Arial"/>
          <w:sz w:val="18"/>
          <w:szCs w:val="18"/>
        </w:rPr>
      </w:pPr>
    </w:p>
    <w:p w14:paraId="2BB30086" w14:textId="208C63BF" w:rsidR="36B7B594" w:rsidRDefault="36B7B594" w:rsidP="36B7B594">
      <w:pPr>
        <w:jc w:val="both"/>
        <w:rPr>
          <w:rFonts w:ascii="Arial" w:eastAsia="Calibri" w:hAnsi="Arial" w:cs="Arial"/>
          <w:sz w:val="18"/>
          <w:szCs w:val="18"/>
        </w:rPr>
      </w:pPr>
    </w:p>
    <w:p w14:paraId="0C5C598D" w14:textId="1E673833" w:rsidR="002942A6" w:rsidRPr="00693B19" w:rsidRDefault="002942A6" w:rsidP="002942A6">
      <w:pPr>
        <w:widowControl w:val="0"/>
        <w:autoSpaceDE w:val="0"/>
        <w:autoSpaceDN w:val="0"/>
        <w:adjustRightInd w:val="0"/>
        <w:rPr>
          <w:rFonts w:ascii="Arial" w:hAnsi="Arial" w:cs="Arial"/>
          <w:b/>
          <w:bCs/>
          <w:sz w:val="18"/>
          <w:szCs w:val="18"/>
        </w:rPr>
      </w:pPr>
      <w:r w:rsidRPr="00693B19">
        <w:rPr>
          <w:rFonts w:ascii="Arial" w:hAnsi="Arial" w:cs="Arial"/>
          <w:b/>
          <w:bCs/>
          <w:sz w:val="18"/>
          <w:szCs w:val="18"/>
        </w:rPr>
        <w:t>JOB DETAILS</w:t>
      </w:r>
      <w:r w:rsidR="00B04BBE">
        <w:rPr>
          <w:rFonts w:ascii="Arial" w:hAnsi="Arial" w:cs="Arial"/>
          <w:b/>
          <w:bCs/>
          <w:sz w:val="18"/>
          <w:szCs w:val="18"/>
        </w:rPr>
        <w:t xml:space="preserve"> </w:t>
      </w:r>
    </w:p>
    <w:p w14:paraId="4DE42D98" w14:textId="77777777" w:rsidR="002942A6" w:rsidRPr="00693B19" w:rsidRDefault="002942A6" w:rsidP="002942A6">
      <w:pPr>
        <w:widowControl w:val="0"/>
        <w:autoSpaceDE w:val="0"/>
        <w:autoSpaceDN w:val="0"/>
        <w:adjustRightInd w:val="0"/>
        <w:rPr>
          <w:rFonts w:ascii="Arial" w:hAnsi="Arial" w:cs="Arial"/>
          <w:b/>
          <w:bCs/>
          <w:sz w:val="18"/>
          <w:szCs w:val="18"/>
        </w:rPr>
      </w:pPr>
    </w:p>
    <w:p w14:paraId="45B602F9" w14:textId="77777777" w:rsidR="002942A6" w:rsidRPr="00693B19" w:rsidRDefault="002942A6" w:rsidP="002942A6">
      <w:pPr>
        <w:widowControl w:val="0"/>
        <w:autoSpaceDE w:val="0"/>
        <w:autoSpaceDN w:val="0"/>
        <w:adjustRightInd w:val="0"/>
        <w:rPr>
          <w:rFonts w:ascii="Arial" w:hAnsi="Arial" w:cs="Arial"/>
          <w:sz w:val="18"/>
          <w:szCs w:val="18"/>
        </w:rPr>
      </w:pPr>
    </w:p>
    <w:tbl>
      <w:tblPr>
        <w:tblW w:w="9072" w:type="dxa"/>
        <w:tblInd w:w="108" w:type="dxa"/>
        <w:tblBorders>
          <w:top w:val="nil"/>
          <w:left w:val="nil"/>
          <w:right w:val="nil"/>
        </w:tblBorders>
        <w:tblLayout w:type="fixed"/>
        <w:tblLook w:val="0000" w:firstRow="0" w:lastRow="0" w:firstColumn="0" w:lastColumn="0" w:noHBand="0" w:noVBand="0"/>
      </w:tblPr>
      <w:tblGrid>
        <w:gridCol w:w="3431"/>
        <w:gridCol w:w="5641"/>
      </w:tblGrid>
      <w:tr w:rsidR="002942A6" w:rsidRPr="00693B19" w14:paraId="6A34F617" w14:textId="77777777" w:rsidTr="36B7B594">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9CF3BB" w14:textId="77777777" w:rsidR="002942A6" w:rsidRPr="007C252A" w:rsidRDefault="002942A6" w:rsidP="00A51698">
            <w:pPr>
              <w:widowControl w:val="0"/>
              <w:autoSpaceDE w:val="0"/>
              <w:autoSpaceDN w:val="0"/>
              <w:adjustRightInd w:val="0"/>
              <w:rPr>
                <w:rFonts w:ascii="Arial" w:hAnsi="Arial" w:cs="Arial"/>
                <w:sz w:val="18"/>
                <w:szCs w:val="18"/>
              </w:rPr>
            </w:pPr>
            <w:r w:rsidRPr="007C252A">
              <w:rPr>
                <w:rFonts w:ascii="Arial" w:hAnsi="Arial" w:cs="Arial"/>
                <w:b/>
                <w:bCs/>
                <w:sz w:val="18"/>
                <w:szCs w:val="18"/>
              </w:rPr>
              <w:t>Job Title</w:t>
            </w:r>
            <w:r w:rsidRPr="007C252A">
              <w:rPr>
                <w:rFonts w:ascii="Arial" w:hAnsi="Arial" w:cs="Arial"/>
                <w:sz w:val="18"/>
                <w:szCs w:val="18"/>
              </w:rPr>
              <w:t xml:space="preserve">: </w:t>
            </w:r>
          </w:p>
          <w:p w14:paraId="0A3F2EA5" w14:textId="591BC66A" w:rsidR="002942A6" w:rsidRPr="007C252A" w:rsidRDefault="00DA42DF" w:rsidP="00A51698">
            <w:pPr>
              <w:widowControl w:val="0"/>
              <w:autoSpaceDE w:val="0"/>
              <w:autoSpaceDN w:val="0"/>
              <w:adjustRightInd w:val="0"/>
              <w:rPr>
                <w:rFonts w:ascii="Arial" w:hAnsi="Arial" w:cs="Arial"/>
                <w:sz w:val="18"/>
                <w:szCs w:val="18"/>
              </w:rPr>
            </w:pPr>
            <w:r>
              <w:rPr>
                <w:rFonts w:ascii="Arial" w:hAnsi="Arial" w:cs="Arial"/>
                <w:sz w:val="18"/>
                <w:szCs w:val="18"/>
              </w:rPr>
              <w:t>Area Support Assistant</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4ED1E06" w14:textId="77777777" w:rsidR="002942A6" w:rsidRPr="00693B19" w:rsidRDefault="002942A6" w:rsidP="00A51698">
            <w:pPr>
              <w:widowControl w:val="0"/>
              <w:autoSpaceDE w:val="0"/>
              <w:autoSpaceDN w:val="0"/>
              <w:adjustRightInd w:val="0"/>
              <w:rPr>
                <w:rFonts w:ascii="Arial" w:hAnsi="Arial" w:cs="Arial"/>
                <w:b/>
                <w:bCs/>
                <w:sz w:val="18"/>
                <w:szCs w:val="18"/>
              </w:rPr>
            </w:pPr>
            <w:r w:rsidRPr="00693B19">
              <w:rPr>
                <w:rFonts w:ascii="Arial" w:hAnsi="Arial" w:cs="Arial"/>
                <w:b/>
                <w:bCs/>
                <w:sz w:val="18"/>
                <w:szCs w:val="18"/>
              </w:rPr>
              <w:t>Salary:</w:t>
            </w:r>
          </w:p>
          <w:p w14:paraId="07A59ADC" w14:textId="7E87B8DE" w:rsidR="002942A6" w:rsidRPr="00693B19" w:rsidRDefault="36B7B594" w:rsidP="00A51698">
            <w:pPr>
              <w:widowControl w:val="0"/>
              <w:autoSpaceDE w:val="0"/>
              <w:autoSpaceDN w:val="0"/>
              <w:adjustRightInd w:val="0"/>
              <w:rPr>
                <w:rFonts w:ascii="Arial" w:hAnsi="Arial" w:cs="Arial"/>
                <w:sz w:val="18"/>
                <w:szCs w:val="18"/>
              </w:rPr>
            </w:pPr>
            <w:r w:rsidRPr="36B7B594">
              <w:rPr>
                <w:rFonts w:ascii="Arial" w:hAnsi="Arial" w:cs="Arial"/>
                <w:sz w:val="18"/>
                <w:szCs w:val="18"/>
              </w:rPr>
              <w:t>c: £2</w:t>
            </w:r>
            <w:r w:rsidR="00FA608F">
              <w:rPr>
                <w:rFonts w:ascii="Arial" w:hAnsi="Arial" w:cs="Arial"/>
                <w:sz w:val="18"/>
                <w:szCs w:val="18"/>
              </w:rPr>
              <w:t>2000</w:t>
            </w:r>
            <w:r w:rsidRPr="36B7B594">
              <w:rPr>
                <w:rFonts w:ascii="Arial" w:hAnsi="Arial" w:cs="Arial"/>
                <w:sz w:val="18"/>
                <w:szCs w:val="18"/>
              </w:rPr>
              <w:t xml:space="preserve"> (Job Family </w:t>
            </w:r>
            <w:r w:rsidR="00FA608F">
              <w:rPr>
                <w:rFonts w:ascii="Arial" w:hAnsi="Arial" w:cs="Arial"/>
                <w:sz w:val="18"/>
                <w:szCs w:val="18"/>
              </w:rPr>
              <w:t>1</w:t>
            </w:r>
            <w:r w:rsidRPr="36B7B594">
              <w:rPr>
                <w:rFonts w:ascii="Arial" w:hAnsi="Arial" w:cs="Arial"/>
                <w:sz w:val="18"/>
                <w:szCs w:val="18"/>
              </w:rPr>
              <w:t>)</w:t>
            </w:r>
            <w:r w:rsidR="00FA608F">
              <w:rPr>
                <w:rFonts w:ascii="Arial" w:hAnsi="Arial" w:cs="Arial"/>
                <w:sz w:val="18"/>
                <w:szCs w:val="18"/>
              </w:rPr>
              <w:t xml:space="preserve"> pro rata</w:t>
            </w:r>
          </w:p>
          <w:p w14:paraId="773292C1" w14:textId="26A8F364" w:rsidR="002942A6" w:rsidRPr="00693B19" w:rsidRDefault="00FA608F" w:rsidP="00A51698">
            <w:pPr>
              <w:widowControl w:val="0"/>
              <w:autoSpaceDE w:val="0"/>
              <w:autoSpaceDN w:val="0"/>
              <w:adjustRightInd w:val="0"/>
              <w:rPr>
                <w:rFonts w:ascii="Arial" w:hAnsi="Arial" w:cs="Arial"/>
                <w:sz w:val="18"/>
                <w:szCs w:val="18"/>
              </w:rPr>
            </w:pPr>
            <w:r>
              <w:rPr>
                <w:rFonts w:ascii="Arial" w:hAnsi="Arial" w:cs="Arial"/>
                <w:sz w:val="18"/>
                <w:szCs w:val="18"/>
              </w:rPr>
              <w:t>P</w:t>
            </w:r>
            <w:r w:rsidR="36B7B594" w:rsidRPr="36B7B594">
              <w:rPr>
                <w:rFonts w:ascii="Arial" w:hAnsi="Arial" w:cs="Arial"/>
                <w:sz w:val="18"/>
                <w:szCs w:val="18"/>
              </w:rPr>
              <w:t>/T Role (</w:t>
            </w:r>
            <w:r w:rsidR="00345B5F">
              <w:rPr>
                <w:rFonts w:ascii="Arial" w:hAnsi="Arial" w:cs="Arial"/>
                <w:sz w:val="18"/>
                <w:szCs w:val="18"/>
              </w:rPr>
              <w:t>21</w:t>
            </w:r>
            <w:r w:rsidR="36B7B594" w:rsidRPr="36B7B594">
              <w:rPr>
                <w:rFonts w:ascii="Arial" w:hAnsi="Arial" w:cs="Arial"/>
                <w:sz w:val="18"/>
                <w:szCs w:val="18"/>
              </w:rPr>
              <w:t xml:space="preserve"> hours per week</w:t>
            </w:r>
            <w:r w:rsidR="00DA42DF">
              <w:rPr>
                <w:rFonts w:ascii="Arial" w:hAnsi="Arial" w:cs="Arial"/>
                <w:sz w:val="18"/>
                <w:szCs w:val="18"/>
              </w:rPr>
              <w:t>)</w:t>
            </w:r>
          </w:p>
        </w:tc>
      </w:tr>
      <w:tr w:rsidR="002942A6" w:rsidRPr="00693B19" w14:paraId="3822B146" w14:textId="77777777" w:rsidTr="36B7B594">
        <w:tblPrEx>
          <w:tblBorders>
            <w:top w:val="none" w:sz="0" w:space="0" w:color="auto"/>
          </w:tblBorders>
        </w:tblPrEx>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37B74" w14:textId="77777777" w:rsidR="00534C7E" w:rsidRDefault="002942A6" w:rsidP="00A51698">
            <w:pPr>
              <w:widowControl w:val="0"/>
              <w:autoSpaceDE w:val="0"/>
              <w:autoSpaceDN w:val="0"/>
              <w:adjustRightInd w:val="0"/>
              <w:rPr>
                <w:rFonts w:ascii="Arial" w:hAnsi="Arial" w:cs="Arial"/>
                <w:b/>
                <w:bCs/>
                <w:sz w:val="18"/>
                <w:szCs w:val="18"/>
              </w:rPr>
            </w:pPr>
            <w:r w:rsidRPr="007C252A">
              <w:rPr>
                <w:rFonts w:ascii="Arial" w:hAnsi="Arial" w:cs="Arial"/>
                <w:b/>
                <w:bCs/>
                <w:sz w:val="18"/>
                <w:szCs w:val="18"/>
              </w:rPr>
              <w:t>Reporting to:</w:t>
            </w:r>
          </w:p>
          <w:p w14:paraId="63DF81CC" w14:textId="648B1362" w:rsidR="002942A6" w:rsidRPr="00534C7E" w:rsidRDefault="009A4EED" w:rsidP="00A51698">
            <w:pPr>
              <w:widowControl w:val="0"/>
              <w:autoSpaceDE w:val="0"/>
              <w:autoSpaceDN w:val="0"/>
              <w:adjustRightInd w:val="0"/>
              <w:rPr>
                <w:rFonts w:ascii="Arial" w:hAnsi="Arial" w:cs="Arial"/>
                <w:b/>
                <w:bCs/>
                <w:sz w:val="18"/>
                <w:szCs w:val="18"/>
              </w:rPr>
            </w:pPr>
            <w:r>
              <w:rPr>
                <w:rFonts w:ascii="Arial" w:hAnsi="Arial" w:cs="Arial"/>
                <w:sz w:val="18"/>
                <w:szCs w:val="18"/>
              </w:rPr>
              <w:t>Area</w:t>
            </w:r>
            <w:r w:rsidR="36B7B594" w:rsidRPr="007C252A">
              <w:rPr>
                <w:rFonts w:ascii="Arial" w:hAnsi="Arial" w:cs="Arial"/>
                <w:sz w:val="18"/>
                <w:szCs w:val="18"/>
              </w:rPr>
              <w:t xml:space="preserve"> Operations Manager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836294" w14:textId="77777777" w:rsidR="002942A6" w:rsidRPr="00693B19" w:rsidRDefault="002942A6" w:rsidP="00A51698">
            <w:pPr>
              <w:widowControl w:val="0"/>
              <w:autoSpaceDE w:val="0"/>
              <w:autoSpaceDN w:val="0"/>
              <w:adjustRightInd w:val="0"/>
              <w:rPr>
                <w:rFonts w:ascii="Arial" w:hAnsi="Arial" w:cs="Arial"/>
                <w:b/>
                <w:noProof/>
                <w:sz w:val="18"/>
                <w:szCs w:val="18"/>
                <w:lang w:eastAsia="en-GB"/>
              </w:rPr>
            </w:pPr>
            <w:r w:rsidRPr="00693B19">
              <w:rPr>
                <w:rFonts w:ascii="Arial" w:hAnsi="Arial" w:cs="Arial"/>
                <w:b/>
                <w:noProof/>
                <w:sz w:val="18"/>
                <w:szCs w:val="18"/>
                <w:lang w:eastAsia="en-GB"/>
              </w:rPr>
              <w:t>Contract Term:</w:t>
            </w:r>
          </w:p>
          <w:p w14:paraId="1B6977B9" w14:textId="0CDF7FE5" w:rsidR="002942A6" w:rsidRPr="00693B19" w:rsidRDefault="00DD0E92" w:rsidP="36B7B594">
            <w:pPr>
              <w:widowControl w:val="0"/>
              <w:autoSpaceDE w:val="0"/>
              <w:autoSpaceDN w:val="0"/>
              <w:adjustRightInd w:val="0"/>
              <w:rPr>
                <w:rFonts w:ascii="Arial" w:hAnsi="Arial" w:cs="Arial"/>
                <w:noProof/>
                <w:sz w:val="18"/>
                <w:szCs w:val="18"/>
                <w:lang w:eastAsia="en-GB"/>
              </w:rPr>
            </w:pPr>
            <w:r>
              <w:rPr>
                <w:rFonts w:ascii="Arial" w:hAnsi="Arial" w:cs="Arial"/>
                <w:noProof/>
                <w:sz w:val="18"/>
                <w:szCs w:val="18"/>
                <w:lang w:eastAsia="en-GB"/>
              </w:rPr>
              <w:t>Permanent</w:t>
            </w:r>
          </w:p>
        </w:tc>
      </w:tr>
      <w:tr w:rsidR="002942A6" w:rsidRPr="00693B19" w14:paraId="6BBEAC41" w14:textId="77777777" w:rsidTr="36B7B594">
        <w:tblPrEx>
          <w:tblBorders>
            <w:top w:val="none" w:sz="0" w:space="0" w:color="auto"/>
          </w:tblBorders>
        </w:tblPrEx>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5F7A5B2" w14:textId="77777777" w:rsidR="002942A6" w:rsidRPr="00693B19" w:rsidRDefault="002942A6" w:rsidP="00A51698">
            <w:pPr>
              <w:widowControl w:val="0"/>
              <w:autoSpaceDE w:val="0"/>
              <w:autoSpaceDN w:val="0"/>
              <w:adjustRightInd w:val="0"/>
              <w:rPr>
                <w:rFonts w:ascii="Arial" w:hAnsi="Arial" w:cs="Arial"/>
                <w:b/>
                <w:bCs/>
                <w:sz w:val="18"/>
                <w:szCs w:val="18"/>
              </w:rPr>
            </w:pPr>
            <w:r w:rsidRPr="00693B19">
              <w:rPr>
                <w:rFonts w:ascii="Arial" w:hAnsi="Arial" w:cs="Arial"/>
                <w:b/>
                <w:bCs/>
                <w:sz w:val="18"/>
                <w:szCs w:val="18"/>
              </w:rPr>
              <w:t>Location:</w:t>
            </w:r>
          </w:p>
          <w:p w14:paraId="289C5A48" w14:textId="654947FC" w:rsidR="002942A6" w:rsidRPr="00693B19" w:rsidRDefault="00694D7A" w:rsidP="00A51698">
            <w:pPr>
              <w:widowControl w:val="0"/>
              <w:autoSpaceDE w:val="0"/>
              <w:autoSpaceDN w:val="0"/>
              <w:adjustRightInd w:val="0"/>
              <w:rPr>
                <w:rFonts w:ascii="Arial" w:hAnsi="Arial" w:cs="Arial"/>
                <w:sz w:val="18"/>
                <w:szCs w:val="18"/>
              </w:rPr>
            </w:pPr>
            <w:r>
              <w:rPr>
                <w:rFonts w:ascii="Arial" w:hAnsi="Arial" w:cs="Arial"/>
                <w:sz w:val="18"/>
                <w:szCs w:val="18"/>
              </w:rPr>
              <w:t>Tbc</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BE24CCC" w14:textId="4D59FFA8" w:rsidR="002942A6" w:rsidRPr="00693B19" w:rsidRDefault="002942A6" w:rsidP="00A51698">
            <w:pPr>
              <w:widowControl w:val="0"/>
              <w:autoSpaceDE w:val="0"/>
              <w:autoSpaceDN w:val="0"/>
              <w:adjustRightInd w:val="0"/>
              <w:rPr>
                <w:rFonts w:ascii="Arial" w:hAnsi="Arial" w:cs="Arial"/>
                <w:sz w:val="18"/>
                <w:szCs w:val="18"/>
              </w:rPr>
            </w:pPr>
            <w:r w:rsidRPr="00693B19">
              <w:rPr>
                <w:rFonts w:ascii="Arial" w:hAnsi="Arial" w:cs="Arial"/>
                <w:noProof/>
                <w:sz w:val="18"/>
                <w:szCs w:val="18"/>
                <w:lang w:eastAsia="en-GB"/>
              </w:rPr>
              <w:drawing>
                <wp:inline distT="0" distB="0" distL="0" distR="0" wp14:anchorId="10CF0396" wp14:editId="70C954DA">
                  <wp:extent cx="12700" cy="12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693B19">
              <w:rPr>
                <w:rFonts w:ascii="Arial" w:hAnsi="Arial" w:cs="Arial"/>
                <w:b/>
                <w:bCs/>
                <w:sz w:val="18"/>
                <w:szCs w:val="18"/>
              </w:rPr>
              <w:t>Date:</w:t>
            </w:r>
          </w:p>
          <w:p w14:paraId="63A92A0A" w14:textId="2EDE33A0" w:rsidR="002942A6" w:rsidRPr="00693B19" w:rsidRDefault="00694D7A" w:rsidP="00A51698">
            <w:pPr>
              <w:widowControl w:val="0"/>
              <w:autoSpaceDE w:val="0"/>
              <w:autoSpaceDN w:val="0"/>
              <w:adjustRightInd w:val="0"/>
              <w:rPr>
                <w:rFonts w:ascii="Arial" w:hAnsi="Arial" w:cs="Arial"/>
                <w:sz w:val="18"/>
                <w:szCs w:val="18"/>
              </w:rPr>
            </w:pPr>
            <w:r>
              <w:rPr>
                <w:rFonts w:ascii="Arial" w:hAnsi="Arial" w:cs="Arial"/>
                <w:sz w:val="18"/>
                <w:szCs w:val="18"/>
              </w:rPr>
              <w:t>May</w:t>
            </w:r>
            <w:r w:rsidR="006901C0">
              <w:rPr>
                <w:rFonts w:ascii="Arial" w:hAnsi="Arial" w:cs="Arial"/>
                <w:sz w:val="18"/>
                <w:szCs w:val="18"/>
              </w:rPr>
              <w:t xml:space="preserve"> </w:t>
            </w:r>
            <w:r w:rsidR="002942A6" w:rsidRPr="00693B19">
              <w:rPr>
                <w:rFonts w:ascii="Arial" w:hAnsi="Arial" w:cs="Arial"/>
                <w:sz w:val="18"/>
                <w:szCs w:val="18"/>
              </w:rPr>
              <w:t>202</w:t>
            </w:r>
            <w:r w:rsidR="009A4EED">
              <w:rPr>
                <w:rFonts w:ascii="Arial" w:hAnsi="Arial" w:cs="Arial"/>
                <w:sz w:val="18"/>
                <w:szCs w:val="18"/>
              </w:rPr>
              <w:t>5</w:t>
            </w:r>
          </w:p>
        </w:tc>
      </w:tr>
    </w:tbl>
    <w:p w14:paraId="01289B8A" w14:textId="0C830D32" w:rsidR="002942A6" w:rsidRPr="00693B19" w:rsidRDefault="002942A6" w:rsidP="00A656A4">
      <w:pPr>
        <w:widowControl w:val="0"/>
        <w:autoSpaceDE w:val="0"/>
        <w:autoSpaceDN w:val="0"/>
        <w:adjustRightInd w:val="0"/>
        <w:rPr>
          <w:rFonts w:ascii="Arial" w:hAnsi="Arial" w:cs="Arial"/>
          <w:color w:val="FF0000"/>
          <w:sz w:val="18"/>
          <w:szCs w:val="18"/>
        </w:rPr>
      </w:pPr>
      <w:r w:rsidRPr="00693B19">
        <w:rPr>
          <w:rFonts w:ascii="Arial" w:hAnsi="Arial" w:cs="Arial"/>
          <w:noProof/>
          <w:color w:val="FF0000"/>
          <w:sz w:val="18"/>
          <w:szCs w:val="18"/>
          <w:lang w:eastAsia="en-GB"/>
        </w:rPr>
        <w:drawing>
          <wp:inline distT="0" distB="0" distL="0" distR="0" wp14:anchorId="76C91458" wp14:editId="1B1E7C91">
            <wp:extent cx="12700" cy="12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DE3BA21" w14:textId="4DD9002B" w:rsidR="002942A6" w:rsidRDefault="0068160E" w:rsidP="002942A6">
      <w:pPr>
        <w:tabs>
          <w:tab w:val="left" w:pos="284"/>
        </w:tabs>
        <w:rPr>
          <w:rFonts w:ascii="Arial" w:hAnsi="Arial" w:cs="Arial"/>
          <w:b/>
          <w:sz w:val="18"/>
          <w:szCs w:val="18"/>
          <w:u w:val="single"/>
        </w:rPr>
      </w:pPr>
      <w:r>
        <w:rPr>
          <w:rFonts w:ascii="Arial" w:hAnsi="Arial" w:cs="Arial"/>
          <w:b/>
          <w:sz w:val="18"/>
          <w:szCs w:val="18"/>
          <w:u w:val="single"/>
        </w:rPr>
        <w:t>Background on WorkingRite:</w:t>
      </w:r>
    </w:p>
    <w:p w14:paraId="23BA92FF" w14:textId="77777777" w:rsidR="0068160E" w:rsidRDefault="0068160E" w:rsidP="002942A6">
      <w:pPr>
        <w:tabs>
          <w:tab w:val="left" w:pos="284"/>
        </w:tabs>
        <w:rPr>
          <w:rFonts w:ascii="Arial" w:hAnsi="Arial" w:cs="Arial"/>
          <w:b/>
          <w:sz w:val="18"/>
          <w:szCs w:val="18"/>
          <w:u w:val="single"/>
        </w:rPr>
      </w:pPr>
    </w:p>
    <w:p w14:paraId="0F3763E2" w14:textId="77777777" w:rsidR="0068160E" w:rsidRDefault="0068160E" w:rsidP="0068160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WorkingRite has been delivering a work-based mentored training programme for hard-to-reach young people across Scotland for nearly two decades. Our model is built on creating a one-to-one mentoring relationship between a trainee and an adult working mentor, selected from within the workforce of a local business - any kind of business. We also work throughout schools in Scotland, offering support to selected young people as they transition from the school environment. </w:t>
      </w:r>
      <w:r>
        <w:rPr>
          <w:rStyle w:val="eop"/>
          <w:rFonts w:ascii="Arial" w:hAnsi="Arial" w:cs="Arial"/>
          <w:color w:val="000000"/>
          <w:sz w:val="18"/>
          <w:szCs w:val="18"/>
        </w:rPr>
        <w:t> </w:t>
      </w:r>
    </w:p>
    <w:p w14:paraId="5AFF9E61" w14:textId="77777777" w:rsidR="0068160E" w:rsidRDefault="0068160E" w:rsidP="0068160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1B6BE1CE" w14:textId="78BE909C" w:rsidR="0068160E" w:rsidRDefault="0068160E" w:rsidP="0068160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Our work is with young people from challenging</w:t>
      </w:r>
      <w:r w:rsidR="009512F3">
        <w:rPr>
          <w:rStyle w:val="normaltextrun"/>
          <w:rFonts w:ascii="Arial" w:hAnsi="Arial" w:cs="Arial"/>
          <w:color w:val="000000"/>
          <w:sz w:val="18"/>
          <w:szCs w:val="18"/>
        </w:rPr>
        <w:t xml:space="preserve"> backgrounds </w:t>
      </w:r>
      <w:r>
        <w:rPr>
          <w:rStyle w:val="normaltextrun"/>
          <w:rFonts w:ascii="Arial" w:hAnsi="Arial" w:cs="Arial"/>
          <w:color w:val="000000"/>
          <w:sz w:val="18"/>
          <w:szCs w:val="18"/>
        </w:rPr>
        <w:t>who have not engaged with school</w:t>
      </w:r>
      <w:r w:rsidR="009512F3">
        <w:rPr>
          <w:rStyle w:val="normaltextrun"/>
          <w:rFonts w:ascii="Arial" w:hAnsi="Arial" w:cs="Arial"/>
          <w:color w:val="000000"/>
          <w:sz w:val="18"/>
          <w:szCs w:val="18"/>
        </w:rPr>
        <w:t xml:space="preserve"> or who have not achieved. With </w:t>
      </w:r>
      <w:r>
        <w:rPr>
          <w:rStyle w:val="normaltextrun"/>
          <w:rFonts w:ascii="Arial" w:hAnsi="Arial" w:cs="Arial"/>
          <w:color w:val="000000"/>
          <w:sz w:val="18"/>
          <w:szCs w:val="18"/>
        </w:rPr>
        <w:t xml:space="preserve">the complexity of the barriers faced by our young people </w:t>
      </w:r>
      <w:r w:rsidR="009512F3">
        <w:rPr>
          <w:rStyle w:val="normaltextrun"/>
          <w:rFonts w:ascii="Arial" w:hAnsi="Arial" w:cs="Arial"/>
          <w:color w:val="000000"/>
          <w:sz w:val="18"/>
          <w:szCs w:val="18"/>
        </w:rPr>
        <w:t xml:space="preserve">increasing also </w:t>
      </w:r>
      <w:r>
        <w:rPr>
          <w:rStyle w:val="normaltextrun"/>
          <w:rFonts w:ascii="Arial" w:hAnsi="Arial" w:cs="Arial"/>
          <w:color w:val="000000"/>
          <w:sz w:val="18"/>
          <w:szCs w:val="18"/>
        </w:rPr>
        <w:t>mean</w:t>
      </w:r>
      <w:r w:rsidR="009512F3">
        <w:rPr>
          <w:rStyle w:val="normaltextrun"/>
          <w:rFonts w:ascii="Arial" w:hAnsi="Arial" w:cs="Arial"/>
          <w:color w:val="000000"/>
          <w:sz w:val="18"/>
          <w:szCs w:val="18"/>
        </w:rPr>
        <w:t xml:space="preserve">s </w:t>
      </w:r>
      <w:r>
        <w:rPr>
          <w:rStyle w:val="normaltextrun"/>
          <w:rFonts w:ascii="Arial" w:hAnsi="Arial" w:cs="Arial"/>
          <w:color w:val="000000"/>
          <w:sz w:val="18"/>
          <w:szCs w:val="18"/>
        </w:rPr>
        <w:t xml:space="preserve">our support is hugely in demand. We expect to grow the number of young people we support year on year </w:t>
      </w:r>
      <w:r w:rsidR="009512F3">
        <w:rPr>
          <w:rStyle w:val="normaltextrun"/>
          <w:rFonts w:ascii="Arial" w:hAnsi="Arial" w:cs="Arial"/>
          <w:color w:val="000000"/>
          <w:sz w:val="18"/>
          <w:szCs w:val="18"/>
        </w:rPr>
        <w:t>and our frontline staff support around 20 – 30 young people each year.</w:t>
      </w:r>
    </w:p>
    <w:p w14:paraId="14C26B43" w14:textId="77777777" w:rsidR="0068160E" w:rsidRDefault="0068160E" w:rsidP="0068160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0199B180" w14:textId="47D17353" w:rsidR="0068160E" w:rsidRDefault="0068160E" w:rsidP="0068160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18"/>
          <w:szCs w:val="18"/>
        </w:rPr>
        <w:t xml:space="preserve">Our strategy is to work with young people </w:t>
      </w:r>
      <w:r>
        <w:rPr>
          <w:rStyle w:val="normaltextrun"/>
          <w:rFonts w:ascii="Arial" w:hAnsi="Arial" w:cs="Arial"/>
          <w:b/>
          <w:bCs/>
          <w:color w:val="000000"/>
          <w:sz w:val="18"/>
          <w:szCs w:val="18"/>
        </w:rPr>
        <w:t>earlier, in more depth and for longer</w:t>
      </w:r>
      <w:r w:rsidR="009512F3">
        <w:rPr>
          <w:rStyle w:val="normaltextrun"/>
          <w:rFonts w:ascii="Arial" w:hAnsi="Arial" w:cs="Arial"/>
          <w:b/>
          <w:bCs/>
          <w:color w:val="000000"/>
          <w:sz w:val="18"/>
          <w:szCs w:val="18"/>
        </w:rPr>
        <w:t xml:space="preserve"> through our Choices, Chances and Connections programmes</w:t>
      </w:r>
    </w:p>
    <w:p w14:paraId="003B2BE8" w14:textId="77777777" w:rsidR="0068160E" w:rsidRDefault="0068160E" w:rsidP="0068160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791023CB" w14:textId="6F6FAF31" w:rsidR="0068160E" w:rsidRDefault="009512F3" w:rsidP="0068160E">
      <w:pPr>
        <w:pStyle w:val="paragraph"/>
        <w:spacing w:before="0" w:beforeAutospacing="0" w:after="0" w:afterAutospacing="0"/>
        <w:ind w:left="1440" w:hanging="1440"/>
        <w:textAlignment w:val="baseline"/>
        <w:rPr>
          <w:rFonts w:ascii="Segoe UI" w:hAnsi="Segoe UI" w:cs="Segoe UI"/>
          <w:sz w:val="18"/>
          <w:szCs w:val="18"/>
        </w:rPr>
      </w:pPr>
      <w:r>
        <w:rPr>
          <w:rStyle w:val="normaltextrun"/>
          <w:rFonts w:ascii="Arial" w:hAnsi="Arial" w:cs="Arial"/>
          <w:b/>
          <w:bCs/>
          <w:color w:val="000000"/>
          <w:sz w:val="18"/>
          <w:szCs w:val="18"/>
        </w:rPr>
        <w:t>Choices:</w:t>
      </w:r>
      <w:r w:rsidR="0068160E">
        <w:rPr>
          <w:rStyle w:val="tabchar"/>
          <w:rFonts w:ascii="Calibri" w:hAnsi="Calibri" w:cs="Calibri"/>
          <w:color w:val="000000"/>
          <w:sz w:val="18"/>
          <w:szCs w:val="18"/>
        </w:rPr>
        <w:tab/>
      </w:r>
      <w:r>
        <w:rPr>
          <w:rStyle w:val="normaltextrun"/>
          <w:rFonts w:ascii="Arial" w:hAnsi="Arial" w:cs="Arial"/>
          <w:color w:val="000000"/>
          <w:sz w:val="18"/>
          <w:szCs w:val="18"/>
        </w:rPr>
        <w:t>R</w:t>
      </w:r>
      <w:r w:rsidR="0068160E">
        <w:rPr>
          <w:rStyle w:val="normaltextrun"/>
          <w:rFonts w:ascii="Arial" w:hAnsi="Arial" w:cs="Arial"/>
          <w:color w:val="000000"/>
          <w:sz w:val="18"/>
          <w:szCs w:val="18"/>
        </w:rPr>
        <w:t>eaching young people earlier in their lives</w:t>
      </w:r>
      <w:r>
        <w:rPr>
          <w:rStyle w:val="normaltextrun"/>
          <w:rFonts w:ascii="Arial" w:hAnsi="Arial" w:cs="Arial"/>
          <w:color w:val="000000"/>
          <w:sz w:val="18"/>
          <w:szCs w:val="18"/>
        </w:rPr>
        <w:t xml:space="preserve"> who are disengaged from school</w:t>
      </w:r>
      <w:r w:rsidR="0068160E">
        <w:rPr>
          <w:rStyle w:val="normaltextrun"/>
          <w:rFonts w:ascii="Arial" w:hAnsi="Arial" w:cs="Arial"/>
          <w:color w:val="000000"/>
          <w:sz w:val="18"/>
          <w:szCs w:val="18"/>
        </w:rPr>
        <w:t xml:space="preserve"> and providing access to a vocational pathway while in the S4 year at school</w:t>
      </w:r>
    </w:p>
    <w:p w14:paraId="7B3A1724" w14:textId="77777777" w:rsidR="0068160E" w:rsidRDefault="0068160E" w:rsidP="0068160E">
      <w:pPr>
        <w:pStyle w:val="paragraph"/>
        <w:spacing w:before="0" w:beforeAutospacing="0" w:after="0" w:afterAutospacing="0"/>
        <w:ind w:hanging="1440"/>
        <w:textAlignment w:val="baseline"/>
        <w:rPr>
          <w:rFonts w:ascii="Segoe UI" w:hAnsi="Segoe UI" w:cs="Segoe UI"/>
          <w:sz w:val="18"/>
          <w:szCs w:val="18"/>
        </w:rPr>
      </w:pPr>
      <w:r>
        <w:rPr>
          <w:rStyle w:val="eop"/>
          <w:rFonts w:ascii="Arial" w:hAnsi="Arial" w:cs="Arial"/>
          <w:color w:val="000000"/>
          <w:sz w:val="18"/>
          <w:szCs w:val="18"/>
        </w:rPr>
        <w:t> </w:t>
      </w:r>
    </w:p>
    <w:p w14:paraId="3EBB4AF8" w14:textId="77777777" w:rsidR="009512F3" w:rsidRDefault="009512F3" w:rsidP="009512F3">
      <w:pPr>
        <w:pStyle w:val="paragraph"/>
        <w:spacing w:before="0" w:beforeAutospacing="0" w:after="0" w:afterAutospacing="0"/>
        <w:ind w:left="1440" w:hanging="1440"/>
        <w:jc w:val="both"/>
        <w:textAlignment w:val="baseline"/>
        <w:rPr>
          <w:rStyle w:val="normaltextrun"/>
          <w:rFonts w:ascii="Arial" w:hAnsi="Arial" w:cs="Arial"/>
          <w:color w:val="000000"/>
          <w:sz w:val="18"/>
          <w:szCs w:val="18"/>
        </w:rPr>
      </w:pPr>
      <w:r>
        <w:rPr>
          <w:rStyle w:val="normaltextrun"/>
          <w:rFonts w:ascii="Arial" w:hAnsi="Arial" w:cs="Arial"/>
          <w:b/>
          <w:bCs/>
          <w:color w:val="000000"/>
          <w:sz w:val="18"/>
          <w:szCs w:val="18"/>
        </w:rPr>
        <w:t>Chances</w:t>
      </w:r>
      <w:r w:rsidR="0068160E">
        <w:rPr>
          <w:rStyle w:val="normaltextrun"/>
          <w:rFonts w:ascii="Arial" w:hAnsi="Arial" w:cs="Arial"/>
          <w:b/>
          <w:bCs/>
          <w:color w:val="000000"/>
          <w:sz w:val="18"/>
          <w:szCs w:val="18"/>
        </w:rPr>
        <w:t>:</w:t>
      </w:r>
      <w:r w:rsidR="0068160E">
        <w:rPr>
          <w:rStyle w:val="tabchar"/>
          <w:rFonts w:ascii="Calibri" w:hAnsi="Calibri" w:cs="Calibri"/>
          <w:color w:val="000000"/>
          <w:sz w:val="18"/>
          <w:szCs w:val="18"/>
        </w:rPr>
        <w:tab/>
      </w:r>
      <w:r w:rsidR="0068160E">
        <w:rPr>
          <w:rStyle w:val="normaltextrun"/>
          <w:rFonts w:ascii="Arial" w:hAnsi="Arial" w:cs="Arial"/>
          <w:color w:val="000000"/>
          <w:sz w:val="18"/>
          <w:szCs w:val="18"/>
        </w:rPr>
        <w:t>more in depth support for the young people that have left school</w:t>
      </w:r>
      <w:r w:rsidR="00D8417D">
        <w:rPr>
          <w:rStyle w:val="normaltextrun"/>
          <w:rFonts w:ascii="Arial" w:hAnsi="Arial" w:cs="Arial"/>
          <w:color w:val="000000"/>
          <w:sz w:val="18"/>
          <w:szCs w:val="18"/>
        </w:rPr>
        <w:t xml:space="preserve"> or who are progressing from the Choice</w:t>
      </w:r>
      <w:r>
        <w:rPr>
          <w:rStyle w:val="normaltextrun"/>
          <w:rFonts w:ascii="Arial" w:hAnsi="Arial" w:cs="Arial"/>
          <w:color w:val="000000"/>
          <w:sz w:val="18"/>
          <w:szCs w:val="18"/>
        </w:rPr>
        <w:t>s</w:t>
      </w:r>
      <w:r w:rsidR="00D8417D">
        <w:rPr>
          <w:rStyle w:val="normaltextrun"/>
          <w:rFonts w:ascii="Arial" w:hAnsi="Arial" w:cs="Arial"/>
          <w:color w:val="000000"/>
          <w:sz w:val="18"/>
          <w:szCs w:val="18"/>
        </w:rPr>
        <w:t xml:space="preserve"> programme</w:t>
      </w:r>
      <w:r w:rsidR="0068160E">
        <w:rPr>
          <w:rStyle w:val="normaltextrun"/>
          <w:rFonts w:ascii="Arial" w:hAnsi="Arial" w:cs="Arial"/>
          <w:color w:val="000000"/>
          <w:sz w:val="18"/>
          <w:szCs w:val="18"/>
        </w:rPr>
        <w:t>.</w:t>
      </w:r>
      <w:r w:rsidR="00D8417D">
        <w:rPr>
          <w:rStyle w:val="normaltextrun"/>
          <w:rFonts w:ascii="Arial" w:hAnsi="Arial" w:cs="Arial"/>
          <w:color w:val="000000"/>
          <w:sz w:val="18"/>
          <w:szCs w:val="18"/>
        </w:rPr>
        <w:t xml:space="preserve"> </w:t>
      </w:r>
      <w:r>
        <w:rPr>
          <w:rStyle w:val="normaltextrun"/>
          <w:rFonts w:ascii="Arial" w:hAnsi="Arial" w:cs="Arial"/>
          <w:color w:val="000000"/>
          <w:sz w:val="18"/>
          <w:szCs w:val="18"/>
        </w:rPr>
        <w:t>Workplace mentored placement opportunities and chances at real opportunities</w:t>
      </w:r>
    </w:p>
    <w:p w14:paraId="2700E20A" w14:textId="77777777" w:rsidR="009512F3" w:rsidRDefault="009512F3" w:rsidP="009512F3">
      <w:pPr>
        <w:pStyle w:val="paragraph"/>
        <w:spacing w:before="0" w:beforeAutospacing="0" w:after="0" w:afterAutospacing="0"/>
        <w:ind w:left="1440" w:hanging="1440"/>
        <w:jc w:val="both"/>
        <w:textAlignment w:val="baseline"/>
        <w:rPr>
          <w:rStyle w:val="normaltextrun"/>
          <w:rFonts w:ascii="Arial" w:hAnsi="Arial" w:cs="Arial"/>
          <w:b/>
          <w:bCs/>
          <w:color w:val="000000"/>
          <w:sz w:val="18"/>
          <w:szCs w:val="18"/>
        </w:rPr>
      </w:pPr>
    </w:p>
    <w:p w14:paraId="59E2A49A" w14:textId="0FE95DFA" w:rsidR="0068160E" w:rsidRPr="009512F3" w:rsidRDefault="009512F3" w:rsidP="009512F3">
      <w:pPr>
        <w:pStyle w:val="paragraph"/>
        <w:spacing w:before="0" w:beforeAutospacing="0" w:after="0" w:afterAutospacing="0"/>
        <w:ind w:left="1440" w:hanging="1440"/>
        <w:jc w:val="both"/>
        <w:textAlignment w:val="baseline"/>
        <w:rPr>
          <w:rFonts w:ascii="Arial" w:hAnsi="Arial" w:cs="Arial"/>
          <w:color w:val="000000"/>
          <w:sz w:val="18"/>
          <w:szCs w:val="18"/>
        </w:rPr>
      </w:pPr>
      <w:r>
        <w:rPr>
          <w:rStyle w:val="normaltextrun"/>
          <w:rFonts w:ascii="Arial" w:hAnsi="Arial" w:cs="Arial"/>
          <w:b/>
          <w:bCs/>
          <w:color w:val="000000"/>
          <w:sz w:val="18"/>
          <w:szCs w:val="18"/>
        </w:rPr>
        <w:t>Connections</w:t>
      </w:r>
      <w:r w:rsidR="0068160E">
        <w:rPr>
          <w:rStyle w:val="normaltextrun"/>
          <w:rFonts w:ascii="Arial" w:hAnsi="Arial" w:cs="Arial"/>
          <w:b/>
          <w:bCs/>
          <w:color w:val="000000"/>
          <w:sz w:val="18"/>
          <w:szCs w:val="18"/>
        </w:rPr>
        <w:t>:</w:t>
      </w:r>
      <w:r w:rsidR="0068160E">
        <w:rPr>
          <w:rStyle w:val="tabchar"/>
          <w:rFonts w:ascii="Calibri" w:hAnsi="Calibri" w:cs="Calibri"/>
          <w:color w:val="000000"/>
          <w:sz w:val="18"/>
          <w:szCs w:val="18"/>
        </w:rPr>
        <w:tab/>
      </w:r>
      <w:r>
        <w:rPr>
          <w:rStyle w:val="normaltextrun"/>
          <w:rFonts w:ascii="Arial" w:hAnsi="Arial" w:cs="Arial"/>
          <w:color w:val="000000"/>
          <w:sz w:val="18"/>
          <w:szCs w:val="18"/>
        </w:rPr>
        <w:t>Every young person on the programmes above achieving a positive destination will be offered a volunteer mentor who will support the young person for up to 1 year. This important phase uses community connections to build networks and positive relationships around the young person</w:t>
      </w:r>
    </w:p>
    <w:p w14:paraId="66D19710" w14:textId="77777777" w:rsidR="0068160E" w:rsidRDefault="0068160E" w:rsidP="0068160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5783EDAF" w14:textId="77777777" w:rsidR="0068160E" w:rsidRDefault="0068160E" w:rsidP="0068160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18"/>
          <w:szCs w:val="18"/>
        </w:rPr>
        <w:t> </w:t>
      </w:r>
    </w:p>
    <w:p w14:paraId="7B424835" w14:textId="77777777" w:rsidR="0068160E" w:rsidRDefault="0068160E" w:rsidP="0068160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rPr>
        <w:t>Employee Benefits: </w:t>
      </w:r>
      <w:r>
        <w:rPr>
          <w:rStyle w:val="eop"/>
          <w:rFonts w:ascii="Arial" w:hAnsi="Arial" w:cs="Arial"/>
          <w:color w:val="000000"/>
          <w:sz w:val="18"/>
          <w:szCs w:val="18"/>
        </w:rPr>
        <w:t> </w:t>
      </w:r>
    </w:p>
    <w:p w14:paraId="38D92033" w14:textId="77777777" w:rsidR="0068160E" w:rsidRDefault="0068160E" w:rsidP="0068160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3FC48251" w14:textId="77777777" w:rsidR="00C76457" w:rsidRDefault="0068160E" w:rsidP="0068160E">
      <w:pPr>
        <w:pStyle w:val="paragraph"/>
        <w:spacing w:before="0" w:beforeAutospacing="0" w:after="0" w:afterAutospacing="0"/>
        <w:jc w:val="both"/>
        <w:textAlignment w:val="baseline"/>
        <w:rPr>
          <w:rStyle w:val="normaltextrun"/>
          <w:rFonts w:ascii="Arial" w:hAnsi="Arial" w:cs="Arial"/>
          <w:color w:val="000000"/>
          <w:sz w:val="18"/>
          <w:szCs w:val="18"/>
        </w:rPr>
      </w:pPr>
      <w:r>
        <w:rPr>
          <w:rStyle w:val="normaltextrun"/>
          <w:rFonts w:ascii="Arial" w:hAnsi="Arial" w:cs="Arial"/>
          <w:color w:val="000000"/>
          <w:sz w:val="18"/>
          <w:szCs w:val="18"/>
        </w:rPr>
        <w:t>Our employee benefits reflect our culture which is built on an approach of full flexibility with accountability, and designed to help you make your most positive contribution. We offer</w:t>
      </w:r>
      <w:r w:rsidR="00C76457">
        <w:rPr>
          <w:rStyle w:val="normaltextrun"/>
          <w:rFonts w:ascii="Arial" w:hAnsi="Arial" w:cs="Arial"/>
          <w:color w:val="000000"/>
          <w:sz w:val="18"/>
          <w:szCs w:val="18"/>
        </w:rPr>
        <w:t>:</w:t>
      </w:r>
    </w:p>
    <w:p w14:paraId="4B8FC24A" w14:textId="77777777" w:rsidR="00C76457" w:rsidRDefault="00C76457" w:rsidP="0068160E">
      <w:pPr>
        <w:pStyle w:val="paragraph"/>
        <w:spacing w:before="0" w:beforeAutospacing="0" w:after="0" w:afterAutospacing="0"/>
        <w:jc w:val="both"/>
        <w:textAlignment w:val="baseline"/>
        <w:rPr>
          <w:rStyle w:val="normaltextrun"/>
          <w:rFonts w:ascii="Arial" w:hAnsi="Arial" w:cs="Arial"/>
          <w:color w:val="000000"/>
          <w:sz w:val="18"/>
          <w:szCs w:val="18"/>
        </w:rPr>
      </w:pPr>
    </w:p>
    <w:p w14:paraId="1F70CA06" w14:textId="68E7B9F1" w:rsidR="00C76457" w:rsidRDefault="0068160E" w:rsidP="00C76457">
      <w:pPr>
        <w:pStyle w:val="paragraph"/>
        <w:numPr>
          <w:ilvl w:val="0"/>
          <w:numId w:val="13"/>
        </w:numPr>
        <w:spacing w:before="0" w:beforeAutospacing="0" w:after="0" w:afterAutospacing="0"/>
        <w:jc w:val="both"/>
        <w:textAlignment w:val="baseline"/>
        <w:rPr>
          <w:rStyle w:val="normaltextrun"/>
          <w:rFonts w:ascii="Arial" w:hAnsi="Arial" w:cs="Arial"/>
          <w:color w:val="000000"/>
          <w:sz w:val="18"/>
          <w:szCs w:val="18"/>
        </w:rPr>
      </w:pPr>
      <w:r>
        <w:rPr>
          <w:rStyle w:val="normaltextrun"/>
          <w:rFonts w:ascii="Arial" w:hAnsi="Arial" w:cs="Arial"/>
          <w:color w:val="000000"/>
          <w:sz w:val="18"/>
          <w:szCs w:val="18"/>
        </w:rPr>
        <w:t>Flexible Working by Default (allowing you to agree a work pattern with your line manager that works for you from the start of your role)</w:t>
      </w:r>
      <w:r w:rsidR="00C76457">
        <w:rPr>
          <w:rStyle w:val="normaltextrun"/>
          <w:rFonts w:ascii="Arial" w:hAnsi="Arial" w:cs="Arial"/>
          <w:color w:val="000000"/>
          <w:sz w:val="18"/>
          <w:szCs w:val="18"/>
        </w:rPr>
        <w:t xml:space="preserve"> </w:t>
      </w:r>
    </w:p>
    <w:p w14:paraId="6F53DEAC" w14:textId="42F913BA" w:rsidR="00C76457" w:rsidRDefault="00C76457" w:rsidP="00C76457">
      <w:pPr>
        <w:pStyle w:val="paragraph"/>
        <w:numPr>
          <w:ilvl w:val="0"/>
          <w:numId w:val="13"/>
        </w:numPr>
        <w:spacing w:before="0" w:beforeAutospacing="0" w:after="0" w:afterAutospacing="0"/>
        <w:jc w:val="both"/>
        <w:textAlignment w:val="baseline"/>
        <w:rPr>
          <w:rStyle w:val="normaltextrun"/>
          <w:rFonts w:ascii="Arial" w:hAnsi="Arial" w:cs="Arial"/>
          <w:color w:val="000000"/>
          <w:sz w:val="18"/>
          <w:szCs w:val="18"/>
        </w:rPr>
      </w:pPr>
      <w:r>
        <w:rPr>
          <w:rStyle w:val="normaltextrun"/>
          <w:rFonts w:ascii="Arial" w:hAnsi="Arial" w:cs="Arial"/>
          <w:color w:val="000000"/>
          <w:sz w:val="18"/>
          <w:szCs w:val="18"/>
        </w:rPr>
        <w:t>A</w:t>
      </w:r>
      <w:r w:rsidR="0068160E">
        <w:rPr>
          <w:rStyle w:val="normaltextrun"/>
          <w:rFonts w:ascii="Arial" w:hAnsi="Arial" w:cs="Arial"/>
          <w:color w:val="000000"/>
          <w:sz w:val="18"/>
          <w:szCs w:val="18"/>
        </w:rPr>
        <w:t>nnual leave you can flex around bank &amp; school holidays</w:t>
      </w:r>
      <w:r>
        <w:rPr>
          <w:rStyle w:val="normaltextrun"/>
          <w:rFonts w:ascii="Arial" w:hAnsi="Arial" w:cs="Arial"/>
          <w:color w:val="000000"/>
          <w:sz w:val="18"/>
          <w:szCs w:val="18"/>
        </w:rPr>
        <w:t xml:space="preserve"> </w:t>
      </w:r>
    </w:p>
    <w:p w14:paraId="7AC81558" w14:textId="64F83D34" w:rsidR="00C76457" w:rsidRDefault="00C76457" w:rsidP="00C76457">
      <w:pPr>
        <w:pStyle w:val="paragraph"/>
        <w:numPr>
          <w:ilvl w:val="0"/>
          <w:numId w:val="13"/>
        </w:numPr>
        <w:spacing w:before="0" w:beforeAutospacing="0" w:after="0" w:afterAutospacing="0"/>
        <w:jc w:val="both"/>
        <w:textAlignment w:val="baseline"/>
        <w:rPr>
          <w:rStyle w:val="normaltextrun"/>
          <w:rFonts w:ascii="Arial" w:hAnsi="Arial" w:cs="Arial"/>
          <w:color w:val="000000"/>
          <w:sz w:val="18"/>
          <w:szCs w:val="18"/>
        </w:rPr>
      </w:pPr>
      <w:r>
        <w:rPr>
          <w:rStyle w:val="normaltextrun"/>
          <w:rFonts w:ascii="Arial" w:hAnsi="Arial" w:cs="Arial"/>
          <w:color w:val="000000"/>
          <w:sz w:val="18"/>
          <w:szCs w:val="18"/>
        </w:rPr>
        <w:t>An enhanced annual leave package of 28 days plus 9 days public holidays</w:t>
      </w:r>
      <w:r w:rsidR="00B01852">
        <w:rPr>
          <w:rStyle w:val="normaltextrun"/>
          <w:rFonts w:ascii="Arial" w:hAnsi="Arial" w:cs="Arial"/>
          <w:color w:val="000000"/>
          <w:sz w:val="18"/>
          <w:szCs w:val="18"/>
        </w:rPr>
        <w:t xml:space="preserve"> for full time employees</w:t>
      </w:r>
    </w:p>
    <w:p w14:paraId="0B171786" w14:textId="5DBE328C" w:rsidR="00C76457" w:rsidRPr="00C76457" w:rsidRDefault="00B01852" w:rsidP="00C76457">
      <w:pPr>
        <w:pStyle w:val="paragraph"/>
        <w:numPr>
          <w:ilvl w:val="0"/>
          <w:numId w:val="13"/>
        </w:numPr>
        <w:spacing w:before="0" w:beforeAutospacing="0" w:after="0" w:afterAutospacing="0"/>
        <w:jc w:val="both"/>
        <w:textAlignment w:val="baseline"/>
        <w:rPr>
          <w:rStyle w:val="normaltextrun"/>
          <w:rFonts w:ascii="Segoe UI" w:hAnsi="Segoe UI" w:cs="Segoe UI"/>
          <w:sz w:val="18"/>
          <w:szCs w:val="18"/>
        </w:rPr>
      </w:pPr>
      <w:r>
        <w:rPr>
          <w:rStyle w:val="normaltextrun"/>
          <w:rFonts w:ascii="Arial" w:hAnsi="Arial" w:cs="Arial"/>
          <w:color w:val="000000"/>
          <w:sz w:val="18"/>
          <w:szCs w:val="18"/>
        </w:rPr>
        <w:t>Enhanced e</w:t>
      </w:r>
      <w:r w:rsidR="0068160E">
        <w:rPr>
          <w:rStyle w:val="normaltextrun"/>
          <w:rFonts w:ascii="Arial" w:hAnsi="Arial" w:cs="Arial"/>
          <w:color w:val="000000"/>
          <w:sz w:val="18"/>
          <w:szCs w:val="18"/>
        </w:rPr>
        <w:t>mployee Pension scheme</w:t>
      </w:r>
    </w:p>
    <w:p w14:paraId="40318B66" w14:textId="1BFCFEED" w:rsidR="00C76457" w:rsidRPr="009512F3" w:rsidRDefault="0068160E" w:rsidP="00C76457">
      <w:pPr>
        <w:pStyle w:val="paragraph"/>
        <w:numPr>
          <w:ilvl w:val="0"/>
          <w:numId w:val="13"/>
        </w:numPr>
        <w:spacing w:before="0" w:beforeAutospacing="0" w:after="0" w:afterAutospacing="0"/>
        <w:jc w:val="both"/>
        <w:textAlignment w:val="baseline"/>
        <w:rPr>
          <w:rStyle w:val="normaltextrun"/>
          <w:rFonts w:ascii="Segoe UI" w:hAnsi="Segoe UI" w:cs="Segoe UI"/>
          <w:sz w:val="18"/>
          <w:szCs w:val="18"/>
        </w:rPr>
      </w:pPr>
      <w:r>
        <w:rPr>
          <w:rStyle w:val="normaltextrun"/>
          <w:rFonts w:ascii="Arial" w:hAnsi="Arial" w:cs="Arial"/>
          <w:color w:val="000000"/>
          <w:sz w:val="18"/>
          <w:szCs w:val="18"/>
        </w:rPr>
        <w:t>Employee Assistance Programme</w:t>
      </w:r>
    </w:p>
    <w:p w14:paraId="6A727A1C" w14:textId="6D22F2AA" w:rsidR="009512F3" w:rsidRPr="00C76457" w:rsidRDefault="009512F3" w:rsidP="00C76457">
      <w:pPr>
        <w:pStyle w:val="paragraph"/>
        <w:numPr>
          <w:ilvl w:val="0"/>
          <w:numId w:val="13"/>
        </w:numPr>
        <w:spacing w:before="0" w:beforeAutospacing="0" w:after="0" w:afterAutospacing="0"/>
        <w:jc w:val="both"/>
        <w:textAlignment w:val="baseline"/>
        <w:rPr>
          <w:rStyle w:val="normaltextrun"/>
          <w:rFonts w:ascii="Segoe UI" w:hAnsi="Segoe UI" w:cs="Segoe UI"/>
          <w:sz w:val="18"/>
          <w:szCs w:val="18"/>
        </w:rPr>
      </w:pPr>
      <w:r>
        <w:rPr>
          <w:rStyle w:val="normaltextrun"/>
          <w:rFonts w:ascii="Arial" w:hAnsi="Arial" w:cs="Arial"/>
          <w:color w:val="000000"/>
          <w:sz w:val="18"/>
          <w:szCs w:val="18"/>
        </w:rPr>
        <w:t xml:space="preserve">Wellbeing Days </w:t>
      </w:r>
    </w:p>
    <w:p w14:paraId="505A86FA" w14:textId="107A87B0" w:rsidR="00C76457" w:rsidRPr="009512F3" w:rsidRDefault="00B01852" w:rsidP="00220159">
      <w:pPr>
        <w:pStyle w:val="paragraph"/>
        <w:numPr>
          <w:ilvl w:val="0"/>
          <w:numId w:val="13"/>
        </w:numPr>
        <w:spacing w:before="0" w:beforeAutospacing="0" w:after="0" w:afterAutospacing="0"/>
        <w:jc w:val="both"/>
        <w:textAlignment w:val="baseline"/>
        <w:rPr>
          <w:rStyle w:val="normaltextrun"/>
          <w:rFonts w:ascii="Segoe UI" w:hAnsi="Segoe UI" w:cs="Segoe UI"/>
          <w:sz w:val="18"/>
          <w:szCs w:val="18"/>
        </w:rPr>
      </w:pPr>
      <w:r w:rsidRPr="009512F3">
        <w:rPr>
          <w:rStyle w:val="normaltextrun"/>
          <w:rFonts w:ascii="Arial" w:hAnsi="Arial" w:cs="Arial"/>
          <w:color w:val="000000"/>
          <w:sz w:val="18"/>
          <w:szCs w:val="18"/>
        </w:rPr>
        <w:t>Additional</w:t>
      </w:r>
      <w:r w:rsidR="00C76457" w:rsidRPr="009512F3">
        <w:rPr>
          <w:rStyle w:val="normaltextrun"/>
          <w:rFonts w:ascii="Arial" w:hAnsi="Arial" w:cs="Arial"/>
          <w:color w:val="000000"/>
          <w:sz w:val="18"/>
          <w:szCs w:val="18"/>
        </w:rPr>
        <w:t xml:space="preserve"> leave after </w:t>
      </w:r>
      <w:r w:rsidR="00220159" w:rsidRPr="009512F3">
        <w:rPr>
          <w:rStyle w:val="normaltextrun"/>
          <w:rFonts w:ascii="Arial" w:hAnsi="Arial" w:cs="Arial"/>
          <w:color w:val="000000"/>
          <w:sz w:val="18"/>
          <w:szCs w:val="18"/>
        </w:rPr>
        <w:t>set years of employment</w:t>
      </w:r>
    </w:p>
    <w:p w14:paraId="66261169" w14:textId="3E04472C" w:rsidR="00B01852" w:rsidRPr="009512F3" w:rsidRDefault="00B01852" w:rsidP="00220159">
      <w:pPr>
        <w:pStyle w:val="paragraph"/>
        <w:numPr>
          <w:ilvl w:val="0"/>
          <w:numId w:val="13"/>
        </w:numPr>
        <w:spacing w:before="0" w:beforeAutospacing="0" w:after="0" w:afterAutospacing="0"/>
        <w:jc w:val="both"/>
        <w:textAlignment w:val="baseline"/>
        <w:rPr>
          <w:rStyle w:val="normaltextrun"/>
          <w:rFonts w:ascii="Segoe UI" w:hAnsi="Segoe UI" w:cs="Segoe UI"/>
          <w:sz w:val="18"/>
          <w:szCs w:val="18"/>
        </w:rPr>
      </w:pPr>
      <w:proofErr w:type="spellStart"/>
      <w:r w:rsidRPr="009512F3">
        <w:rPr>
          <w:rStyle w:val="normaltextrun"/>
          <w:rFonts w:ascii="Arial" w:hAnsi="Arial" w:cs="Arial"/>
          <w:color w:val="000000"/>
          <w:sz w:val="18"/>
          <w:szCs w:val="18"/>
        </w:rPr>
        <w:t>Mintago</w:t>
      </w:r>
      <w:proofErr w:type="spellEnd"/>
      <w:r w:rsidRPr="009512F3">
        <w:rPr>
          <w:rStyle w:val="normaltextrun"/>
          <w:rFonts w:ascii="Arial" w:hAnsi="Arial" w:cs="Arial"/>
          <w:color w:val="000000"/>
          <w:sz w:val="18"/>
          <w:szCs w:val="18"/>
        </w:rPr>
        <w:t xml:space="preserve"> benefits package</w:t>
      </w:r>
    </w:p>
    <w:p w14:paraId="7CB5239C" w14:textId="47BD9DC6" w:rsidR="0068160E" w:rsidRDefault="0068160E" w:rsidP="00C76457">
      <w:pPr>
        <w:pStyle w:val="paragraph"/>
        <w:numPr>
          <w:ilvl w:val="0"/>
          <w:numId w:val="13"/>
        </w:numPr>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We are also open to discuss job share applications. </w:t>
      </w:r>
      <w:r>
        <w:rPr>
          <w:rStyle w:val="eop"/>
          <w:rFonts w:ascii="Arial" w:hAnsi="Arial" w:cs="Arial"/>
          <w:color w:val="000000"/>
          <w:sz w:val="18"/>
          <w:szCs w:val="18"/>
        </w:rPr>
        <w:t> </w:t>
      </w:r>
    </w:p>
    <w:p w14:paraId="4C2404C4" w14:textId="77777777" w:rsidR="0068160E" w:rsidRDefault="0068160E" w:rsidP="0068160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 </w:t>
      </w:r>
      <w:r>
        <w:rPr>
          <w:rStyle w:val="eop"/>
          <w:rFonts w:ascii="Arial" w:hAnsi="Arial" w:cs="Arial"/>
          <w:color w:val="000000"/>
          <w:sz w:val="18"/>
          <w:szCs w:val="18"/>
        </w:rPr>
        <w:t> </w:t>
      </w:r>
    </w:p>
    <w:p w14:paraId="1CD7BF07" w14:textId="77777777" w:rsidR="0068160E" w:rsidRDefault="0068160E" w:rsidP="0068160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rPr>
        <w:t>Diversity &amp; Inclusion:</w:t>
      </w:r>
      <w:r>
        <w:rPr>
          <w:rStyle w:val="eop"/>
          <w:rFonts w:ascii="Arial" w:hAnsi="Arial" w:cs="Arial"/>
          <w:color w:val="000000"/>
          <w:sz w:val="18"/>
          <w:szCs w:val="18"/>
        </w:rPr>
        <w:t> </w:t>
      </w:r>
    </w:p>
    <w:p w14:paraId="1BC831A2" w14:textId="77777777" w:rsidR="0068160E" w:rsidRDefault="0068160E" w:rsidP="0068160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18"/>
          <w:szCs w:val="18"/>
        </w:rPr>
        <w:t> </w:t>
      </w:r>
    </w:p>
    <w:p w14:paraId="6A24CF44" w14:textId="77777777" w:rsidR="0068160E" w:rsidRDefault="0068160E" w:rsidP="0068160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8"/>
          <w:szCs w:val="18"/>
        </w:rPr>
        <w:t>WorkingRite welcomes all applicants and are keen to ensure our team reflects the diversity of Scotland and the communities we support. We encourage applications from disabled, LGBT and Black, Asian and Minority Ethnic backgrounds, along with candidates with any protected characteristics and from disadvantaged groups.</w:t>
      </w:r>
      <w:r>
        <w:rPr>
          <w:rStyle w:val="eop"/>
          <w:rFonts w:ascii="Arial" w:hAnsi="Arial" w:cs="Arial"/>
          <w:color w:val="000000"/>
          <w:sz w:val="18"/>
          <w:szCs w:val="18"/>
        </w:rPr>
        <w:t> </w:t>
      </w:r>
    </w:p>
    <w:p w14:paraId="47D74893" w14:textId="77777777" w:rsidR="0068160E" w:rsidRDefault="0068160E" w:rsidP="002942A6">
      <w:pPr>
        <w:tabs>
          <w:tab w:val="left" w:pos="284"/>
        </w:tabs>
        <w:rPr>
          <w:rFonts w:ascii="Arial" w:hAnsi="Arial" w:cs="Arial"/>
          <w:b/>
          <w:sz w:val="18"/>
          <w:szCs w:val="18"/>
          <w:u w:val="single"/>
        </w:rPr>
      </w:pPr>
    </w:p>
    <w:p w14:paraId="746831EB" w14:textId="75287A02" w:rsidR="002942A6" w:rsidRPr="00693B19" w:rsidRDefault="36B7B594" w:rsidP="002942A6">
      <w:pPr>
        <w:tabs>
          <w:tab w:val="left" w:pos="284"/>
        </w:tabs>
        <w:jc w:val="both"/>
        <w:rPr>
          <w:rFonts w:ascii="Arial" w:hAnsi="Arial" w:cs="Arial"/>
          <w:sz w:val="18"/>
          <w:szCs w:val="18"/>
        </w:rPr>
      </w:pPr>
      <w:r w:rsidRPr="36B7B594">
        <w:rPr>
          <w:rFonts w:ascii="Arial" w:hAnsi="Arial" w:cs="Arial"/>
          <w:b/>
          <w:bCs/>
          <w:sz w:val="18"/>
          <w:szCs w:val="18"/>
          <w:u w:val="single"/>
        </w:rPr>
        <w:lastRenderedPageBreak/>
        <w:t>Role Purpose:</w:t>
      </w:r>
    </w:p>
    <w:p w14:paraId="0155CF03" w14:textId="77777777" w:rsidR="0068160E" w:rsidRDefault="0068160E" w:rsidP="002942A6">
      <w:pPr>
        <w:jc w:val="both"/>
        <w:rPr>
          <w:rFonts w:ascii="Arial" w:eastAsia="Calibri" w:hAnsi="Arial" w:cs="Arial"/>
          <w:sz w:val="18"/>
          <w:szCs w:val="18"/>
        </w:rPr>
      </w:pPr>
    </w:p>
    <w:p w14:paraId="1266EDE6" w14:textId="6970F065" w:rsidR="0095680C" w:rsidRDefault="36B7B594" w:rsidP="00956578">
      <w:pPr>
        <w:jc w:val="both"/>
        <w:rPr>
          <w:rFonts w:ascii="Arial" w:eastAsia="Calibri" w:hAnsi="Arial" w:cs="Arial"/>
          <w:sz w:val="18"/>
          <w:szCs w:val="18"/>
        </w:rPr>
      </w:pPr>
      <w:r w:rsidRPr="36B7B594">
        <w:rPr>
          <w:rFonts w:ascii="Arial" w:eastAsia="Calibri" w:hAnsi="Arial" w:cs="Arial"/>
          <w:sz w:val="18"/>
          <w:szCs w:val="18"/>
        </w:rPr>
        <w:t xml:space="preserve">To support </w:t>
      </w:r>
      <w:r w:rsidR="00D8417D">
        <w:rPr>
          <w:rFonts w:ascii="Arial" w:eastAsia="Calibri" w:hAnsi="Arial" w:cs="Arial"/>
          <w:sz w:val="18"/>
          <w:szCs w:val="18"/>
        </w:rPr>
        <w:t xml:space="preserve">the operation of the </w:t>
      </w:r>
      <w:r w:rsidR="00813B14">
        <w:rPr>
          <w:rFonts w:ascii="Arial" w:eastAsia="Calibri" w:hAnsi="Arial" w:cs="Arial"/>
          <w:sz w:val="18"/>
          <w:szCs w:val="18"/>
        </w:rPr>
        <w:t xml:space="preserve">Connections – Mentoring Programme. </w:t>
      </w:r>
      <w:r w:rsidR="00D8417D">
        <w:rPr>
          <w:rFonts w:ascii="Arial" w:eastAsia="Calibri" w:hAnsi="Arial" w:cs="Arial"/>
          <w:sz w:val="18"/>
          <w:szCs w:val="18"/>
        </w:rPr>
        <w:t xml:space="preserve"> </w:t>
      </w:r>
    </w:p>
    <w:p w14:paraId="47FAC997" w14:textId="77777777" w:rsidR="00FB3335" w:rsidRDefault="00FB3335" w:rsidP="00956578">
      <w:pPr>
        <w:jc w:val="both"/>
        <w:rPr>
          <w:rFonts w:ascii="Arial" w:eastAsia="Calibri" w:hAnsi="Arial" w:cs="Arial"/>
          <w:sz w:val="18"/>
          <w:szCs w:val="18"/>
        </w:rPr>
      </w:pPr>
    </w:p>
    <w:p w14:paraId="5A9956AC" w14:textId="47EFB821" w:rsidR="00FB3335" w:rsidRPr="0095680C" w:rsidRDefault="00FB3335" w:rsidP="00956578">
      <w:pPr>
        <w:jc w:val="both"/>
        <w:rPr>
          <w:rFonts w:ascii="Arial" w:eastAsia="Calibri" w:hAnsi="Arial" w:cs="Arial"/>
          <w:sz w:val="18"/>
          <w:szCs w:val="18"/>
        </w:rPr>
      </w:pPr>
      <w:r>
        <w:rPr>
          <w:rFonts w:ascii="Arial" w:eastAsia="Calibri" w:hAnsi="Arial" w:cs="Arial"/>
          <w:sz w:val="18"/>
          <w:szCs w:val="18"/>
        </w:rPr>
        <w:t>The post holder will be responsible for:</w:t>
      </w:r>
    </w:p>
    <w:p w14:paraId="6EEB32B0" w14:textId="77777777" w:rsidR="00FB3335" w:rsidRPr="0095680C" w:rsidRDefault="00FB3335" w:rsidP="0095680C">
      <w:pPr>
        <w:rPr>
          <w:rFonts w:ascii="Arial" w:hAnsi="Arial" w:cs="Arial"/>
          <w:sz w:val="21"/>
          <w:szCs w:val="21"/>
          <w:lang w:eastAsia="en-GB"/>
        </w:rPr>
      </w:pPr>
    </w:p>
    <w:p w14:paraId="54054FFF" w14:textId="77777777" w:rsidR="00E75E01" w:rsidRPr="00E75E01" w:rsidRDefault="00E75E01" w:rsidP="00E86D56">
      <w:pPr>
        <w:rPr>
          <w:rFonts w:ascii="Arial" w:hAnsi="Arial" w:cs="Arial"/>
          <w:sz w:val="18"/>
          <w:szCs w:val="18"/>
          <w:lang w:eastAsia="en-GB"/>
        </w:rPr>
      </w:pPr>
    </w:p>
    <w:p w14:paraId="3B23C0D5" w14:textId="1F2D1EAD" w:rsidR="00E86D56" w:rsidRPr="00E86D56" w:rsidRDefault="00813B14" w:rsidP="00FD2534">
      <w:pPr>
        <w:numPr>
          <w:ilvl w:val="0"/>
          <w:numId w:val="5"/>
        </w:numPr>
        <w:spacing w:line="480" w:lineRule="auto"/>
        <w:rPr>
          <w:rFonts w:ascii="Arial" w:hAnsi="Arial" w:cs="Arial"/>
          <w:sz w:val="18"/>
          <w:szCs w:val="18"/>
          <w:lang w:eastAsia="en-GB"/>
        </w:rPr>
      </w:pPr>
      <w:r w:rsidRPr="00E86D56">
        <w:rPr>
          <w:rFonts w:ascii="Arial" w:hAnsi="Arial" w:cs="Arial"/>
          <w:sz w:val="18"/>
          <w:szCs w:val="18"/>
          <w:lang w:eastAsia="en-GB"/>
        </w:rPr>
        <w:t xml:space="preserve">Support the </w:t>
      </w:r>
      <w:r w:rsidR="00E75E01" w:rsidRPr="00E86D56">
        <w:rPr>
          <w:rFonts w:ascii="Arial" w:hAnsi="Arial" w:cs="Arial"/>
          <w:sz w:val="18"/>
          <w:szCs w:val="18"/>
          <w:lang w:eastAsia="en-GB"/>
        </w:rPr>
        <w:t>tracking of trainees who have moved into a positive destination</w:t>
      </w:r>
    </w:p>
    <w:p w14:paraId="09C45488" w14:textId="56EC485F" w:rsidR="0095680C" w:rsidRPr="00E86D56" w:rsidRDefault="00E75E01" w:rsidP="00FD2534">
      <w:pPr>
        <w:numPr>
          <w:ilvl w:val="0"/>
          <w:numId w:val="5"/>
        </w:numPr>
        <w:spacing w:line="480" w:lineRule="auto"/>
        <w:rPr>
          <w:rFonts w:ascii="Arial" w:hAnsi="Arial" w:cs="Arial"/>
          <w:sz w:val="18"/>
          <w:szCs w:val="18"/>
          <w:lang w:eastAsia="en-GB"/>
        </w:rPr>
      </w:pPr>
      <w:r w:rsidRPr="00E86D56">
        <w:rPr>
          <w:rFonts w:ascii="Arial" w:hAnsi="Arial" w:cs="Arial"/>
          <w:sz w:val="18"/>
          <w:szCs w:val="18"/>
          <w:lang w:eastAsia="en-GB"/>
        </w:rPr>
        <w:t>Support the recruitment of mentees onto the Connections programme</w:t>
      </w:r>
    </w:p>
    <w:p w14:paraId="292C7E13" w14:textId="5534D792" w:rsidR="0095680C" w:rsidRPr="00E86D56" w:rsidRDefault="00E75E01" w:rsidP="00FD2534">
      <w:pPr>
        <w:numPr>
          <w:ilvl w:val="0"/>
          <w:numId w:val="5"/>
        </w:numPr>
        <w:spacing w:line="480" w:lineRule="auto"/>
        <w:rPr>
          <w:rFonts w:ascii="Arial" w:hAnsi="Arial" w:cs="Arial"/>
          <w:sz w:val="18"/>
          <w:szCs w:val="18"/>
          <w:lang w:eastAsia="en-GB"/>
        </w:rPr>
      </w:pPr>
      <w:r w:rsidRPr="00E86D56">
        <w:rPr>
          <w:rFonts w:ascii="Arial" w:hAnsi="Arial" w:cs="Arial"/>
          <w:sz w:val="18"/>
          <w:szCs w:val="18"/>
          <w:lang w:eastAsia="en-GB"/>
        </w:rPr>
        <w:t xml:space="preserve">Update Connections Tracking </w:t>
      </w:r>
      <w:r w:rsidR="00C8090D">
        <w:rPr>
          <w:rFonts w:ascii="Arial" w:hAnsi="Arial" w:cs="Arial"/>
          <w:sz w:val="18"/>
          <w:szCs w:val="18"/>
          <w:lang w:eastAsia="en-GB"/>
        </w:rPr>
        <w:t>admin sources</w:t>
      </w:r>
      <w:r w:rsidRPr="00E86D56">
        <w:rPr>
          <w:rFonts w:ascii="Arial" w:hAnsi="Arial" w:cs="Arial"/>
          <w:sz w:val="18"/>
          <w:szCs w:val="18"/>
          <w:lang w:eastAsia="en-GB"/>
        </w:rPr>
        <w:t xml:space="preserve"> and Salesforce </w:t>
      </w:r>
      <w:r w:rsidR="00C8090D">
        <w:rPr>
          <w:rFonts w:ascii="Arial" w:hAnsi="Arial" w:cs="Arial"/>
          <w:sz w:val="18"/>
          <w:szCs w:val="18"/>
          <w:lang w:eastAsia="en-GB"/>
        </w:rPr>
        <w:t>Management Information System</w:t>
      </w:r>
    </w:p>
    <w:p w14:paraId="1CF020A9" w14:textId="7164F786" w:rsidR="00E86D56" w:rsidRPr="00E86D56" w:rsidRDefault="00E75E01" w:rsidP="00FD2534">
      <w:pPr>
        <w:numPr>
          <w:ilvl w:val="0"/>
          <w:numId w:val="5"/>
        </w:numPr>
        <w:spacing w:line="480" w:lineRule="auto"/>
        <w:rPr>
          <w:rFonts w:ascii="Arial" w:hAnsi="Arial" w:cs="Arial"/>
          <w:sz w:val="18"/>
          <w:szCs w:val="18"/>
          <w:lang w:eastAsia="en-GB"/>
        </w:rPr>
      </w:pPr>
      <w:r w:rsidRPr="00E86D56">
        <w:rPr>
          <w:rFonts w:ascii="Arial" w:hAnsi="Arial" w:cs="Arial"/>
          <w:sz w:val="18"/>
          <w:szCs w:val="18"/>
          <w:lang w:eastAsia="en-GB"/>
        </w:rPr>
        <w:t xml:space="preserve">Support the matching of mentees with </w:t>
      </w:r>
      <w:r w:rsidR="00E86D56">
        <w:rPr>
          <w:rFonts w:ascii="Arial" w:hAnsi="Arial" w:cs="Arial"/>
          <w:sz w:val="18"/>
          <w:szCs w:val="18"/>
          <w:lang w:eastAsia="en-GB"/>
        </w:rPr>
        <w:t xml:space="preserve">a </w:t>
      </w:r>
      <w:r w:rsidRPr="00E86D56">
        <w:rPr>
          <w:rFonts w:ascii="Arial" w:hAnsi="Arial" w:cs="Arial"/>
          <w:sz w:val="18"/>
          <w:szCs w:val="18"/>
          <w:lang w:eastAsia="en-GB"/>
        </w:rPr>
        <w:t>volunteer mentor</w:t>
      </w:r>
    </w:p>
    <w:p w14:paraId="2C50105E" w14:textId="4978D62D" w:rsidR="0095680C" w:rsidRPr="00E86D56" w:rsidRDefault="00E75E01" w:rsidP="00FD2534">
      <w:pPr>
        <w:numPr>
          <w:ilvl w:val="0"/>
          <w:numId w:val="5"/>
        </w:numPr>
        <w:spacing w:line="480" w:lineRule="auto"/>
        <w:rPr>
          <w:rFonts w:ascii="Arial" w:hAnsi="Arial" w:cs="Arial"/>
          <w:sz w:val="18"/>
          <w:szCs w:val="18"/>
          <w:lang w:eastAsia="en-GB"/>
        </w:rPr>
      </w:pPr>
      <w:r w:rsidRPr="00E86D56">
        <w:rPr>
          <w:rFonts w:ascii="Arial" w:hAnsi="Arial" w:cs="Arial"/>
          <w:sz w:val="18"/>
          <w:szCs w:val="18"/>
          <w:lang w:eastAsia="en-GB"/>
        </w:rPr>
        <w:t>Monitor the matches ensuring Connections Calendar is updated, Meeting Reports by the mento</w:t>
      </w:r>
      <w:r w:rsidR="00E86D56">
        <w:rPr>
          <w:rFonts w:ascii="Arial" w:hAnsi="Arial" w:cs="Arial"/>
          <w:sz w:val="18"/>
          <w:szCs w:val="18"/>
          <w:lang w:eastAsia="en-GB"/>
        </w:rPr>
        <w:t>r</w:t>
      </w:r>
      <w:r w:rsidRPr="00E86D56">
        <w:rPr>
          <w:rFonts w:ascii="Arial" w:hAnsi="Arial" w:cs="Arial"/>
          <w:sz w:val="18"/>
          <w:szCs w:val="18"/>
          <w:lang w:eastAsia="en-GB"/>
        </w:rPr>
        <w:t>s are completed in a timely manner and any concerns are escalated appropriately.</w:t>
      </w:r>
    </w:p>
    <w:p w14:paraId="4CA0664B" w14:textId="2A3F268A" w:rsidR="00E86D56" w:rsidRPr="00E86D56" w:rsidRDefault="00E75E01" w:rsidP="00FD2534">
      <w:pPr>
        <w:numPr>
          <w:ilvl w:val="0"/>
          <w:numId w:val="5"/>
        </w:numPr>
        <w:spacing w:line="480" w:lineRule="auto"/>
        <w:rPr>
          <w:rFonts w:ascii="Arial" w:hAnsi="Arial" w:cs="Arial"/>
          <w:sz w:val="18"/>
          <w:szCs w:val="18"/>
          <w:lang w:eastAsia="en-GB"/>
        </w:rPr>
      </w:pPr>
      <w:r w:rsidRPr="00E86D56">
        <w:rPr>
          <w:rFonts w:ascii="Arial" w:hAnsi="Arial" w:cs="Arial"/>
          <w:sz w:val="18"/>
          <w:szCs w:val="18"/>
          <w:lang w:eastAsia="en-GB"/>
        </w:rPr>
        <w:t>Support with reporting: Matches, Meeting Reports, Record of Mentor 121s</w:t>
      </w:r>
      <w:r w:rsidR="00E86D56" w:rsidRPr="00E86D56">
        <w:rPr>
          <w:rFonts w:ascii="Arial" w:hAnsi="Arial" w:cs="Arial"/>
          <w:sz w:val="18"/>
          <w:szCs w:val="18"/>
          <w:lang w:eastAsia="en-GB"/>
        </w:rPr>
        <w:t>, Halfway Reviews, Impact Surveys</w:t>
      </w:r>
      <w:r w:rsidR="00FD2534">
        <w:rPr>
          <w:rFonts w:ascii="Arial" w:hAnsi="Arial" w:cs="Arial"/>
          <w:sz w:val="18"/>
          <w:szCs w:val="18"/>
          <w:lang w:eastAsia="en-GB"/>
        </w:rPr>
        <w:t>/Exit Reviews</w:t>
      </w:r>
      <w:r w:rsidR="00E86D56" w:rsidRPr="00E86D56">
        <w:rPr>
          <w:rFonts w:ascii="Arial" w:hAnsi="Arial" w:cs="Arial"/>
          <w:sz w:val="18"/>
          <w:szCs w:val="18"/>
          <w:lang w:eastAsia="en-GB"/>
        </w:rPr>
        <w:t xml:space="preserve"> by Mentees.</w:t>
      </w:r>
    </w:p>
    <w:p w14:paraId="2711BAFF" w14:textId="6F230C67" w:rsidR="00E86D56" w:rsidRPr="00E86D56" w:rsidRDefault="00E86D56" w:rsidP="00FD2534">
      <w:pPr>
        <w:numPr>
          <w:ilvl w:val="0"/>
          <w:numId w:val="5"/>
        </w:numPr>
        <w:spacing w:line="480" w:lineRule="auto"/>
        <w:rPr>
          <w:rFonts w:ascii="Arial" w:hAnsi="Arial" w:cs="Arial"/>
          <w:b/>
          <w:sz w:val="18"/>
          <w:szCs w:val="18"/>
          <w:lang w:eastAsia="en-GB"/>
        </w:rPr>
      </w:pPr>
      <w:r>
        <w:rPr>
          <w:rFonts w:ascii="Arial" w:hAnsi="Arial" w:cs="Arial"/>
          <w:sz w:val="18"/>
          <w:szCs w:val="18"/>
          <w:lang w:eastAsia="en-GB"/>
        </w:rPr>
        <w:t>Assist with collating case studies for matches</w:t>
      </w:r>
    </w:p>
    <w:p w14:paraId="3F2054E0" w14:textId="0E6CC55E" w:rsidR="00E86D56" w:rsidRPr="00E86D56" w:rsidRDefault="00C8090D" w:rsidP="00FD2534">
      <w:pPr>
        <w:numPr>
          <w:ilvl w:val="0"/>
          <w:numId w:val="5"/>
        </w:numPr>
        <w:spacing w:line="480" w:lineRule="auto"/>
        <w:rPr>
          <w:rFonts w:ascii="Arial" w:hAnsi="Arial" w:cs="Arial"/>
          <w:b/>
          <w:sz w:val="18"/>
          <w:szCs w:val="18"/>
          <w:lang w:eastAsia="en-GB"/>
        </w:rPr>
      </w:pPr>
      <w:r>
        <w:rPr>
          <w:rFonts w:ascii="Arial" w:hAnsi="Arial" w:cs="Arial"/>
          <w:sz w:val="18"/>
          <w:szCs w:val="18"/>
          <w:lang w:eastAsia="en-GB"/>
        </w:rPr>
        <w:t>Support the</w:t>
      </w:r>
      <w:r w:rsidR="00E86D56">
        <w:rPr>
          <w:rFonts w:ascii="Arial" w:hAnsi="Arial" w:cs="Arial"/>
          <w:sz w:val="18"/>
          <w:szCs w:val="18"/>
          <w:lang w:eastAsia="en-GB"/>
        </w:rPr>
        <w:t xml:space="preserve"> initial and ongoing training of mentors</w:t>
      </w:r>
    </w:p>
    <w:p w14:paraId="33D166E7" w14:textId="695A5298" w:rsidR="00E86D56" w:rsidRPr="00FD2534" w:rsidRDefault="00E86D56" w:rsidP="00FD2534">
      <w:pPr>
        <w:numPr>
          <w:ilvl w:val="0"/>
          <w:numId w:val="5"/>
        </w:numPr>
        <w:spacing w:line="480" w:lineRule="auto"/>
        <w:rPr>
          <w:rFonts w:ascii="Arial" w:hAnsi="Arial" w:cs="Arial"/>
          <w:b/>
          <w:sz w:val="18"/>
          <w:szCs w:val="18"/>
          <w:lang w:eastAsia="en-GB"/>
        </w:rPr>
      </w:pPr>
      <w:r>
        <w:rPr>
          <w:rFonts w:ascii="Arial" w:hAnsi="Arial" w:cs="Arial"/>
          <w:sz w:val="18"/>
          <w:szCs w:val="18"/>
          <w:lang w:eastAsia="en-GB"/>
        </w:rPr>
        <w:t>Support with celebration events for volunteers and mentees</w:t>
      </w:r>
    </w:p>
    <w:p w14:paraId="5BF708E4" w14:textId="02277ECA" w:rsidR="00FD2534" w:rsidRDefault="00FD2534" w:rsidP="00FD2534">
      <w:pPr>
        <w:numPr>
          <w:ilvl w:val="0"/>
          <w:numId w:val="5"/>
        </w:numPr>
        <w:spacing w:line="480" w:lineRule="auto"/>
        <w:rPr>
          <w:rFonts w:ascii="Arial" w:hAnsi="Arial" w:cs="Arial"/>
          <w:b/>
          <w:sz w:val="18"/>
          <w:szCs w:val="18"/>
          <w:lang w:eastAsia="en-GB"/>
        </w:rPr>
      </w:pPr>
      <w:r>
        <w:rPr>
          <w:rFonts w:ascii="Arial" w:hAnsi="Arial" w:cs="Arial"/>
          <w:sz w:val="18"/>
          <w:szCs w:val="18"/>
          <w:lang w:eastAsia="en-GB"/>
        </w:rPr>
        <w:t>Assist with programme promotion generally and on social media</w:t>
      </w:r>
    </w:p>
    <w:p w14:paraId="1EE69E9E" w14:textId="07C581CC" w:rsidR="00586DCF" w:rsidRPr="00E86D56" w:rsidRDefault="0095680C" w:rsidP="00FD2534">
      <w:pPr>
        <w:numPr>
          <w:ilvl w:val="0"/>
          <w:numId w:val="5"/>
        </w:numPr>
        <w:spacing w:line="480" w:lineRule="auto"/>
        <w:rPr>
          <w:rFonts w:ascii="Arial" w:eastAsia="Calibri" w:hAnsi="Arial" w:cs="Arial"/>
          <w:sz w:val="18"/>
          <w:szCs w:val="18"/>
        </w:rPr>
      </w:pPr>
      <w:r w:rsidRPr="00E86D56">
        <w:rPr>
          <w:rFonts w:ascii="Arial" w:hAnsi="Arial" w:cs="Arial"/>
          <w:sz w:val="18"/>
          <w:szCs w:val="18"/>
          <w:lang w:eastAsia="en-GB"/>
        </w:rPr>
        <w:t xml:space="preserve">Promote </w:t>
      </w:r>
      <w:r w:rsidR="00D13742" w:rsidRPr="00E86D56">
        <w:rPr>
          <w:rFonts w:ascii="Arial" w:hAnsi="Arial" w:cs="Arial"/>
          <w:sz w:val="18"/>
          <w:szCs w:val="18"/>
          <w:lang w:eastAsia="en-GB"/>
        </w:rPr>
        <w:t>WorkingRite</w:t>
      </w:r>
      <w:r w:rsidRPr="00E86D56">
        <w:rPr>
          <w:rFonts w:ascii="Arial" w:hAnsi="Arial" w:cs="Arial"/>
          <w:sz w:val="18"/>
          <w:szCs w:val="18"/>
          <w:lang w:eastAsia="en-GB"/>
        </w:rPr>
        <w:t xml:space="preserve"> and represent</w:t>
      </w:r>
      <w:r w:rsidR="000E4749" w:rsidRPr="00E86D56">
        <w:rPr>
          <w:rFonts w:ascii="Arial" w:hAnsi="Arial" w:cs="Arial"/>
          <w:sz w:val="18"/>
          <w:szCs w:val="18"/>
          <w:lang w:eastAsia="en-GB"/>
        </w:rPr>
        <w:t>ing</w:t>
      </w:r>
      <w:r w:rsidRPr="00E86D56">
        <w:rPr>
          <w:rFonts w:ascii="Arial" w:hAnsi="Arial" w:cs="Arial"/>
          <w:sz w:val="18"/>
          <w:szCs w:val="18"/>
          <w:lang w:eastAsia="en-GB"/>
        </w:rPr>
        <w:t xml:space="preserve"> the charity </w:t>
      </w:r>
      <w:r w:rsidR="00586DCF" w:rsidRPr="00E86D56">
        <w:rPr>
          <w:rFonts w:ascii="Arial" w:hAnsi="Arial" w:cs="Arial"/>
          <w:sz w:val="18"/>
          <w:szCs w:val="18"/>
          <w:lang w:eastAsia="en-GB"/>
        </w:rPr>
        <w:t>externally where required</w:t>
      </w:r>
      <w:r w:rsidR="00D14001" w:rsidRPr="00E86D56">
        <w:rPr>
          <w:rFonts w:ascii="Arial" w:hAnsi="Arial" w:cs="Arial"/>
          <w:sz w:val="18"/>
          <w:szCs w:val="18"/>
          <w:lang w:eastAsia="en-GB"/>
        </w:rPr>
        <w:t xml:space="preserve"> including supporting </w:t>
      </w:r>
      <w:r w:rsidR="00933B6F">
        <w:rPr>
          <w:rFonts w:ascii="Arial" w:hAnsi="Arial" w:cs="Arial"/>
          <w:sz w:val="18"/>
          <w:szCs w:val="18"/>
          <w:lang w:eastAsia="en-GB"/>
        </w:rPr>
        <w:t xml:space="preserve">wider charity </w:t>
      </w:r>
      <w:r w:rsidR="00D14001" w:rsidRPr="00E86D56">
        <w:rPr>
          <w:rFonts w:ascii="Arial" w:hAnsi="Arial" w:cs="Arial"/>
          <w:sz w:val="18"/>
          <w:szCs w:val="18"/>
          <w:lang w:eastAsia="en-GB"/>
        </w:rPr>
        <w:t>celebration or other events</w:t>
      </w:r>
    </w:p>
    <w:p w14:paraId="3596CC98" w14:textId="62507BEF" w:rsidR="00586DCF" w:rsidRPr="00E86D56" w:rsidRDefault="00586DCF" w:rsidP="00FD2534">
      <w:pPr>
        <w:numPr>
          <w:ilvl w:val="0"/>
          <w:numId w:val="5"/>
        </w:numPr>
        <w:spacing w:line="480" w:lineRule="auto"/>
        <w:jc w:val="both"/>
        <w:rPr>
          <w:rFonts w:ascii="Arial" w:eastAsia="Calibri" w:hAnsi="Arial" w:cs="Arial"/>
          <w:sz w:val="18"/>
          <w:szCs w:val="18"/>
        </w:rPr>
      </w:pPr>
      <w:r w:rsidRPr="00E86D56">
        <w:rPr>
          <w:rFonts w:ascii="Arial" w:eastAsia="Calibri" w:hAnsi="Arial" w:cs="Arial"/>
          <w:sz w:val="18"/>
          <w:szCs w:val="18"/>
        </w:rPr>
        <w:t>Maintaining an awareness of current Health and Safety Policy and taking responsibility for your own safety and the safety of other members of staff who may be affected by your acts or omissions at work.</w:t>
      </w:r>
    </w:p>
    <w:p w14:paraId="69B7F511" w14:textId="366DFECE" w:rsidR="00586DCF" w:rsidRPr="00E86D56" w:rsidRDefault="00586DCF" w:rsidP="00FD2534">
      <w:pPr>
        <w:numPr>
          <w:ilvl w:val="0"/>
          <w:numId w:val="5"/>
        </w:numPr>
        <w:spacing w:line="480" w:lineRule="auto"/>
        <w:jc w:val="both"/>
        <w:rPr>
          <w:rFonts w:ascii="Arial" w:eastAsia="Calibri" w:hAnsi="Arial" w:cs="Arial"/>
          <w:sz w:val="18"/>
          <w:szCs w:val="18"/>
        </w:rPr>
      </w:pPr>
      <w:r w:rsidRPr="00E86D56">
        <w:rPr>
          <w:rFonts w:ascii="Arial" w:eastAsia="Calibri" w:hAnsi="Arial" w:cs="Arial"/>
          <w:sz w:val="18"/>
          <w:szCs w:val="18"/>
        </w:rPr>
        <w:t xml:space="preserve">Ensuring the maintenance of confidentiality as required by company policy and the Data Protection Act. </w:t>
      </w:r>
    </w:p>
    <w:p w14:paraId="3BA414FB" w14:textId="70E76545" w:rsidR="00586DCF" w:rsidRPr="00E86D56" w:rsidRDefault="00586DCF" w:rsidP="00FD2534">
      <w:pPr>
        <w:numPr>
          <w:ilvl w:val="0"/>
          <w:numId w:val="5"/>
        </w:numPr>
        <w:spacing w:line="480" w:lineRule="auto"/>
        <w:jc w:val="both"/>
        <w:rPr>
          <w:rFonts w:ascii="Arial" w:hAnsi="Arial" w:cs="Arial"/>
          <w:sz w:val="18"/>
          <w:szCs w:val="18"/>
        </w:rPr>
      </w:pPr>
      <w:r w:rsidRPr="00E86D56">
        <w:rPr>
          <w:rFonts w:ascii="Arial" w:eastAsia="Calibri" w:hAnsi="Arial" w:cs="Arial"/>
          <w:sz w:val="18"/>
          <w:szCs w:val="18"/>
        </w:rPr>
        <w:t>Affording equal opportunity and access to all users of the services and those involved in its delivery in accordance with the Equalities policy.</w:t>
      </w:r>
    </w:p>
    <w:p w14:paraId="4BB211ED" w14:textId="2A148663" w:rsidR="00586DCF" w:rsidRPr="00586DCF" w:rsidRDefault="00586DCF" w:rsidP="00FD2534">
      <w:pPr>
        <w:numPr>
          <w:ilvl w:val="0"/>
          <w:numId w:val="5"/>
        </w:numPr>
        <w:spacing w:line="480" w:lineRule="auto"/>
        <w:jc w:val="both"/>
        <w:rPr>
          <w:rFonts w:ascii="Arial" w:eastAsia="Calibri" w:hAnsi="Arial" w:cs="Arial"/>
          <w:sz w:val="18"/>
          <w:szCs w:val="18"/>
        </w:rPr>
      </w:pPr>
      <w:r w:rsidRPr="00586DCF">
        <w:rPr>
          <w:rFonts w:ascii="Arial" w:hAnsi="Arial" w:cs="Arial"/>
          <w:sz w:val="18"/>
          <w:szCs w:val="18"/>
        </w:rPr>
        <w:t>Undertake any other reasonable duties appropriate to the post as directed by WorkingRite</w:t>
      </w:r>
    </w:p>
    <w:p w14:paraId="09668492" w14:textId="77777777" w:rsidR="00586DCF" w:rsidRPr="00693B19" w:rsidRDefault="00586DCF" w:rsidP="00586DCF">
      <w:pPr>
        <w:jc w:val="both"/>
        <w:rPr>
          <w:rFonts w:ascii="Arial" w:eastAsia="Calibri" w:hAnsi="Arial" w:cs="Arial"/>
          <w:b/>
          <w:bCs/>
          <w:sz w:val="18"/>
          <w:szCs w:val="18"/>
        </w:rPr>
      </w:pPr>
    </w:p>
    <w:p w14:paraId="19F91395" w14:textId="102BAD53" w:rsidR="00F32E52" w:rsidRDefault="00F32E52" w:rsidP="00463C3A">
      <w:pPr>
        <w:rPr>
          <w:rFonts w:ascii="Arial" w:hAnsi="Arial" w:cs="Arial"/>
          <w:b/>
          <w:bCs/>
          <w:sz w:val="18"/>
          <w:szCs w:val="18"/>
        </w:rPr>
      </w:pPr>
    </w:p>
    <w:p w14:paraId="361CF464" w14:textId="77777777" w:rsidR="00463C3A" w:rsidRDefault="00463C3A" w:rsidP="00463C3A">
      <w:pPr>
        <w:rPr>
          <w:rFonts w:ascii="Arial" w:hAnsi="Arial" w:cs="Arial"/>
          <w:b/>
          <w:bCs/>
          <w:sz w:val="18"/>
          <w:szCs w:val="18"/>
        </w:rPr>
      </w:pPr>
    </w:p>
    <w:p w14:paraId="7AC3041B" w14:textId="77777777" w:rsidR="00463C3A" w:rsidRDefault="00463C3A" w:rsidP="00463C3A">
      <w:pPr>
        <w:rPr>
          <w:rFonts w:ascii="Arial" w:hAnsi="Arial" w:cs="Arial"/>
          <w:b/>
          <w:bCs/>
          <w:sz w:val="18"/>
          <w:szCs w:val="18"/>
        </w:rPr>
      </w:pPr>
    </w:p>
    <w:p w14:paraId="5060CD1D" w14:textId="77777777" w:rsidR="00463C3A" w:rsidRDefault="00463C3A" w:rsidP="00463C3A">
      <w:pPr>
        <w:rPr>
          <w:rFonts w:ascii="Arial" w:hAnsi="Arial" w:cs="Arial"/>
          <w:b/>
          <w:bCs/>
          <w:sz w:val="18"/>
          <w:szCs w:val="18"/>
        </w:rPr>
      </w:pPr>
    </w:p>
    <w:p w14:paraId="04627094" w14:textId="77777777" w:rsidR="00463C3A" w:rsidRDefault="00463C3A" w:rsidP="00463C3A">
      <w:pPr>
        <w:rPr>
          <w:rFonts w:ascii="Arial" w:hAnsi="Arial" w:cs="Arial"/>
          <w:b/>
          <w:bCs/>
          <w:sz w:val="18"/>
          <w:szCs w:val="18"/>
        </w:rPr>
      </w:pPr>
    </w:p>
    <w:p w14:paraId="4F5BC923" w14:textId="77777777" w:rsidR="00463C3A" w:rsidRDefault="00463C3A" w:rsidP="00463C3A">
      <w:pPr>
        <w:rPr>
          <w:rFonts w:ascii="Arial" w:hAnsi="Arial" w:cs="Arial"/>
          <w:b/>
          <w:bCs/>
          <w:sz w:val="18"/>
          <w:szCs w:val="18"/>
        </w:rPr>
      </w:pPr>
    </w:p>
    <w:p w14:paraId="7079B0B6" w14:textId="77777777" w:rsidR="00DB5CDF" w:rsidRDefault="00DB5CDF" w:rsidP="00463C3A">
      <w:pPr>
        <w:rPr>
          <w:rFonts w:ascii="Arial" w:hAnsi="Arial" w:cs="Arial"/>
          <w:b/>
          <w:bCs/>
          <w:sz w:val="18"/>
          <w:szCs w:val="18"/>
        </w:rPr>
      </w:pPr>
    </w:p>
    <w:p w14:paraId="2FD72307" w14:textId="77777777" w:rsidR="00DB5CDF" w:rsidRDefault="00DB5CDF" w:rsidP="00463C3A">
      <w:pPr>
        <w:rPr>
          <w:rFonts w:ascii="Arial" w:hAnsi="Arial" w:cs="Arial"/>
          <w:b/>
          <w:bCs/>
          <w:sz w:val="18"/>
          <w:szCs w:val="18"/>
        </w:rPr>
      </w:pPr>
    </w:p>
    <w:p w14:paraId="016F45E1" w14:textId="77777777" w:rsidR="00DB5CDF" w:rsidRDefault="00DB5CDF" w:rsidP="00463C3A">
      <w:pPr>
        <w:rPr>
          <w:rFonts w:ascii="Arial" w:hAnsi="Arial" w:cs="Arial"/>
          <w:b/>
          <w:bCs/>
          <w:sz w:val="18"/>
          <w:szCs w:val="18"/>
        </w:rPr>
      </w:pPr>
    </w:p>
    <w:p w14:paraId="22108569" w14:textId="77777777" w:rsidR="00DB5CDF" w:rsidRDefault="00DB5CDF" w:rsidP="00463C3A">
      <w:pPr>
        <w:rPr>
          <w:rFonts w:ascii="Arial" w:hAnsi="Arial" w:cs="Arial"/>
          <w:b/>
          <w:bCs/>
          <w:sz w:val="18"/>
          <w:szCs w:val="18"/>
        </w:rPr>
      </w:pPr>
    </w:p>
    <w:p w14:paraId="5DC6BFB2" w14:textId="77777777" w:rsidR="00DB5CDF" w:rsidRDefault="00DB5CDF" w:rsidP="00463C3A">
      <w:pPr>
        <w:rPr>
          <w:rFonts w:ascii="Arial" w:hAnsi="Arial" w:cs="Arial"/>
          <w:b/>
          <w:bCs/>
          <w:sz w:val="18"/>
          <w:szCs w:val="18"/>
        </w:rPr>
      </w:pPr>
    </w:p>
    <w:p w14:paraId="3859D2E4" w14:textId="77777777" w:rsidR="00DB5CDF" w:rsidRDefault="00DB5CDF" w:rsidP="00463C3A">
      <w:pPr>
        <w:rPr>
          <w:rFonts w:ascii="Arial" w:hAnsi="Arial" w:cs="Arial"/>
          <w:b/>
          <w:bCs/>
          <w:sz w:val="18"/>
          <w:szCs w:val="18"/>
        </w:rPr>
      </w:pPr>
    </w:p>
    <w:p w14:paraId="3206CBEF" w14:textId="77777777" w:rsidR="00DB5CDF" w:rsidRDefault="00DB5CDF" w:rsidP="00463C3A">
      <w:pPr>
        <w:rPr>
          <w:rFonts w:ascii="Arial" w:hAnsi="Arial" w:cs="Arial"/>
          <w:b/>
          <w:bCs/>
          <w:sz w:val="18"/>
          <w:szCs w:val="18"/>
        </w:rPr>
      </w:pPr>
    </w:p>
    <w:p w14:paraId="71F75673" w14:textId="77777777" w:rsidR="00DB5CDF" w:rsidRDefault="00DB5CDF" w:rsidP="00463C3A">
      <w:pPr>
        <w:rPr>
          <w:rFonts w:ascii="Arial" w:hAnsi="Arial" w:cs="Arial"/>
          <w:b/>
          <w:bCs/>
          <w:sz w:val="18"/>
          <w:szCs w:val="18"/>
        </w:rPr>
      </w:pPr>
    </w:p>
    <w:p w14:paraId="2F280062" w14:textId="77777777" w:rsidR="00DB5CDF" w:rsidRDefault="00DB5CDF" w:rsidP="00463C3A">
      <w:pPr>
        <w:rPr>
          <w:rFonts w:ascii="Arial" w:hAnsi="Arial" w:cs="Arial"/>
          <w:b/>
          <w:bCs/>
          <w:sz w:val="18"/>
          <w:szCs w:val="18"/>
        </w:rPr>
      </w:pPr>
    </w:p>
    <w:p w14:paraId="17BA32CA" w14:textId="77777777" w:rsidR="00DB5CDF" w:rsidRDefault="00DB5CDF" w:rsidP="00463C3A">
      <w:pPr>
        <w:rPr>
          <w:rFonts w:ascii="Arial" w:hAnsi="Arial" w:cs="Arial"/>
          <w:b/>
          <w:bCs/>
          <w:sz w:val="18"/>
          <w:szCs w:val="18"/>
        </w:rPr>
      </w:pPr>
    </w:p>
    <w:p w14:paraId="513D4BE1" w14:textId="43150F4F" w:rsidR="002942A6" w:rsidRPr="00463C3A" w:rsidRDefault="0068160E" w:rsidP="227E9005">
      <w:pPr>
        <w:jc w:val="both"/>
        <w:rPr>
          <w:rFonts w:ascii="Arial" w:hAnsi="Arial" w:cs="Arial"/>
          <w:b/>
          <w:bCs/>
          <w:sz w:val="18"/>
          <w:szCs w:val="18"/>
        </w:rPr>
      </w:pPr>
      <w:r w:rsidRPr="00463C3A">
        <w:rPr>
          <w:rFonts w:ascii="Arial" w:hAnsi="Arial" w:cs="Arial"/>
          <w:b/>
          <w:bCs/>
          <w:sz w:val="18"/>
          <w:szCs w:val="18"/>
        </w:rPr>
        <w:t>P</w:t>
      </w:r>
      <w:r w:rsidR="227E9005" w:rsidRPr="00463C3A">
        <w:rPr>
          <w:rFonts w:ascii="Arial" w:hAnsi="Arial" w:cs="Arial"/>
          <w:b/>
          <w:bCs/>
          <w:sz w:val="18"/>
          <w:szCs w:val="18"/>
        </w:rPr>
        <w:t>ERSON SPECIFICATION</w:t>
      </w:r>
    </w:p>
    <w:p w14:paraId="1F34268F" w14:textId="5350AD6C" w:rsidR="002942A6" w:rsidRPr="00463C3A" w:rsidRDefault="002942A6" w:rsidP="36B7B594">
      <w:pPr>
        <w:jc w:val="both"/>
        <w:rPr>
          <w:rFonts w:ascii="Arial" w:eastAsia="Calibri" w:hAnsi="Arial" w:cs="Arial"/>
          <w:b/>
          <w:bCs/>
          <w:sz w:val="18"/>
          <w:szCs w:val="18"/>
        </w:rPr>
      </w:pPr>
    </w:p>
    <w:p w14:paraId="63F890BB" w14:textId="77777777" w:rsidR="002942A6" w:rsidRPr="00463C3A" w:rsidRDefault="002942A6" w:rsidP="002942A6">
      <w:pPr>
        <w:jc w:val="both"/>
        <w:rPr>
          <w:rFonts w:ascii="Arial" w:eastAsia="Calibri" w:hAnsi="Arial" w:cs="Arial"/>
          <w:b/>
          <w:sz w:val="18"/>
          <w:szCs w:val="18"/>
        </w:rPr>
      </w:pPr>
    </w:p>
    <w:p w14:paraId="65AE063F" w14:textId="2BF742BA" w:rsidR="00DB5CDF" w:rsidRDefault="00463C3A" w:rsidP="00DB5CDF">
      <w:pPr>
        <w:rPr>
          <w:rFonts w:ascii="Arial" w:hAnsi="Arial" w:cs="Arial"/>
          <w:sz w:val="18"/>
          <w:szCs w:val="18"/>
          <w:lang w:eastAsia="en-GB"/>
        </w:rPr>
      </w:pPr>
      <w:r w:rsidRPr="00463C3A">
        <w:rPr>
          <w:rFonts w:ascii="Arial" w:hAnsi="Arial" w:cs="Arial"/>
          <w:b/>
          <w:sz w:val="18"/>
          <w:szCs w:val="18"/>
          <w:lang w:eastAsia="en-GB"/>
        </w:rPr>
        <w:t>Essential</w:t>
      </w:r>
    </w:p>
    <w:p w14:paraId="0F7DF2D5" w14:textId="77777777" w:rsidR="00DB5CDF" w:rsidRPr="00463C3A" w:rsidRDefault="00DB5CDF" w:rsidP="00DB5CDF">
      <w:pPr>
        <w:rPr>
          <w:rFonts w:ascii="Arial" w:hAnsi="Arial" w:cs="Arial"/>
          <w:sz w:val="18"/>
          <w:szCs w:val="18"/>
          <w:lang w:eastAsia="en-GB"/>
        </w:rPr>
      </w:pPr>
    </w:p>
    <w:p w14:paraId="0B934624" w14:textId="42DEE5E4" w:rsidR="00463C3A" w:rsidRPr="00463C3A" w:rsidRDefault="00DB5CDF" w:rsidP="00463C3A">
      <w:pPr>
        <w:numPr>
          <w:ilvl w:val="0"/>
          <w:numId w:val="14"/>
        </w:numPr>
        <w:rPr>
          <w:rFonts w:ascii="Arial" w:hAnsi="Arial" w:cs="Arial"/>
          <w:sz w:val="18"/>
          <w:szCs w:val="18"/>
          <w:lang w:eastAsia="en-GB"/>
        </w:rPr>
      </w:pPr>
      <w:r>
        <w:rPr>
          <w:rFonts w:ascii="Arial" w:hAnsi="Arial" w:cs="Arial"/>
          <w:sz w:val="18"/>
          <w:szCs w:val="18"/>
          <w:lang w:eastAsia="en-GB"/>
        </w:rPr>
        <w:t xml:space="preserve">Confidence in communicating </w:t>
      </w:r>
      <w:r w:rsidR="00463C3A" w:rsidRPr="00463C3A">
        <w:rPr>
          <w:rFonts w:ascii="Arial" w:hAnsi="Arial" w:cs="Arial"/>
          <w:sz w:val="18"/>
          <w:szCs w:val="18"/>
          <w:lang w:eastAsia="en-GB"/>
        </w:rPr>
        <w:t xml:space="preserve">with </w:t>
      </w:r>
      <w:r>
        <w:rPr>
          <w:rFonts w:ascii="Arial" w:hAnsi="Arial" w:cs="Arial"/>
          <w:sz w:val="18"/>
          <w:szCs w:val="18"/>
          <w:lang w:eastAsia="en-GB"/>
        </w:rPr>
        <w:t xml:space="preserve">young people, </w:t>
      </w:r>
      <w:r w:rsidR="00FD2534">
        <w:rPr>
          <w:rFonts w:ascii="Arial" w:hAnsi="Arial" w:cs="Arial"/>
          <w:sz w:val="18"/>
          <w:szCs w:val="18"/>
          <w:lang w:eastAsia="en-GB"/>
        </w:rPr>
        <w:t>volunteers and staff.</w:t>
      </w:r>
    </w:p>
    <w:p w14:paraId="2BF6964A" w14:textId="77777777" w:rsidR="00463C3A" w:rsidRPr="00463C3A" w:rsidRDefault="00463C3A" w:rsidP="00463C3A">
      <w:pPr>
        <w:ind w:left="720"/>
        <w:rPr>
          <w:rFonts w:ascii="Arial" w:hAnsi="Arial" w:cs="Arial"/>
          <w:sz w:val="18"/>
          <w:szCs w:val="18"/>
          <w:lang w:eastAsia="en-GB"/>
        </w:rPr>
      </w:pPr>
    </w:p>
    <w:p w14:paraId="2DF06C1A" w14:textId="77777777" w:rsidR="00463C3A" w:rsidRPr="00463C3A" w:rsidRDefault="00463C3A" w:rsidP="00463C3A">
      <w:pPr>
        <w:numPr>
          <w:ilvl w:val="0"/>
          <w:numId w:val="14"/>
        </w:numPr>
        <w:rPr>
          <w:rFonts w:ascii="Arial" w:hAnsi="Arial" w:cs="Arial"/>
          <w:sz w:val="18"/>
          <w:szCs w:val="18"/>
          <w:lang w:eastAsia="en-GB"/>
        </w:rPr>
      </w:pPr>
      <w:r w:rsidRPr="00463C3A">
        <w:rPr>
          <w:rFonts w:ascii="Arial" w:hAnsi="Arial" w:cs="Arial"/>
          <w:sz w:val="18"/>
          <w:szCs w:val="18"/>
          <w:lang w:eastAsia="en-GB"/>
        </w:rPr>
        <w:t>Understanding of, and empathy with, the range of challenges young people and their families face</w:t>
      </w:r>
    </w:p>
    <w:p w14:paraId="7B6FE567" w14:textId="77777777" w:rsidR="00463C3A" w:rsidRPr="00463C3A" w:rsidRDefault="00463C3A" w:rsidP="00463C3A">
      <w:pPr>
        <w:ind w:left="720"/>
        <w:rPr>
          <w:rFonts w:ascii="Arial" w:hAnsi="Arial" w:cs="Arial"/>
          <w:sz w:val="18"/>
          <w:szCs w:val="18"/>
          <w:lang w:eastAsia="en-GB"/>
        </w:rPr>
      </w:pPr>
    </w:p>
    <w:p w14:paraId="0EC096F5" w14:textId="77777777" w:rsidR="00463C3A" w:rsidRDefault="00463C3A" w:rsidP="00463C3A">
      <w:pPr>
        <w:numPr>
          <w:ilvl w:val="0"/>
          <w:numId w:val="6"/>
        </w:numPr>
        <w:rPr>
          <w:rFonts w:ascii="Arial" w:hAnsi="Arial" w:cs="Arial"/>
          <w:sz w:val="18"/>
          <w:szCs w:val="18"/>
          <w:lang w:eastAsia="en-GB"/>
        </w:rPr>
      </w:pPr>
      <w:r w:rsidRPr="00463C3A">
        <w:rPr>
          <w:rFonts w:ascii="Arial" w:hAnsi="Arial" w:cs="Arial"/>
          <w:sz w:val="18"/>
          <w:szCs w:val="18"/>
          <w:lang w:eastAsia="en-GB"/>
        </w:rPr>
        <w:t>Good personal communication and listening skills, including the ability to relate to different types of people</w:t>
      </w:r>
    </w:p>
    <w:p w14:paraId="78C6C026" w14:textId="77777777" w:rsidR="00596655" w:rsidRDefault="00596655" w:rsidP="00596655">
      <w:pPr>
        <w:rPr>
          <w:rFonts w:ascii="Arial" w:hAnsi="Arial" w:cs="Arial"/>
          <w:sz w:val="18"/>
          <w:szCs w:val="18"/>
          <w:lang w:eastAsia="en-GB"/>
        </w:rPr>
      </w:pPr>
    </w:p>
    <w:p w14:paraId="0013CD80" w14:textId="1EB83E74" w:rsidR="00596655" w:rsidRPr="00463C3A" w:rsidRDefault="00596655" w:rsidP="00463C3A">
      <w:pPr>
        <w:numPr>
          <w:ilvl w:val="0"/>
          <w:numId w:val="6"/>
        </w:numPr>
        <w:rPr>
          <w:rFonts w:ascii="Arial" w:hAnsi="Arial" w:cs="Arial"/>
          <w:sz w:val="18"/>
          <w:szCs w:val="18"/>
          <w:lang w:eastAsia="en-GB"/>
        </w:rPr>
      </w:pPr>
      <w:r>
        <w:rPr>
          <w:rFonts w:ascii="Arial" w:hAnsi="Arial" w:cs="Arial"/>
          <w:sz w:val="18"/>
          <w:szCs w:val="18"/>
          <w:lang w:eastAsia="en-GB"/>
        </w:rPr>
        <w:t>Motivational skills including the ability to engage with young people and encourage participation in Connections Mentoring.</w:t>
      </w:r>
    </w:p>
    <w:p w14:paraId="27920055" w14:textId="77777777" w:rsidR="00463C3A" w:rsidRPr="00463C3A" w:rsidRDefault="00463C3A" w:rsidP="00463C3A">
      <w:pPr>
        <w:rPr>
          <w:rFonts w:ascii="Arial" w:hAnsi="Arial" w:cs="Arial"/>
          <w:sz w:val="18"/>
          <w:szCs w:val="18"/>
          <w:lang w:eastAsia="en-GB"/>
        </w:rPr>
      </w:pPr>
    </w:p>
    <w:p w14:paraId="27238351" w14:textId="394818B2" w:rsidR="00463C3A" w:rsidRDefault="00DB5CDF" w:rsidP="00463C3A">
      <w:pPr>
        <w:numPr>
          <w:ilvl w:val="0"/>
          <w:numId w:val="6"/>
        </w:numPr>
        <w:rPr>
          <w:rFonts w:ascii="Arial" w:hAnsi="Arial" w:cs="Arial"/>
          <w:sz w:val="18"/>
          <w:szCs w:val="18"/>
          <w:lang w:eastAsia="en-GB"/>
        </w:rPr>
      </w:pPr>
      <w:r>
        <w:rPr>
          <w:rFonts w:ascii="Arial" w:hAnsi="Arial" w:cs="Arial"/>
          <w:sz w:val="18"/>
          <w:szCs w:val="18"/>
          <w:lang w:eastAsia="en-GB"/>
        </w:rPr>
        <w:t xml:space="preserve">Competent in the use of </w:t>
      </w:r>
      <w:r w:rsidR="00596655">
        <w:rPr>
          <w:rFonts w:ascii="Arial" w:hAnsi="Arial" w:cs="Arial"/>
          <w:sz w:val="18"/>
          <w:szCs w:val="18"/>
          <w:lang w:eastAsia="en-GB"/>
        </w:rPr>
        <w:t xml:space="preserve">MS Office </w:t>
      </w:r>
      <w:r>
        <w:rPr>
          <w:rFonts w:ascii="Arial" w:hAnsi="Arial" w:cs="Arial"/>
          <w:sz w:val="18"/>
          <w:szCs w:val="18"/>
          <w:lang w:eastAsia="en-GB"/>
        </w:rPr>
        <w:t xml:space="preserve">Outlook, </w:t>
      </w:r>
      <w:r w:rsidR="00FD2534">
        <w:rPr>
          <w:rFonts w:ascii="Arial" w:hAnsi="Arial" w:cs="Arial"/>
          <w:sz w:val="18"/>
          <w:szCs w:val="18"/>
          <w:lang w:eastAsia="en-GB"/>
        </w:rPr>
        <w:t>E</w:t>
      </w:r>
      <w:r>
        <w:rPr>
          <w:rFonts w:ascii="Arial" w:hAnsi="Arial" w:cs="Arial"/>
          <w:sz w:val="18"/>
          <w:szCs w:val="18"/>
          <w:lang w:eastAsia="en-GB"/>
        </w:rPr>
        <w:t>xcel</w:t>
      </w:r>
      <w:r w:rsidR="00FD2534">
        <w:rPr>
          <w:rFonts w:ascii="Arial" w:hAnsi="Arial" w:cs="Arial"/>
          <w:sz w:val="18"/>
          <w:szCs w:val="18"/>
          <w:lang w:eastAsia="en-GB"/>
        </w:rPr>
        <w:t>, Word</w:t>
      </w:r>
      <w:r w:rsidR="00596655">
        <w:rPr>
          <w:rFonts w:ascii="Arial" w:hAnsi="Arial" w:cs="Arial"/>
          <w:sz w:val="18"/>
          <w:szCs w:val="18"/>
          <w:lang w:eastAsia="en-GB"/>
        </w:rPr>
        <w:t xml:space="preserve"> and a </w:t>
      </w:r>
      <w:r w:rsidR="00534C7E">
        <w:rPr>
          <w:rFonts w:ascii="Arial" w:hAnsi="Arial" w:cs="Arial"/>
          <w:sz w:val="18"/>
          <w:szCs w:val="18"/>
          <w:lang w:eastAsia="en-GB"/>
        </w:rPr>
        <w:t>willingness to learn</w:t>
      </w:r>
      <w:r w:rsidR="00FD2534">
        <w:rPr>
          <w:rFonts w:ascii="Arial" w:hAnsi="Arial" w:cs="Arial"/>
          <w:sz w:val="18"/>
          <w:szCs w:val="18"/>
          <w:lang w:eastAsia="en-GB"/>
        </w:rPr>
        <w:t xml:space="preserve"> </w:t>
      </w:r>
    </w:p>
    <w:p w14:paraId="48FD2E89" w14:textId="77777777" w:rsidR="00DB5CDF" w:rsidRDefault="00DB5CDF" w:rsidP="00DB5CDF">
      <w:pPr>
        <w:ind w:left="720"/>
        <w:rPr>
          <w:rFonts w:ascii="Arial" w:hAnsi="Arial" w:cs="Arial"/>
          <w:sz w:val="18"/>
          <w:szCs w:val="18"/>
          <w:lang w:eastAsia="en-GB"/>
        </w:rPr>
      </w:pPr>
    </w:p>
    <w:p w14:paraId="57BEF5C7" w14:textId="77777777" w:rsidR="00686FBA" w:rsidRDefault="00DB5CDF" w:rsidP="00DB5CDF">
      <w:pPr>
        <w:numPr>
          <w:ilvl w:val="0"/>
          <w:numId w:val="6"/>
        </w:numPr>
        <w:rPr>
          <w:rFonts w:ascii="Arial" w:hAnsi="Arial" w:cs="Arial"/>
          <w:sz w:val="18"/>
          <w:szCs w:val="18"/>
          <w:lang w:eastAsia="en-GB"/>
        </w:rPr>
      </w:pPr>
      <w:r>
        <w:rPr>
          <w:rFonts w:ascii="Arial" w:hAnsi="Arial" w:cs="Arial"/>
          <w:sz w:val="18"/>
          <w:szCs w:val="18"/>
          <w:lang w:eastAsia="en-GB"/>
        </w:rPr>
        <w:t>Administration skills to support the programmes delivery</w:t>
      </w:r>
    </w:p>
    <w:p w14:paraId="53E7BA78" w14:textId="77777777" w:rsidR="00686FBA" w:rsidRPr="00686FBA" w:rsidRDefault="00686FBA" w:rsidP="00686FBA">
      <w:pPr>
        <w:ind w:left="360"/>
        <w:rPr>
          <w:rFonts w:ascii="Arial" w:hAnsi="Arial" w:cs="Arial"/>
          <w:sz w:val="18"/>
          <w:szCs w:val="18"/>
          <w:lang w:eastAsia="en-GB"/>
        </w:rPr>
      </w:pPr>
    </w:p>
    <w:p w14:paraId="6DC9BA2E" w14:textId="06E570A2" w:rsidR="00DB5CDF" w:rsidRPr="00DB5CDF" w:rsidRDefault="00686FBA" w:rsidP="00DB5CDF">
      <w:pPr>
        <w:numPr>
          <w:ilvl w:val="0"/>
          <w:numId w:val="6"/>
        </w:numPr>
        <w:rPr>
          <w:rFonts w:ascii="Arial" w:hAnsi="Arial" w:cs="Arial"/>
          <w:sz w:val="18"/>
          <w:szCs w:val="18"/>
          <w:lang w:eastAsia="en-GB"/>
        </w:rPr>
      </w:pPr>
      <w:r>
        <w:rPr>
          <w:rFonts w:ascii="Arial" w:hAnsi="Arial" w:cs="Arial"/>
          <w:sz w:val="18"/>
          <w:szCs w:val="18"/>
          <w:lang w:eastAsia="en-GB"/>
        </w:rPr>
        <w:t xml:space="preserve">Organised </w:t>
      </w:r>
      <w:r w:rsidR="00DB5CDF">
        <w:rPr>
          <w:rFonts w:ascii="Arial" w:hAnsi="Arial" w:cs="Arial"/>
          <w:sz w:val="18"/>
          <w:szCs w:val="18"/>
          <w:lang w:eastAsia="en-GB"/>
        </w:rPr>
        <w:t xml:space="preserve"> </w:t>
      </w:r>
    </w:p>
    <w:p w14:paraId="18717B04" w14:textId="77777777" w:rsidR="00463C3A" w:rsidRPr="00463C3A" w:rsidRDefault="00463C3A" w:rsidP="00463C3A">
      <w:pPr>
        <w:rPr>
          <w:rFonts w:ascii="Arial" w:hAnsi="Arial" w:cs="Arial"/>
          <w:sz w:val="18"/>
          <w:szCs w:val="18"/>
          <w:lang w:eastAsia="en-GB"/>
        </w:rPr>
      </w:pPr>
    </w:p>
    <w:p w14:paraId="548911F5" w14:textId="77777777" w:rsidR="00463C3A" w:rsidRPr="00463C3A" w:rsidRDefault="00463C3A" w:rsidP="00463C3A">
      <w:pPr>
        <w:numPr>
          <w:ilvl w:val="0"/>
          <w:numId w:val="6"/>
        </w:numPr>
        <w:rPr>
          <w:rFonts w:ascii="Arial" w:hAnsi="Arial" w:cs="Arial"/>
          <w:sz w:val="18"/>
          <w:szCs w:val="18"/>
          <w:lang w:eastAsia="en-GB"/>
        </w:rPr>
      </w:pPr>
      <w:r w:rsidRPr="00463C3A">
        <w:rPr>
          <w:rFonts w:ascii="Arial" w:hAnsi="Arial" w:cs="Arial"/>
          <w:sz w:val="18"/>
          <w:szCs w:val="18"/>
          <w:lang w:eastAsia="en-GB"/>
        </w:rPr>
        <w:t>Ability to handle deadlines and problem solve under pressure</w:t>
      </w:r>
    </w:p>
    <w:p w14:paraId="2982C51D" w14:textId="77777777" w:rsidR="00463C3A" w:rsidRPr="00463C3A" w:rsidRDefault="00463C3A" w:rsidP="00463C3A">
      <w:pPr>
        <w:ind w:left="360"/>
        <w:rPr>
          <w:rFonts w:ascii="Arial" w:hAnsi="Arial" w:cs="Arial"/>
          <w:sz w:val="18"/>
          <w:szCs w:val="18"/>
        </w:rPr>
      </w:pPr>
    </w:p>
    <w:p w14:paraId="18D0AC99" w14:textId="4673B401" w:rsidR="00463C3A" w:rsidRPr="00463C3A" w:rsidRDefault="00463C3A" w:rsidP="00463C3A">
      <w:pPr>
        <w:numPr>
          <w:ilvl w:val="0"/>
          <w:numId w:val="6"/>
        </w:numPr>
        <w:rPr>
          <w:rFonts w:ascii="Arial" w:hAnsi="Arial" w:cs="Arial"/>
          <w:sz w:val="18"/>
          <w:szCs w:val="18"/>
          <w:lang w:eastAsia="en-GB"/>
        </w:rPr>
      </w:pPr>
      <w:r w:rsidRPr="00463C3A">
        <w:rPr>
          <w:rFonts w:ascii="Arial" w:hAnsi="Arial" w:cs="Arial"/>
          <w:sz w:val="18"/>
          <w:szCs w:val="18"/>
          <w:lang w:eastAsia="en-GB"/>
        </w:rPr>
        <w:t xml:space="preserve">Ability to work in a small team and follow the lead </w:t>
      </w:r>
      <w:r w:rsidR="00534C7E">
        <w:rPr>
          <w:rFonts w:ascii="Arial" w:hAnsi="Arial" w:cs="Arial"/>
          <w:sz w:val="18"/>
          <w:szCs w:val="18"/>
          <w:lang w:eastAsia="en-GB"/>
        </w:rPr>
        <w:t>from Admin Coordinator/</w:t>
      </w:r>
      <w:r w:rsidR="00FD2534">
        <w:rPr>
          <w:rFonts w:ascii="Arial" w:hAnsi="Arial" w:cs="Arial"/>
          <w:sz w:val="18"/>
          <w:szCs w:val="18"/>
          <w:lang w:eastAsia="en-GB"/>
        </w:rPr>
        <w:t>Connections Manager</w:t>
      </w:r>
    </w:p>
    <w:p w14:paraId="187A32DD" w14:textId="77777777" w:rsidR="00463C3A" w:rsidRPr="00463C3A" w:rsidRDefault="00463C3A" w:rsidP="00463C3A">
      <w:pPr>
        <w:ind w:left="720"/>
        <w:rPr>
          <w:rFonts w:ascii="Arial" w:hAnsi="Arial" w:cs="Arial"/>
          <w:sz w:val="18"/>
          <w:szCs w:val="18"/>
          <w:lang w:eastAsia="en-GB"/>
        </w:rPr>
      </w:pPr>
    </w:p>
    <w:p w14:paraId="22FE147D" w14:textId="77777777" w:rsidR="00463C3A" w:rsidRPr="00463C3A" w:rsidRDefault="00463C3A" w:rsidP="00463C3A">
      <w:pPr>
        <w:numPr>
          <w:ilvl w:val="0"/>
          <w:numId w:val="6"/>
        </w:numPr>
        <w:rPr>
          <w:rFonts w:ascii="Arial" w:hAnsi="Arial" w:cs="Arial"/>
          <w:sz w:val="18"/>
          <w:szCs w:val="18"/>
          <w:lang w:eastAsia="en-GB"/>
        </w:rPr>
      </w:pPr>
      <w:r w:rsidRPr="00463C3A">
        <w:rPr>
          <w:rFonts w:ascii="Arial" w:hAnsi="Arial" w:cs="Arial"/>
          <w:sz w:val="18"/>
          <w:szCs w:val="18"/>
          <w:lang w:eastAsia="en-GB"/>
        </w:rPr>
        <w:t>Awareness of the importance of good Health and Safety practices at work</w:t>
      </w:r>
    </w:p>
    <w:p w14:paraId="0864CED6" w14:textId="77777777" w:rsidR="00463C3A" w:rsidRPr="00463C3A" w:rsidRDefault="00463C3A" w:rsidP="00463C3A">
      <w:pPr>
        <w:jc w:val="both"/>
        <w:rPr>
          <w:rFonts w:ascii="Arial" w:hAnsi="Arial" w:cs="Arial"/>
          <w:sz w:val="18"/>
          <w:szCs w:val="18"/>
        </w:rPr>
      </w:pPr>
    </w:p>
    <w:p w14:paraId="1E5FAFE7" w14:textId="77777777" w:rsidR="00463C3A" w:rsidRPr="00463C3A" w:rsidRDefault="00463C3A" w:rsidP="00463C3A">
      <w:pPr>
        <w:jc w:val="both"/>
        <w:rPr>
          <w:rFonts w:ascii="Arial" w:hAnsi="Arial" w:cs="Arial"/>
          <w:b/>
          <w:sz w:val="18"/>
          <w:szCs w:val="18"/>
        </w:rPr>
      </w:pPr>
      <w:r w:rsidRPr="00463C3A">
        <w:rPr>
          <w:rFonts w:ascii="Arial" w:hAnsi="Arial" w:cs="Arial"/>
          <w:b/>
          <w:sz w:val="18"/>
          <w:szCs w:val="18"/>
        </w:rPr>
        <w:t>Desirable</w:t>
      </w:r>
    </w:p>
    <w:p w14:paraId="57EBE152" w14:textId="77777777" w:rsidR="00463C3A" w:rsidRPr="00463C3A" w:rsidRDefault="00463C3A" w:rsidP="00463C3A">
      <w:pPr>
        <w:jc w:val="both"/>
        <w:rPr>
          <w:rFonts w:ascii="Arial" w:hAnsi="Arial" w:cs="Arial"/>
          <w:b/>
          <w:sz w:val="18"/>
          <w:szCs w:val="18"/>
        </w:rPr>
      </w:pPr>
    </w:p>
    <w:p w14:paraId="0F2FEDAB" w14:textId="77777777" w:rsidR="00463C3A" w:rsidRPr="00596655" w:rsidRDefault="00463C3A" w:rsidP="00463C3A">
      <w:pPr>
        <w:numPr>
          <w:ilvl w:val="0"/>
          <w:numId w:val="6"/>
        </w:numPr>
        <w:rPr>
          <w:rFonts w:ascii="Arial" w:hAnsi="Arial" w:cs="Arial"/>
          <w:sz w:val="18"/>
          <w:szCs w:val="18"/>
          <w:lang w:eastAsia="en-GB"/>
        </w:rPr>
      </w:pPr>
      <w:r w:rsidRPr="00463C3A">
        <w:rPr>
          <w:rFonts w:ascii="Arial" w:hAnsi="Arial" w:cs="Arial"/>
          <w:sz w:val="18"/>
          <w:szCs w:val="18"/>
          <w:lang w:val="en-US" w:eastAsia="en-GB"/>
        </w:rPr>
        <w:t xml:space="preserve">Experience of supporting and developing young people with varying challenges </w:t>
      </w:r>
    </w:p>
    <w:p w14:paraId="7EEEA0CD" w14:textId="77777777" w:rsidR="00596655" w:rsidRPr="00596655" w:rsidRDefault="00596655" w:rsidP="00596655">
      <w:pPr>
        <w:ind w:left="720"/>
        <w:rPr>
          <w:rFonts w:ascii="Arial" w:hAnsi="Arial" w:cs="Arial"/>
          <w:sz w:val="18"/>
          <w:szCs w:val="18"/>
          <w:lang w:eastAsia="en-GB"/>
        </w:rPr>
      </w:pPr>
    </w:p>
    <w:p w14:paraId="0389F116" w14:textId="6297443B" w:rsidR="00596655" w:rsidRPr="00463C3A" w:rsidRDefault="00596655" w:rsidP="00463C3A">
      <w:pPr>
        <w:numPr>
          <w:ilvl w:val="0"/>
          <w:numId w:val="6"/>
        </w:numPr>
        <w:rPr>
          <w:rFonts w:ascii="Arial" w:hAnsi="Arial" w:cs="Arial"/>
          <w:sz w:val="18"/>
          <w:szCs w:val="18"/>
          <w:lang w:eastAsia="en-GB"/>
        </w:rPr>
      </w:pPr>
      <w:r>
        <w:rPr>
          <w:rFonts w:ascii="Arial" w:hAnsi="Arial" w:cs="Arial"/>
          <w:sz w:val="18"/>
          <w:szCs w:val="18"/>
          <w:lang w:val="en-US" w:eastAsia="en-GB"/>
        </w:rPr>
        <w:t>Experience of volunteer support and/or coordination</w:t>
      </w:r>
    </w:p>
    <w:p w14:paraId="3CBD7BA8" w14:textId="77777777" w:rsidR="00463C3A" w:rsidRPr="00463C3A" w:rsidRDefault="00463C3A" w:rsidP="00463C3A">
      <w:pPr>
        <w:ind w:left="720"/>
        <w:rPr>
          <w:rFonts w:ascii="Arial" w:hAnsi="Arial" w:cs="Arial"/>
          <w:sz w:val="18"/>
          <w:szCs w:val="18"/>
          <w:lang w:eastAsia="en-GB"/>
        </w:rPr>
      </w:pPr>
    </w:p>
    <w:p w14:paraId="4C3DC142" w14:textId="30041EAC" w:rsidR="00463C3A" w:rsidRPr="00463C3A" w:rsidRDefault="00463C3A" w:rsidP="00463C3A">
      <w:pPr>
        <w:numPr>
          <w:ilvl w:val="0"/>
          <w:numId w:val="4"/>
        </w:numPr>
        <w:rPr>
          <w:rFonts w:ascii="Arial" w:hAnsi="Arial" w:cs="Arial"/>
          <w:sz w:val="18"/>
          <w:szCs w:val="18"/>
        </w:rPr>
      </w:pPr>
      <w:r w:rsidRPr="00463C3A">
        <w:rPr>
          <w:rFonts w:ascii="Arial" w:hAnsi="Arial" w:cs="Arial"/>
          <w:sz w:val="18"/>
          <w:szCs w:val="18"/>
        </w:rPr>
        <w:t xml:space="preserve">Experience of </w:t>
      </w:r>
      <w:r w:rsidR="00686FBA">
        <w:rPr>
          <w:rFonts w:ascii="Arial" w:hAnsi="Arial" w:cs="Arial"/>
          <w:sz w:val="18"/>
          <w:szCs w:val="18"/>
        </w:rPr>
        <w:t>Salesforce management information system</w:t>
      </w:r>
    </w:p>
    <w:p w14:paraId="6B9D3C1F" w14:textId="77777777" w:rsidR="00463C3A" w:rsidRPr="00463C3A" w:rsidRDefault="00463C3A" w:rsidP="00463C3A">
      <w:pPr>
        <w:rPr>
          <w:rFonts w:ascii="Arial" w:hAnsi="Arial" w:cs="Arial"/>
          <w:sz w:val="18"/>
          <w:szCs w:val="18"/>
        </w:rPr>
      </w:pPr>
    </w:p>
    <w:p w14:paraId="0A1862B5" w14:textId="0C20D420" w:rsidR="00463C3A" w:rsidRPr="00463C3A" w:rsidRDefault="00463C3A" w:rsidP="00463C3A">
      <w:pPr>
        <w:numPr>
          <w:ilvl w:val="0"/>
          <w:numId w:val="4"/>
        </w:numPr>
        <w:rPr>
          <w:rFonts w:ascii="Arial" w:hAnsi="Arial" w:cs="Arial"/>
          <w:sz w:val="18"/>
          <w:szCs w:val="18"/>
        </w:rPr>
      </w:pPr>
      <w:r w:rsidRPr="00463C3A">
        <w:rPr>
          <w:rFonts w:ascii="Arial" w:hAnsi="Arial" w:cs="Arial"/>
          <w:sz w:val="18"/>
          <w:szCs w:val="18"/>
        </w:rPr>
        <w:t xml:space="preserve">Experience in managing data using </w:t>
      </w:r>
      <w:r w:rsidR="00FD2534">
        <w:rPr>
          <w:rFonts w:ascii="Arial" w:hAnsi="Arial" w:cs="Arial"/>
          <w:sz w:val="18"/>
          <w:szCs w:val="18"/>
        </w:rPr>
        <w:t>MS Office</w:t>
      </w:r>
      <w:r w:rsidR="00596655">
        <w:rPr>
          <w:rFonts w:ascii="Arial" w:hAnsi="Arial" w:cs="Arial"/>
          <w:sz w:val="18"/>
          <w:szCs w:val="18"/>
        </w:rPr>
        <w:t xml:space="preserve"> and Survey Monkey</w:t>
      </w:r>
    </w:p>
    <w:p w14:paraId="648F6D87" w14:textId="77777777" w:rsidR="00463C3A" w:rsidRPr="00463C3A" w:rsidRDefault="00463C3A" w:rsidP="00463C3A">
      <w:pPr>
        <w:rPr>
          <w:rFonts w:ascii="Arial" w:hAnsi="Arial" w:cs="Arial"/>
          <w:sz w:val="18"/>
          <w:szCs w:val="18"/>
        </w:rPr>
      </w:pPr>
    </w:p>
    <w:p w14:paraId="12434398" w14:textId="32C1D267" w:rsidR="00596655" w:rsidRDefault="00463C3A" w:rsidP="001D3C47">
      <w:pPr>
        <w:numPr>
          <w:ilvl w:val="0"/>
          <w:numId w:val="4"/>
        </w:numPr>
        <w:rPr>
          <w:rFonts w:ascii="Arial" w:hAnsi="Arial" w:cs="Arial"/>
          <w:sz w:val="18"/>
          <w:szCs w:val="18"/>
        </w:rPr>
      </w:pPr>
      <w:r w:rsidRPr="00596655">
        <w:rPr>
          <w:rFonts w:ascii="Arial" w:hAnsi="Arial" w:cs="Arial"/>
          <w:sz w:val="18"/>
          <w:szCs w:val="18"/>
        </w:rPr>
        <w:t xml:space="preserve">Experience of mentoring, counselling, or coaching </w:t>
      </w:r>
    </w:p>
    <w:p w14:paraId="459691BA" w14:textId="77777777" w:rsidR="00596655" w:rsidRPr="00596655" w:rsidRDefault="00596655" w:rsidP="00596655">
      <w:pPr>
        <w:rPr>
          <w:rFonts w:ascii="Arial" w:hAnsi="Arial" w:cs="Arial"/>
          <w:sz w:val="18"/>
          <w:szCs w:val="18"/>
        </w:rPr>
      </w:pPr>
    </w:p>
    <w:p w14:paraId="70373D9B" w14:textId="1E9FC94B" w:rsidR="00596655" w:rsidRPr="00463C3A" w:rsidRDefault="00596655" w:rsidP="00463C3A">
      <w:pPr>
        <w:numPr>
          <w:ilvl w:val="0"/>
          <w:numId w:val="4"/>
        </w:numPr>
        <w:rPr>
          <w:rFonts w:ascii="Arial" w:hAnsi="Arial" w:cs="Arial"/>
          <w:sz w:val="18"/>
          <w:szCs w:val="18"/>
        </w:rPr>
      </w:pPr>
      <w:r>
        <w:rPr>
          <w:rFonts w:ascii="Arial" w:hAnsi="Arial" w:cs="Arial"/>
          <w:sz w:val="18"/>
          <w:szCs w:val="18"/>
        </w:rPr>
        <w:t>Experience of training or assisting in training individuals and small groups</w:t>
      </w:r>
    </w:p>
    <w:p w14:paraId="0D3486C4" w14:textId="77777777" w:rsidR="00463C3A" w:rsidRPr="00463C3A" w:rsidRDefault="00463C3A" w:rsidP="00463C3A">
      <w:pPr>
        <w:rPr>
          <w:rFonts w:ascii="Arial" w:hAnsi="Arial" w:cs="Arial"/>
          <w:sz w:val="18"/>
          <w:szCs w:val="18"/>
        </w:rPr>
      </w:pPr>
    </w:p>
    <w:p w14:paraId="3322B6A4" w14:textId="77777777" w:rsidR="00463C3A" w:rsidRPr="00463C3A" w:rsidRDefault="00463C3A" w:rsidP="00463C3A">
      <w:pPr>
        <w:numPr>
          <w:ilvl w:val="0"/>
          <w:numId w:val="4"/>
        </w:numPr>
        <w:rPr>
          <w:rFonts w:ascii="Arial" w:hAnsi="Arial" w:cs="Arial"/>
          <w:sz w:val="18"/>
          <w:szCs w:val="18"/>
          <w:lang w:eastAsia="en-GB"/>
        </w:rPr>
      </w:pPr>
      <w:r w:rsidRPr="00463C3A">
        <w:rPr>
          <w:rFonts w:ascii="Arial" w:hAnsi="Arial" w:cs="Arial"/>
          <w:sz w:val="18"/>
          <w:szCs w:val="18"/>
          <w:lang w:eastAsia="en-GB"/>
        </w:rPr>
        <w:t>Experience of adding creative ideas to an organisation</w:t>
      </w:r>
    </w:p>
    <w:p w14:paraId="4D2706AC" w14:textId="77777777" w:rsidR="00BF4764" w:rsidRPr="00B33C74" w:rsidRDefault="00BF4764" w:rsidP="00BF4764"/>
    <w:p w14:paraId="4D4FD91B" w14:textId="356B31D0" w:rsidR="00DB5407" w:rsidRPr="00DE002F" w:rsidRDefault="00DB5407" w:rsidP="227E9005">
      <w:pPr>
        <w:rPr>
          <w:sz w:val="18"/>
          <w:szCs w:val="18"/>
        </w:rPr>
      </w:pPr>
    </w:p>
    <w:sectPr w:rsidR="00DB5407" w:rsidRPr="00DE002F" w:rsidSect="00220159">
      <w:headerReference w:type="default" r:id="rId13"/>
      <w:footerReference w:type="default" r:id="rId14"/>
      <w:pgSz w:w="11900" w:h="16840"/>
      <w:pgMar w:top="2268" w:right="1440" w:bottom="13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6FD3" w14:textId="77777777" w:rsidR="002D2A02" w:rsidRDefault="002D2A02" w:rsidP="00CF717A">
      <w:r>
        <w:separator/>
      </w:r>
    </w:p>
  </w:endnote>
  <w:endnote w:type="continuationSeparator" w:id="0">
    <w:p w14:paraId="605907C4" w14:textId="77777777" w:rsidR="002D2A02" w:rsidRDefault="002D2A02" w:rsidP="00CF717A">
      <w:r>
        <w:continuationSeparator/>
      </w:r>
    </w:p>
  </w:endnote>
  <w:endnote w:type="continuationNotice" w:id="1">
    <w:p w14:paraId="5A0607F9" w14:textId="77777777" w:rsidR="002D2A02" w:rsidRDefault="002D2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Regular">
    <w:altName w:val="Segoe UI"/>
    <w:charset w:val="00"/>
    <w:family w:val="auto"/>
    <w:pitch w:val="variable"/>
    <w:sig w:usb0="A00000AF" w:usb1="5000604B" w:usb2="00000000" w:usb3="00000000" w:csb0="00000093"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984D" w14:textId="01FF59D4" w:rsidR="00CF717A" w:rsidRPr="00CF717A" w:rsidRDefault="00CF717A" w:rsidP="00A036B3">
    <w:pPr>
      <w:pStyle w:val="Footer"/>
      <w:jc w:val="center"/>
      <w:rPr>
        <w:rFonts w:ascii="Lato" w:hAnsi="Lato" w:cs="Arial"/>
        <w:color w:val="4D4D4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3C67A" w14:textId="77777777" w:rsidR="002D2A02" w:rsidRDefault="002D2A02" w:rsidP="00CF717A">
      <w:r>
        <w:separator/>
      </w:r>
    </w:p>
  </w:footnote>
  <w:footnote w:type="continuationSeparator" w:id="0">
    <w:p w14:paraId="2C0D4D4B" w14:textId="77777777" w:rsidR="002D2A02" w:rsidRDefault="002D2A02" w:rsidP="00CF717A">
      <w:r>
        <w:continuationSeparator/>
      </w:r>
    </w:p>
  </w:footnote>
  <w:footnote w:type="continuationNotice" w:id="1">
    <w:p w14:paraId="5F1249DB" w14:textId="77777777" w:rsidR="002D2A02" w:rsidRDefault="002D2A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68DB" w14:textId="77777777" w:rsidR="00474E24" w:rsidRDefault="00474E24" w:rsidP="00474E24">
    <w:r w:rsidRPr="00E63365">
      <w:rPr>
        <w:noProof/>
        <w:lang w:eastAsia="en-GB"/>
      </w:rPr>
      <mc:AlternateContent>
        <mc:Choice Requires="wps">
          <w:drawing>
            <wp:anchor distT="0" distB="0" distL="114300" distR="114300" simplePos="0" relativeHeight="251658240" behindDoc="1" locked="0" layoutInCell="1" allowOverlap="1" wp14:anchorId="62DD161E" wp14:editId="56A67263">
              <wp:simplePos x="0" y="0"/>
              <wp:positionH relativeFrom="column">
                <wp:posOffset>3472180</wp:posOffset>
              </wp:positionH>
              <wp:positionV relativeFrom="paragraph">
                <wp:posOffset>-2278380</wp:posOffset>
              </wp:positionV>
              <wp:extent cx="3148330" cy="3148330"/>
              <wp:effectExtent l="19050" t="19050" r="13970" b="13970"/>
              <wp:wrapNone/>
              <wp:docPr id="2" name="Oval 2"/>
              <wp:cNvGraphicFramePr/>
              <a:graphic xmlns:a="http://schemas.openxmlformats.org/drawingml/2006/main">
                <a:graphicData uri="http://schemas.microsoft.com/office/word/2010/wordprocessingShape">
                  <wps:wsp>
                    <wps:cNvSpPr/>
                    <wps:spPr>
                      <a:xfrm>
                        <a:off x="0" y="0"/>
                        <a:ext cx="3148330" cy="3148330"/>
                      </a:xfrm>
                      <a:prstGeom prst="ellipse">
                        <a:avLst/>
                      </a:prstGeom>
                      <a:noFill/>
                      <a:ln w="38100" cmpd="sng">
                        <a:solidFill>
                          <a:srgbClr val="32378E"/>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53BD54" id="Oval 2" o:spid="_x0000_s1026" style="position:absolute;margin-left:273.4pt;margin-top:-179.4pt;width:247.9pt;height:24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" filled="f" strokecolor="#32378e" strokeweight="3pt"/>
          </w:pict>
        </mc:Fallback>
      </mc:AlternateContent>
    </w:r>
    <w:r>
      <w:rPr>
        <w:noProof/>
        <w:lang w:eastAsia="en-GB"/>
      </w:rPr>
      <mc:AlternateContent>
        <mc:Choice Requires="wps">
          <w:drawing>
            <wp:anchor distT="0" distB="0" distL="114300" distR="114300" simplePos="0" relativeHeight="251658243" behindDoc="1" locked="0" layoutInCell="1" allowOverlap="1" wp14:anchorId="4A7F129C" wp14:editId="07F9D1ED">
              <wp:simplePos x="0" y="0"/>
              <wp:positionH relativeFrom="column">
                <wp:posOffset>4342765</wp:posOffset>
              </wp:positionH>
              <wp:positionV relativeFrom="paragraph">
                <wp:posOffset>-38100</wp:posOffset>
              </wp:positionV>
              <wp:extent cx="1958975" cy="12858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958975" cy="1285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F129C" id="_x0000_t202" coordsize="21600,21600" o:spt="202" path="m,l,21600r21600,l21600,xe">
              <v:stroke joinstyle="miter"/>
              <v:path gradientshapeok="t" o:connecttype="rect"/>
            </v:shapetype>
            <v:shape id="Text Box 3" o:spid="_x0000_s1026" type="#_x0000_t202" style="position:absolute;margin-left:341.95pt;margin-top:-3pt;width:154.25pt;height:101.2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" filled="f" stroked="f">
              <v:textbo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v:textbox>
            </v:shape>
          </w:pict>
        </mc:Fallback>
      </mc:AlternateContent>
    </w:r>
    <w:r w:rsidRPr="00E63365">
      <w:rPr>
        <w:noProof/>
        <w:lang w:eastAsia="en-GB"/>
      </w:rPr>
      <w:drawing>
        <wp:anchor distT="0" distB="0" distL="114300" distR="114300" simplePos="0" relativeHeight="251658242" behindDoc="1" locked="0" layoutInCell="1" allowOverlap="1" wp14:anchorId="15F7301E" wp14:editId="46FD9928">
          <wp:simplePos x="0" y="0"/>
          <wp:positionH relativeFrom="column">
            <wp:posOffset>2767330</wp:posOffset>
          </wp:positionH>
          <wp:positionV relativeFrom="paragraph">
            <wp:posOffset>-269875</wp:posOffset>
          </wp:positionV>
          <wp:extent cx="1525270" cy="10782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1.png"/>
                  <pic:cNvPicPr/>
                </pic:nvPicPr>
                <pic:blipFill>
                  <a:blip r:embed="rId1">
                    <a:extLst>
                      <a:ext uri="{28A0092B-C50C-407E-A947-70E740481C1C}">
                        <a14:useLocalDpi xmlns:a14="http://schemas.microsoft.com/office/drawing/2010/main" val="0"/>
                      </a:ext>
                    </a:extLst>
                  </a:blip>
                  <a:stretch>
                    <a:fillRect/>
                  </a:stretch>
                </pic:blipFill>
                <pic:spPr>
                  <a:xfrm>
                    <a:off x="0" y="0"/>
                    <a:ext cx="1525270" cy="1078230"/>
                  </a:xfrm>
                  <a:prstGeom prst="rect">
                    <a:avLst/>
                  </a:prstGeom>
                </pic:spPr>
              </pic:pic>
            </a:graphicData>
          </a:graphic>
          <wp14:sizeRelH relativeFrom="page">
            <wp14:pctWidth>0</wp14:pctWidth>
          </wp14:sizeRelH>
          <wp14:sizeRelV relativeFrom="page">
            <wp14:pctHeight>0</wp14:pctHeight>
          </wp14:sizeRelV>
        </wp:anchor>
      </w:drawing>
    </w:r>
    <w:r w:rsidRPr="00E63365">
      <w:rPr>
        <w:noProof/>
        <w:lang w:eastAsia="en-GB"/>
      </w:rPr>
      <mc:AlternateContent>
        <mc:Choice Requires="wps">
          <w:drawing>
            <wp:anchor distT="0" distB="0" distL="114300" distR="114300" simplePos="0" relativeHeight="251658241" behindDoc="1" locked="0" layoutInCell="1" allowOverlap="1" wp14:anchorId="09E97E75" wp14:editId="5DA509B2">
              <wp:simplePos x="0" y="0"/>
              <wp:positionH relativeFrom="column">
                <wp:posOffset>2900680</wp:posOffset>
              </wp:positionH>
              <wp:positionV relativeFrom="paragraph">
                <wp:posOffset>-376555</wp:posOffset>
              </wp:positionV>
              <wp:extent cx="1277620" cy="1277620"/>
              <wp:effectExtent l="0" t="0" r="0" b="0"/>
              <wp:wrapNone/>
              <wp:docPr id="5" name="Oval 5"/>
              <wp:cNvGraphicFramePr/>
              <a:graphic xmlns:a="http://schemas.openxmlformats.org/drawingml/2006/main">
                <a:graphicData uri="http://schemas.microsoft.com/office/word/2010/wordprocessingShape">
                  <wps:wsp>
                    <wps:cNvSpPr/>
                    <wps:spPr>
                      <a:xfrm>
                        <a:off x="0" y="0"/>
                        <a:ext cx="1277620" cy="1277620"/>
                      </a:xfrm>
                      <a:prstGeom prst="ellipse">
                        <a:avLst/>
                      </a:prstGeom>
                      <a:solidFill>
                        <a:srgbClr val="32378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4F4A26" id="Oval 5" o:spid="_x0000_s1026" style="position:absolute;margin-left:228.4pt;margin-top:-29.65pt;width:100.6pt;height:100.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" fillcolor="#32378e" stroked="f"/>
          </w:pict>
        </mc:Fallback>
      </mc:AlternateContent>
    </w:r>
  </w:p>
  <w:p w14:paraId="1A24884E" w14:textId="77777777" w:rsidR="00474E24" w:rsidRDefault="00474E24">
    <w:pPr>
      <w:pStyle w:val="Header"/>
    </w:pPr>
  </w:p>
</w:hdr>
</file>

<file path=word/intelligence2.xml><?xml version="1.0" encoding="utf-8"?>
<int2:intelligence xmlns:int2="http://schemas.microsoft.com/office/intelligence/2020/intelligence" xmlns:oel="http://schemas.microsoft.com/office/2019/extlst">
  <int2:observations>
    <int2:textHash int2:hashCode="I35bbYpFdlM8dQ" int2:id="l7TjDGc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A98"/>
    <w:multiLevelType w:val="hybridMultilevel"/>
    <w:tmpl w:val="0C8A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50C1E"/>
    <w:multiLevelType w:val="hybridMultilevel"/>
    <w:tmpl w:val="F416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E64AD"/>
    <w:multiLevelType w:val="hybridMultilevel"/>
    <w:tmpl w:val="EE86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629BE"/>
    <w:multiLevelType w:val="hybridMultilevel"/>
    <w:tmpl w:val="2532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6167C"/>
    <w:multiLevelType w:val="hybridMultilevel"/>
    <w:tmpl w:val="3CB8BC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00474"/>
    <w:multiLevelType w:val="hybridMultilevel"/>
    <w:tmpl w:val="1D2C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97E01"/>
    <w:multiLevelType w:val="hybridMultilevel"/>
    <w:tmpl w:val="A46A0EBE"/>
    <w:lvl w:ilvl="0" w:tplc="C44062C4">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40551"/>
    <w:multiLevelType w:val="hybridMultilevel"/>
    <w:tmpl w:val="2A1C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E46DE"/>
    <w:multiLevelType w:val="hybridMultilevel"/>
    <w:tmpl w:val="FEB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50D28"/>
    <w:multiLevelType w:val="hybridMultilevel"/>
    <w:tmpl w:val="BB5E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11861"/>
    <w:multiLevelType w:val="hybridMultilevel"/>
    <w:tmpl w:val="CB00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DB766E"/>
    <w:multiLevelType w:val="hybridMultilevel"/>
    <w:tmpl w:val="9390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2C5DDE"/>
    <w:multiLevelType w:val="hybridMultilevel"/>
    <w:tmpl w:val="298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37485"/>
    <w:multiLevelType w:val="multilevel"/>
    <w:tmpl w:val="C98A4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464650"/>
    <w:multiLevelType w:val="hybridMultilevel"/>
    <w:tmpl w:val="5E0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85AF7"/>
    <w:multiLevelType w:val="hybridMultilevel"/>
    <w:tmpl w:val="D862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35510"/>
    <w:multiLevelType w:val="hybridMultilevel"/>
    <w:tmpl w:val="1C52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8B72F3"/>
    <w:multiLevelType w:val="hybridMultilevel"/>
    <w:tmpl w:val="7AD4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86C22"/>
    <w:multiLevelType w:val="hybridMultilevel"/>
    <w:tmpl w:val="E8B2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52F42"/>
    <w:multiLevelType w:val="hybridMultilevel"/>
    <w:tmpl w:val="65BC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33798F"/>
    <w:multiLevelType w:val="hybridMultilevel"/>
    <w:tmpl w:val="3AC4E8A8"/>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21" w15:restartNumberingAfterBreak="0">
    <w:nsid w:val="76712B95"/>
    <w:multiLevelType w:val="hybridMultilevel"/>
    <w:tmpl w:val="652C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0F3C29"/>
    <w:multiLevelType w:val="hybridMultilevel"/>
    <w:tmpl w:val="468C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F3006A"/>
    <w:multiLevelType w:val="multilevel"/>
    <w:tmpl w:val="FE280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6106380">
    <w:abstractNumId w:val="4"/>
  </w:num>
  <w:num w:numId="2" w16cid:durableId="1456220027">
    <w:abstractNumId w:val="15"/>
  </w:num>
  <w:num w:numId="3" w16cid:durableId="1848278757">
    <w:abstractNumId w:val="12"/>
  </w:num>
  <w:num w:numId="4" w16cid:durableId="2064012963">
    <w:abstractNumId w:val="18"/>
  </w:num>
  <w:num w:numId="5" w16cid:durableId="87047175">
    <w:abstractNumId w:val="6"/>
  </w:num>
  <w:num w:numId="6" w16cid:durableId="696850999">
    <w:abstractNumId w:val="3"/>
  </w:num>
  <w:num w:numId="7" w16cid:durableId="1751658653">
    <w:abstractNumId w:val="14"/>
  </w:num>
  <w:num w:numId="8" w16cid:durableId="591864357">
    <w:abstractNumId w:val="23"/>
  </w:num>
  <w:num w:numId="9" w16cid:durableId="468935084">
    <w:abstractNumId w:val="13"/>
  </w:num>
  <w:num w:numId="10" w16cid:durableId="1719235933">
    <w:abstractNumId w:val="20"/>
  </w:num>
  <w:num w:numId="11" w16cid:durableId="1307976014">
    <w:abstractNumId w:val="10"/>
  </w:num>
  <w:num w:numId="12" w16cid:durableId="258950344">
    <w:abstractNumId w:val="22"/>
  </w:num>
  <w:num w:numId="13" w16cid:durableId="601570303">
    <w:abstractNumId w:val="17"/>
  </w:num>
  <w:num w:numId="14" w16cid:durableId="2078430211">
    <w:abstractNumId w:val="8"/>
  </w:num>
  <w:num w:numId="15" w16cid:durableId="1289360109">
    <w:abstractNumId w:val="9"/>
  </w:num>
  <w:num w:numId="16" w16cid:durableId="704450161">
    <w:abstractNumId w:val="7"/>
  </w:num>
  <w:num w:numId="17" w16cid:durableId="124206202">
    <w:abstractNumId w:val="16"/>
  </w:num>
  <w:num w:numId="18" w16cid:durableId="501941133">
    <w:abstractNumId w:val="19"/>
  </w:num>
  <w:num w:numId="19" w16cid:durableId="1940526027">
    <w:abstractNumId w:val="21"/>
  </w:num>
  <w:num w:numId="20" w16cid:durableId="793865274">
    <w:abstractNumId w:val="11"/>
  </w:num>
  <w:num w:numId="21" w16cid:durableId="827012856">
    <w:abstractNumId w:val="1"/>
  </w:num>
  <w:num w:numId="22" w16cid:durableId="78253763">
    <w:abstractNumId w:val="2"/>
  </w:num>
  <w:num w:numId="23" w16cid:durableId="664094007">
    <w:abstractNumId w:val="0"/>
  </w:num>
  <w:num w:numId="24" w16cid:durableId="834957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65"/>
    <w:rsid w:val="00011D93"/>
    <w:rsid w:val="00023EEF"/>
    <w:rsid w:val="000419C8"/>
    <w:rsid w:val="00060B80"/>
    <w:rsid w:val="000678E1"/>
    <w:rsid w:val="000A0CFE"/>
    <w:rsid w:val="000B3153"/>
    <w:rsid w:val="000B323D"/>
    <w:rsid w:val="000C5071"/>
    <w:rsid w:val="000D2B34"/>
    <w:rsid w:val="000D406F"/>
    <w:rsid w:val="000D76E9"/>
    <w:rsid w:val="000E4749"/>
    <w:rsid w:val="000E5784"/>
    <w:rsid w:val="001500D9"/>
    <w:rsid w:val="00177687"/>
    <w:rsid w:val="0018549E"/>
    <w:rsid w:val="001D4859"/>
    <w:rsid w:val="00203FAE"/>
    <w:rsid w:val="00217774"/>
    <w:rsid w:val="002177EC"/>
    <w:rsid w:val="00220159"/>
    <w:rsid w:val="00262237"/>
    <w:rsid w:val="00285F0E"/>
    <w:rsid w:val="00286CA3"/>
    <w:rsid w:val="00286F78"/>
    <w:rsid w:val="00287F24"/>
    <w:rsid w:val="002941EF"/>
    <w:rsid w:val="002942A6"/>
    <w:rsid w:val="002A29A7"/>
    <w:rsid w:val="002A4318"/>
    <w:rsid w:val="002A5E0A"/>
    <w:rsid w:val="002A7E23"/>
    <w:rsid w:val="002B7DA6"/>
    <w:rsid w:val="002C5EEF"/>
    <w:rsid w:val="002C71DF"/>
    <w:rsid w:val="002D2A02"/>
    <w:rsid w:val="003066C6"/>
    <w:rsid w:val="0033070A"/>
    <w:rsid w:val="00345B5F"/>
    <w:rsid w:val="003750AC"/>
    <w:rsid w:val="003752E4"/>
    <w:rsid w:val="00382048"/>
    <w:rsid w:val="003854CB"/>
    <w:rsid w:val="00387FB5"/>
    <w:rsid w:val="003A29F3"/>
    <w:rsid w:val="003B5299"/>
    <w:rsid w:val="003C42D7"/>
    <w:rsid w:val="003E6385"/>
    <w:rsid w:val="00406FBA"/>
    <w:rsid w:val="00407A8F"/>
    <w:rsid w:val="00412DFB"/>
    <w:rsid w:val="00413387"/>
    <w:rsid w:val="0042027D"/>
    <w:rsid w:val="00431501"/>
    <w:rsid w:val="004553FE"/>
    <w:rsid w:val="00463C3A"/>
    <w:rsid w:val="00474E24"/>
    <w:rsid w:val="00477867"/>
    <w:rsid w:val="00481A4F"/>
    <w:rsid w:val="004918AC"/>
    <w:rsid w:val="004A02F7"/>
    <w:rsid w:val="004A6E80"/>
    <w:rsid w:val="004B1618"/>
    <w:rsid w:val="004D3EEC"/>
    <w:rsid w:val="004E1884"/>
    <w:rsid w:val="00516F7D"/>
    <w:rsid w:val="00534C7E"/>
    <w:rsid w:val="00550675"/>
    <w:rsid w:val="0056391F"/>
    <w:rsid w:val="00571AE3"/>
    <w:rsid w:val="00584C55"/>
    <w:rsid w:val="005869E8"/>
    <w:rsid w:val="00586DCF"/>
    <w:rsid w:val="005960DF"/>
    <w:rsid w:val="00596655"/>
    <w:rsid w:val="005A38D7"/>
    <w:rsid w:val="005A42CA"/>
    <w:rsid w:val="005C26A5"/>
    <w:rsid w:val="005C5456"/>
    <w:rsid w:val="005D108E"/>
    <w:rsid w:val="005D2F59"/>
    <w:rsid w:val="005E74AE"/>
    <w:rsid w:val="00613C9B"/>
    <w:rsid w:val="00622E7D"/>
    <w:rsid w:val="00645BD6"/>
    <w:rsid w:val="00651A6B"/>
    <w:rsid w:val="006557F5"/>
    <w:rsid w:val="0065594A"/>
    <w:rsid w:val="0068160E"/>
    <w:rsid w:val="00686FBA"/>
    <w:rsid w:val="0068790C"/>
    <w:rsid w:val="006901C0"/>
    <w:rsid w:val="00691904"/>
    <w:rsid w:val="00693B19"/>
    <w:rsid w:val="006949F7"/>
    <w:rsid w:val="00694D7A"/>
    <w:rsid w:val="006B1AEA"/>
    <w:rsid w:val="006E1C43"/>
    <w:rsid w:val="006F308C"/>
    <w:rsid w:val="006F734D"/>
    <w:rsid w:val="00716D3A"/>
    <w:rsid w:val="00720198"/>
    <w:rsid w:val="00721052"/>
    <w:rsid w:val="0073363B"/>
    <w:rsid w:val="007426D2"/>
    <w:rsid w:val="0077338E"/>
    <w:rsid w:val="007A5C54"/>
    <w:rsid w:val="007C252A"/>
    <w:rsid w:val="007E3ADB"/>
    <w:rsid w:val="007E6F7A"/>
    <w:rsid w:val="00800432"/>
    <w:rsid w:val="00802035"/>
    <w:rsid w:val="00804D83"/>
    <w:rsid w:val="00811D4F"/>
    <w:rsid w:val="00813B14"/>
    <w:rsid w:val="00820236"/>
    <w:rsid w:val="0082053A"/>
    <w:rsid w:val="00821992"/>
    <w:rsid w:val="00826DBD"/>
    <w:rsid w:val="00833D87"/>
    <w:rsid w:val="00840DB0"/>
    <w:rsid w:val="0084317F"/>
    <w:rsid w:val="008604D3"/>
    <w:rsid w:val="008D2374"/>
    <w:rsid w:val="008D35C2"/>
    <w:rsid w:val="00910CB0"/>
    <w:rsid w:val="009114D7"/>
    <w:rsid w:val="009214E7"/>
    <w:rsid w:val="00924C22"/>
    <w:rsid w:val="00933B6F"/>
    <w:rsid w:val="009426FE"/>
    <w:rsid w:val="00942A6A"/>
    <w:rsid w:val="0095086E"/>
    <w:rsid w:val="00950BBD"/>
    <w:rsid w:val="00950E3A"/>
    <w:rsid w:val="009512F3"/>
    <w:rsid w:val="00956578"/>
    <w:rsid w:val="0095680C"/>
    <w:rsid w:val="00965B19"/>
    <w:rsid w:val="00967961"/>
    <w:rsid w:val="00983FE9"/>
    <w:rsid w:val="0098610B"/>
    <w:rsid w:val="009A4B0C"/>
    <w:rsid w:val="009A4EED"/>
    <w:rsid w:val="009B7218"/>
    <w:rsid w:val="009C12A6"/>
    <w:rsid w:val="009D7F99"/>
    <w:rsid w:val="009F062E"/>
    <w:rsid w:val="00A036B3"/>
    <w:rsid w:val="00A0384D"/>
    <w:rsid w:val="00A23673"/>
    <w:rsid w:val="00A30716"/>
    <w:rsid w:val="00A44AC7"/>
    <w:rsid w:val="00A50B6F"/>
    <w:rsid w:val="00A624DE"/>
    <w:rsid w:val="00A656A4"/>
    <w:rsid w:val="00A80EBB"/>
    <w:rsid w:val="00A824A4"/>
    <w:rsid w:val="00A82730"/>
    <w:rsid w:val="00AD5417"/>
    <w:rsid w:val="00AF2AAA"/>
    <w:rsid w:val="00B01852"/>
    <w:rsid w:val="00B04BBE"/>
    <w:rsid w:val="00B20485"/>
    <w:rsid w:val="00B41942"/>
    <w:rsid w:val="00B61188"/>
    <w:rsid w:val="00B634B9"/>
    <w:rsid w:val="00B81299"/>
    <w:rsid w:val="00BB3D63"/>
    <w:rsid w:val="00BC2342"/>
    <w:rsid w:val="00BE616A"/>
    <w:rsid w:val="00BE6739"/>
    <w:rsid w:val="00BF4764"/>
    <w:rsid w:val="00C05688"/>
    <w:rsid w:val="00C2251D"/>
    <w:rsid w:val="00C367D3"/>
    <w:rsid w:val="00C40117"/>
    <w:rsid w:val="00C512B2"/>
    <w:rsid w:val="00C731B7"/>
    <w:rsid w:val="00C7502B"/>
    <w:rsid w:val="00C76457"/>
    <w:rsid w:val="00C765A3"/>
    <w:rsid w:val="00C8090D"/>
    <w:rsid w:val="00C86776"/>
    <w:rsid w:val="00CA1EE2"/>
    <w:rsid w:val="00CB0326"/>
    <w:rsid w:val="00CB1C42"/>
    <w:rsid w:val="00CB3BFC"/>
    <w:rsid w:val="00CB3F54"/>
    <w:rsid w:val="00CC5A8D"/>
    <w:rsid w:val="00CD12F6"/>
    <w:rsid w:val="00CF717A"/>
    <w:rsid w:val="00D015F9"/>
    <w:rsid w:val="00D13742"/>
    <w:rsid w:val="00D14001"/>
    <w:rsid w:val="00D16B1D"/>
    <w:rsid w:val="00D17164"/>
    <w:rsid w:val="00D17E91"/>
    <w:rsid w:val="00D2274A"/>
    <w:rsid w:val="00D4321E"/>
    <w:rsid w:val="00D50665"/>
    <w:rsid w:val="00D507E8"/>
    <w:rsid w:val="00D5207A"/>
    <w:rsid w:val="00D52FE5"/>
    <w:rsid w:val="00D54403"/>
    <w:rsid w:val="00D70B24"/>
    <w:rsid w:val="00D75905"/>
    <w:rsid w:val="00D8417D"/>
    <w:rsid w:val="00DA1A48"/>
    <w:rsid w:val="00DA2EDB"/>
    <w:rsid w:val="00DA42DF"/>
    <w:rsid w:val="00DA6E50"/>
    <w:rsid w:val="00DB5407"/>
    <w:rsid w:val="00DB5CDF"/>
    <w:rsid w:val="00DD0E92"/>
    <w:rsid w:val="00DD5F96"/>
    <w:rsid w:val="00DE002F"/>
    <w:rsid w:val="00E06B97"/>
    <w:rsid w:val="00E20C8A"/>
    <w:rsid w:val="00E27C5A"/>
    <w:rsid w:val="00E52025"/>
    <w:rsid w:val="00E526B7"/>
    <w:rsid w:val="00E63365"/>
    <w:rsid w:val="00E66E22"/>
    <w:rsid w:val="00E75E01"/>
    <w:rsid w:val="00E86D56"/>
    <w:rsid w:val="00E97679"/>
    <w:rsid w:val="00EB3709"/>
    <w:rsid w:val="00EC1503"/>
    <w:rsid w:val="00ED6666"/>
    <w:rsid w:val="00ED7C98"/>
    <w:rsid w:val="00EE1129"/>
    <w:rsid w:val="00EF2CB9"/>
    <w:rsid w:val="00F02F1D"/>
    <w:rsid w:val="00F32E52"/>
    <w:rsid w:val="00F4138E"/>
    <w:rsid w:val="00F465B1"/>
    <w:rsid w:val="00F511F0"/>
    <w:rsid w:val="00F6553A"/>
    <w:rsid w:val="00F75371"/>
    <w:rsid w:val="00F75958"/>
    <w:rsid w:val="00F80393"/>
    <w:rsid w:val="00F86CF5"/>
    <w:rsid w:val="00FA4370"/>
    <w:rsid w:val="00FA608F"/>
    <w:rsid w:val="00FB3335"/>
    <w:rsid w:val="00FB3D5A"/>
    <w:rsid w:val="00FC4DD6"/>
    <w:rsid w:val="00FD1C25"/>
    <w:rsid w:val="00FD2534"/>
    <w:rsid w:val="00FD4763"/>
    <w:rsid w:val="00FF2771"/>
    <w:rsid w:val="1B5E20DC"/>
    <w:rsid w:val="227E9005"/>
    <w:rsid w:val="36B7B594"/>
    <w:rsid w:val="55B3DDE3"/>
    <w:rsid w:val="76FE88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54E99B"/>
  <w14:defaultImageDpi w14:val="300"/>
  <w15:docId w15:val="{D2BFC6CE-3F43-4D16-9C5C-4800552E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F476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4">
    <w:name w:val="heading 4"/>
    <w:basedOn w:val="Normal"/>
    <w:next w:val="Normal"/>
    <w:link w:val="Heading4Char"/>
    <w:uiPriority w:val="9"/>
    <w:unhideWhenUsed/>
    <w:qFormat/>
    <w:rsid w:val="00BF4764"/>
    <w:pPr>
      <w:keepNext/>
      <w:keepLines/>
      <w:spacing w:before="80" w:after="40" w:line="278" w:lineRule="auto"/>
      <w:outlineLvl w:val="3"/>
    </w:pPr>
    <w:rPr>
      <w:rFonts w:eastAsiaTheme="majorEastAsia"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3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365"/>
    <w:rPr>
      <w:rFonts w:ascii="Lucida Grande" w:hAnsi="Lucida Grande" w:cs="Lucida Grande"/>
      <w:sz w:val="18"/>
      <w:szCs w:val="18"/>
    </w:rPr>
  </w:style>
  <w:style w:type="character" w:styleId="Hyperlink">
    <w:name w:val="Hyperlink"/>
    <w:basedOn w:val="DefaultParagraphFont"/>
    <w:uiPriority w:val="99"/>
    <w:unhideWhenUsed/>
    <w:rsid w:val="00E63365"/>
    <w:rPr>
      <w:color w:val="0000FF" w:themeColor="hyperlink"/>
      <w:u w:val="single"/>
    </w:rPr>
  </w:style>
  <w:style w:type="paragraph" w:styleId="Header">
    <w:name w:val="header"/>
    <w:basedOn w:val="Normal"/>
    <w:link w:val="HeaderChar"/>
    <w:uiPriority w:val="99"/>
    <w:unhideWhenUsed/>
    <w:rsid w:val="00CF717A"/>
    <w:pPr>
      <w:tabs>
        <w:tab w:val="center" w:pos="4513"/>
        <w:tab w:val="right" w:pos="9026"/>
      </w:tabs>
    </w:pPr>
  </w:style>
  <w:style w:type="character" w:customStyle="1" w:styleId="HeaderChar">
    <w:name w:val="Header Char"/>
    <w:basedOn w:val="DefaultParagraphFont"/>
    <w:link w:val="Header"/>
    <w:uiPriority w:val="99"/>
    <w:rsid w:val="00CF717A"/>
  </w:style>
  <w:style w:type="paragraph" w:styleId="Footer">
    <w:name w:val="footer"/>
    <w:basedOn w:val="Normal"/>
    <w:link w:val="FooterChar"/>
    <w:uiPriority w:val="99"/>
    <w:unhideWhenUsed/>
    <w:rsid w:val="00CF717A"/>
    <w:pPr>
      <w:tabs>
        <w:tab w:val="center" w:pos="4513"/>
        <w:tab w:val="right" w:pos="9026"/>
      </w:tabs>
    </w:pPr>
  </w:style>
  <w:style w:type="character" w:customStyle="1" w:styleId="FooterChar">
    <w:name w:val="Footer Char"/>
    <w:basedOn w:val="DefaultParagraphFont"/>
    <w:link w:val="Footer"/>
    <w:uiPriority w:val="99"/>
    <w:rsid w:val="00CF717A"/>
  </w:style>
  <w:style w:type="paragraph" w:styleId="ListParagraph">
    <w:name w:val="List Paragraph"/>
    <w:basedOn w:val="Normal"/>
    <w:uiPriority w:val="34"/>
    <w:qFormat/>
    <w:rsid w:val="00AD5417"/>
    <w:pPr>
      <w:spacing w:after="160" w:line="259" w:lineRule="auto"/>
      <w:ind w:left="720"/>
      <w:contextualSpacing/>
    </w:pPr>
    <w:rPr>
      <w:rFonts w:eastAsiaTheme="minorHAnsi"/>
      <w:sz w:val="22"/>
      <w:szCs w:val="22"/>
    </w:rPr>
  </w:style>
  <w:style w:type="character" w:styleId="UnresolvedMention">
    <w:name w:val="Unresolved Mention"/>
    <w:basedOn w:val="DefaultParagraphFont"/>
    <w:uiPriority w:val="99"/>
    <w:semiHidden/>
    <w:unhideWhenUsed/>
    <w:rsid w:val="00DB5407"/>
    <w:rPr>
      <w:color w:val="605E5C"/>
      <w:shd w:val="clear" w:color="auto" w:fill="E1DFDD"/>
    </w:rPr>
  </w:style>
  <w:style w:type="character" w:styleId="Strong">
    <w:name w:val="Strong"/>
    <w:basedOn w:val="DefaultParagraphFont"/>
    <w:uiPriority w:val="22"/>
    <w:qFormat/>
    <w:rsid w:val="00A50B6F"/>
    <w:rPr>
      <w:b/>
      <w:bCs/>
    </w:rPr>
  </w:style>
  <w:style w:type="paragraph" w:customStyle="1" w:styleId="xmsonormal">
    <w:name w:val="x_msonormal"/>
    <w:basedOn w:val="Normal"/>
    <w:rsid w:val="00477867"/>
    <w:rPr>
      <w:rFonts w:ascii="Calibri" w:eastAsia="PMingLiU" w:hAnsi="Calibri" w:cs="Calibri"/>
      <w:sz w:val="22"/>
      <w:szCs w:val="22"/>
      <w:lang w:eastAsia="zh-TW"/>
    </w:rPr>
  </w:style>
  <w:style w:type="paragraph" w:customStyle="1" w:styleId="xmsolistparagraph">
    <w:name w:val="x_msolistparagraph"/>
    <w:basedOn w:val="Normal"/>
    <w:rsid w:val="00477867"/>
    <w:pPr>
      <w:ind w:left="720"/>
    </w:pPr>
    <w:rPr>
      <w:rFonts w:ascii="Calibri" w:eastAsia="PMingLiU" w:hAnsi="Calibri" w:cs="Calibri"/>
      <w:sz w:val="22"/>
      <w:szCs w:val="22"/>
      <w:lang w:eastAsia="zh-TW"/>
    </w:rPr>
  </w:style>
  <w:style w:type="paragraph" w:styleId="NoSpacing">
    <w:name w:val="No Spacing"/>
    <w:basedOn w:val="Normal"/>
    <w:link w:val="NoSpacingChar"/>
    <w:uiPriority w:val="1"/>
    <w:qFormat/>
    <w:rsid w:val="00693B19"/>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693B19"/>
    <w:rPr>
      <w:rFonts w:ascii="Calibri" w:eastAsia="Calibri" w:hAnsi="Calibri" w:cs="Times New Roman"/>
      <w:sz w:val="22"/>
      <w:szCs w:val="22"/>
    </w:rPr>
  </w:style>
  <w:style w:type="paragraph" w:customStyle="1" w:styleId="paragraph">
    <w:name w:val="paragraph"/>
    <w:basedOn w:val="Normal"/>
    <w:rsid w:val="0068160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8160E"/>
  </w:style>
  <w:style w:type="character" w:customStyle="1" w:styleId="eop">
    <w:name w:val="eop"/>
    <w:basedOn w:val="DefaultParagraphFont"/>
    <w:rsid w:val="0068160E"/>
  </w:style>
  <w:style w:type="character" w:customStyle="1" w:styleId="tabchar">
    <w:name w:val="tabchar"/>
    <w:basedOn w:val="DefaultParagraphFont"/>
    <w:rsid w:val="0068160E"/>
  </w:style>
  <w:style w:type="character" w:customStyle="1" w:styleId="Heading2Char">
    <w:name w:val="Heading 2 Char"/>
    <w:basedOn w:val="DefaultParagraphFont"/>
    <w:link w:val="Heading2"/>
    <w:uiPriority w:val="9"/>
    <w:rsid w:val="00BF476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4Char">
    <w:name w:val="Heading 4 Char"/>
    <w:basedOn w:val="DefaultParagraphFont"/>
    <w:link w:val="Heading4"/>
    <w:uiPriority w:val="9"/>
    <w:rsid w:val="00BF4764"/>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39168">
      <w:bodyDiv w:val="1"/>
      <w:marLeft w:val="0"/>
      <w:marRight w:val="0"/>
      <w:marTop w:val="0"/>
      <w:marBottom w:val="0"/>
      <w:divBdr>
        <w:top w:val="none" w:sz="0" w:space="0" w:color="auto"/>
        <w:left w:val="none" w:sz="0" w:space="0" w:color="auto"/>
        <w:bottom w:val="none" w:sz="0" w:space="0" w:color="auto"/>
        <w:right w:val="none" w:sz="0" w:space="0" w:color="auto"/>
      </w:divBdr>
      <w:divsChild>
        <w:div w:id="994258479">
          <w:marLeft w:val="0"/>
          <w:marRight w:val="0"/>
          <w:marTop w:val="0"/>
          <w:marBottom w:val="0"/>
          <w:divBdr>
            <w:top w:val="none" w:sz="0" w:space="0" w:color="auto"/>
            <w:left w:val="none" w:sz="0" w:space="0" w:color="auto"/>
            <w:bottom w:val="none" w:sz="0" w:space="0" w:color="auto"/>
            <w:right w:val="none" w:sz="0" w:space="0" w:color="auto"/>
          </w:divBdr>
        </w:div>
        <w:div w:id="1644701013">
          <w:marLeft w:val="0"/>
          <w:marRight w:val="0"/>
          <w:marTop w:val="0"/>
          <w:marBottom w:val="0"/>
          <w:divBdr>
            <w:top w:val="none" w:sz="0" w:space="0" w:color="auto"/>
            <w:left w:val="none" w:sz="0" w:space="0" w:color="auto"/>
            <w:bottom w:val="none" w:sz="0" w:space="0" w:color="auto"/>
            <w:right w:val="none" w:sz="0" w:space="0" w:color="auto"/>
          </w:divBdr>
        </w:div>
        <w:div w:id="1076588520">
          <w:marLeft w:val="0"/>
          <w:marRight w:val="0"/>
          <w:marTop w:val="0"/>
          <w:marBottom w:val="0"/>
          <w:divBdr>
            <w:top w:val="none" w:sz="0" w:space="0" w:color="auto"/>
            <w:left w:val="none" w:sz="0" w:space="0" w:color="auto"/>
            <w:bottom w:val="none" w:sz="0" w:space="0" w:color="auto"/>
            <w:right w:val="none" w:sz="0" w:space="0" w:color="auto"/>
          </w:divBdr>
        </w:div>
        <w:div w:id="1365714669">
          <w:marLeft w:val="0"/>
          <w:marRight w:val="0"/>
          <w:marTop w:val="0"/>
          <w:marBottom w:val="0"/>
          <w:divBdr>
            <w:top w:val="none" w:sz="0" w:space="0" w:color="auto"/>
            <w:left w:val="none" w:sz="0" w:space="0" w:color="auto"/>
            <w:bottom w:val="none" w:sz="0" w:space="0" w:color="auto"/>
            <w:right w:val="none" w:sz="0" w:space="0" w:color="auto"/>
          </w:divBdr>
        </w:div>
        <w:div w:id="1854685919">
          <w:marLeft w:val="0"/>
          <w:marRight w:val="0"/>
          <w:marTop w:val="0"/>
          <w:marBottom w:val="0"/>
          <w:divBdr>
            <w:top w:val="none" w:sz="0" w:space="0" w:color="auto"/>
            <w:left w:val="none" w:sz="0" w:space="0" w:color="auto"/>
            <w:bottom w:val="none" w:sz="0" w:space="0" w:color="auto"/>
            <w:right w:val="none" w:sz="0" w:space="0" w:color="auto"/>
          </w:divBdr>
        </w:div>
        <w:div w:id="2057586612">
          <w:marLeft w:val="0"/>
          <w:marRight w:val="0"/>
          <w:marTop w:val="0"/>
          <w:marBottom w:val="0"/>
          <w:divBdr>
            <w:top w:val="none" w:sz="0" w:space="0" w:color="auto"/>
            <w:left w:val="none" w:sz="0" w:space="0" w:color="auto"/>
            <w:bottom w:val="none" w:sz="0" w:space="0" w:color="auto"/>
            <w:right w:val="none" w:sz="0" w:space="0" w:color="auto"/>
          </w:divBdr>
        </w:div>
        <w:div w:id="1824274750">
          <w:marLeft w:val="0"/>
          <w:marRight w:val="0"/>
          <w:marTop w:val="0"/>
          <w:marBottom w:val="0"/>
          <w:divBdr>
            <w:top w:val="none" w:sz="0" w:space="0" w:color="auto"/>
            <w:left w:val="none" w:sz="0" w:space="0" w:color="auto"/>
            <w:bottom w:val="none" w:sz="0" w:space="0" w:color="auto"/>
            <w:right w:val="none" w:sz="0" w:space="0" w:color="auto"/>
          </w:divBdr>
        </w:div>
        <w:div w:id="205216513">
          <w:marLeft w:val="0"/>
          <w:marRight w:val="0"/>
          <w:marTop w:val="0"/>
          <w:marBottom w:val="0"/>
          <w:divBdr>
            <w:top w:val="none" w:sz="0" w:space="0" w:color="auto"/>
            <w:left w:val="none" w:sz="0" w:space="0" w:color="auto"/>
            <w:bottom w:val="none" w:sz="0" w:space="0" w:color="auto"/>
            <w:right w:val="none" w:sz="0" w:space="0" w:color="auto"/>
          </w:divBdr>
        </w:div>
        <w:div w:id="1609312968">
          <w:marLeft w:val="0"/>
          <w:marRight w:val="0"/>
          <w:marTop w:val="0"/>
          <w:marBottom w:val="0"/>
          <w:divBdr>
            <w:top w:val="none" w:sz="0" w:space="0" w:color="auto"/>
            <w:left w:val="none" w:sz="0" w:space="0" w:color="auto"/>
            <w:bottom w:val="none" w:sz="0" w:space="0" w:color="auto"/>
            <w:right w:val="none" w:sz="0" w:space="0" w:color="auto"/>
          </w:divBdr>
        </w:div>
        <w:div w:id="1146432354">
          <w:marLeft w:val="0"/>
          <w:marRight w:val="0"/>
          <w:marTop w:val="0"/>
          <w:marBottom w:val="0"/>
          <w:divBdr>
            <w:top w:val="none" w:sz="0" w:space="0" w:color="auto"/>
            <w:left w:val="none" w:sz="0" w:space="0" w:color="auto"/>
            <w:bottom w:val="none" w:sz="0" w:space="0" w:color="auto"/>
            <w:right w:val="none" w:sz="0" w:space="0" w:color="auto"/>
          </w:divBdr>
        </w:div>
        <w:div w:id="1402412304">
          <w:marLeft w:val="0"/>
          <w:marRight w:val="0"/>
          <w:marTop w:val="0"/>
          <w:marBottom w:val="0"/>
          <w:divBdr>
            <w:top w:val="none" w:sz="0" w:space="0" w:color="auto"/>
            <w:left w:val="none" w:sz="0" w:space="0" w:color="auto"/>
            <w:bottom w:val="none" w:sz="0" w:space="0" w:color="auto"/>
            <w:right w:val="none" w:sz="0" w:space="0" w:color="auto"/>
          </w:divBdr>
        </w:div>
        <w:div w:id="273489523">
          <w:marLeft w:val="0"/>
          <w:marRight w:val="0"/>
          <w:marTop w:val="0"/>
          <w:marBottom w:val="0"/>
          <w:divBdr>
            <w:top w:val="none" w:sz="0" w:space="0" w:color="auto"/>
            <w:left w:val="none" w:sz="0" w:space="0" w:color="auto"/>
            <w:bottom w:val="none" w:sz="0" w:space="0" w:color="auto"/>
            <w:right w:val="none" w:sz="0" w:space="0" w:color="auto"/>
          </w:divBdr>
        </w:div>
        <w:div w:id="897474527">
          <w:marLeft w:val="0"/>
          <w:marRight w:val="0"/>
          <w:marTop w:val="0"/>
          <w:marBottom w:val="0"/>
          <w:divBdr>
            <w:top w:val="none" w:sz="0" w:space="0" w:color="auto"/>
            <w:left w:val="none" w:sz="0" w:space="0" w:color="auto"/>
            <w:bottom w:val="none" w:sz="0" w:space="0" w:color="auto"/>
            <w:right w:val="none" w:sz="0" w:space="0" w:color="auto"/>
          </w:divBdr>
        </w:div>
        <w:div w:id="2138790043">
          <w:marLeft w:val="0"/>
          <w:marRight w:val="0"/>
          <w:marTop w:val="0"/>
          <w:marBottom w:val="0"/>
          <w:divBdr>
            <w:top w:val="none" w:sz="0" w:space="0" w:color="auto"/>
            <w:left w:val="none" w:sz="0" w:space="0" w:color="auto"/>
            <w:bottom w:val="none" w:sz="0" w:space="0" w:color="auto"/>
            <w:right w:val="none" w:sz="0" w:space="0" w:color="auto"/>
          </w:divBdr>
        </w:div>
        <w:div w:id="1623153699">
          <w:marLeft w:val="0"/>
          <w:marRight w:val="0"/>
          <w:marTop w:val="0"/>
          <w:marBottom w:val="0"/>
          <w:divBdr>
            <w:top w:val="none" w:sz="0" w:space="0" w:color="auto"/>
            <w:left w:val="none" w:sz="0" w:space="0" w:color="auto"/>
            <w:bottom w:val="none" w:sz="0" w:space="0" w:color="auto"/>
            <w:right w:val="none" w:sz="0" w:space="0" w:color="auto"/>
          </w:divBdr>
        </w:div>
        <w:div w:id="1197621698">
          <w:marLeft w:val="0"/>
          <w:marRight w:val="0"/>
          <w:marTop w:val="0"/>
          <w:marBottom w:val="0"/>
          <w:divBdr>
            <w:top w:val="none" w:sz="0" w:space="0" w:color="auto"/>
            <w:left w:val="none" w:sz="0" w:space="0" w:color="auto"/>
            <w:bottom w:val="none" w:sz="0" w:space="0" w:color="auto"/>
            <w:right w:val="none" w:sz="0" w:space="0" w:color="auto"/>
          </w:divBdr>
        </w:div>
        <w:div w:id="1454010050">
          <w:marLeft w:val="0"/>
          <w:marRight w:val="0"/>
          <w:marTop w:val="0"/>
          <w:marBottom w:val="0"/>
          <w:divBdr>
            <w:top w:val="none" w:sz="0" w:space="0" w:color="auto"/>
            <w:left w:val="none" w:sz="0" w:space="0" w:color="auto"/>
            <w:bottom w:val="none" w:sz="0" w:space="0" w:color="auto"/>
            <w:right w:val="none" w:sz="0" w:space="0" w:color="auto"/>
          </w:divBdr>
        </w:div>
        <w:div w:id="1038772817">
          <w:marLeft w:val="0"/>
          <w:marRight w:val="0"/>
          <w:marTop w:val="0"/>
          <w:marBottom w:val="0"/>
          <w:divBdr>
            <w:top w:val="none" w:sz="0" w:space="0" w:color="auto"/>
            <w:left w:val="none" w:sz="0" w:space="0" w:color="auto"/>
            <w:bottom w:val="none" w:sz="0" w:space="0" w:color="auto"/>
            <w:right w:val="none" w:sz="0" w:space="0" w:color="auto"/>
          </w:divBdr>
        </w:div>
        <w:div w:id="1280145713">
          <w:marLeft w:val="0"/>
          <w:marRight w:val="0"/>
          <w:marTop w:val="0"/>
          <w:marBottom w:val="0"/>
          <w:divBdr>
            <w:top w:val="none" w:sz="0" w:space="0" w:color="auto"/>
            <w:left w:val="none" w:sz="0" w:space="0" w:color="auto"/>
            <w:bottom w:val="none" w:sz="0" w:space="0" w:color="auto"/>
            <w:right w:val="none" w:sz="0" w:space="0" w:color="auto"/>
          </w:divBdr>
        </w:div>
        <w:div w:id="1982273904">
          <w:marLeft w:val="0"/>
          <w:marRight w:val="0"/>
          <w:marTop w:val="0"/>
          <w:marBottom w:val="0"/>
          <w:divBdr>
            <w:top w:val="none" w:sz="0" w:space="0" w:color="auto"/>
            <w:left w:val="none" w:sz="0" w:space="0" w:color="auto"/>
            <w:bottom w:val="none" w:sz="0" w:space="0" w:color="auto"/>
            <w:right w:val="none" w:sz="0" w:space="0" w:color="auto"/>
          </w:divBdr>
        </w:div>
        <w:div w:id="2103067165">
          <w:marLeft w:val="0"/>
          <w:marRight w:val="0"/>
          <w:marTop w:val="0"/>
          <w:marBottom w:val="0"/>
          <w:divBdr>
            <w:top w:val="none" w:sz="0" w:space="0" w:color="auto"/>
            <w:left w:val="none" w:sz="0" w:space="0" w:color="auto"/>
            <w:bottom w:val="none" w:sz="0" w:space="0" w:color="auto"/>
            <w:right w:val="none" w:sz="0" w:space="0" w:color="auto"/>
          </w:divBdr>
        </w:div>
        <w:div w:id="2013213103">
          <w:marLeft w:val="0"/>
          <w:marRight w:val="0"/>
          <w:marTop w:val="0"/>
          <w:marBottom w:val="0"/>
          <w:divBdr>
            <w:top w:val="none" w:sz="0" w:space="0" w:color="auto"/>
            <w:left w:val="none" w:sz="0" w:space="0" w:color="auto"/>
            <w:bottom w:val="none" w:sz="0" w:space="0" w:color="auto"/>
            <w:right w:val="none" w:sz="0" w:space="0" w:color="auto"/>
          </w:divBdr>
        </w:div>
        <w:div w:id="352340884">
          <w:marLeft w:val="0"/>
          <w:marRight w:val="0"/>
          <w:marTop w:val="0"/>
          <w:marBottom w:val="0"/>
          <w:divBdr>
            <w:top w:val="none" w:sz="0" w:space="0" w:color="auto"/>
            <w:left w:val="none" w:sz="0" w:space="0" w:color="auto"/>
            <w:bottom w:val="none" w:sz="0" w:space="0" w:color="auto"/>
            <w:right w:val="none" w:sz="0" w:space="0" w:color="auto"/>
          </w:divBdr>
        </w:div>
        <w:div w:id="344213258">
          <w:marLeft w:val="0"/>
          <w:marRight w:val="0"/>
          <w:marTop w:val="0"/>
          <w:marBottom w:val="0"/>
          <w:divBdr>
            <w:top w:val="none" w:sz="0" w:space="0" w:color="auto"/>
            <w:left w:val="none" w:sz="0" w:space="0" w:color="auto"/>
            <w:bottom w:val="none" w:sz="0" w:space="0" w:color="auto"/>
            <w:right w:val="none" w:sz="0" w:space="0" w:color="auto"/>
          </w:divBdr>
        </w:div>
        <w:div w:id="1519781094">
          <w:marLeft w:val="0"/>
          <w:marRight w:val="0"/>
          <w:marTop w:val="0"/>
          <w:marBottom w:val="0"/>
          <w:divBdr>
            <w:top w:val="none" w:sz="0" w:space="0" w:color="auto"/>
            <w:left w:val="none" w:sz="0" w:space="0" w:color="auto"/>
            <w:bottom w:val="none" w:sz="0" w:space="0" w:color="auto"/>
            <w:right w:val="none" w:sz="0" w:space="0" w:color="auto"/>
          </w:divBdr>
        </w:div>
        <w:div w:id="49771359">
          <w:marLeft w:val="0"/>
          <w:marRight w:val="0"/>
          <w:marTop w:val="0"/>
          <w:marBottom w:val="0"/>
          <w:divBdr>
            <w:top w:val="none" w:sz="0" w:space="0" w:color="auto"/>
            <w:left w:val="none" w:sz="0" w:space="0" w:color="auto"/>
            <w:bottom w:val="none" w:sz="0" w:space="0" w:color="auto"/>
            <w:right w:val="none" w:sz="0" w:space="0" w:color="auto"/>
          </w:divBdr>
        </w:div>
        <w:div w:id="702024160">
          <w:marLeft w:val="0"/>
          <w:marRight w:val="0"/>
          <w:marTop w:val="0"/>
          <w:marBottom w:val="0"/>
          <w:divBdr>
            <w:top w:val="none" w:sz="0" w:space="0" w:color="auto"/>
            <w:left w:val="none" w:sz="0" w:space="0" w:color="auto"/>
            <w:bottom w:val="none" w:sz="0" w:space="0" w:color="auto"/>
            <w:right w:val="none" w:sz="0" w:space="0" w:color="auto"/>
          </w:divBdr>
        </w:div>
        <w:div w:id="1309431213">
          <w:marLeft w:val="0"/>
          <w:marRight w:val="0"/>
          <w:marTop w:val="0"/>
          <w:marBottom w:val="0"/>
          <w:divBdr>
            <w:top w:val="none" w:sz="0" w:space="0" w:color="auto"/>
            <w:left w:val="none" w:sz="0" w:space="0" w:color="auto"/>
            <w:bottom w:val="none" w:sz="0" w:space="0" w:color="auto"/>
            <w:right w:val="none" w:sz="0" w:space="0" w:color="auto"/>
          </w:divBdr>
        </w:div>
        <w:div w:id="1589772551">
          <w:marLeft w:val="0"/>
          <w:marRight w:val="0"/>
          <w:marTop w:val="0"/>
          <w:marBottom w:val="0"/>
          <w:divBdr>
            <w:top w:val="none" w:sz="0" w:space="0" w:color="auto"/>
            <w:left w:val="none" w:sz="0" w:space="0" w:color="auto"/>
            <w:bottom w:val="none" w:sz="0" w:space="0" w:color="auto"/>
            <w:right w:val="none" w:sz="0" w:space="0" w:color="auto"/>
          </w:divBdr>
        </w:div>
        <w:div w:id="2143839282">
          <w:marLeft w:val="0"/>
          <w:marRight w:val="0"/>
          <w:marTop w:val="0"/>
          <w:marBottom w:val="0"/>
          <w:divBdr>
            <w:top w:val="none" w:sz="0" w:space="0" w:color="auto"/>
            <w:left w:val="none" w:sz="0" w:space="0" w:color="auto"/>
            <w:bottom w:val="none" w:sz="0" w:space="0" w:color="auto"/>
            <w:right w:val="none" w:sz="0" w:space="0" w:color="auto"/>
          </w:divBdr>
        </w:div>
        <w:div w:id="2068796147">
          <w:marLeft w:val="0"/>
          <w:marRight w:val="0"/>
          <w:marTop w:val="0"/>
          <w:marBottom w:val="0"/>
          <w:divBdr>
            <w:top w:val="none" w:sz="0" w:space="0" w:color="auto"/>
            <w:left w:val="none" w:sz="0" w:space="0" w:color="auto"/>
            <w:bottom w:val="none" w:sz="0" w:space="0" w:color="auto"/>
            <w:right w:val="none" w:sz="0" w:space="0" w:color="auto"/>
          </w:divBdr>
        </w:div>
        <w:div w:id="1146355986">
          <w:marLeft w:val="0"/>
          <w:marRight w:val="0"/>
          <w:marTop w:val="0"/>
          <w:marBottom w:val="0"/>
          <w:divBdr>
            <w:top w:val="none" w:sz="0" w:space="0" w:color="auto"/>
            <w:left w:val="none" w:sz="0" w:space="0" w:color="auto"/>
            <w:bottom w:val="none" w:sz="0" w:space="0" w:color="auto"/>
            <w:right w:val="none" w:sz="0" w:space="0" w:color="auto"/>
          </w:divBdr>
        </w:div>
        <w:div w:id="250117871">
          <w:marLeft w:val="0"/>
          <w:marRight w:val="0"/>
          <w:marTop w:val="0"/>
          <w:marBottom w:val="0"/>
          <w:divBdr>
            <w:top w:val="none" w:sz="0" w:space="0" w:color="auto"/>
            <w:left w:val="none" w:sz="0" w:space="0" w:color="auto"/>
            <w:bottom w:val="none" w:sz="0" w:space="0" w:color="auto"/>
            <w:right w:val="none" w:sz="0" w:space="0" w:color="auto"/>
          </w:divBdr>
        </w:div>
        <w:div w:id="1196890297">
          <w:marLeft w:val="0"/>
          <w:marRight w:val="0"/>
          <w:marTop w:val="0"/>
          <w:marBottom w:val="0"/>
          <w:divBdr>
            <w:top w:val="none" w:sz="0" w:space="0" w:color="auto"/>
            <w:left w:val="none" w:sz="0" w:space="0" w:color="auto"/>
            <w:bottom w:val="none" w:sz="0" w:space="0" w:color="auto"/>
            <w:right w:val="none" w:sz="0" w:space="0" w:color="auto"/>
          </w:divBdr>
        </w:div>
        <w:div w:id="34431484">
          <w:marLeft w:val="0"/>
          <w:marRight w:val="0"/>
          <w:marTop w:val="0"/>
          <w:marBottom w:val="0"/>
          <w:divBdr>
            <w:top w:val="none" w:sz="0" w:space="0" w:color="auto"/>
            <w:left w:val="none" w:sz="0" w:space="0" w:color="auto"/>
            <w:bottom w:val="none" w:sz="0" w:space="0" w:color="auto"/>
            <w:right w:val="none" w:sz="0" w:space="0" w:color="auto"/>
          </w:divBdr>
        </w:div>
        <w:div w:id="517278384">
          <w:marLeft w:val="0"/>
          <w:marRight w:val="0"/>
          <w:marTop w:val="0"/>
          <w:marBottom w:val="0"/>
          <w:divBdr>
            <w:top w:val="none" w:sz="0" w:space="0" w:color="auto"/>
            <w:left w:val="none" w:sz="0" w:space="0" w:color="auto"/>
            <w:bottom w:val="none" w:sz="0" w:space="0" w:color="auto"/>
            <w:right w:val="none" w:sz="0" w:space="0" w:color="auto"/>
          </w:divBdr>
        </w:div>
        <w:div w:id="223956021">
          <w:marLeft w:val="0"/>
          <w:marRight w:val="0"/>
          <w:marTop w:val="0"/>
          <w:marBottom w:val="0"/>
          <w:divBdr>
            <w:top w:val="none" w:sz="0" w:space="0" w:color="auto"/>
            <w:left w:val="none" w:sz="0" w:space="0" w:color="auto"/>
            <w:bottom w:val="none" w:sz="0" w:space="0" w:color="auto"/>
            <w:right w:val="none" w:sz="0" w:space="0" w:color="auto"/>
          </w:divBdr>
        </w:div>
        <w:div w:id="821848473">
          <w:marLeft w:val="0"/>
          <w:marRight w:val="0"/>
          <w:marTop w:val="0"/>
          <w:marBottom w:val="0"/>
          <w:divBdr>
            <w:top w:val="none" w:sz="0" w:space="0" w:color="auto"/>
            <w:left w:val="none" w:sz="0" w:space="0" w:color="auto"/>
            <w:bottom w:val="none" w:sz="0" w:space="0" w:color="auto"/>
            <w:right w:val="none" w:sz="0" w:space="0" w:color="auto"/>
          </w:divBdr>
        </w:div>
        <w:div w:id="917786423">
          <w:marLeft w:val="0"/>
          <w:marRight w:val="0"/>
          <w:marTop w:val="0"/>
          <w:marBottom w:val="0"/>
          <w:divBdr>
            <w:top w:val="none" w:sz="0" w:space="0" w:color="auto"/>
            <w:left w:val="none" w:sz="0" w:space="0" w:color="auto"/>
            <w:bottom w:val="none" w:sz="0" w:space="0" w:color="auto"/>
            <w:right w:val="none" w:sz="0" w:space="0" w:color="auto"/>
          </w:divBdr>
        </w:div>
        <w:div w:id="399523684">
          <w:marLeft w:val="0"/>
          <w:marRight w:val="0"/>
          <w:marTop w:val="0"/>
          <w:marBottom w:val="0"/>
          <w:divBdr>
            <w:top w:val="none" w:sz="0" w:space="0" w:color="auto"/>
            <w:left w:val="none" w:sz="0" w:space="0" w:color="auto"/>
            <w:bottom w:val="none" w:sz="0" w:space="0" w:color="auto"/>
            <w:right w:val="none" w:sz="0" w:space="0" w:color="auto"/>
          </w:divBdr>
        </w:div>
        <w:div w:id="15928380">
          <w:marLeft w:val="0"/>
          <w:marRight w:val="0"/>
          <w:marTop w:val="0"/>
          <w:marBottom w:val="0"/>
          <w:divBdr>
            <w:top w:val="none" w:sz="0" w:space="0" w:color="auto"/>
            <w:left w:val="none" w:sz="0" w:space="0" w:color="auto"/>
            <w:bottom w:val="none" w:sz="0" w:space="0" w:color="auto"/>
            <w:right w:val="none" w:sz="0" w:space="0" w:color="auto"/>
          </w:divBdr>
        </w:div>
        <w:div w:id="1592273009">
          <w:marLeft w:val="0"/>
          <w:marRight w:val="0"/>
          <w:marTop w:val="0"/>
          <w:marBottom w:val="0"/>
          <w:divBdr>
            <w:top w:val="none" w:sz="0" w:space="0" w:color="auto"/>
            <w:left w:val="none" w:sz="0" w:space="0" w:color="auto"/>
            <w:bottom w:val="none" w:sz="0" w:space="0" w:color="auto"/>
            <w:right w:val="none" w:sz="0" w:space="0" w:color="auto"/>
          </w:divBdr>
        </w:div>
        <w:div w:id="299768007">
          <w:marLeft w:val="0"/>
          <w:marRight w:val="0"/>
          <w:marTop w:val="0"/>
          <w:marBottom w:val="0"/>
          <w:divBdr>
            <w:top w:val="none" w:sz="0" w:space="0" w:color="auto"/>
            <w:left w:val="none" w:sz="0" w:space="0" w:color="auto"/>
            <w:bottom w:val="none" w:sz="0" w:space="0" w:color="auto"/>
            <w:right w:val="none" w:sz="0" w:space="0" w:color="auto"/>
          </w:divBdr>
        </w:div>
      </w:divsChild>
    </w:div>
    <w:div w:id="1284385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2784772BA734A890A2061E9BBE6D8" ma:contentTypeVersion="18" ma:contentTypeDescription="Create a new document." ma:contentTypeScope="" ma:versionID="2b3e4dd7c4970f421d69bbee5671ff77">
  <xsd:schema xmlns:xsd="http://www.w3.org/2001/XMLSchema" xmlns:xs="http://www.w3.org/2001/XMLSchema" xmlns:p="http://schemas.microsoft.com/office/2006/metadata/properties" xmlns:ns2="eb464526-a99b-4f20-b0b4-39100e547cdf" xmlns:ns3="63663fbd-ff7d-4fb0-b4ac-1fce7d9516ae" targetNamespace="http://schemas.microsoft.com/office/2006/metadata/properties" ma:root="true" ma:fieldsID="77b020ed2b8926d6d8e08b4534105e3c" ns2:_="" ns3:_="">
    <xsd:import namespace="eb464526-a99b-4f20-b0b4-39100e547cdf"/>
    <xsd:import namespace="63663fbd-ff7d-4fb0-b4ac-1fce7d9516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64526-a99b-4f20-b0b4-39100e54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14fa96-3bf5-401b-bb59-787898f7e1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63fbd-ff7d-4fb0-b4ac-1fce7d951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42a175-e3c2-403e-92ed-248dc0316eb0}" ma:internalName="TaxCatchAll" ma:showField="CatchAllData" ma:web="63663fbd-ff7d-4fb0-b4ac-1fce7d951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663fbd-ff7d-4fb0-b4ac-1fce7d9516ae" xsi:nil="true"/>
    <SharedWithUsers xmlns="63663fbd-ff7d-4fb0-b4ac-1fce7d9516ae">
      <UserInfo>
        <DisplayName>Tracey Goslan</DisplayName>
        <AccountId>40</AccountId>
        <AccountType/>
      </UserInfo>
      <UserInfo>
        <DisplayName>Graham Robertson</DisplayName>
        <AccountId>572</AccountId>
        <AccountType/>
      </UserInfo>
      <UserInfo>
        <DisplayName>Sandy Campbell</DisplayName>
        <AccountId>11</AccountId>
        <AccountType/>
      </UserInfo>
      <UserInfo>
        <DisplayName>Maureen Merrick</DisplayName>
        <AccountId>42</AccountId>
        <AccountType/>
      </UserInfo>
      <UserInfo>
        <DisplayName>Scott Christie</DisplayName>
        <AccountId>24</AccountId>
        <AccountType/>
      </UserInfo>
    </SharedWithUsers>
    <lcf76f155ced4ddcb4097134ff3c332f xmlns="eb464526-a99b-4f20-b0b4-39100e547c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84DD5-AFA2-45C4-B554-863F4369E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64526-a99b-4f20-b0b4-39100e547cdf"/>
    <ds:schemaRef ds:uri="63663fbd-ff7d-4fb0-b4ac-1fce7d95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E3DBA-AD78-4FA2-9129-B78EF2B247F1}">
  <ds:schemaRefs>
    <ds:schemaRef ds:uri="http://schemas.microsoft.com/office/2006/metadata/properties"/>
    <ds:schemaRef ds:uri="http://schemas.microsoft.com/office/infopath/2007/PartnerControls"/>
    <ds:schemaRef ds:uri="63663fbd-ff7d-4fb0-b4ac-1fce7d9516ae"/>
    <ds:schemaRef ds:uri="eb464526-a99b-4f20-b0b4-39100e547cdf"/>
  </ds:schemaRefs>
</ds:datastoreItem>
</file>

<file path=customXml/itemProps3.xml><?xml version="1.0" encoding="utf-8"?>
<ds:datastoreItem xmlns:ds="http://schemas.openxmlformats.org/officeDocument/2006/customXml" ds:itemID="{9B4EFDD8-3199-4A54-A174-BCD1D1C8CA6E}">
  <ds:schemaRefs>
    <ds:schemaRef ds:uri="http://schemas.openxmlformats.org/officeDocument/2006/bibliography"/>
  </ds:schemaRefs>
</ds:datastoreItem>
</file>

<file path=customXml/itemProps4.xml><?xml version="1.0" encoding="utf-8"?>
<ds:datastoreItem xmlns:ds="http://schemas.openxmlformats.org/officeDocument/2006/customXml" ds:itemID="{53F605FF-63D4-462E-8C80-081D69573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Hardie</dc:creator>
  <cp:lastModifiedBy>Tracey Goslan</cp:lastModifiedBy>
  <cp:revision>5</cp:revision>
  <cp:lastPrinted>2024-03-18T11:06:00Z</cp:lastPrinted>
  <dcterms:created xsi:type="dcterms:W3CDTF">2025-04-02T13:29:00Z</dcterms:created>
  <dcterms:modified xsi:type="dcterms:W3CDTF">2025-05-15T15:32:00Z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82000</vt:r8>
  </property>
  <property fmtid="{D5CDD505-2E9C-101B-9397-08002B2CF9AE}" pid="3" name="MediaServiceImageTags">
    <vt:lpwstr/>
  </property>
  <property fmtid="{D5CDD505-2E9C-101B-9397-08002B2CF9AE}" pid="4" name="ContentTypeId">
    <vt:lpwstr>0x0101007682784772BA734A890A2061E9BBE6D8</vt:lpwstr>
  </property>
</Properties>
</file>