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E638" w14:textId="18863F26" w:rsidR="00943373" w:rsidRDefault="4F33B70D" w:rsidP="4603FB44">
      <w:pPr>
        <w:pStyle w:val="Heading2"/>
        <w:ind w:left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603FB4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Move On </w:t>
      </w:r>
    </w:p>
    <w:p w14:paraId="0FF179F2" w14:textId="5E5809A8" w:rsidR="00943373" w:rsidRDefault="4F33B70D" w:rsidP="4603FB44">
      <w:pPr>
        <w:ind w:left="720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Job Description </w:t>
      </w:r>
    </w:p>
    <w:p w14:paraId="1910E590" w14:textId="4CDC34AA" w:rsidR="00943373" w:rsidRDefault="4F33B70D" w:rsidP="11AC99CF">
      <w:pPr>
        <w:ind w:left="720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11AC99CF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Job Title: </w:t>
      </w:r>
      <w:r w:rsidR="632AD83A" w:rsidRPr="11AC99CF">
        <w:rPr>
          <w:rFonts w:ascii="Calibri" w:eastAsia="Calibri" w:hAnsi="Calibri" w:cs="Calibri"/>
          <w:b/>
          <w:bCs/>
          <w:color w:val="000000" w:themeColor="text1"/>
          <w:lang w:val="en-GB"/>
        </w:rPr>
        <w:t>Development Worker</w:t>
      </w:r>
    </w:p>
    <w:p w14:paraId="1A88C55D" w14:textId="3424F7FB" w:rsidR="00943373" w:rsidRDefault="4F33B70D" w:rsidP="4603FB44">
      <w:pPr>
        <w:ind w:left="720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4603FB4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Responsible to: </w:t>
      </w:r>
      <w:r w:rsidR="7530E806" w:rsidRPr="4603FB44">
        <w:rPr>
          <w:rFonts w:ascii="Calibri" w:eastAsia="Calibri" w:hAnsi="Calibri" w:cs="Calibri"/>
          <w:b/>
          <w:bCs/>
          <w:color w:val="000000" w:themeColor="text1"/>
          <w:lang w:val="en-GB"/>
        </w:rPr>
        <w:t>Mentoring and Employability Manager</w:t>
      </w:r>
    </w:p>
    <w:p w14:paraId="42D23D74" w14:textId="046F97BC" w:rsidR="00943373" w:rsidRDefault="4F33B70D" w:rsidP="4603FB44">
      <w:pPr>
        <w:ind w:left="720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4603FB4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Location: Move On </w:t>
      </w:r>
      <w:r w:rsidR="13CDE450" w:rsidRPr="4603FB4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Edinburgh Office </w:t>
      </w:r>
    </w:p>
    <w:p w14:paraId="497F1165" w14:textId="5A71FF0E" w:rsidR="00943373" w:rsidRDefault="4F33B70D" w:rsidP="11AC99CF">
      <w:pPr>
        <w:ind w:left="720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11AC99CF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Salary: </w:t>
      </w:r>
      <w:r w:rsidR="490ECDED" w:rsidRPr="11AC99CF">
        <w:rPr>
          <w:rFonts w:ascii="Calibri" w:eastAsia="Calibri" w:hAnsi="Calibri" w:cs="Calibri"/>
          <w:b/>
          <w:bCs/>
          <w:color w:val="000000" w:themeColor="text1"/>
          <w:lang w:val="en-GB"/>
        </w:rPr>
        <w:t>£24,623 to £27,363 (It is Move On policy to start on point one of salary scale)</w:t>
      </w:r>
    </w:p>
    <w:p w14:paraId="04C8BFB8" w14:textId="6A19D66F" w:rsidR="00943373" w:rsidRDefault="4F33B70D" w:rsidP="4603FB44">
      <w:pPr>
        <w:ind w:left="720"/>
        <w:rPr>
          <w:rFonts w:ascii="Calibri" w:eastAsia="Calibri" w:hAnsi="Calibri" w:cs="Calibri"/>
          <w:color w:val="000000" w:themeColor="text1"/>
          <w:lang w:val="en-GB"/>
        </w:rPr>
      </w:pPr>
      <w:r w:rsidRPr="4603FB44">
        <w:rPr>
          <w:rFonts w:ascii="Calibri" w:eastAsia="Calibri" w:hAnsi="Calibri" w:cs="Calibri"/>
          <w:b/>
          <w:bCs/>
          <w:color w:val="000000" w:themeColor="text1"/>
          <w:lang w:val="en-GB"/>
        </w:rPr>
        <w:t>Hours:</w:t>
      </w:r>
      <w:r w:rsidRPr="4603FB4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4603FB44">
        <w:rPr>
          <w:rFonts w:ascii="Calibri" w:eastAsia="Calibri" w:hAnsi="Calibri" w:cs="Calibri"/>
          <w:b/>
          <w:bCs/>
          <w:color w:val="000000" w:themeColor="text1"/>
          <w:lang w:val="en-GB"/>
        </w:rPr>
        <w:t>35 hours per week</w:t>
      </w:r>
      <w:r w:rsidRPr="4603FB44">
        <w:rPr>
          <w:rFonts w:ascii="Calibri" w:eastAsia="Calibri" w:hAnsi="Calibri" w:cs="Calibri"/>
          <w:color w:val="000000" w:themeColor="text1"/>
          <w:lang w:val="en-GB"/>
        </w:rPr>
        <w:t xml:space="preserve"> to be worked flexibly – will include office hours (Monday to Friday 9am – 5pm), some evenings and weekends.  </w:t>
      </w:r>
    </w:p>
    <w:p w14:paraId="51058261" w14:textId="27A31D34" w:rsidR="00943373" w:rsidRDefault="00943373" w:rsidP="4603FB44">
      <w:pPr>
        <w:rPr>
          <w:rFonts w:ascii="Calibri" w:eastAsia="Calibri" w:hAnsi="Calibri" w:cs="Calibri"/>
          <w:color w:val="000000" w:themeColor="text1"/>
        </w:rPr>
      </w:pPr>
    </w:p>
    <w:p w14:paraId="219E5718" w14:textId="7FE2B957" w:rsidR="00943373" w:rsidRDefault="4F33B70D" w:rsidP="11AC99CF">
      <w:pPr>
        <w:rPr>
          <w:rFonts w:ascii="Calibri" w:eastAsia="Calibri" w:hAnsi="Calibri" w:cs="Calibri"/>
          <w:color w:val="000000" w:themeColor="text1"/>
          <w:lang w:val="en-GB"/>
        </w:rPr>
      </w:pPr>
      <w:r w:rsidRPr="11AC99CF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Main Purpose of Job: </w:t>
      </w:r>
      <w:r>
        <w:tab/>
      </w:r>
      <w:r w:rsidR="0CF31589" w:rsidRPr="11AC99CF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Development Worker</w:t>
      </w:r>
    </w:p>
    <w:p w14:paraId="62E3C561" w14:textId="2B677571" w:rsidR="00943373" w:rsidRDefault="4F33B70D" w:rsidP="11AC99CF">
      <w:pPr>
        <w:rPr>
          <w:rFonts w:ascii="Calibri" w:eastAsia="Calibri" w:hAnsi="Calibri" w:cs="Calibri"/>
          <w:color w:val="000000" w:themeColor="text1"/>
          <w:lang w:val="en-GB"/>
        </w:rPr>
      </w:pPr>
      <w:r w:rsidRPr="11AC99CF">
        <w:rPr>
          <w:rFonts w:ascii="Calibri" w:eastAsia="Calibri" w:hAnsi="Calibri" w:cs="Calibri"/>
          <w:color w:val="000000" w:themeColor="text1"/>
          <w:lang w:val="en-GB"/>
        </w:rPr>
        <w:t xml:space="preserve">We are looking for a Development Worker to </w:t>
      </w:r>
      <w:r w:rsidR="38D4807A" w:rsidRPr="11AC99CF">
        <w:rPr>
          <w:rFonts w:ascii="Calibri" w:eastAsia="Calibri" w:hAnsi="Calibri" w:cs="Calibri"/>
          <w:color w:val="000000" w:themeColor="text1"/>
          <w:lang w:val="en-GB"/>
        </w:rPr>
        <w:t>deliver</w:t>
      </w:r>
      <w:r w:rsidR="6C87FFA4" w:rsidRPr="11AC99CF">
        <w:rPr>
          <w:rFonts w:ascii="Calibri" w:eastAsia="Calibri" w:hAnsi="Calibri" w:cs="Calibri"/>
          <w:color w:val="000000" w:themeColor="text1"/>
          <w:lang w:val="en-GB"/>
        </w:rPr>
        <w:t xml:space="preserve"> our</w:t>
      </w:r>
      <w:r w:rsidRPr="11AC99CF">
        <w:rPr>
          <w:rFonts w:ascii="Calibri" w:eastAsia="Calibri" w:hAnsi="Calibri" w:cs="Calibri"/>
          <w:color w:val="000000" w:themeColor="text1"/>
          <w:lang w:val="en-GB"/>
        </w:rPr>
        <w:t xml:space="preserve"> range </w:t>
      </w:r>
      <w:r w:rsidR="346AC884" w:rsidRPr="11AC99CF">
        <w:rPr>
          <w:rFonts w:ascii="Calibri" w:eastAsia="Calibri" w:hAnsi="Calibri" w:cs="Calibri"/>
          <w:color w:val="000000" w:themeColor="text1"/>
          <w:lang w:val="en-GB"/>
        </w:rPr>
        <w:t>of</w:t>
      </w:r>
      <w:r w:rsidR="3AEDE8FB" w:rsidRPr="11AC99CF">
        <w:rPr>
          <w:rFonts w:ascii="Calibri" w:eastAsia="Calibri" w:hAnsi="Calibri" w:cs="Calibri"/>
          <w:color w:val="000000" w:themeColor="text1"/>
          <w:lang w:val="en-GB"/>
        </w:rPr>
        <w:t xml:space="preserve"> our employability and</w:t>
      </w:r>
      <w:r w:rsidR="709F7261" w:rsidRPr="11AC99CF">
        <w:rPr>
          <w:rFonts w:ascii="Calibri" w:eastAsia="Calibri" w:hAnsi="Calibri" w:cs="Calibri"/>
          <w:color w:val="000000" w:themeColor="text1"/>
          <w:lang w:val="en-GB"/>
        </w:rPr>
        <w:t xml:space="preserve"> mentoring</w:t>
      </w:r>
      <w:r w:rsidRPr="11AC99CF">
        <w:rPr>
          <w:rFonts w:ascii="Calibri" w:eastAsia="Calibri" w:hAnsi="Calibri" w:cs="Calibri"/>
          <w:color w:val="000000" w:themeColor="text1"/>
          <w:lang w:val="en-GB"/>
        </w:rPr>
        <w:t xml:space="preserve"> programmes. The role will support young people and adults to access and </w:t>
      </w:r>
      <w:r w:rsidR="0AFE3C5F" w:rsidRPr="11AC99CF">
        <w:rPr>
          <w:rFonts w:ascii="Calibri" w:eastAsia="Calibri" w:hAnsi="Calibri" w:cs="Calibri"/>
          <w:color w:val="000000" w:themeColor="text1"/>
          <w:lang w:val="en-GB"/>
        </w:rPr>
        <w:t>sustain integrated</w:t>
      </w:r>
      <w:r w:rsidRPr="11AC99CF">
        <w:rPr>
          <w:rFonts w:ascii="Calibri" w:eastAsia="Calibri" w:hAnsi="Calibri" w:cs="Calibri"/>
          <w:color w:val="000000" w:themeColor="text1"/>
          <w:lang w:val="en-GB"/>
        </w:rPr>
        <w:t xml:space="preserve"> employability programme</w:t>
      </w:r>
      <w:r w:rsidR="6C098650" w:rsidRPr="11AC99CF">
        <w:rPr>
          <w:rFonts w:ascii="Calibri" w:eastAsia="Calibri" w:hAnsi="Calibri" w:cs="Calibri"/>
          <w:color w:val="000000" w:themeColor="text1"/>
          <w:lang w:val="en-GB"/>
        </w:rPr>
        <w:t>s</w:t>
      </w:r>
      <w:r w:rsidRPr="11AC99CF">
        <w:rPr>
          <w:rFonts w:ascii="Calibri" w:eastAsia="Calibri" w:hAnsi="Calibri" w:cs="Calibri"/>
          <w:color w:val="000000" w:themeColor="text1"/>
          <w:lang w:val="en-GB"/>
        </w:rPr>
        <w:t xml:space="preserve">, </w:t>
      </w:r>
      <w:r w:rsidR="5BF6B1AA" w:rsidRPr="11AC99CF">
        <w:rPr>
          <w:rFonts w:ascii="Calibri" w:eastAsia="Calibri" w:hAnsi="Calibri" w:cs="Calibri"/>
          <w:color w:val="000000" w:themeColor="text1"/>
          <w:lang w:val="en-GB"/>
        </w:rPr>
        <w:t>and one to one support.</w:t>
      </w:r>
    </w:p>
    <w:p w14:paraId="6B0D66FF" w14:textId="088EEFB5" w:rsidR="00943373" w:rsidRDefault="4F33B70D" w:rsidP="009F21B8">
      <w:pPr>
        <w:ind w:left="2880" w:hanging="2880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Move On offers:</w:t>
      </w:r>
    </w:p>
    <w:p w14:paraId="73237A59" w14:textId="0189D9B5" w:rsidR="00943373" w:rsidRDefault="4F33B70D" w:rsidP="4603FB44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29 days annual leave and 5 bank holidays for the first 2 years of service,</w:t>
      </w:r>
    </w:p>
    <w:p w14:paraId="52F181E7" w14:textId="353D1DEC" w:rsidR="00943373" w:rsidRDefault="3B15D1CA" w:rsidP="54999A98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54999A98">
        <w:rPr>
          <w:rFonts w:ascii="Calibri" w:eastAsia="Calibri" w:hAnsi="Calibri" w:cs="Calibri"/>
          <w:color w:val="000000" w:themeColor="text1"/>
          <w:lang w:val="en-GB"/>
        </w:rPr>
        <w:t>Flexitime</w:t>
      </w:r>
      <w:r w:rsidR="4F33B70D" w:rsidRPr="54999A98">
        <w:rPr>
          <w:rFonts w:ascii="Calibri" w:eastAsia="Calibri" w:hAnsi="Calibri" w:cs="Calibri"/>
          <w:color w:val="000000" w:themeColor="text1"/>
          <w:lang w:val="en-GB"/>
        </w:rPr>
        <w:t>;</w:t>
      </w:r>
    </w:p>
    <w:p w14:paraId="75B8F2BC" w14:textId="53DFD13A" w:rsidR="00943373" w:rsidRDefault="4F33B70D" w:rsidP="4603FB44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Option to buy additional annual leave;</w:t>
      </w:r>
    </w:p>
    <w:p w14:paraId="558D9B71" w14:textId="793CB883" w:rsidR="00943373" w:rsidRDefault="4F33B70D" w:rsidP="4603FB44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Annual personal volunteering day for staff;</w:t>
      </w:r>
    </w:p>
    <w:p w14:paraId="2ED220D9" w14:textId="4E9FC06D" w:rsidR="00943373" w:rsidRDefault="4F33B70D" w:rsidP="4603FB44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Individual training allowance and commitment to CPD;</w:t>
      </w:r>
    </w:p>
    <w:p w14:paraId="008500B5" w14:textId="27346E69" w:rsidR="4603FB44" w:rsidRPr="009F21B8" w:rsidRDefault="4F33B70D" w:rsidP="4603FB44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TOIL system.</w:t>
      </w:r>
    </w:p>
    <w:p w14:paraId="44FCB821" w14:textId="7C8A8319" w:rsidR="4603FB44" w:rsidRDefault="4603FB44" w:rsidP="4603FB44">
      <w:pPr>
        <w:rPr>
          <w:rFonts w:ascii="Calibri" w:eastAsia="Calibri" w:hAnsi="Calibri" w:cs="Calibri"/>
          <w:color w:val="000000" w:themeColor="text1"/>
        </w:rPr>
      </w:pPr>
    </w:p>
    <w:p w14:paraId="1CB1F887" w14:textId="514CC632" w:rsidR="00943373" w:rsidRDefault="4F33B70D" w:rsidP="4603FB44">
      <w:p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>Key Functions and Responsibilities:</w:t>
      </w:r>
    </w:p>
    <w:p w14:paraId="15D3B87C" w14:textId="1E19AB2D" w:rsidR="00943373" w:rsidRDefault="00943373" w:rsidP="4603FB44">
      <w:pPr>
        <w:jc w:val="both"/>
        <w:rPr>
          <w:rFonts w:ascii="Calibri" w:eastAsia="Calibri" w:hAnsi="Calibri" w:cs="Calibri"/>
          <w:color w:val="000000" w:themeColor="text1"/>
        </w:rPr>
      </w:pPr>
    </w:p>
    <w:p w14:paraId="0526B31B" w14:textId="3936A419" w:rsidR="00943373" w:rsidRDefault="4F33B70D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11AC99CF">
        <w:rPr>
          <w:rFonts w:ascii="Calibri" w:eastAsia="Calibri" w:hAnsi="Calibri" w:cs="Calibri"/>
          <w:color w:val="000000" w:themeColor="text1"/>
          <w:lang w:val="en-GB"/>
        </w:rPr>
        <w:t>Delivery and development of Move On’s accredited employability training programmes to young people, adults, and volunteers.</w:t>
      </w:r>
    </w:p>
    <w:p w14:paraId="75B68DD1" w14:textId="66FEEE41" w:rsidR="00943373" w:rsidRDefault="4F33B70D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 xml:space="preserve">Support young people and adults to complete bespoke action plans and assessments as part of their employability journey. </w:t>
      </w:r>
    </w:p>
    <w:p w14:paraId="31BF5195" w14:textId="46631740" w:rsidR="4490C773" w:rsidRDefault="4490C773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  <w:lang w:val="en-GB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Co-ordinate mentor matches; providing support to mentees and volunteer mentors.</w:t>
      </w:r>
    </w:p>
    <w:p w14:paraId="2B9B43BF" w14:textId="721ACAAD" w:rsidR="00943373" w:rsidRDefault="4F33B70D" w:rsidP="4603FB44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lastRenderedPageBreak/>
        <w:t>Establish good external relationships and develop links with statutory and voluntary organisations to promote and develop all Move On’s services.</w:t>
      </w:r>
    </w:p>
    <w:p w14:paraId="0588942B" w14:textId="685BC3E2" w:rsidR="00943373" w:rsidRDefault="4F33B70D" w:rsidP="4603FB44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Complete case recording, monitoring and evaluation using various case management systems and databases.</w:t>
      </w:r>
    </w:p>
    <w:p w14:paraId="6F1FAA19" w14:textId="22E1C4E6" w:rsidR="00943373" w:rsidRDefault="4F33B70D" w:rsidP="4603FB44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Achieve agreed targets and ensure compliance when recording outcomes and progressions</w:t>
      </w:r>
      <w:r w:rsidR="78AF6687" w:rsidRPr="4603FB44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7762279F" w14:textId="36A7C2FA" w:rsidR="00943373" w:rsidRDefault="4F33B70D" w:rsidP="4603FB44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Ensure that the safety and welfare of individuals are protected in accordance with Move On’s safeguarding policies and procedures.</w:t>
      </w:r>
    </w:p>
    <w:p w14:paraId="47C68A9A" w14:textId="3B838796" w:rsidR="00943373" w:rsidRDefault="4F33B70D" w:rsidP="4603FB44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Liaise with other agencies and practitioners to ensure an integrated approach for all individuals receiving the service.</w:t>
      </w:r>
    </w:p>
    <w:p w14:paraId="317D627C" w14:textId="39FA8322" w:rsidR="00943373" w:rsidRDefault="4F33B70D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Participate in team meetings, regular support &amp; supervision and training</w:t>
      </w:r>
      <w:r w:rsidR="3887CE85" w:rsidRPr="4603FB44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4491E0CE" w14:textId="6AA330A1" w:rsidR="00943373" w:rsidRDefault="4F33B70D" w:rsidP="4603FB44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Undertake any other duties or tasks which may be reasonably considered within the remit of the post.</w:t>
      </w:r>
    </w:p>
    <w:p w14:paraId="130F0006" w14:textId="5156FED1" w:rsidR="00943373" w:rsidRDefault="00943373" w:rsidP="4603FB44">
      <w:pPr>
        <w:rPr>
          <w:rFonts w:ascii="Calibri" w:eastAsia="Calibri" w:hAnsi="Calibri" w:cs="Calibri"/>
          <w:color w:val="000000" w:themeColor="text1"/>
        </w:rPr>
      </w:pPr>
    </w:p>
    <w:p w14:paraId="52613FF3" w14:textId="5C730727" w:rsidR="00943373" w:rsidRDefault="4F33B70D" w:rsidP="4603FB44">
      <w:p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>Creativity:</w:t>
      </w:r>
    </w:p>
    <w:p w14:paraId="557623DF" w14:textId="30A44848" w:rsidR="00943373" w:rsidRDefault="00943373" w:rsidP="4603FB44">
      <w:pPr>
        <w:rPr>
          <w:rFonts w:ascii="Calibri" w:eastAsia="Calibri" w:hAnsi="Calibri" w:cs="Calibri"/>
          <w:color w:val="000000" w:themeColor="text1"/>
        </w:rPr>
      </w:pPr>
    </w:p>
    <w:p w14:paraId="71A1B81B" w14:textId="38C7F228" w:rsidR="00943373" w:rsidRDefault="4F33B70D" w:rsidP="4603FB44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Shaping and delivering services – ability to provide a flexible response to the changing needs and circumstances of individual accessing programmes</w:t>
      </w:r>
      <w:r w:rsidR="6CA08305" w:rsidRPr="4603FB44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6D0A66F3" w14:textId="25C861AE" w:rsidR="00943373" w:rsidRDefault="4F33B70D" w:rsidP="4603FB44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Supporting young people to play a positive role, imparting valuable information and experiences to people to support their transition towards independence</w:t>
      </w:r>
      <w:r w:rsidR="07BB8EF0" w:rsidRPr="4603FB44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0FE08153" w14:textId="56063B64" w:rsidR="00943373" w:rsidRDefault="4F33B70D" w:rsidP="4603FB44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Working alongside the Assistant Manager and Mentoring and Employability Manager to generate and implement ideas for improving service delivery and achieving positive outcomes</w:t>
      </w:r>
      <w:r w:rsidR="27559A07" w:rsidRPr="4603FB44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368AD42C" w14:textId="7C2269BB" w:rsidR="00943373" w:rsidRDefault="4F33B70D" w:rsidP="4603FB44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Understanding and working within the ethos of ‘helping people to help themselves’.</w:t>
      </w:r>
    </w:p>
    <w:p w14:paraId="267D0E6B" w14:textId="0EB1F185" w:rsidR="00943373" w:rsidRDefault="00943373" w:rsidP="4603FB44">
      <w:pPr>
        <w:rPr>
          <w:rFonts w:ascii="Calibri" w:eastAsia="Calibri" w:hAnsi="Calibri" w:cs="Calibri"/>
          <w:color w:val="000000" w:themeColor="text1"/>
        </w:rPr>
      </w:pPr>
    </w:p>
    <w:p w14:paraId="1537C94A" w14:textId="46B3C66A" w:rsidR="00943373" w:rsidRDefault="00943373" w:rsidP="4603FB44">
      <w:pPr>
        <w:rPr>
          <w:rFonts w:ascii="Calibri" w:eastAsia="Calibri" w:hAnsi="Calibri" w:cs="Calibri"/>
          <w:color w:val="000000" w:themeColor="text1"/>
        </w:rPr>
      </w:pPr>
    </w:p>
    <w:p w14:paraId="31CF24CE" w14:textId="7E97BA66" w:rsidR="00943373" w:rsidRDefault="4F33B70D" w:rsidP="4603FB44">
      <w:p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>Key Relationships:</w:t>
      </w:r>
    </w:p>
    <w:p w14:paraId="41BEA8A2" w14:textId="1DD6CA07" w:rsidR="54999A98" w:rsidRPr="005C0CF7" w:rsidRDefault="4F33B70D" w:rsidP="54999A98">
      <w:pPr>
        <w:rPr>
          <w:rFonts w:ascii="Calibri" w:eastAsia="Calibri" w:hAnsi="Calibri" w:cs="Calibri"/>
          <w:color w:val="000000" w:themeColor="text1"/>
        </w:rPr>
      </w:pPr>
      <w:r w:rsidRPr="54999A98">
        <w:rPr>
          <w:rFonts w:ascii="Calibri" w:eastAsia="Calibri" w:hAnsi="Calibri" w:cs="Calibri"/>
          <w:b/>
          <w:bCs/>
          <w:color w:val="000000" w:themeColor="text1"/>
          <w:lang w:val="en-GB"/>
        </w:rPr>
        <w:t>Internal:</w:t>
      </w:r>
    </w:p>
    <w:p w14:paraId="4D39B19A" w14:textId="4BC23F56" w:rsidR="00943373" w:rsidRDefault="225C0B1E" w:rsidP="54999A98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11AC99CF">
        <w:rPr>
          <w:rFonts w:ascii="Calibri" w:eastAsia="Calibri" w:hAnsi="Calibri" w:cs="Calibri"/>
          <w:color w:val="000000" w:themeColor="text1"/>
          <w:lang w:val="en-GB"/>
        </w:rPr>
        <w:t>Mentoring and Employability Manager</w:t>
      </w:r>
    </w:p>
    <w:p w14:paraId="7443D086" w14:textId="1C48670B" w:rsidR="41362BA0" w:rsidRDefault="41362BA0" w:rsidP="11AC99CF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  <w:lang w:val="en-GB"/>
        </w:rPr>
      </w:pPr>
      <w:r w:rsidRPr="11AC99CF">
        <w:rPr>
          <w:rFonts w:ascii="Calibri" w:eastAsia="Calibri" w:hAnsi="Calibri" w:cs="Calibri"/>
          <w:color w:val="000000" w:themeColor="text1"/>
          <w:lang w:val="en-GB"/>
        </w:rPr>
        <w:t>Trauma Skilled Co-ordinator</w:t>
      </w:r>
    </w:p>
    <w:p w14:paraId="0A4A4934" w14:textId="1685C626" w:rsidR="00943373" w:rsidRDefault="225C0B1E" w:rsidP="54999A98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54999A98">
        <w:rPr>
          <w:rFonts w:ascii="Calibri" w:eastAsia="Calibri" w:hAnsi="Calibri" w:cs="Calibri"/>
          <w:color w:val="000000" w:themeColor="text1"/>
          <w:lang w:val="en-GB"/>
        </w:rPr>
        <w:lastRenderedPageBreak/>
        <w:t>Assistant Manager</w:t>
      </w:r>
    </w:p>
    <w:p w14:paraId="6A0A4624" w14:textId="7A3A8911" w:rsidR="00943373" w:rsidRDefault="225C0B1E" w:rsidP="54999A98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54999A98">
        <w:rPr>
          <w:rFonts w:ascii="Calibri" w:eastAsia="Calibri" w:hAnsi="Calibri" w:cs="Calibri"/>
          <w:color w:val="000000" w:themeColor="text1"/>
          <w:lang w:val="en-GB"/>
        </w:rPr>
        <w:t>D</w:t>
      </w:r>
      <w:r w:rsidR="4F33B70D" w:rsidRPr="54999A98">
        <w:rPr>
          <w:rFonts w:ascii="Calibri" w:eastAsia="Calibri" w:hAnsi="Calibri" w:cs="Calibri"/>
          <w:color w:val="000000" w:themeColor="text1"/>
          <w:lang w:val="en-GB"/>
        </w:rPr>
        <w:t>evelopment Workers</w:t>
      </w:r>
    </w:p>
    <w:p w14:paraId="12C5A6D2" w14:textId="034462D2" w:rsidR="00943373" w:rsidRDefault="4F33B70D" w:rsidP="54999A98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54999A98">
        <w:rPr>
          <w:rFonts w:ascii="Calibri" w:eastAsia="Calibri" w:hAnsi="Calibri" w:cs="Calibri"/>
          <w:color w:val="000000" w:themeColor="text1"/>
          <w:lang w:val="en-GB"/>
        </w:rPr>
        <w:t>Wider Move On staff teams</w:t>
      </w:r>
    </w:p>
    <w:p w14:paraId="5F295841" w14:textId="2D5C945F" w:rsidR="00943373" w:rsidRDefault="4F33B70D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 xml:space="preserve">Trainees and students on placements </w:t>
      </w:r>
    </w:p>
    <w:p w14:paraId="5C0CD7DA" w14:textId="78DB8523" w:rsidR="00943373" w:rsidRDefault="4F33B70D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Volunteers</w:t>
      </w:r>
    </w:p>
    <w:p w14:paraId="59CB7A5B" w14:textId="2B7DAF2A" w:rsidR="00943373" w:rsidRDefault="00943373" w:rsidP="4603FB44">
      <w:pPr>
        <w:ind w:left="360"/>
        <w:rPr>
          <w:rFonts w:ascii="Calibri" w:eastAsia="Calibri" w:hAnsi="Calibri" w:cs="Calibri"/>
          <w:color w:val="000000" w:themeColor="text1"/>
        </w:rPr>
      </w:pPr>
    </w:p>
    <w:p w14:paraId="072CA1C5" w14:textId="6F6FB657" w:rsidR="00943373" w:rsidRDefault="4F33B70D" w:rsidP="4603FB44">
      <w:p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External: </w:t>
      </w:r>
      <w:r>
        <w:tab/>
      </w:r>
    </w:p>
    <w:p w14:paraId="2EEB1223" w14:textId="0A1CA537" w:rsidR="00943373" w:rsidRDefault="7BF455E2" w:rsidP="54999A98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  <w:lang w:val="en-GB"/>
        </w:rPr>
      </w:pPr>
      <w:r w:rsidRPr="54999A98">
        <w:rPr>
          <w:rFonts w:ascii="Calibri" w:eastAsia="Calibri" w:hAnsi="Calibri" w:cs="Calibri"/>
          <w:color w:val="000000" w:themeColor="text1"/>
          <w:lang w:val="en-GB"/>
        </w:rPr>
        <w:t>Adults and young people accessing Move On’s services</w:t>
      </w:r>
    </w:p>
    <w:p w14:paraId="0D1B6C15" w14:textId="356E2624" w:rsidR="00943373" w:rsidRDefault="4F33B70D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Family members/caregivers of young people as appropriate</w:t>
      </w:r>
    </w:p>
    <w:p w14:paraId="24B6B62C" w14:textId="010BAC7C" w:rsidR="00943373" w:rsidRDefault="4F33B70D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Specialist support providers such as Social Workers</w:t>
      </w:r>
    </w:p>
    <w:p w14:paraId="08E4F403" w14:textId="0AEF1BB3" w:rsidR="00943373" w:rsidRDefault="4F33B70D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54999A98">
        <w:rPr>
          <w:rFonts w:ascii="Calibri" w:eastAsia="Calibri" w:hAnsi="Calibri" w:cs="Calibri"/>
          <w:color w:val="000000" w:themeColor="text1"/>
          <w:lang w:val="en-GB"/>
        </w:rPr>
        <w:t>Schools staff</w:t>
      </w:r>
    </w:p>
    <w:p w14:paraId="64170336" w14:textId="47C51104" w:rsidR="081A75C2" w:rsidRDefault="081A75C2" w:rsidP="54999A98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54999A98">
        <w:rPr>
          <w:rFonts w:ascii="Calibri" w:eastAsia="Calibri" w:hAnsi="Calibri" w:cs="Calibri"/>
          <w:color w:val="000000" w:themeColor="text1"/>
          <w:lang w:val="en-GB"/>
        </w:rPr>
        <w:t>Partner organisations</w:t>
      </w:r>
    </w:p>
    <w:p w14:paraId="6EFD23E1" w14:textId="536ED527" w:rsidR="00943373" w:rsidRPr="009F21B8" w:rsidRDefault="4F33B70D" w:rsidP="4603FB44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4603FB44">
        <w:rPr>
          <w:rFonts w:ascii="Calibri" w:eastAsia="Calibri" w:hAnsi="Calibri" w:cs="Calibri"/>
          <w:color w:val="000000" w:themeColor="text1"/>
          <w:lang w:val="en-GB"/>
        </w:rPr>
        <w:t>Community-based projects and other service providers</w:t>
      </w:r>
    </w:p>
    <w:p w14:paraId="4149DD46" w14:textId="77777777" w:rsidR="009F21B8" w:rsidRDefault="009F21B8" w:rsidP="009F21B8">
      <w:pPr>
        <w:rPr>
          <w:rFonts w:ascii="Calibri" w:eastAsia="Calibri" w:hAnsi="Calibri" w:cs="Calibri"/>
          <w:color w:val="000000" w:themeColor="text1"/>
        </w:rPr>
      </w:pPr>
    </w:p>
    <w:p w14:paraId="49C66572" w14:textId="77777777" w:rsidR="009F21B8" w:rsidRDefault="009F21B8" w:rsidP="009F21B8">
      <w:pPr>
        <w:rPr>
          <w:rFonts w:ascii="Calibri" w:eastAsia="Calibri" w:hAnsi="Calibri" w:cs="Calibri"/>
          <w:color w:val="000000" w:themeColor="text1"/>
        </w:rPr>
      </w:pPr>
    </w:p>
    <w:p w14:paraId="25BCE897" w14:textId="77777777" w:rsidR="009F21B8" w:rsidRPr="009F21B8" w:rsidRDefault="009F21B8" w:rsidP="009F21B8">
      <w:pPr>
        <w:ind w:left="720"/>
        <w:rPr>
          <w:rFonts w:ascii="Calibri" w:eastAsia="Calibri" w:hAnsi="Calibri" w:cs="Calibri"/>
          <w:color w:val="000000" w:themeColor="text1"/>
          <w:lang w:val="en-GB"/>
        </w:rPr>
      </w:pPr>
      <w:r w:rsidRPr="009F21B8">
        <w:rPr>
          <w:rFonts w:ascii="Calibri" w:eastAsia="Calibri" w:hAnsi="Calibri" w:cs="Calibri"/>
          <w:color w:val="000000" w:themeColor="text1"/>
          <w:lang w:val="en-GB"/>
        </w:rPr>
        <w:t xml:space="preserve">Can you please send completed application forms to Leighanne McCombe </w:t>
      </w:r>
      <w:hyperlink r:id="rId7" w:history="1">
        <w:r w:rsidRPr="009F21B8">
          <w:rPr>
            <w:rStyle w:val="Hyperlink"/>
            <w:rFonts w:ascii="Calibri" w:eastAsia="Calibri" w:hAnsi="Calibri" w:cs="Calibri"/>
            <w:lang w:val="en-GB"/>
          </w:rPr>
          <w:t>leighanne@moveon.org.uk</w:t>
        </w:r>
      </w:hyperlink>
      <w:r w:rsidRPr="009F21B8">
        <w:rPr>
          <w:rFonts w:ascii="Calibri" w:eastAsia="Calibri" w:hAnsi="Calibri" w:cs="Calibri"/>
          <w:color w:val="000000" w:themeColor="text1"/>
          <w:lang w:val="en-GB"/>
        </w:rPr>
        <w:t xml:space="preserve"> by 5pm on the 7</w:t>
      </w:r>
      <w:r w:rsidRPr="009F21B8">
        <w:rPr>
          <w:rFonts w:ascii="Calibri" w:eastAsia="Calibri" w:hAnsi="Calibri" w:cs="Calibri"/>
          <w:color w:val="000000" w:themeColor="text1"/>
          <w:vertAlign w:val="superscript"/>
          <w:lang w:val="en-GB"/>
        </w:rPr>
        <w:t>th</w:t>
      </w:r>
      <w:r w:rsidRPr="009F21B8">
        <w:rPr>
          <w:rFonts w:ascii="Calibri" w:eastAsia="Calibri" w:hAnsi="Calibri" w:cs="Calibri"/>
          <w:color w:val="000000" w:themeColor="text1"/>
          <w:lang w:val="en-GB"/>
        </w:rPr>
        <w:t xml:space="preserve"> of July. Interviews are expected to take place on the 9</w:t>
      </w:r>
      <w:r w:rsidRPr="009F21B8">
        <w:rPr>
          <w:rFonts w:ascii="Calibri" w:eastAsia="Calibri" w:hAnsi="Calibri" w:cs="Calibri"/>
          <w:color w:val="000000" w:themeColor="text1"/>
          <w:vertAlign w:val="superscript"/>
          <w:lang w:val="en-GB"/>
        </w:rPr>
        <w:t>th</w:t>
      </w:r>
      <w:r w:rsidRPr="009F21B8">
        <w:rPr>
          <w:rFonts w:ascii="Calibri" w:eastAsia="Calibri" w:hAnsi="Calibri" w:cs="Calibri"/>
          <w:color w:val="000000" w:themeColor="text1"/>
          <w:lang w:val="en-GB"/>
        </w:rPr>
        <w:t xml:space="preserve"> and 10</w:t>
      </w:r>
      <w:r w:rsidRPr="009F21B8">
        <w:rPr>
          <w:rFonts w:ascii="Calibri" w:eastAsia="Calibri" w:hAnsi="Calibri" w:cs="Calibri"/>
          <w:color w:val="000000" w:themeColor="text1"/>
          <w:vertAlign w:val="superscript"/>
          <w:lang w:val="en-GB"/>
        </w:rPr>
        <w:t>th</w:t>
      </w:r>
      <w:r w:rsidRPr="009F21B8">
        <w:rPr>
          <w:rFonts w:ascii="Calibri" w:eastAsia="Calibri" w:hAnsi="Calibri" w:cs="Calibri"/>
          <w:color w:val="000000" w:themeColor="text1"/>
          <w:lang w:val="en-GB"/>
        </w:rPr>
        <w:t xml:space="preserve"> of July.</w:t>
      </w:r>
    </w:p>
    <w:p w14:paraId="24C14691" w14:textId="77777777" w:rsidR="009F21B8" w:rsidRPr="009F21B8" w:rsidRDefault="009F21B8" w:rsidP="009F21B8">
      <w:pPr>
        <w:rPr>
          <w:rFonts w:ascii="Calibri" w:eastAsia="Calibri" w:hAnsi="Calibri" w:cs="Calibri"/>
          <w:color w:val="000000" w:themeColor="text1"/>
        </w:rPr>
      </w:pPr>
    </w:p>
    <w:p w14:paraId="5D7A3748" w14:textId="59C76476" w:rsidR="0763FBA3" w:rsidRDefault="0763FBA3" w:rsidP="11AC99CF">
      <w:pPr>
        <w:pStyle w:val="ListParagraph"/>
        <w:rPr>
          <w:rFonts w:ascii="Calibri" w:eastAsia="Calibri" w:hAnsi="Calibri" w:cs="Calibri"/>
          <w:color w:val="000000" w:themeColor="text1"/>
          <w:lang w:val="en-GB"/>
        </w:rPr>
      </w:pPr>
    </w:p>
    <w:p w14:paraId="2C078E63" w14:textId="5AC8C3DF" w:rsidR="00943373" w:rsidRDefault="00943373" w:rsidP="4603FB44">
      <w:pPr>
        <w:rPr>
          <w:rFonts w:ascii="Calibri" w:eastAsia="Calibri" w:hAnsi="Calibri" w:cs="Calibri"/>
        </w:rPr>
      </w:pPr>
    </w:p>
    <w:sectPr w:rsidR="009433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5A23" w14:textId="77777777" w:rsidR="00FA1C69" w:rsidRDefault="00FA1C69">
      <w:pPr>
        <w:spacing w:after="0" w:line="240" w:lineRule="auto"/>
      </w:pPr>
      <w:r>
        <w:separator/>
      </w:r>
    </w:p>
  </w:endnote>
  <w:endnote w:type="continuationSeparator" w:id="0">
    <w:p w14:paraId="582DDA9C" w14:textId="77777777" w:rsidR="00FA1C69" w:rsidRDefault="00FA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F2D414" w14:paraId="42BE98AC" w14:textId="77777777" w:rsidTr="5AF2D414">
      <w:trPr>
        <w:trHeight w:val="300"/>
      </w:trPr>
      <w:tc>
        <w:tcPr>
          <w:tcW w:w="3120" w:type="dxa"/>
        </w:tcPr>
        <w:p w14:paraId="1400DF0B" w14:textId="5B08E81B" w:rsidR="5AF2D414" w:rsidRDefault="5AF2D414" w:rsidP="5AF2D414">
          <w:pPr>
            <w:pStyle w:val="Header"/>
            <w:ind w:left="-115"/>
          </w:pPr>
        </w:p>
      </w:tc>
      <w:tc>
        <w:tcPr>
          <w:tcW w:w="3120" w:type="dxa"/>
        </w:tcPr>
        <w:p w14:paraId="4813EE2B" w14:textId="2A2197C9" w:rsidR="5AF2D414" w:rsidRDefault="5AF2D414" w:rsidP="5AF2D414">
          <w:pPr>
            <w:pStyle w:val="Header"/>
            <w:jc w:val="center"/>
          </w:pPr>
        </w:p>
      </w:tc>
      <w:tc>
        <w:tcPr>
          <w:tcW w:w="3120" w:type="dxa"/>
        </w:tcPr>
        <w:p w14:paraId="2B320FFE" w14:textId="6262EE6E" w:rsidR="5AF2D414" w:rsidRDefault="5AF2D414" w:rsidP="5AF2D414">
          <w:pPr>
            <w:pStyle w:val="Header"/>
            <w:ind w:right="-115"/>
            <w:jc w:val="right"/>
          </w:pPr>
        </w:p>
      </w:tc>
    </w:tr>
  </w:tbl>
  <w:p w14:paraId="6E471840" w14:textId="0E95CE9A" w:rsidR="5AF2D414" w:rsidRDefault="5AF2D414" w:rsidP="5AF2D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EDB92" w14:textId="77777777" w:rsidR="00FA1C69" w:rsidRDefault="00FA1C69">
      <w:pPr>
        <w:spacing w:after="0" w:line="240" w:lineRule="auto"/>
      </w:pPr>
      <w:r>
        <w:separator/>
      </w:r>
    </w:p>
  </w:footnote>
  <w:footnote w:type="continuationSeparator" w:id="0">
    <w:p w14:paraId="63763290" w14:textId="77777777" w:rsidR="00FA1C69" w:rsidRDefault="00FA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F2D414" w14:paraId="02CBFDDF" w14:textId="77777777" w:rsidTr="5AF2D414">
      <w:trPr>
        <w:trHeight w:val="300"/>
      </w:trPr>
      <w:tc>
        <w:tcPr>
          <w:tcW w:w="3120" w:type="dxa"/>
        </w:tcPr>
        <w:p w14:paraId="4D272E03" w14:textId="0F3F7282" w:rsidR="5AF2D414" w:rsidRDefault="5AF2D414" w:rsidP="5AF2D414">
          <w:pPr>
            <w:pStyle w:val="Header"/>
            <w:ind w:left="-115"/>
          </w:pPr>
        </w:p>
      </w:tc>
      <w:tc>
        <w:tcPr>
          <w:tcW w:w="3120" w:type="dxa"/>
        </w:tcPr>
        <w:p w14:paraId="25A2FB4E" w14:textId="7D7570BA" w:rsidR="5AF2D414" w:rsidRDefault="5AF2D414" w:rsidP="5AF2D41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4E74123" wp14:editId="0983CC15">
                <wp:extent cx="1838325" cy="628650"/>
                <wp:effectExtent l="0" t="0" r="0" b="0"/>
                <wp:docPr id="354443413" name="Picture 354443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4BD1FE2C" w14:textId="35472BC9" w:rsidR="5AF2D414" w:rsidRDefault="5AF2D414" w:rsidP="5AF2D414">
          <w:pPr>
            <w:pStyle w:val="Header"/>
            <w:ind w:right="-115"/>
            <w:jc w:val="right"/>
          </w:pPr>
        </w:p>
      </w:tc>
    </w:tr>
  </w:tbl>
  <w:p w14:paraId="0EEB1692" w14:textId="5E2C7D48" w:rsidR="5AF2D414" w:rsidRDefault="5AF2D414" w:rsidP="5AF2D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7770"/>
    <w:multiLevelType w:val="hybridMultilevel"/>
    <w:tmpl w:val="A7A4DBF2"/>
    <w:lvl w:ilvl="0" w:tplc="6DC8F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E0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82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42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0F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6F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88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E9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62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414E"/>
    <w:multiLevelType w:val="hybridMultilevel"/>
    <w:tmpl w:val="18CCD054"/>
    <w:lvl w:ilvl="0" w:tplc="C6680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EB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C7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0B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84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84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23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87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C3A"/>
    <w:multiLevelType w:val="hybridMultilevel"/>
    <w:tmpl w:val="12B88E6C"/>
    <w:lvl w:ilvl="0" w:tplc="4DF40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C2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E1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43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87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A9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03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63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6869"/>
    <w:multiLevelType w:val="hybridMultilevel"/>
    <w:tmpl w:val="E0C46B3A"/>
    <w:lvl w:ilvl="0" w:tplc="2946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64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C7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C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9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22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0A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60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41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FDB6"/>
    <w:multiLevelType w:val="hybridMultilevel"/>
    <w:tmpl w:val="CAA230E0"/>
    <w:lvl w:ilvl="0" w:tplc="4F9EF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09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21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CA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23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0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87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66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8B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C766"/>
    <w:multiLevelType w:val="hybridMultilevel"/>
    <w:tmpl w:val="30DAAC92"/>
    <w:lvl w:ilvl="0" w:tplc="FD0EA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C5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8E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F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4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62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0F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CF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A7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BDE47"/>
    <w:multiLevelType w:val="hybridMultilevel"/>
    <w:tmpl w:val="CCA43904"/>
    <w:lvl w:ilvl="0" w:tplc="D552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8A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02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0C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E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07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25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83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5CF"/>
    <w:multiLevelType w:val="hybridMultilevel"/>
    <w:tmpl w:val="2F48246C"/>
    <w:lvl w:ilvl="0" w:tplc="948C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0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67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4C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6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27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C3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2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8F7A"/>
    <w:multiLevelType w:val="hybridMultilevel"/>
    <w:tmpl w:val="D2ACC5D6"/>
    <w:lvl w:ilvl="0" w:tplc="194CC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E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89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2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27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A8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24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27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E6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F7082"/>
    <w:multiLevelType w:val="hybridMultilevel"/>
    <w:tmpl w:val="4C68BC58"/>
    <w:lvl w:ilvl="0" w:tplc="30E8B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2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7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61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0C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4E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82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E1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44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491"/>
    <w:multiLevelType w:val="hybridMultilevel"/>
    <w:tmpl w:val="65063666"/>
    <w:lvl w:ilvl="0" w:tplc="4D0C5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8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41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87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27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CA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61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0E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C6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BEB18"/>
    <w:multiLevelType w:val="hybridMultilevel"/>
    <w:tmpl w:val="4C3E72D8"/>
    <w:lvl w:ilvl="0" w:tplc="246A3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4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8E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2E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C9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2E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89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C2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C0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66C95"/>
    <w:multiLevelType w:val="hybridMultilevel"/>
    <w:tmpl w:val="D5C8D70C"/>
    <w:lvl w:ilvl="0" w:tplc="6896A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66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A4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04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E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2D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04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A1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8B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39213"/>
    <w:multiLevelType w:val="hybridMultilevel"/>
    <w:tmpl w:val="2580074C"/>
    <w:lvl w:ilvl="0" w:tplc="6316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44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CE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03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4D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E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64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04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23C5D"/>
    <w:multiLevelType w:val="hybridMultilevel"/>
    <w:tmpl w:val="501A5BF8"/>
    <w:lvl w:ilvl="0" w:tplc="D4E29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4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27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6B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0D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C3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EE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86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49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07D2F"/>
    <w:multiLevelType w:val="hybridMultilevel"/>
    <w:tmpl w:val="7EF26F0A"/>
    <w:lvl w:ilvl="0" w:tplc="43AE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A5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A5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60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2A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CC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41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E2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E7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ED205"/>
    <w:multiLevelType w:val="hybridMultilevel"/>
    <w:tmpl w:val="7468311A"/>
    <w:lvl w:ilvl="0" w:tplc="4372E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8B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A8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E7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63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EE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E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E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23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20C32"/>
    <w:multiLevelType w:val="hybridMultilevel"/>
    <w:tmpl w:val="4C2EF322"/>
    <w:lvl w:ilvl="0" w:tplc="21D09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6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85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E2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2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E6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2C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0B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5FD5E"/>
    <w:multiLevelType w:val="hybridMultilevel"/>
    <w:tmpl w:val="8DDE0D7C"/>
    <w:lvl w:ilvl="0" w:tplc="91DC4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C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41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E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42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CE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2A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0D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2A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1B4B0"/>
    <w:multiLevelType w:val="hybridMultilevel"/>
    <w:tmpl w:val="70B8CC32"/>
    <w:lvl w:ilvl="0" w:tplc="3B80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21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EC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0D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F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4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E6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C6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62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B316D"/>
    <w:multiLevelType w:val="hybridMultilevel"/>
    <w:tmpl w:val="5CEE7102"/>
    <w:lvl w:ilvl="0" w:tplc="FD90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4A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81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85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8B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25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61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A2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88315"/>
    <w:multiLevelType w:val="hybridMultilevel"/>
    <w:tmpl w:val="D61C9C52"/>
    <w:lvl w:ilvl="0" w:tplc="7DBAC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60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A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6B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4C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EF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6E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4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25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F3D80"/>
    <w:multiLevelType w:val="hybridMultilevel"/>
    <w:tmpl w:val="BEAC7E96"/>
    <w:lvl w:ilvl="0" w:tplc="D08C1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E7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F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82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22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E4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4C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02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21797"/>
    <w:multiLevelType w:val="hybridMultilevel"/>
    <w:tmpl w:val="B4E43C24"/>
    <w:lvl w:ilvl="0" w:tplc="8624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46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4B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2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85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6A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F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62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257C3"/>
    <w:multiLevelType w:val="hybridMultilevel"/>
    <w:tmpl w:val="9CB2DEA0"/>
    <w:lvl w:ilvl="0" w:tplc="47169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64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60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EB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A0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81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CE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6A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A0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85B11"/>
    <w:multiLevelType w:val="hybridMultilevel"/>
    <w:tmpl w:val="087E420C"/>
    <w:lvl w:ilvl="0" w:tplc="4FA62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ED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4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4C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0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CF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0B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AD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A7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AD6A4"/>
    <w:multiLevelType w:val="hybridMultilevel"/>
    <w:tmpl w:val="C3B44972"/>
    <w:lvl w:ilvl="0" w:tplc="2AD45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2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8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2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8F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C7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E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4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C246"/>
    <w:multiLevelType w:val="hybridMultilevel"/>
    <w:tmpl w:val="0C4ADF5E"/>
    <w:lvl w:ilvl="0" w:tplc="A1167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A6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6D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8B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EF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43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E0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C3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C5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F4F9E"/>
    <w:multiLevelType w:val="hybridMultilevel"/>
    <w:tmpl w:val="8410E932"/>
    <w:lvl w:ilvl="0" w:tplc="EB9A3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A9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21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21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68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E4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66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8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0B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F823D"/>
    <w:multiLevelType w:val="hybridMultilevel"/>
    <w:tmpl w:val="A132801A"/>
    <w:lvl w:ilvl="0" w:tplc="F30A7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C4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43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8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C2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08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8A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02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C53F4"/>
    <w:multiLevelType w:val="hybridMultilevel"/>
    <w:tmpl w:val="57A2405E"/>
    <w:lvl w:ilvl="0" w:tplc="CC6CF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0F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EE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0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EC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A4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CB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0F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24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B3D39"/>
    <w:multiLevelType w:val="hybridMultilevel"/>
    <w:tmpl w:val="1512D3CC"/>
    <w:lvl w:ilvl="0" w:tplc="B978D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66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A9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A6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89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82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E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86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0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13174">
    <w:abstractNumId w:val="15"/>
  </w:num>
  <w:num w:numId="2" w16cid:durableId="2131167361">
    <w:abstractNumId w:val="21"/>
  </w:num>
  <w:num w:numId="3" w16cid:durableId="269750523">
    <w:abstractNumId w:val="14"/>
  </w:num>
  <w:num w:numId="4" w16cid:durableId="2085487167">
    <w:abstractNumId w:val="10"/>
  </w:num>
  <w:num w:numId="5" w16cid:durableId="1180124205">
    <w:abstractNumId w:val="5"/>
  </w:num>
  <w:num w:numId="6" w16cid:durableId="831408395">
    <w:abstractNumId w:val="26"/>
  </w:num>
  <w:num w:numId="7" w16cid:durableId="978726801">
    <w:abstractNumId w:val="8"/>
  </w:num>
  <w:num w:numId="8" w16cid:durableId="1323662498">
    <w:abstractNumId w:val="16"/>
  </w:num>
  <w:num w:numId="9" w16cid:durableId="1320692029">
    <w:abstractNumId w:val="9"/>
  </w:num>
  <w:num w:numId="10" w16cid:durableId="1918704527">
    <w:abstractNumId w:val="22"/>
  </w:num>
  <w:num w:numId="11" w16cid:durableId="216011130">
    <w:abstractNumId w:val="24"/>
  </w:num>
  <w:num w:numId="12" w16cid:durableId="512763052">
    <w:abstractNumId w:val="19"/>
  </w:num>
  <w:num w:numId="13" w16cid:durableId="490221746">
    <w:abstractNumId w:val="17"/>
  </w:num>
  <w:num w:numId="14" w16cid:durableId="1159808571">
    <w:abstractNumId w:val="30"/>
  </w:num>
  <w:num w:numId="15" w16cid:durableId="1384325097">
    <w:abstractNumId w:val="7"/>
  </w:num>
  <w:num w:numId="16" w16cid:durableId="1663503070">
    <w:abstractNumId w:val="27"/>
  </w:num>
  <w:num w:numId="17" w16cid:durableId="1339885422">
    <w:abstractNumId w:val="1"/>
  </w:num>
  <w:num w:numId="18" w16cid:durableId="1666737866">
    <w:abstractNumId w:val="28"/>
  </w:num>
  <w:num w:numId="19" w16cid:durableId="1463160145">
    <w:abstractNumId w:val="31"/>
  </w:num>
  <w:num w:numId="20" w16cid:durableId="1829201310">
    <w:abstractNumId w:val="13"/>
  </w:num>
  <w:num w:numId="21" w16cid:durableId="1883707205">
    <w:abstractNumId w:val="11"/>
  </w:num>
  <w:num w:numId="22" w16cid:durableId="17589883">
    <w:abstractNumId w:val="12"/>
  </w:num>
  <w:num w:numId="23" w16cid:durableId="761415908">
    <w:abstractNumId w:val="23"/>
  </w:num>
  <w:num w:numId="24" w16cid:durableId="1244410226">
    <w:abstractNumId w:val="25"/>
  </w:num>
  <w:num w:numId="25" w16cid:durableId="833108338">
    <w:abstractNumId w:val="29"/>
  </w:num>
  <w:num w:numId="26" w16cid:durableId="457530384">
    <w:abstractNumId w:val="18"/>
  </w:num>
  <w:num w:numId="27" w16cid:durableId="1099957205">
    <w:abstractNumId w:val="6"/>
  </w:num>
  <w:num w:numId="28" w16cid:durableId="1957835631">
    <w:abstractNumId w:val="20"/>
  </w:num>
  <w:num w:numId="29" w16cid:durableId="1360013737">
    <w:abstractNumId w:val="3"/>
  </w:num>
  <w:num w:numId="30" w16cid:durableId="42102089">
    <w:abstractNumId w:val="2"/>
  </w:num>
  <w:num w:numId="31" w16cid:durableId="291405231">
    <w:abstractNumId w:val="0"/>
  </w:num>
  <w:num w:numId="32" w16cid:durableId="1714499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A82743"/>
    <w:rsid w:val="00207FF8"/>
    <w:rsid w:val="005B61F1"/>
    <w:rsid w:val="005C0CF7"/>
    <w:rsid w:val="00943373"/>
    <w:rsid w:val="009F21B8"/>
    <w:rsid w:val="00AC4F23"/>
    <w:rsid w:val="00BC78DF"/>
    <w:rsid w:val="00FA1C69"/>
    <w:rsid w:val="0343CDCB"/>
    <w:rsid w:val="03994147"/>
    <w:rsid w:val="03A82743"/>
    <w:rsid w:val="0763FBA3"/>
    <w:rsid w:val="07BB8EF0"/>
    <w:rsid w:val="081A75C2"/>
    <w:rsid w:val="08229BC4"/>
    <w:rsid w:val="0AFE3C5F"/>
    <w:rsid w:val="0CED42DB"/>
    <w:rsid w:val="0CF31589"/>
    <w:rsid w:val="0D4874BA"/>
    <w:rsid w:val="11AC99CF"/>
    <w:rsid w:val="13CDE450"/>
    <w:rsid w:val="15FAAF3F"/>
    <w:rsid w:val="18E717E6"/>
    <w:rsid w:val="1A57C92C"/>
    <w:rsid w:val="1EE53FB2"/>
    <w:rsid w:val="215C0826"/>
    <w:rsid w:val="225C0B1E"/>
    <w:rsid w:val="2440A31A"/>
    <w:rsid w:val="267E660A"/>
    <w:rsid w:val="27559A07"/>
    <w:rsid w:val="28003BB5"/>
    <w:rsid w:val="28D58121"/>
    <w:rsid w:val="2BDEAE38"/>
    <w:rsid w:val="2CEEEE3D"/>
    <w:rsid w:val="2D8275A2"/>
    <w:rsid w:val="30B35BED"/>
    <w:rsid w:val="346AC884"/>
    <w:rsid w:val="36F288B0"/>
    <w:rsid w:val="372A96EC"/>
    <w:rsid w:val="3887CE85"/>
    <w:rsid w:val="38D4807A"/>
    <w:rsid w:val="3AEDE8FB"/>
    <w:rsid w:val="3B15D1CA"/>
    <w:rsid w:val="3F16AA43"/>
    <w:rsid w:val="41362BA0"/>
    <w:rsid w:val="4490C773"/>
    <w:rsid w:val="44DB8B51"/>
    <w:rsid w:val="45625838"/>
    <w:rsid w:val="4603FB44"/>
    <w:rsid w:val="466B49C0"/>
    <w:rsid w:val="48333B47"/>
    <w:rsid w:val="490ECDED"/>
    <w:rsid w:val="4A7B21A1"/>
    <w:rsid w:val="4D4D7890"/>
    <w:rsid w:val="4E2DD7B6"/>
    <w:rsid w:val="4F33B70D"/>
    <w:rsid w:val="4F90DC3A"/>
    <w:rsid w:val="507C692B"/>
    <w:rsid w:val="50D231B0"/>
    <w:rsid w:val="52BC6A17"/>
    <w:rsid w:val="54999A98"/>
    <w:rsid w:val="54B8D4F5"/>
    <w:rsid w:val="57DE0DC3"/>
    <w:rsid w:val="57EFEB74"/>
    <w:rsid w:val="586690D2"/>
    <w:rsid w:val="5ADD6964"/>
    <w:rsid w:val="5AF2D414"/>
    <w:rsid w:val="5BF6B1AA"/>
    <w:rsid w:val="5FB078B2"/>
    <w:rsid w:val="613BF39D"/>
    <w:rsid w:val="632AD83A"/>
    <w:rsid w:val="6365F713"/>
    <w:rsid w:val="6752B15C"/>
    <w:rsid w:val="69A3D763"/>
    <w:rsid w:val="6A80D4FF"/>
    <w:rsid w:val="6C098650"/>
    <w:rsid w:val="6C87FFA4"/>
    <w:rsid w:val="6CA08305"/>
    <w:rsid w:val="6E93147E"/>
    <w:rsid w:val="709F7261"/>
    <w:rsid w:val="71671B52"/>
    <w:rsid w:val="72A176BF"/>
    <w:rsid w:val="7530E806"/>
    <w:rsid w:val="78AF6687"/>
    <w:rsid w:val="7BF455E2"/>
    <w:rsid w:val="7CE844F7"/>
    <w:rsid w:val="7DEAA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79FB"/>
  <w15:chartTrackingRefBased/>
  <w15:docId w15:val="{42BF6D19-771A-4614-9DE3-0623226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21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ighanne@move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Leighanne McCombe</dc:creator>
  <cp:keywords/>
  <dc:description/>
  <cp:lastModifiedBy>Rebecca Webster</cp:lastModifiedBy>
  <cp:revision>3</cp:revision>
  <dcterms:created xsi:type="dcterms:W3CDTF">2024-05-20T13:47:00Z</dcterms:created>
  <dcterms:modified xsi:type="dcterms:W3CDTF">2025-06-09T08:37:00Z</dcterms:modified>
</cp:coreProperties>
</file>