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EF38" w14:textId="24D24B4E" w:rsidR="007C7696" w:rsidRPr="008C49CA" w:rsidRDefault="002A6FC7" w:rsidP="008C49CA">
      <w:pPr>
        <w:pStyle w:val="Caption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 Efficiency Outreach Worker</w:t>
      </w:r>
    </w:p>
    <w:p w14:paraId="3CCD28C9" w14:textId="77777777" w:rsidR="00CC56D9" w:rsidRPr="008C49CA" w:rsidRDefault="00CC56D9" w:rsidP="008C49CA">
      <w:pPr>
        <w:jc w:val="both"/>
        <w:rPr>
          <w:rFonts w:ascii="Arial" w:hAnsi="Arial" w:cs="Arial"/>
          <w:sz w:val="24"/>
          <w:szCs w:val="24"/>
        </w:rPr>
      </w:pPr>
    </w:p>
    <w:p w14:paraId="25A28103" w14:textId="502371EA" w:rsidR="007C7696" w:rsidRPr="008C49CA" w:rsidRDefault="00FC5BA7" w:rsidP="008C49CA">
      <w:pPr>
        <w:pStyle w:val="Heading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</w:t>
      </w:r>
    </w:p>
    <w:p w14:paraId="663C0955" w14:textId="77777777" w:rsidR="007C7696" w:rsidRPr="008C49CA" w:rsidRDefault="007C7696" w:rsidP="008C49CA">
      <w:pPr>
        <w:pStyle w:val="Caption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3EF964" w14:textId="6DBE1A8E" w:rsidR="007C7696" w:rsidRPr="008C49CA" w:rsidRDefault="000877A6" w:rsidP="008C49CA">
      <w:pPr>
        <w:pStyle w:val="Caption"/>
        <w:spacing w:line="240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Job title</w:t>
      </w:r>
      <w:r w:rsidR="00190190" w:rsidRPr="008C49CA">
        <w:rPr>
          <w:rFonts w:ascii="Arial" w:hAnsi="Arial" w:cs="Arial"/>
          <w:sz w:val="24"/>
          <w:szCs w:val="24"/>
        </w:rPr>
        <w:t>:</w:t>
      </w:r>
      <w:r w:rsidR="00A26320" w:rsidRPr="008C49CA">
        <w:rPr>
          <w:rFonts w:ascii="Arial" w:hAnsi="Arial" w:cs="Arial"/>
          <w:sz w:val="24"/>
          <w:szCs w:val="24"/>
        </w:rPr>
        <w:tab/>
      </w:r>
      <w:r w:rsidR="00782629" w:rsidRPr="008C49CA">
        <w:rPr>
          <w:rFonts w:ascii="Arial" w:hAnsi="Arial" w:cs="Arial"/>
          <w:b w:val="0"/>
          <w:sz w:val="24"/>
          <w:szCs w:val="24"/>
        </w:rPr>
        <w:t>Energy Efficiency Outreach Worker</w:t>
      </w:r>
    </w:p>
    <w:p w14:paraId="0DC3567E" w14:textId="4729EFCF" w:rsidR="007C7696" w:rsidRPr="008C49CA" w:rsidRDefault="007C7696" w:rsidP="008C49CA">
      <w:pPr>
        <w:jc w:val="both"/>
        <w:rPr>
          <w:rFonts w:ascii="Arial" w:hAnsi="Arial" w:cs="Arial"/>
          <w:b/>
          <w:sz w:val="24"/>
          <w:szCs w:val="24"/>
        </w:rPr>
      </w:pPr>
      <w:r w:rsidRPr="008C49CA">
        <w:rPr>
          <w:rFonts w:ascii="Arial" w:hAnsi="Arial" w:cs="Arial"/>
          <w:b/>
          <w:sz w:val="24"/>
          <w:szCs w:val="24"/>
        </w:rPr>
        <w:t>Employer</w:t>
      </w:r>
      <w:r w:rsidR="00190190" w:rsidRPr="008C49CA">
        <w:rPr>
          <w:rFonts w:ascii="Arial" w:hAnsi="Arial" w:cs="Arial"/>
          <w:b/>
          <w:sz w:val="24"/>
          <w:szCs w:val="24"/>
        </w:rPr>
        <w:t>:</w:t>
      </w:r>
      <w:r w:rsidRPr="008C49CA">
        <w:rPr>
          <w:rFonts w:ascii="Arial" w:hAnsi="Arial" w:cs="Arial"/>
          <w:b/>
          <w:sz w:val="24"/>
          <w:szCs w:val="24"/>
        </w:rPr>
        <w:tab/>
      </w:r>
      <w:r w:rsidRPr="008C49CA">
        <w:rPr>
          <w:rFonts w:ascii="Arial" w:hAnsi="Arial" w:cs="Arial"/>
          <w:b/>
          <w:sz w:val="24"/>
          <w:szCs w:val="24"/>
        </w:rPr>
        <w:tab/>
      </w:r>
      <w:r w:rsidR="00A26320" w:rsidRPr="008C49CA">
        <w:rPr>
          <w:rFonts w:ascii="Arial" w:hAnsi="Arial" w:cs="Arial"/>
          <w:b/>
          <w:sz w:val="24"/>
          <w:szCs w:val="24"/>
        </w:rPr>
        <w:tab/>
      </w:r>
      <w:r w:rsidR="007973D1" w:rsidRPr="008C49CA">
        <w:rPr>
          <w:rFonts w:ascii="Arial" w:hAnsi="Arial" w:cs="Arial"/>
          <w:sz w:val="24"/>
          <w:szCs w:val="24"/>
        </w:rPr>
        <w:t>Health and Social Care</w:t>
      </w:r>
      <w:r w:rsidRPr="008C49CA">
        <w:rPr>
          <w:rFonts w:ascii="Arial" w:hAnsi="Arial" w:cs="Arial"/>
          <w:sz w:val="24"/>
          <w:szCs w:val="24"/>
        </w:rPr>
        <w:t xml:space="preserve"> Alliance Scotland</w:t>
      </w:r>
      <w:r w:rsidR="008C49CA" w:rsidRPr="008C49CA">
        <w:rPr>
          <w:rFonts w:ascii="Arial" w:hAnsi="Arial" w:cs="Arial"/>
          <w:sz w:val="24"/>
          <w:szCs w:val="24"/>
        </w:rPr>
        <w:t xml:space="preserve"> (the ALLIANCE)</w:t>
      </w:r>
    </w:p>
    <w:p w14:paraId="19D9DE0B" w14:textId="34BD41DE" w:rsidR="007C7696" w:rsidRPr="008C49CA" w:rsidRDefault="007C7696" w:rsidP="008C49CA">
      <w:pPr>
        <w:pStyle w:val="Heading2"/>
        <w:ind w:left="2880" w:hanging="2880"/>
        <w:jc w:val="both"/>
        <w:rPr>
          <w:rFonts w:ascii="Arial" w:hAnsi="Arial" w:cs="Arial"/>
          <w:sz w:val="24"/>
          <w:szCs w:val="24"/>
          <w:lang w:val="en-US"/>
        </w:rPr>
      </w:pPr>
      <w:r w:rsidRPr="008C49CA">
        <w:rPr>
          <w:rFonts w:ascii="Arial" w:hAnsi="Arial" w:cs="Arial"/>
          <w:sz w:val="24"/>
          <w:szCs w:val="24"/>
          <w:lang w:val="en-US"/>
        </w:rPr>
        <w:t>Reporting to</w:t>
      </w:r>
      <w:r w:rsidR="00190190" w:rsidRPr="008C49CA">
        <w:rPr>
          <w:rFonts w:ascii="Arial" w:hAnsi="Arial" w:cs="Arial"/>
          <w:sz w:val="24"/>
          <w:szCs w:val="24"/>
          <w:lang w:val="en-US"/>
        </w:rPr>
        <w:t>:</w:t>
      </w:r>
      <w:r w:rsidR="00A26320" w:rsidRPr="008C49CA">
        <w:rPr>
          <w:rFonts w:ascii="Arial" w:hAnsi="Arial" w:cs="Arial"/>
          <w:sz w:val="24"/>
          <w:szCs w:val="24"/>
          <w:lang w:val="en-US"/>
        </w:rPr>
        <w:tab/>
      </w:r>
      <w:r w:rsidR="00782629" w:rsidRPr="008C49CA">
        <w:rPr>
          <w:rFonts w:ascii="Arial" w:hAnsi="Arial" w:cs="Arial"/>
          <w:b w:val="0"/>
          <w:sz w:val="24"/>
          <w:szCs w:val="24"/>
          <w:lang w:val="en-US"/>
        </w:rPr>
        <w:t>Senior Officer</w:t>
      </w:r>
      <w:r w:rsidR="00D417D4" w:rsidRPr="008C49CA">
        <w:rPr>
          <w:rFonts w:ascii="Arial" w:hAnsi="Arial" w:cs="Arial"/>
          <w:b w:val="0"/>
          <w:sz w:val="24"/>
          <w:szCs w:val="24"/>
          <w:lang w:val="en-US"/>
        </w:rPr>
        <w:t xml:space="preserve"> (Links Worker Programme)</w:t>
      </w:r>
    </w:p>
    <w:p w14:paraId="5627FD4C" w14:textId="77777777" w:rsidR="00190190" w:rsidRPr="008C49CA" w:rsidRDefault="007C7696" w:rsidP="008C49CA">
      <w:pPr>
        <w:jc w:val="both"/>
        <w:rPr>
          <w:rFonts w:ascii="Arial" w:hAnsi="Arial" w:cs="Arial"/>
          <w:b/>
          <w:sz w:val="24"/>
          <w:szCs w:val="24"/>
        </w:rPr>
      </w:pPr>
      <w:r w:rsidRPr="008C49CA">
        <w:rPr>
          <w:rFonts w:ascii="Arial" w:hAnsi="Arial" w:cs="Arial"/>
          <w:b/>
          <w:sz w:val="24"/>
          <w:szCs w:val="24"/>
        </w:rPr>
        <w:tab/>
      </w:r>
      <w:r w:rsidRPr="008C49CA">
        <w:rPr>
          <w:rFonts w:ascii="Arial" w:hAnsi="Arial" w:cs="Arial"/>
          <w:b/>
          <w:sz w:val="24"/>
          <w:szCs w:val="24"/>
        </w:rPr>
        <w:tab/>
      </w:r>
      <w:r w:rsidRPr="008C49CA">
        <w:rPr>
          <w:rFonts w:ascii="Arial" w:hAnsi="Arial" w:cs="Arial"/>
          <w:b/>
          <w:sz w:val="24"/>
          <w:szCs w:val="24"/>
        </w:rPr>
        <w:tab/>
      </w:r>
      <w:r w:rsidRPr="008C49CA">
        <w:rPr>
          <w:rFonts w:ascii="Arial" w:hAnsi="Arial" w:cs="Arial"/>
          <w:b/>
          <w:sz w:val="24"/>
          <w:szCs w:val="24"/>
        </w:rPr>
        <w:tab/>
      </w:r>
    </w:p>
    <w:p w14:paraId="572D3A61" w14:textId="77777777" w:rsidR="008B1DEC" w:rsidRPr="008C49CA" w:rsidRDefault="008B1DEC" w:rsidP="008C49CA">
      <w:pPr>
        <w:jc w:val="both"/>
        <w:rPr>
          <w:rFonts w:ascii="Arial" w:hAnsi="Arial" w:cs="Arial"/>
          <w:bCs/>
          <w:sz w:val="24"/>
          <w:szCs w:val="24"/>
        </w:rPr>
      </w:pPr>
    </w:p>
    <w:p w14:paraId="1DC27DEF" w14:textId="3AB884F9" w:rsidR="000619AE" w:rsidRPr="008C49CA" w:rsidRDefault="000619AE" w:rsidP="008C49CA">
      <w:pPr>
        <w:pStyle w:val="Caption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 xml:space="preserve">Purpose of the </w:t>
      </w:r>
      <w:r w:rsidR="000E2B9D">
        <w:rPr>
          <w:rFonts w:ascii="Arial" w:hAnsi="Arial" w:cs="Arial"/>
          <w:sz w:val="24"/>
          <w:szCs w:val="24"/>
        </w:rPr>
        <w:t>r</w:t>
      </w:r>
      <w:r w:rsidRPr="008C49CA">
        <w:rPr>
          <w:rFonts w:ascii="Arial" w:hAnsi="Arial" w:cs="Arial"/>
          <w:sz w:val="24"/>
          <w:szCs w:val="24"/>
        </w:rPr>
        <w:t>ole</w:t>
      </w:r>
    </w:p>
    <w:p w14:paraId="21A1AB16" w14:textId="77777777" w:rsidR="00782629" w:rsidRPr="008C49CA" w:rsidRDefault="00782629" w:rsidP="008C49CA">
      <w:pPr>
        <w:jc w:val="both"/>
        <w:rPr>
          <w:rFonts w:ascii="Arial" w:hAnsi="Arial" w:cs="Arial"/>
          <w:sz w:val="24"/>
          <w:szCs w:val="24"/>
        </w:rPr>
      </w:pPr>
    </w:p>
    <w:p w14:paraId="4A08CE4F" w14:textId="1B61E14F" w:rsidR="00B036A2" w:rsidRDefault="00782629" w:rsidP="008C49CA">
      <w:pPr>
        <w:pStyle w:val="NormalWeb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 xml:space="preserve">The </w:t>
      </w:r>
      <w:r w:rsidR="00D417D4" w:rsidRPr="008C49CA">
        <w:rPr>
          <w:rFonts w:ascii="Arial" w:hAnsi="Arial" w:cs="Arial"/>
        </w:rPr>
        <w:t>Energy Efficient Outreach Worker (</w:t>
      </w:r>
      <w:r w:rsidR="003574C4" w:rsidRPr="008C49CA">
        <w:rPr>
          <w:rFonts w:ascii="Arial" w:hAnsi="Arial" w:cs="Arial"/>
        </w:rPr>
        <w:t>EEOW</w:t>
      </w:r>
      <w:r w:rsidR="00D417D4" w:rsidRPr="008C49CA">
        <w:rPr>
          <w:rFonts w:ascii="Arial" w:hAnsi="Arial" w:cs="Arial"/>
        </w:rPr>
        <w:t>)</w:t>
      </w:r>
      <w:r w:rsidRPr="008C49CA">
        <w:rPr>
          <w:rFonts w:ascii="Arial" w:hAnsi="Arial" w:cs="Arial"/>
        </w:rPr>
        <w:t xml:space="preserve"> will have responsibility for carrying out day-to-day activities in relation to the </w:t>
      </w:r>
      <w:r w:rsidR="002917BD" w:rsidRPr="008C49CA">
        <w:rPr>
          <w:rFonts w:ascii="Arial" w:hAnsi="Arial" w:cs="Arial"/>
        </w:rPr>
        <w:t xml:space="preserve">Vulnerability and Carbon Monoxide Allowance proposal </w:t>
      </w:r>
      <w:r w:rsidR="00D417D4" w:rsidRPr="008C49CA">
        <w:rPr>
          <w:rFonts w:ascii="Arial" w:hAnsi="Arial" w:cs="Arial"/>
        </w:rPr>
        <w:t>(</w:t>
      </w:r>
      <w:r w:rsidR="003574C4" w:rsidRPr="008C49CA">
        <w:rPr>
          <w:rFonts w:ascii="Arial" w:hAnsi="Arial" w:cs="Arial"/>
        </w:rPr>
        <w:t>VCMA</w:t>
      </w:r>
      <w:r w:rsidR="00D417D4" w:rsidRPr="008C49CA">
        <w:rPr>
          <w:rFonts w:ascii="Arial" w:hAnsi="Arial" w:cs="Arial"/>
        </w:rPr>
        <w:t>)</w:t>
      </w:r>
      <w:r w:rsidR="003574C4" w:rsidRPr="008C49CA">
        <w:rPr>
          <w:rFonts w:ascii="Arial" w:hAnsi="Arial" w:cs="Arial"/>
        </w:rPr>
        <w:t>,</w:t>
      </w:r>
      <w:r w:rsidRPr="008C49CA">
        <w:rPr>
          <w:rFonts w:ascii="Arial" w:hAnsi="Arial" w:cs="Arial"/>
        </w:rPr>
        <w:t xml:space="preserve"> with support from </w:t>
      </w:r>
      <w:r w:rsidR="003574C4" w:rsidRPr="008C49CA">
        <w:rPr>
          <w:rFonts w:ascii="Arial" w:hAnsi="Arial" w:cs="Arial"/>
        </w:rPr>
        <w:t>the wider L</w:t>
      </w:r>
      <w:r w:rsidR="00D417D4" w:rsidRPr="008C49CA">
        <w:rPr>
          <w:rFonts w:ascii="Arial" w:hAnsi="Arial" w:cs="Arial"/>
        </w:rPr>
        <w:t xml:space="preserve">inks </w:t>
      </w:r>
      <w:r w:rsidR="003574C4" w:rsidRPr="008C49CA">
        <w:rPr>
          <w:rFonts w:ascii="Arial" w:hAnsi="Arial" w:cs="Arial"/>
        </w:rPr>
        <w:t>W</w:t>
      </w:r>
      <w:r w:rsidR="00D417D4" w:rsidRPr="008C49CA">
        <w:rPr>
          <w:rFonts w:ascii="Arial" w:hAnsi="Arial" w:cs="Arial"/>
        </w:rPr>
        <w:t xml:space="preserve">orker </w:t>
      </w:r>
      <w:r w:rsidR="003574C4" w:rsidRPr="008C49CA">
        <w:rPr>
          <w:rFonts w:ascii="Arial" w:hAnsi="Arial" w:cs="Arial"/>
        </w:rPr>
        <w:t>P</w:t>
      </w:r>
      <w:r w:rsidR="00D417D4" w:rsidRPr="008C49CA">
        <w:rPr>
          <w:rFonts w:ascii="Arial" w:hAnsi="Arial" w:cs="Arial"/>
        </w:rPr>
        <w:t>rogramme</w:t>
      </w:r>
      <w:r w:rsidR="003574C4" w:rsidRPr="008C49CA">
        <w:rPr>
          <w:rFonts w:ascii="Arial" w:hAnsi="Arial" w:cs="Arial"/>
        </w:rPr>
        <w:t xml:space="preserve"> team</w:t>
      </w:r>
      <w:r w:rsidRPr="008C49CA">
        <w:rPr>
          <w:rFonts w:ascii="Arial" w:hAnsi="Arial" w:cs="Arial"/>
        </w:rPr>
        <w:t>.</w:t>
      </w:r>
    </w:p>
    <w:p w14:paraId="74A8E50F" w14:textId="150D624D" w:rsidR="00B036A2" w:rsidRPr="00247978" w:rsidRDefault="00B036A2" w:rsidP="00B036A2">
      <w:pPr>
        <w:pStyle w:val="NormalWeb"/>
        <w:spacing w:before="0" w:beforeAutospacing="0" w:after="150" w:afterAutospacing="0"/>
        <w:jc w:val="both"/>
        <w:textAlignment w:val="baseline"/>
        <w:rPr>
          <w:rFonts w:ascii="Arial'" w:hAnsi="Arial'" w:cs="Arial"/>
        </w:rPr>
      </w:pPr>
      <w:r w:rsidRPr="00247978">
        <w:rPr>
          <w:rFonts w:ascii="Arial'" w:hAnsi="Arial'" w:cs="Arial"/>
        </w:rPr>
        <w:t>The post holder will be responsible for developing and delivering our Energy and Efficiency outreach project to Glasgow and West Dunbartonshire and will provide a specialist service to people who often experience complex social circumstances, using agreed, person-centred principles for monitoring, auditing and evaluating programme delivery</w:t>
      </w:r>
      <w:r>
        <w:rPr>
          <w:rFonts w:ascii="Arial'" w:hAnsi="Arial'" w:cs="Arial"/>
        </w:rPr>
        <w:t>.</w:t>
      </w:r>
    </w:p>
    <w:p w14:paraId="39C747F7" w14:textId="77777777" w:rsidR="000619AE" w:rsidRPr="008C49CA" w:rsidRDefault="000619AE" w:rsidP="008C49CA">
      <w:pPr>
        <w:pStyle w:val="NormalWeb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</w:p>
    <w:p w14:paraId="585481B1" w14:textId="3BD4C884" w:rsidR="000619AE" w:rsidRPr="008C49CA" w:rsidRDefault="003F52DC" w:rsidP="008C49CA">
      <w:pPr>
        <w:pStyle w:val="NormalWeb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Tasks and </w:t>
      </w:r>
      <w:r w:rsidR="00B036A2">
        <w:rPr>
          <w:rFonts w:ascii="Arial" w:hAnsi="Arial" w:cs="Arial"/>
          <w:b/>
          <w:bCs/>
        </w:rPr>
        <w:t>r</w:t>
      </w:r>
      <w:r w:rsidR="000619AE" w:rsidRPr="008C49CA">
        <w:rPr>
          <w:rFonts w:ascii="Arial" w:hAnsi="Arial" w:cs="Arial"/>
          <w:b/>
          <w:bCs/>
        </w:rPr>
        <w:t xml:space="preserve">esponsibilities </w:t>
      </w:r>
    </w:p>
    <w:p w14:paraId="31D6A607" w14:textId="77777777" w:rsidR="008C49CA" w:rsidRDefault="00F12B53" w:rsidP="008C49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Provide a specialist service to people who are often experiencing complex social circumstances, using agreed, person-centred principles for monitoring, auditing and evaluating programme delivery.</w:t>
      </w:r>
    </w:p>
    <w:p w14:paraId="631432C3" w14:textId="79970639" w:rsidR="003574C4" w:rsidRPr="008C49CA" w:rsidRDefault="00F12B53" w:rsidP="008C49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Deliver</w:t>
      </w:r>
      <w:r w:rsidR="003574C4" w:rsidRPr="008C49CA">
        <w:rPr>
          <w:rFonts w:ascii="Arial" w:hAnsi="Arial" w:cs="Arial"/>
          <w:sz w:val="24"/>
          <w:szCs w:val="24"/>
        </w:rPr>
        <w:t xml:space="preserve"> training on the topic of energy efficiency to front-line workers (staff and/or volunteers) who engage with potentially vulnerable </w:t>
      </w:r>
      <w:r w:rsidRPr="008C49CA">
        <w:rPr>
          <w:rFonts w:ascii="Arial" w:hAnsi="Arial" w:cs="Arial"/>
          <w:sz w:val="24"/>
          <w:szCs w:val="24"/>
        </w:rPr>
        <w:t>citizens.</w:t>
      </w:r>
      <w:r w:rsidR="003574C4" w:rsidRPr="008C49CA">
        <w:rPr>
          <w:rFonts w:ascii="Arial" w:hAnsi="Arial" w:cs="Arial"/>
          <w:sz w:val="24"/>
          <w:szCs w:val="24"/>
        </w:rPr>
        <w:t xml:space="preserve"> </w:t>
      </w:r>
    </w:p>
    <w:p w14:paraId="00BF2BA8" w14:textId="77777777" w:rsidR="008C49CA" w:rsidRPr="008C49CA" w:rsidRDefault="00F12B53" w:rsidP="008C49CA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R</w:t>
      </w:r>
      <w:r w:rsidR="003574C4" w:rsidRPr="008C49CA">
        <w:rPr>
          <w:rFonts w:ascii="Arial" w:hAnsi="Arial" w:cs="Arial"/>
        </w:rPr>
        <w:t xml:space="preserve">esponsible for developing and delivering our Energy and </w:t>
      </w:r>
      <w:r w:rsidR="002917BD" w:rsidRPr="008C49CA">
        <w:rPr>
          <w:rFonts w:ascii="Arial" w:hAnsi="Arial" w:cs="Arial"/>
        </w:rPr>
        <w:t>Efficiency</w:t>
      </w:r>
      <w:r w:rsidR="003574C4" w:rsidRPr="008C49CA">
        <w:rPr>
          <w:rFonts w:ascii="Arial" w:hAnsi="Arial" w:cs="Arial"/>
        </w:rPr>
        <w:t xml:space="preserve"> outreach project to Glasgow and West Dun</w:t>
      </w:r>
      <w:r w:rsidR="00D417D4" w:rsidRPr="008C49CA">
        <w:rPr>
          <w:rFonts w:ascii="Arial" w:hAnsi="Arial" w:cs="Arial"/>
        </w:rPr>
        <w:t xml:space="preserve">bartonshire. </w:t>
      </w:r>
    </w:p>
    <w:p w14:paraId="50B2FD89" w14:textId="1B9F5337" w:rsidR="00D417D4" w:rsidRPr="008C49CA" w:rsidRDefault="00782629" w:rsidP="008C49CA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Arrang</w:t>
      </w:r>
      <w:r w:rsidR="008C49CA">
        <w:rPr>
          <w:rFonts w:ascii="Arial" w:hAnsi="Arial" w:cs="Arial"/>
        </w:rPr>
        <w:t>e</w:t>
      </w:r>
      <w:r w:rsidRPr="008C49CA">
        <w:rPr>
          <w:rFonts w:ascii="Arial" w:hAnsi="Arial" w:cs="Arial"/>
        </w:rPr>
        <w:t xml:space="preserve"> networking events as appropriate</w:t>
      </w:r>
      <w:r w:rsidR="00D417D4" w:rsidRPr="008C49CA">
        <w:rPr>
          <w:rFonts w:ascii="Arial" w:hAnsi="Arial" w:cs="Arial"/>
        </w:rPr>
        <w:t>.</w:t>
      </w:r>
    </w:p>
    <w:p w14:paraId="63A69971" w14:textId="1CA91F7E" w:rsidR="00F12B53" w:rsidRPr="008C49CA" w:rsidRDefault="00D417D4" w:rsidP="008C49C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To d</w:t>
      </w:r>
      <w:r w:rsidR="003574C4" w:rsidRPr="008C49CA">
        <w:rPr>
          <w:rFonts w:ascii="Arial" w:hAnsi="Arial" w:cs="Arial"/>
          <w:sz w:val="24"/>
          <w:szCs w:val="24"/>
        </w:rPr>
        <w:t xml:space="preserve">eliver </w:t>
      </w:r>
      <w:r w:rsidR="00265892" w:rsidRPr="008C49CA">
        <w:rPr>
          <w:rFonts w:ascii="Arial" w:hAnsi="Arial" w:cs="Arial"/>
          <w:sz w:val="24"/>
          <w:szCs w:val="24"/>
        </w:rPr>
        <w:t>within the L</w:t>
      </w:r>
      <w:r w:rsidRPr="008C49CA">
        <w:rPr>
          <w:rFonts w:ascii="Arial" w:hAnsi="Arial" w:cs="Arial"/>
          <w:sz w:val="24"/>
          <w:szCs w:val="24"/>
        </w:rPr>
        <w:t xml:space="preserve">inks Worker Programme </w:t>
      </w:r>
      <w:r w:rsidR="003574C4" w:rsidRPr="008C49CA">
        <w:rPr>
          <w:rFonts w:ascii="Arial" w:hAnsi="Arial" w:cs="Arial"/>
          <w:sz w:val="24"/>
          <w:szCs w:val="24"/>
        </w:rPr>
        <w:t xml:space="preserve">for which the post holder has responsibility, to achieve outputs and outcomes as agreed with project funders. </w:t>
      </w:r>
    </w:p>
    <w:p w14:paraId="09596191" w14:textId="29AE8693" w:rsidR="003574C4" w:rsidRPr="008C49CA" w:rsidRDefault="003574C4" w:rsidP="008C49CA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 xml:space="preserve">Provision of in-depth one-to-one energy casework support for </w:t>
      </w:r>
      <w:r w:rsidR="00265892" w:rsidRPr="008C49CA">
        <w:rPr>
          <w:rFonts w:ascii="Arial" w:hAnsi="Arial" w:cs="Arial"/>
          <w:sz w:val="24"/>
          <w:szCs w:val="24"/>
        </w:rPr>
        <w:t>citizens</w:t>
      </w:r>
      <w:r w:rsidRPr="008C49CA">
        <w:rPr>
          <w:rFonts w:ascii="Arial" w:hAnsi="Arial" w:cs="Arial"/>
          <w:sz w:val="24"/>
          <w:szCs w:val="24"/>
        </w:rPr>
        <w:t xml:space="preserve"> referred through </w:t>
      </w:r>
      <w:r w:rsidR="00D417D4" w:rsidRPr="008C49CA">
        <w:rPr>
          <w:rFonts w:ascii="Arial" w:hAnsi="Arial" w:cs="Arial"/>
          <w:sz w:val="24"/>
          <w:szCs w:val="24"/>
        </w:rPr>
        <w:t>t</w:t>
      </w:r>
      <w:r w:rsidR="00265892" w:rsidRPr="008C49CA">
        <w:rPr>
          <w:rFonts w:ascii="Arial" w:hAnsi="Arial" w:cs="Arial"/>
          <w:sz w:val="24"/>
          <w:szCs w:val="24"/>
        </w:rPr>
        <w:t>he L</w:t>
      </w:r>
      <w:r w:rsidR="00D417D4" w:rsidRPr="008C49CA">
        <w:rPr>
          <w:rFonts w:ascii="Arial" w:hAnsi="Arial" w:cs="Arial"/>
          <w:sz w:val="24"/>
          <w:szCs w:val="24"/>
        </w:rPr>
        <w:t xml:space="preserve">inks Worker </w:t>
      </w:r>
      <w:r w:rsidR="00265892" w:rsidRPr="008C49CA">
        <w:rPr>
          <w:rFonts w:ascii="Arial" w:hAnsi="Arial" w:cs="Arial"/>
          <w:sz w:val="24"/>
          <w:szCs w:val="24"/>
        </w:rPr>
        <w:t>P</w:t>
      </w:r>
      <w:r w:rsidR="00D417D4" w:rsidRPr="008C49CA">
        <w:rPr>
          <w:rFonts w:ascii="Arial" w:hAnsi="Arial" w:cs="Arial"/>
          <w:sz w:val="24"/>
          <w:szCs w:val="24"/>
        </w:rPr>
        <w:t>rogramme</w:t>
      </w:r>
      <w:r w:rsidRPr="008C49CA">
        <w:rPr>
          <w:rFonts w:ascii="Arial" w:hAnsi="Arial" w:cs="Arial"/>
          <w:sz w:val="24"/>
          <w:szCs w:val="24"/>
        </w:rPr>
        <w:t xml:space="preserve"> or via self-developed referral pathways. </w:t>
      </w:r>
    </w:p>
    <w:p w14:paraId="45009F2A" w14:textId="10A0D0DC" w:rsidR="003574C4" w:rsidRPr="008C49CA" w:rsidRDefault="003574C4" w:rsidP="008C49CA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 xml:space="preserve">To treat all </w:t>
      </w:r>
      <w:r w:rsidR="00265892" w:rsidRPr="008C49CA">
        <w:rPr>
          <w:rFonts w:ascii="Arial" w:hAnsi="Arial" w:cs="Arial"/>
        </w:rPr>
        <w:t>citizen</w:t>
      </w:r>
      <w:r w:rsidR="008C49CA">
        <w:rPr>
          <w:rFonts w:ascii="Arial" w:hAnsi="Arial" w:cs="Arial"/>
        </w:rPr>
        <w:t>’</w:t>
      </w:r>
      <w:r w:rsidR="00265892" w:rsidRPr="008C49CA">
        <w:rPr>
          <w:rFonts w:ascii="Arial" w:hAnsi="Arial" w:cs="Arial"/>
        </w:rPr>
        <w:t>s</w:t>
      </w:r>
      <w:r w:rsidRPr="008C49CA">
        <w:rPr>
          <w:rFonts w:ascii="Arial" w:hAnsi="Arial" w:cs="Arial"/>
        </w:rPr>
        <w:t xml:space="preserve"> data confidentially and to ensure that all data protection and security protocols are followed. </w:t>
      </w:r>
    </w:p>
    <w:p w14:paraId="43E6DD88" w14:textId="728E85FE" w:rsidR="00F12B53" w:rsidRPr="008C49CA" w:rsidRDefault="003574C4" w:rsidP="008C49CA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 xml:space="preserve">To identify opportunities to deliver energy presentations to community groups and the subsequent delivery of presentations. </w:t>
      </w:r>
    </w:p>
    <w:p w14:paraId="446F0C19" w14:textId="77777777" w:rsidR="00D417D4" w:rsidRPr="008C49CA" w:rsidRDefault="003574C4" w:rsidP="008C49CA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 xml:space="preserve">To update and maintain appropriate </w:t>
      </w:r>
      <w:r w:rsidR="00265892" w:rsidRPr="008C49CA">
        <w:rPr>
          <w:rFonts w:ascii="Arial" w:hAnsi="Arial" w:cs="Arial"/>
        </w:rPr>
        <w:t>citizens</w:t>
      </w:r>
      <w:r w:rsidRPr="008C49CA">
        <w:rPr>
          <w:rFonts w:ascii="Arial" w:hAnsi="Arial" w:cs="Arial"/>
        </w:rPr>
        <w:t xml:space="preserve"> records and necessary data using </w:t>
      </w:r>
      <w:r w:rsidR="00265892" w:rsidRPr="008C49CA">
        <w:rPr>
          <w:rFonts w:ascii="Arial" w:hAnsi="Arial" w:cs="Arial"/>
        </w:rPr>
        <w:t>citizens</w:t>
      </w:r>
      <w:r w:rsidRPr="008C49CA">
        <w:rPr>
          <w:rFonts w:ascii="Arial" w:hAnsi="Arial" w:cs="Arial"/>
        </w:rPr>
        <w:t xml:space="preserve"> management systems to ensure the progress of work towards project targets is monitored and that project outcomes are fully recorded. </w:t>
      </w:r>
    </w:p>
    <w:p w14:paraId="44239FC0" w14:textId="77777777" w:rsidR="008C49CA" w:rsidRDefault="003574C4" w:rsidP="008C49CA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 xml:space="preserve">Undertake and record all follow up work to ensure all necessary actions are completed for recorded queries. </w:t>
      </w:r>
    </w:p>
    <w:p w14:paraId="16EB811B" w14:textId="77777777" w:rsidR="00B036A2" w:rsidRDefault="003574C4" w:rsidP="00B036A2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lastRenderedPageBreak/>
        <w:t xml:space="preserve">Work with </w:t>
      </w:r>
      <w:r w:rsidR="00265892" w:rsidRPr="008C49CA">
        <w:rPr>
          <w:rFonts w:ascii="Arial" w:hAnsi="Arial" w:cs="Arial"/>
        </w:rPr>
        <w:t>Senior Officers/Management team</w:t>
      </w:r>
      <w:r w:rsidRPr="008C49CA">
        <w:rPr>
          <w:rFonts w:ascii="Arial" w:hAnsi="Arial" w:cs="Arial"/>
        </w:rPr>
        <w:t xml:space="preserve"> as required to understand real time demand and establishment of priorities to ensure </w:t>
      </w:r>
      <w:r w:rsidR="00265892" w:rsidRPr="008C49CA">
        <w:rPr>
          <w:rFonts w:ascii="Arial" w:hAnsi="Arial" w:cs="Arial"/>
        </w:rPr>
        <w:t>citizens</w:t>
      </w:r>
      <w:r w:rsidRPr="008C49CA">
        <w:rPr>
          <w:rFonts w:ascii="Arial" w:hAnsi="Arial" w:cs="Arial"/>
        </w:rPr>
        <w:t xml:space="preserve"> needs are met. </w:t>
      </w:r>
    </w:p>
    <w:p w14:paraId="12043782" w14:textId="77777777" w:rsidR="00B036A2" w:rsidRDefault="003574C4" w:rsidP="00B036A2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B036A2">
        <w:rPr>
          <w:rFonts w:ascii="Arial" w:hAnsi="Arial" w:cs="Arial"/>
        </w:rPr>
        <w:t xml:space="preserve">Maintain knowledge and understanding through a commitment to on-going development and learning. </w:t>
      </w:r>
    </w:p>
    <w:p w14:paraId="12D425A7" w14:textId="77777777" w:rsidR="00B036A2" w:rsidRDefault="00D417D4" w:rsidP="00B036A2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B036A2">
        <w:rPr>
          <w:rFonts w:ascii="Arial" w:hAnsi="Arial" w:cs="Arial"/>
        </w:rPr>
        <w:t>C</w:t>
      </w:r>
      <w:r w:rsidR="003574C4" w:rsidRPr="00B036A2">
        <w:rPr>
          <w:rFonts w:ascii="Arial" w:hAnsi="Arial" w:cs="Arial"/>
        </w:rPr>
        <w:t xml:space="preserve">ontribute to the delivery of other </w:t>
      </w:r>
      <w:r w:rsidR="00265892" w:rsidRPr="00B036A2">
        <w:rPr>
          <w:rFonts w:ascii="Arial" w:hAnsi="Arial" w:cs="Arial"/>
        </w:rPr>
        <w:t>ALLIANCE</w:t>
      </w:r>
      <w:r w:rsidR="003574C4" w:rsidRPr="00B036A2">
        <w:rPr>
          <w:rFonts w:ascii="Arial" w:hAnsi="Arial" w:cs="Arial"/>
        </w:rPr>
        <w:t xml:space="preserve"> work programmes and projects as may be required. </w:t>
      </w:r>
    </w:p>
    <w:p w14:paraId="20832CE9" w14:textId="4D04659B" w:rsidR="003574C4" w:rsidRPr="00B036A2" w:rsidRDefault="003574C4" w:rsidP="00B036A2">
      <w:pPr>
        <w:pStyle w:val="NormalWeb"/>
        <w:numPr>
          <w:ilvl w:val="0"/>
          <w:numId w:val="16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B036A2">
        <w:rPr>
          <w:rFonts w:ascii="Arial" w:hAnsi="Arial" w:cs="Arial"/>
        </w:rPr>
        <w:t>Any other dut</w:t>
      </w:r>
      <w:r w:rsidR="00B036A2">
        <w:rPr>
          <w:rFonts w:ascii="Arial" w:hAnsi="Arial" w:cs="Arial"/>
        </w:rPr>
        <w:t>y as</w:t>
      </w:r>
      <w:r w:rsidRPr="00B036A2">
        <w:rPr>
          <w:rFonts w:ascii="Arial" w:hAnsi="Arial" w:cs="Arial"/>
        </w:rPr>
        <w:t xml:space="preserve"> </w:t>
      </w:r>
      <w:r w:rsidR="008C49CA" w:rsidRPr="00B036A2">
        <w:rPr>
          <w:rFonts w:ascii="Arial" w:hAnsi="Arial" w:cs="Arial"/>
        </w:rPr>
        <w:t>reasonably required.</w:t>
      </w:r>
    </w:p>
    <w:p w14:paraId="635EB04C" w14:textId="77777777" w:rsidR="00782629" w:rsidRPr="008C49CA" w:rsidRDefault="00782629" w:rsidP="008C49CA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C6FE1D9" w14:textId="77777777" w:rsidR="00782629" w:rsidRPr="008C49CA" w:rsidRDefault="00782629" w:rsidP="008C49CA">
      <w:pPr>
        <w:jc w:val="both"/>
        <w:rPr>
          <w:rFonts w:ascii="Arial" w:hAnsi="Arial" w:cs="Arial"/>
          <w:b/>
          <w:sz w:val="24"/>
          <w:szCs w:val="24"/>
        </w:rPr>
      </w:pPr>
    </w:p>
    <w:p w14:paraId="7B383239" w14:textId="3E57217D" w:rsidR="00782629" w:rsidRPr="008C49CA" w:rsidRDefault="008C49CA" w:rsidP="008C49CA">
      <w:pPr>
        <w:pStyle w:val="Heading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 </w:t>
      </w:r>
      <w:r w:rsidR="000E2B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pecification</w:t>
      </w:r>
    </w:p>
    <w:p w14:paraId="3B88244F" w14:textId="77777777" w:rsidR="000619AE" w:rsidRPr="008C49CA" w:rsidRDefault="000619AE" w:rsidP="008C49CA">
      <w:pPr>
        <w:jc w:val="both"/>
        <w:rPr>
          <w:rFonts w:ascii="Arial" w:hAnsi="Arial" w:cs="Arial"/>
          <w:sz w:val="24"/>
          <w:szCs w:val="24"/>
        </w:rPr>
      </w:pPr>
    </w:p>
    <w:p w14:paraId="35EBA03B" w14:textId="77777777" w:rsidR="00F12B53" w:rsidRPr="008C49CA" w:rsidRDefault="00F12B53" w:rsidP="008C49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49CA">
        <w:rPr>
          <w:rFonts w:ascii="Arial" w:hAnsi="Arial" w:cs="Arial"/>
          <w:b/>
          <w:bCs/>
          <w:sz w:val="24"/>
          <w:szCs w:val="24"/>
        </w:rPr>
        <w:t>Essential</w:t>
      </w:r>
    </w:p>
    <w:p w14:paraId="38C5FE69" w14:textId="77777777" w:rsidR="000619AE" w:rsidRPr="008C49CA" w:rsidRDefault="000619AE" w:rsidP="008C49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6552DD" w14:textId="77777777" w:rsidR="00F12B53" w:rsidRPr="008C49CA" w:rsidRDefault="00F12B53" w:rsidP="008C49CA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E</w:t>
      </w:r>
      <w:r w:rsidR="00265892" w:rsidRPr="008C49CA">
        <w:rPr>
          <w:rFonts w:ascii="Arial" w:hAnsi="Arial" w:cs="Arial"/>
        </w:rPr>
        <w:t xml:space="preserve">xperience at delivering advice to a wide range of citizens and be familiar with benefit entitlements as well as showing empathy and understanding of the issues faced by our citizens. </w:t>
      </w:r>
    </w:p>
    <w:p w14:paraId="792C41E6" w14:textId="77777777" w:rsidR="003574C4" w:rsidRPr="008C49CA" w:rsidRDefault="003574C4" w:rsidP="008C49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Knowledge and understanding of the environmental, social and economic problems of deprived areas and the roles of the public, private and voluntary sectors in tackling them.</w:t>
      </w:r>
    </w:p>
    <w:p w14:paraId="56C83D0C" w14:textId="2F60B245" w:rsidR="003574C4" w:rsidRPr="008C49CA" w:rsidRDefault="003574C4" w:rsidP="008C49CA">
      <w:pPr>
        <w:pStyle w:val="NormalWeb"/>
        <w:numPr>
          <w:ilvl w:val="0"/>
          <w:numId w:val="1"/>
        </w:numPr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 xml:space="preserve">Demonstrable experience </w:t>
      </w:r>
      <w:r w:rsidR="002917BD" w:rsidRPr="008C49CA">
        <w:rPr>
          <w:rFonts w:ascii="Arial" w:hAnsi="Arial" w:cs="Arial"/>
        </w:rPr>
        <w:t xml:space="preserve">and knowledge </w:t>
      </w:r>
      <w:r w:rsidRPr="008C49CA">
        <w:rPr>
          <w:rFonts w:ascii="Arial" w:hAnsi="Arial" w:cs="Arial"/>
        </w:rPr>
        <w:t>of the provision of advice to low-income households in energy efficiency or related fields.</w:t>
      </w:r>
    </w:p>
    <w:p w14:paraId="175448D0" w14:textId="77777777" w:rsidR="003574C4" w:rsidRPr="008C49CA" w:rsidRDefault="003574C4" w:rsidP="008C49CA">
      <w:pPr>
        <w:pStyle w:val="NormalWeb"/>
        <w:numPr>
          <w:ilvl w:val="0"/>
          <w:numId w:val="1"/>
        </w:numPr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Self-motivation and the ability to work with limited supervision.</w:t>
      </w:r>
    </w:p>
    <w:p w14:paraId="43411034" w14:textId="1C685537" w:rsidR="00265892" w:rsidRPr="008C49CA" w:rsidRDefault="003574C4" w:rsidP="008C49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The ability to work with a wide range of people and proven experience of working with vulnerable householders, low income and/or other disadvantaged groups</w:t>
      </w:r>
      <w:r w:rsidR="002917BD" w:rsidRPr="008C49CA">
        <w:rPr>
          <w:rFonts w:ascii="Arial" w:hAnsi="Arial" w:cs="Arial"/>
          <w:sz w:val="24"/>
          <w:szCs w:val="24"/>
        </w:rPr>
        <w:t>, including a strong understanding of the challenges faced by people living in areas of deprivation in relation to living well.</w:t>
      </w:r>
    </w:p>
    <w:p w14:paraId="32178271" w14:textId="6CA8E149" w:rsidR="003574C4" w:rsidRPr="008C49CA" w:rsidRDefault="003574C4" w:rsidP="008C49CA">
      <w:pPr>
        <w:pStyle w:val="NormalWeb"/>
        <w:numPr>
          <w:ilvl w:val="0"/>
          <w:numId w:val="1"/>
        </w:numPr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Tact and diplomacy when liaising with a wide range of organisations.</w:t>
      </w:r>
    </w:p>
    <w:p w14:paraId="37DC7F8E" w14:textId="77777777" w:rsidR="000619AE" w:rsidRPr="008C49CA" w:rsidRDefault="007F7F4D" w:rsidP="008C49CA">
      <w:pPr>
        <w:pStyle w:val="NormalWeb"/>
        <w:numPr>
          <w:ilvl w:val="0"/>
          <w:numId w:val="1"/>
        </w:numPr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A solution-focused approach.</w:t>
      </w:r>
    </w:p>
    <w:p w14:paraId="7982F05B" w14:textId="6040FAA5" w:rsidR="007F7F4D" w:rsidRPr="008C49CA" w:rsidRDefault="007F7F4D" w:rsidP="008C49CA">
      <w:pPr>
        <w:pStyle w:val="NormalWeb"/>
        <w:numPr>
          <w:ilvl w:val="0"/>
          <w:numId w:val="1"/>
        </w:numPr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Non-discriminatory values.</w:t>
      </w:r>
    </w:p>
    <w:p w14:paraId="43F77A84" w14:textId="77777777" w:rsidR="007F7F4D" w:rsidRPr="008C49CA" w:rsidRDefault="007F7F4D" w:rsidP="008C49C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Proven and highly effective interpersonal and communication skills in working with people on a 1:1 basis and with organisations.</w:t>
      </w:r>
    </w:p>
    <w:p w14:paraId="0823E675" w14:textId="77777777" w:rsidR="007F7F4D" w:rsidRPr="008C49CA" w:rsidRDefault="007F7F4D" w:rsidP="008C49C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Excellent influencing, negotiation and motivational skills in order to engage people and to enable them to take up a wide range of community services and activities.</w:t>
      </w:r>
    </w:p>
    <w:p w14:paraId="644CDB70" w14:textId="77777777" w:rsidR="007F7F4D" w:rsidRPr="008C49CA" w:rsidRDefault="007F7F4D" w:rsidP="008C49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Excellent networking, recording and information management skills.</w:t>
      </w:r>
    </w:p>
    <w:p w14:paraId="738B35B8" w14:textId="77777777" w:rsidR="007F7F4D" w:rsidRPr="008C49CA" w:rsidRDefault="007F7F4D" w:rsidP="008C49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Knowledge of facilitating service improvement and appreciation of different organisational cultures and workforce development.</w:t>
      </w:r>
    </w:p>
    <w:p w14:paraId="3E98D279" w14:textId="77777777" w:rsidR="007F7F4D" w:rsidRPr="008C49CA" w:rsidRDefault="007F7F4D" w:rsidP="008C49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Ability to work effectively as part of a team and on own initiative.</w:t>
      </w:r>
    </w:p>
    <w:p w14:paraId="07CF44E7" w14:textId="4CFF0B2B" w:rsidR="007F7F4D" w:rsidRPr="008C49CA" w:rsidRDefault="007F7F4D" w:rsidP="008C49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IT skills in word processing, spreadsheets, email and internet.</w:t>
      </w:r>
    </w:p>
    <w:p w14:paraId="3592F656" w14:textId="77777777" w:rsidR="007F7F4D" w:rsidRPr="008C49CA" w:rsidRDefault="007F7F4D" w:rsidP="008C49C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An ability and willingness to travel extensively within the local community and wider area.</w:t>
      </w:r>
    </w:p>
    <w:p w14:paraId="6200FF5B" w14:textId="77777777" w:rsidR="003574C4" w:rsidRPr="008C49CA" w:rsidRDefault="003574C4" w:rsidP="000E2B9D">
      <w:pPr>
        <w:pStyle w:val="NormalWeb"/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  <w:b/>
          <w:bCs/>
        </w:rPr>
        <w:t>Desirable</w:t>
      </w:r>
      <w:r w:rsidRPr="008C49CA">
        <w:rPr>
          <w:rFonts w:ascii="Arial" w:hAnsi="Arial" w:cs="Arial"/>
        </w:rPr>
        <w:t xml:space="preserve"> </w:t>
      </w:r>
    </w:p>
    <w:p w14:paraId="64833D26" w14:textId="3DEE56E5" w:rsidR="00237EFC" w:rsidRPr="00237EFC" w:rsidRDefault="00237EFC" w:rsidP="00237EFC">
      <w:pPr>
        <w:numPr>
          <w:ilvl w:val="0"/>
          <w:numId w:val="1"/>
        </w:numPr>
        <w:jc w:val="both"/>
        <w:rPr>
          <w:rFonts w:ascii="Arial'" w:hAnsi="Arial'" w:cs="Arial"/>
          <w:sz w:val="24"/>
          <w:szCs w:val="24"/>
        </w:rPr>
      </w:pPr>
      <w:r>
        <w:rPr>
          <w:rFonts w:ascii="Arial'" w:hAnsi="Arial'" w:cs="Arial"/>
          <w:sz w:val="24"/>
          <w:szCs w:val="24"/>
        </w:rPr>
        <w:lastRenderedPageBreak/>
        <w:t>City &amp; Guilds Level 3 Award in Energy Awareness or equivalent.</w:t>
      </w:r>
    </w:p>
    <w:p w14:paraId="5B513626" w14:textId="0CE26682" w:rsidR="003574C4" w:rsidRPr="008C49CA" w:rsidRDefault="003574C4" w:rsidP="008C49CA">
      <w:pPr>
        <w:pStyle w:val="NormalWeb"/>
        <w:numPr>
          <w:ilvl w:val="0"/>
          <w:numId w:val="1"/>
        </w:numPr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Experience of project-based work in the fields of energy efficiency, community development and regeneration, housing, health, social policy or consumer issues.</w:t>
      </w:r>
    </w:p>
    <w:p w14:paraId="559745D1" w14:textId="77777777" w:rsidR="003574C4" w:rsidRPr="008C49CA" w:rsidRDefault="003574C4" w:rsidP="008C49CA">
      <w:pPr>
        <w:pStyle w:val="NormalWeb"/>
        <w:numPr>
          <w:ilvl w:val="0"/>
          <w:numId w:val="1"/>
        </w:numPr>
        <w:spacing w:after="15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Education to a degree level, equivalent qualifications, or relevant experience.</w:t>
      </w:r>
    </w:p>
    <w:p w14:paraId="0E657BFC" w14:textId="77777777" w:rsidR="000619AE" w:rsidRPr="008C49CA" w:rsidRDefault="003574C4" w:rsidP="008C49CA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Experience of the preparation and delivery of presentations</w:t>
      </w:r>
    </w:p>
    <w:p w14:paraId="263AF396" w14:textId="570F9C0C" w:rsidR="00926F72" w:rsidRPr="00237EFC" w:rsidRDefault="00782629" w:rsidP="008C49CA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8C49CA">
        <w:rPr>
          <w:rFonts w:ascii="Arial" w:hAnsi="Arial" w:cs="Arial"/>
        </w:rPr>
        <w:t>Experience of speaking to groups</w:t>
      </w:r>
    </w:p>
    <w:p w14:paraId="3E9F7A70" w14:textId="77777777" w:rsidR="002A45DC" w:rsidRPr="008C49CA" w:rsidRDefault="002A45DC" w:rsidP="008C49C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728F654" w14:textId="11F8E2DD" w:rsidR="00D148D9" w:rsidRPr="008C49CA" w:rsidRDefault="000E2B9D" w:rsidP="008C49CA">
      <w:pPr>
        <w:pStyle w:val="Caption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relationships</w:t>
      </w:r>
    </w:p>
    <w:p w14:paraId="497EAD9C" w14:textId="77777777" w:rsidR="00D148D9" w:rsidRPr="008C49CA" w:rsidRDefault="00D148D9" w:rsidP="008C49CA">
      <w:pPr>
        <w:jc w:val="both"/>
        <w:rPr>
          <w:rFonts w:ascii="Arial" w:hAnsi="Arial" w:cs="Arial"/>
          <w:sz w:val="24"/>
          <w:szCs w:val="24"/>
        </w:rPr>
      </w:pPr>
    </w:p>
    <w:p w14:paraId="1BD72340" w14:textId="77777777" w:rsidR="001A59AF" w:rsidRPr="008C49CA" w:rsidRDefault="001A59AF" w:rsidP="008C49CA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 xml:space="preserve">1:1 relationships with people who are in vulnerable situations </w:t>
      </w:r>
    </w:p>
    <w:p w14:paraId="276FFF1B" w14:textId="77777777" w:rsidR="00D148D9" w:rsidRPr="008C49CA" w:rsidRDefault="001A59AF" w:rsidP="008C49CA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Primary care teams</w:t>
      </w:r>
    </w:p>
    <w:p w14:paraId="0E9A72C6" w14:textId="77777777" w:rsidR="00D148D9" w:rsidRPr="008C49CA" w:rsidRDefault="00D148D9" w:rsidP="008C49CA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Third sector and community organisations</w:t>
      </w:r>
    </w:p>
    <w:p w14:paraId="5631BFBD" w14:textId="77777777" w:rsidR="00D148D9" w:rsidRPr="008C49CA" w:rsidRDefault="00D148D9" w:rsidP="008C49CA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Local authorities and</w:t>
      </w:r>
      <w:r w:rsidR="001A59AF" w:rsidRPr="008C49CA">
        <w:rPr>
          <w:rFonts w:ascii="Arial" w:hAnsi="Arial" w:cs="Arial"/>
          <w:sz w:val="24"/>
          <w:szCs w:val="24"/>
        </w:rPr>
        <w:t xml:space="preserve"> Health led services</w:t>
      </w:r>
    </w:p>
    <w:p w14:paraId="4D959D23" w14:textId="77777777" w:rsidR="00346E69" w:rsidRPr="008C49CA" w:rsidRDefault="00346E69" w:rsidP="008C49CA">
      <w:pPr>
        <w:jc w:val="both"/>
        <w:rPr>
          <w:rFonts w:ascii="Arial" w:hAnsi="Arial" w:cs="Arial"/>
          <w:b/>
          <w:sz w:val="24"/>
          <w:szCs w:val="24"/>
        </w:rPr>
      </w:pPr>
    </w:p>
    <w:p w14:paraId="7FBA1BA2" w14:textId="77777777" w:rsidR="00D56919" w:rsidRPr="008C49CA" w:rsidRDefault="00D56919" w:rsidP="008C49CA">
      <w:pPr>
        <w:jc w:val="both"/>
        <w:rPr>
          <w:rFonts w:ascii="Arial" w:hAnsi="Arial" w:cs="Arial"/>
          <w:sz w:val="24"/>
          <w:szCs w:val="24"/>
        </w:rPr>
      </w:pPr>
    </w:p>
    <w:p w14:paraId="21C3007A" w14:textId="77777777" w:rsidR="005772BA" w:rsidRDefault="005E3D9F" w:rsidP="008C49CA">
      <w:pPr>
        <w:jc w:val="both"/>
        <w:rPr>
          <w:rFonts w:ascii="Arial" w:hAnsi="Arial" w:cs="Arial"/>
          <w:sz w:val="24"/>
          <w:szCs w:val="24"/>
        </w:rPr>
      </w:pPr>
      <w:r w:rsidRPr="008C49CA">
        <w:rPr>
          <w:rFonts w:ascii="Arial" w:hAnsi="Arial" w:cs="Arial"/>
          <w:sz w:val="24"/>
          <w:szCs w:val="24"/>
        </w:rPr>
        <w:t>This post is subject to membership of the PVG scheme</w:t>
      </w:r>
      <w:r w:rsidR="00FF7E39" w:rsidRPr="008C49CA">
        <w:rPr>
          <w:rFonts w:ascii="Arial" w:hAnsi="Arial" w:cs="Arial"/>
          <w:sz w:val="24"/>
          <w:szCs w:val="24"/>
        </w:rPr>
        <w:t>.</w:t>
      </w:r>
    </w:p>
    <w:p w14:paraId="448FCC4C" w14:textId="77777777" w:rsidR="008C49CA" w:rsidRDefault="008C49CA" w:rsidP="008C49CA">
      <w:pPr>
        <w:jc w:val="both"/>
        <w:rPr>
          <w:rFonts w:ascii="Arial" w:hAnsi="Arial" w:cs="Arial"/>
          <w:sz w:val="24"/>
          <w:szCs w:val="24"/>
        </w:rPr>
      </w:pPr>
    </w:p>
    <w:p w14:paraId="3BB48286" w14:textId="65275B51" w:rsidR="008C49CA" w:rsidRPr="008C49CA" w:rsidRDefault="008C49CA" w:rsidP="008C49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of document.</w:t>
      </w:r>
    </w:p>
    <w:sectPr w:rsidR="008C49CA" w:rsidRPr="008C49CA" w:rsidSect="00CA0A53">
      <w:headerReference w:type="default" r:id="rId8"/>
      <w:footerReference w:type="default" r:id="rId9"/>
      <w:pgSz w:w="12240" w:h="15840"/>
      <w:pgMar w:top="680" w:right="1418" w:bottom="6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A609" w14:textId="77777777" w:rsidR="00CA0A53" w:rsidRDefault="00CA0A53">
      <w:r>
        <w:separator/>
      </w:r>
    </w:p>
  </w:endnote>
  <w:endnote w:type="continuationSeparator" w:id="0">
    <w:p w14:paraId="03C2B162" w14:textId="77777777" w:rsidR="00CA0A53" w:rsidRDefault="00CA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'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6387" w14:textId="2C3681B3" w:rsidR="00FD3D69" w:rsidRDefault="00F00785" w:rsidP="005F0315">
    <w:pPr>
      <w:pStyle w:val="Footer"/>
      <w:jc w:val="right"/>
    </w:pPr>
    <w:r w:rsidRPr="002B144F">
      <w:rPr>
        <w:noProof/>
      </w:rPr>
      <w:drawing>
        <wp:inline distT="0" distB="0" distL="0" distR="0" wp14:anchorId="7377EF25" wp14:editId="3E0DA317">
          <wp:extent cx="630555" cy="519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B27FA" w14:textId="77777777" w:rsidR="00FD3D69" w:rsidRDefault="00FD3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F33B" w14:textId="77777777" w:rsidR="00CA0A53" w:rsidRDefault="00CA0A53">
      <w:r>
        <w:separator/>
      </w:r>
    </w:p>
  </w:footnote>
  <w:footnote w:type="continuationSeparator" w:id="0">
    <w:p w14:paraId="5592F80F" w14:textId="77777777" w:rsidR="00CA0A53" w:rsidRDefault="00CA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47B8" w14:textId="77777777" w:rsidR="00FD3D69" w:rsidRDefault="00FD3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8FE6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ED27FD"/>
    <w:multiLevelType w:val="hybridMultilevel"/>
    <w:tmpl w:val="E90E5FF2"/>
    <w:lvl w:ilvl="0" w:tplc="70AE5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9653C"/>
    <w:multiLevelType w:val="hybridMultilevel"/>
    <w:tmpl w:val="EDA0CB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724A8"/>
    <w:multiLevelType w:val="hybridMultilevel"/>
    <w:tmpl w:val="BC8E4A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B64BD3"/>
    <w:multiLevelType w:val="hybridMultilevel"/>
    <w:tmpl w:val="20D03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08EB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8D6D9C"/>
    <w:multiLevelType w:val="hybridMultilevel"/>
    <w:tmpl w:val="6EC86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2A02"/>
    <w:multiLevelType w:val="hybridMultilevel"/>
    <w:tmpl w:val="974A8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DC3710"/>
    <w:multiLevelType w:val="hybridMultilevel"/>
    <w:tmpl w:val="3DF0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021"/>
    <w:multiLevelType w:val="multilevel"/>
    <w:tmpl w:val="5484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77DB4"/>
    <w:multiLevelType w:val="hybridMultilevel"/>
    <w:tmpl w:val="5F246390"/>
    <w:lvl w:ilvl="0" w:tplc="70AE5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0DD3"/>
    <w:multiLevelType w:val="hybridMultilevel"/>
    <w:tmpl w:val="34ACF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E1FD4"/>
    <w:multiLevelType w:val="hybridMultilevel"/>
    <w:tmpl w:val="8170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399D"/>
    <w:multiLevelType w:val="hybridMultilevel"/>
    <w:tmpl w:val="D93C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B0E72"/>
    <w:multiLevelType w:val="hybridMultilevel"/>
    <w:tmpl w:val="D6AAB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871641">
    <w:abstractNumId w:val="4"/>
  </w:num>
  <w:num w:numId="2" w16cid:durableId="1192914437">
    <w:abstractNumId w:val="3"/>
  </w:num>
  <w:num w:numId="3" w16cid:durableId="372652820">
    <w:abstractNumId w:val="12"/>
  </w:num>
  <w:num w:numId="4" w16cid:durableId="494762356">
    <w:abstractNumId w:val="0"/>
  </w:num>
  <w:num w:numId="5" w16cid:durableId="912860656">
    <w:abstractNumId w:val="8"/>
  </w:num>
  <w:num w:numId="6" w16cid:durableId="545525635">
    <w:abstractNumId w:val="6"/>
  </w:num>
  <w:num w:numId="7" w16cid:durableId="1018196651">
    <w:abstractNumId w:val="5"/>
  </w:num>
  <w:num w:numId="8" w16cid:durableId="1394769774">
    <w:abstractNumId w:val="1"/>
  </w:num>
  <w:num w:numId="9" w16cid:durableId="1624265475">
    <w:abstractNumId w:val="2"/>
  </w:num>
  <w:num w:numId="10" w16cid:durableId="1489664227">
    <w:abstractNumId w:val="15"/>
  </w:num>
  <w:num w:numId="11" w16cid:durableId="2118325759">
    <w:abstractNumId w:val="14"/>
  </w:num>
  <w:num w:numId="12" w16cid:durableId="465121317">
    <w:abstractNumId w:val="13"/>
  </w:num>
  <w:num w:numId="13" w16cid:durableId="990137150">
    <w:abstractNumId w:val="7"/>
  </w:num>
  <w:num w:numId="14" w16cid:durableId="1269196696">
    <w:abstractNumId w:val="9"/>
  </w:num>
  <w:num w:numId="15" w16cid:durableId="79647850">
    <w:abstractNumId w:val="10"/>
  </w:num>
  <w:num w:numId="16" w16cid:durableId="713893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96"/>
    <w:rsid w:val="00007977"/>
    <w:rsid w:val="000150F5"/>
    <w:rsid w:val="000443C6"/>
    <w:rsid w:val="000607F4"/>
    <w:rsid w:val="000619AE"/>
    <w:rsid w:val="00061DAF"/>
    <w:rsid w:val="000853D3"/>
    <w:rsid w:val="00085FB1"/>
    <w:rsid w:val="000877A6"/>
    <w:rsid w:val="000E2B9D"/>
    <w:rsid w:val="000F6A64"/>
    <w:rsid w:val="001014E1"/>
    <w:rsid w:val="00126740"/>
    <w:rsid w:val="001350FC"/>
    <w:rsid w:val="00150B57"/>
    <w:rsid w:val="0015414A"/>
    <w:rsid w:val="001659E9"/>
    <w:rsid w:val="001840B0"/>
    <w:rsid w:val="00190190"/>
    <w:rsid w:val="001A06A8"/>
    <w:rsid w:val="001A59AF"/>
    <w:rsid w:val="001C676C"/>
    <w:rsid w:val="001F37F9"/>
    <w:rsid w:val="00212F93"/>
    <w:rsid w:val="0021652D"/>
    <w:rsid w:val="00237EFC"/>
    <w:rsid w:val="0024675A"/>
    <w:rsid w:val="00254DB1"/>
    <w:rsid w:val="002571C4"/>
    <w:rsid w:val="00260F9B"/>
    <w:rsid w:val="002632FE"/>
    <w:rsid w:val="00265892"/>
    <w:rsid w:val="002917BD"/>
    <w:rsid w:val="002A45DC"/>
    <w:rsid w:val="002A6FC7"/>
    <w:rsid w:val="002B2B7A"/>
    <w:rsid w:val="002B3856"/>
    <w:rsid w:val="002D25DA"/>
    <w:rsid w:val="002D2EEE"/>
    <w:rsid w:val="002E1B68"/>
    <w:rsid w:val="002F7592"/>
    <w:rsid w:val="00310912"/>
    <w:rsid w:val="00320B84"/>
    <w:rsid w:val="003455DA"/>
    <w:rsid w:val="00346E69"/>
    <w:rsid w:val="003544CC"/>
    <w:rsid w:val="003574C4"/>
    <w:rsid w:val="003623B1"/>
    <w:rsid w:val="00373DCF"/>
    <w:rsid w:val="00375A23"/>
    <w:rsid w:val="003B19C2"/>
    <w:rsid w:val="003C63AB"/>
    <w:rsid w:val="003C6711"/>
    <w:rsid w:val="003F230B"/>
    <w:rsid w:val="003F52DC"/>
    <w:rsid w:val="0040392F"/>
    <w:rsid w:val="004112AE"/>
    <w:rsid w:val="00427935"/>
    <w:rsid w:val="00497608"/>
    <w:rsid w:val="004A6F8F"/>
    <w:rsid w:val="004A74B7"/>
    <w:rsid w:val="004D0A2A"/>
    <w:rsid w:val="00560429"/>
    <w:rsid w:val="00564E8D"/>
    <w:rsid w:val="005772BA"/>
    <w:rsid w:val="0059426A"/>
    <w:rsid w:val="005A510B"/>
    <w:rsid w:val="005C13A3"/>
    <w:rsid w:val="005D6D5A"/>
    <w:rsid w:val="005E3D9F"/>
    <w:rsid w:val="005F0315"/>
    <w:rsid w:val="00601757"/>
    <w:rsid w:val="006144D6"/>
    <w:rsid w:val="006162B0"/>
    <w:rsid w:val="0065677C"/>
    <w:rsid w:val="00666FEE"/>
    <w:rsid w:val="00670CCA"/>
    <w:rsid w:val="00673B2C"/>
    <w:rsid w:val="00692B05"/>
    <w:rsid w:val="006960E0"/>
    <w:rsid w:val="006A2486"/>
    <w:rsid w:val="006B49CB"/>
    <w:rsid w:val="006B710D"/>
    <w:rsid w:val="006F7ED8"/>
    <w:rsid w:val="007133E4"/>
    <w:rsid w:val="00717AD0"/>
    <w:rsid w:val="00743583"/>
    <w:rsid w:val="00752CB1"/>
    <w:rsid w:val="007613C7"/>
    <w:rsid w:val="007652A2"/>
    <w:rsid w:val="00774E30"/>
    <w:rsid w:val="00782629"/>
    <w:rsid w:val="00785DD2"/>
    <w:rsid w:val="007973D1"/>
    <w:rsid w:val="007C1E4B"/>
    <w:rsid w:val="007C7696"/>
    <w:rsid w:val="007F2EEC"/>
    <w:rsid w:val="007F5C06"/>
    <w:rsid w:val="007F7F4D"/>
    <w:rsid w:val="008049DD"/>
    <w:rsid w:val="008423B7"/>
    <w:rsid w:val="008619F1"/>
    <w:rsid w:val="00890584"/>
    <w:rsid w:val="00890E53"/>
    <w:rsid w:val="00897657"/>
    <w:rsid w:val="00897D74"/>
    <w:rsid w:val="008A453C"/>
    <w:rsid w:val="008B042B"/>
    <w:rsid w:val="008B0567"/>
    <w:rsid w:val="008B1DEC"/>
    <w:rsid w:val="008C49CA"/>
    <w:rsid w:val="00906843"/>
    <w:rsid w:val="00911876"/>
    <w:rsid w:val="00911DD8"/>
    <w:rsid w:val="009268A9"/>
    <w:rsid w:val="00926F72"/>
    <w:rsid w:val="009452FB"/>
    <w:rsid w:val="00966F6F"/>
    <w:rsid w:val="0098638A"/>
    <w:rsid w:val="00990AA4"/>
    <w:rsid w:val="009B2560"/>
    <w:rsid w:val="009C0946"/>
    <w:rsid w:val="009C78D1"/>
    <w:rsid w:val="009D062F"/>
    <w:rsid w:val="009E5C35"/>
    <w:rsid w:val="009F293B"/>
    <w:rsid w:val="00A07320"/>
    <w:rsid w:val="00A24E14"/>
    <w:rsid w:val="00A26320"/>
    <w:rsid w:val="00A26812"/>
    <w:rsid w:val="00A26F2D"/>
    <w:rsid w:val="00A37FCA"/>
    <w:rsid w:val="00A46438"/>
    <w:rsid w:val="00A47281"/>
    <w:rsid w:val="00A5751A"/>
    <w:rsid w:val="00A67697"/>
    <w:rsid w:val="00A8384B"/>
    <w:rsid w:val="00A84933"/>
    <w:rsid w:val="00AB6D40"/>
    <w:rsid w:val="00AC67B8"/>
    <w:rsid w:val="00AF264F"/>
    <w:rsid w:val="00AF7DFC"/>
    <w:rsid w:val="00B036A2"/>
    <w:rsid w:val="00B51A3E"/>
    <w:rsid w:val="00B543E0"/>
    <w:rsid w:val="00B81B5D"/>
    <w:rsid w:val="00B82230"/>
    <w:rsid w:val="00B954D1"/>
    <w:rsid w:val="00BA273C"/>
    <w:rsid w:val="00BB4D9A"/>
    <w:rsid w:val="00BB60F9"/>
    <w:rsid w:val="00BB66D1"/>
    <w:rsid w:val="00BD2064"/>
    <w:rsid w:val="00BE35AB"/>
    <w:rsid w:val="00BF06BA"/>
    <w:rsid w:val="00C25B7D"/>
    <w:rsid w:val="00C26E4A"/>
    <w:rsid w:val="00C559F3"/>
    <w:rsid w:val="00C60140"/>
    <w:rsid w:val="00C60C7C"/>
    <w:rsid w:val="00C96B8B"/>
    <w:rsid w:val="00CA0A53"/>
    <w:rsid w:val="00CB50A0"/>
    <w:rsid w:val="00CC56D9"/>
    <w:rsid w:val="00CD1687"/>
    <w:rsid w:val="00CD3CEA"/>
    <w:rsid w:val="00CF444B"/>
    <w:rsid w:val="00D00C40"/>
    <w:rsid w:val="00D0319C"/>
    <w:rsid w:val="00D148D9"/>
    <w:rsid w:val="00D3791E"/>
    <w:rsid w:val="00D417D4"/>
    <w:rsid w:val="00D52DC8"/>
    <w:rsid w:val="00D56919"/>
    <w:rsid w:val="00D65DA9"/>
    <w:rsid w:val="00D81C6F"/>
    <w:rsid w:val="00D869AE"/>
    <w:rsid w:val="00DB10C9"/>
    <w:rsid w:val="00DF4030"/>
    <w:rsid w:val="00E22C8B"/>
    <w:rsid w:val="00E3799F"/>
    <w:rsid w:val="00E65F78"/>
    <w:rsid w:val="00E96A8D"/>
    <w:rsid w:val="00EA03C7"/>
    <w:rsid w:val="00EE2C7E"/>
    <w:rsid w:val="00EF0366"/>
    <w:rsid w:val="00F00785"/>
    <w:rsid w:val="00F12B53"/>
    <w:rsid w:val="00F212CA"/>
    <w:rsid w:val="00F335C5"/>
    <w:rsid w:val="00F46551"/>
    <w:rsid w:val="00FA4E00"/>
    <w:rsid w:val="00FC5BA7"/>
    <w:rsid w:val="00FD0349"/>
    <w:rsid w:val="00FD3D69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C6B94"/>
  <w15:chartTrackingRefBased/>
  <w15:docId w15:val="{67AE62EE-AAF0-42C8-9CD4-B439A0A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696"/>
  </w:style>
  <w:style w:type="paragraph" w:styleId="Heading2">
    <w:name w:val="heading 2"/>
    <w:basedOn w:val="Normal"/>
    <w:next w:val="Normal"/>
    <w:link w:val="Heading2Char"/>
    <w:qFormat/>
    <w:rsid w:val="007C7696"/>
    <w:pPr>
      <w:keepNext/>
      <w:outlineLvl w:val="1"/>
    </w:pPr>
    <w:rPr>
      <w:rFonts w:ascii="Trebuchet MS" w:hAnsi="Trebuchet M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7C7696"/>
    <w:pPr>
      <w:keepNext/>
      <w:jc w:val="center"/>
      <w:outlineLvl w:val="2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C7696"/>
    <w:rPr>
      <w:rFonts w:ascii="Trebuchet MS" w:hAnsi="Trebuchet MS"/>
      <w:b/>
      <w:sz w:val="22"/>
    </w:rPr>
  </w:style>
  <w:style w:type="character" w:customStyle="1" w:styleId="Heading3Char">
    <w:name w:val="Heading 3 Char"/>
    <w:link w:val="Heading3"/>
    <w:rsid w:val="007C7696"/>
    <w:rPr>
      <w:rFonts w:ascii="Trebuchet MS" w:hAnsi="Trebuchet MS"/>
      <w:b/>
      <w:sz w:val="22"/>
    </w:rPr>
  </w:style>
  <w:style w:type="paragraph" w:styleId="Caption">
    <w:name w:val="caption"/>
    <w:basedOn w:val="Normal"/>
    <w:next w:val="Normal"/>
    <w:qFormat/>
    <w:rsid w:val="007C7696"/>
    <w:pPr>
      <w:overflowPunct w:val="0"/>
      <w:autoSpaceDE w:val="0"/>
      <w:autoSpaceDN w:val="0"/>
      <w:adjustRightInd w:val="0"/>
      <w:spacing w:line="290" w:lineRule="exact"/>
      <w:textAlignment w:val="baseline"/>
    </w:pPr>
    <w:rPr>
      <w:rFonts w:ascii="Trebuchet MS" w:hAnsi="Trebuchet MS"/>
      <w:b/>
      <w:sz w:val="22"/>
    </w:rPr>
  </w:style>
  <w:style w:type="paragraph" w:styleId="BodyText">
    <w:name w:val="Body Text"/>
    <w:basedOn w:val="Normal"/>
    <w:link w:val="BodyTextChar"/>
    <w:rsid w:val="007C7696"/>
    <w:rPr>
      <w:rFonts w:ascii="Trebuchet MS" w:hAnsi="Trebuchet MS"/>
      <w:sz w:val="22"/>
    </w:rPr>
  </w:style>
  <w:style w:type="character" w:customStyle="1" w:styleId="BodyTextChar">
    <w:name w:val="Body Text Char"/>
    <w:link w:val="BodyText"/>
    <w:rsid w:val="007C7696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rsid w:val="007C76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696"/>
  </w:style>
  <w:style w:type="paragraph" w:styleId="BalloonText">
    <w:name w:val="Balloon Text"/>
    <w:basedOn w:val="Normal"/>
    <w:link w:val="BalloonTextChar"/>
    <w:rsid w:val="002467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4675A"/>
    <w:rPr>
      <w:rFonts w:ascii="Lucida Grande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CC5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6D9"/>
  </w:style>
  <w:style w:type="paragraph" w:styleId="Footer">
    <w:name w:val="footer"/>
    <w:basedOn w:val="Normal"/>
    <w:link w:val="FooterChar"/>
    <w:uiPriority w:val="99"/>
    <w:rsid w:val="00CC5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6D9"/>
  </w:style>
  <w:style w:type="character" w:styleId="CommentReference">
    <w:name w:val="annotation reference"/>
    <w:rsid w:val="006017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1757"/>
  </w:style>
  <w:style w:type="character" w:customStyle="1" w:styleId="CommentTextChar">
    <w:name w:val="Comment Text Char"/>
    <w:basedOn w:val="DefaultParagraphFont"/>
    <w:link w:val="CommentText"/>
    <w:rsid w:val="00601757"/>
  </w:style>
  <w:style w:type="paragraph" w:styleId="CommentSubject">
    <w:name w:val="annotation subject"/>
    <w:basedOn w:val="CommentText"/>
    <w:next w:val="CommentText"/>
    <w:link w:val="CommentSubjectChar"/>
    <w:rsid w:val="00601757"/>
    <w:rPr>
      <w:b/>
      <w:bCs/>
    </w:rPr>
  </w:style>
  <w:style w:type="character" w:customStyle="1" w:styleId="CommentSubjectChar">
    <w:name w:val="Comment Subject Char"/>
    <w:link w:val="CommentSubject"/>
    <w:rsid w:val="00601757"/>
    <w:rPr>
      <w:b/>
      <w:bCs/>
    </w:rPr>
  </w:style>
  <w:style w:type="paragraph" w:styleId="EndnoteText">
    <w:name w:val="endnote text"/>
    <w:basedOn w:val="Normal"/>
    <w:link w:val="EndnoteTextChar"/>
    <w:rsid w:val="00085FB1"/>
  </w:style>
  <w:style w:type="character" w:customStyle="1" w:styleId="EndnoteTextChar">
    <w:name w:val="Endnote Text Char"/>
    <w:basedOn w:val="DefaultParagraphFont"/>
    <w:link w:val="EndnoteText"/>
    <w:rsid w:val="00085FB1"/>
  </w:style>
  <w:style w:type="character" w:styleId="EndnoteReference">
    <w:name w:val="endnote reference"/>
    <w:rsid w:val="00085FB1"/>
    <w:rPr>
      <w:vertAlign w:val="superscript"/>
    </w:rPr>
  </w:style>
  <w:style w:type="paragraph" w:styleId="FootnoteText">
    <w:name w:val="footnote text"/>
    <w:basedOn w:val="Normal"/>
    <w:link w:val="FootnoteTextChar"/>
    <w:rsid w:val="00085FB1"/>
  </w:style>
  <w:style w:type="character" w:customStyle="1" w:styleId="FootnoteTextChar">
    <w:name w:val="Footnote Text Char"/>
    <w:basedOn w:val="DefaultParagraphFont"/>
    <w:link w:val="FootnoteText"/>
    <w:rsid w:val="00085FB1"/>
  </w:style>
  <w:style w:type="character" w:styleId="FootnoteReference">
    <w:name w:val="footnote reference"/>
    <w:rsid w:val="00085FB1"/>
    <w:rPr>
      <w:vertAlign w:val="superscript"/>
    </w:rPr>
  </w:style>
  <w:style w:type="paragraph" w:styleId="ListParagraph">
    <w:name w:val="List Paragraph"/>
    <w:basedOn w:val="Normal"/>
    <w:qFormat/>
    <w:rsid w:val="00782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574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4FCA-F264-4E41-A07E-159B63F0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Mark.Charlton@alliance-scotland.org.uk</dc:creator>
  <cp:keywords/>
  <cp:lastModifiedBy>Robyn Conlan</cp:lastModifiedBy>
  <cp:revision>14</cp:revision>
  <cp:lastPrinted>2013-11-12T09:48:00Z</cp:lastPrinted>
  <dcterms:created xsi:type="dcterms:W3CDTF">2024-04-03T09:30:00Z</dcterms:created>
  <dcterms:modified xsi:type="dcterms:W3CDTF">2025-06-05T10:33:00Z</dcterms:modified>
</cp:coreProperties>
</file>