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8A2A" w14:textId="34AD45E0" w:rsidR="00CF0912" w:rsidRPr="008E4884" w:rsidRDefault="00A05EB4" w:rsidP="00A05EB4">
      <w:pPr>
        <w:jc w:val="center"/>
        <w:rPr>
          <w:rFonts w:asciiTheme="majorHAnsi" w:hAnsiTheme="majorHAnsi" w:cstheme="majorHAnsi"/>
        </w:rPr>
      </w:pPr>
      <w:r w:rsidRPr="008E4884">
        <w:rPr>
          <w:rFonts w:asciiTheme="majorHAnsi" w:hAnsiTheme="majorHAnsi" w:cstheme="majorHAnsi"/>
          <w:noProof/>
        </w:rPr>
        <w:drawing>
          <wp:inline distT="0" distB="0" distL="0" distR="0" wp14:anchorId="397C347E" wp14:editId="4367CE66">
            <wp:extent cx="895865" cy="895865"/>
            <wp:effectExtent l="0" t="0" r="0" b="0"/>
            <wp:docPr id="1380403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32" cy="90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15BC7" w14:textId="77777777" w:rsidR="00CF0912" w:rsidRPr="008E4884" w:rsidRDefault="004B6368" w:rsidP="00A05EB4">
      <w:pPr>
        <w:pStyle w:val="Heading1"/>
        <w:jc w:val="center"/>
        <w:rPr>
          <w:rFonts w:cstheme="majorHAnsi"/>
          <w:color w:val="76923C" w:themeColor="accent3" w:themeShade="BF"/>
        </w:rPr>
      </w:pPr>
      <w:r w:rsidRPr="008E4884">
        <w:rPr>
          <w:rFonts w:cstheme="majorHAnsi"/>
          <w:color w:val="76923C" w:themeColor="accent3" w:themeShade="BF"/>
        </w:rPr>
        <w:t>BRIDGEND FARMHOUSE</w:t>
      </w:r>
    </w:p>
    <w:p w14:paraId="13CAB823" w14:textId="77777777" w:rsidR="00CF0912" w:rsidRPr="008E4884" w:rsidRDefault="004B6368">
      <w:pPr>
        <w:pStyle w:val="Heading2"/>
        <w:jc w:val="center"/>
        <w:rPr>
          <w:rFonts w:cstheme="majorHAnsi"/>
          <w:color w:val="76923C" w:themeColor="accent3" w:themeShade="BF"/>
        </w:rPr>
      </w:pPr>
      <w:r w:rsidRPr="008E4884">
        <w:rPr>
          <w:rFonts w:cstheme="majorHAnsi"/>
          <w:color w:val="76923C" w:themeColor="accent3" w:themeShade="BF"/>
        </w:rPr>
        <w:t>Woodwork Tutor (sessional post: Wednesdays and Sundays)</w:t>
      </w:r>
    </w:p>
    <w:p w14:paraId="10451226" w14:textId="77777777" w:rsidR="00A05EB4" w:rsidRPr="008E4884" w:rsidRDefault="00A05EB4" w:rsidP="00A05EB4">
      <w:pPr>
        <w:rPr>
          <w:rFonts w:asciiTheme="majorHAnsi" w:hAnsiTheme="majorHAnsi" w:cstheme="majorHAnsi"/>
        </w:rPr>
      </w:pPr>
    </w:p>
    <w:p w14:paraId="6306DE32" w14:textId="56A93283" w:rsidR="00CF0912" w:rsidRPr="008E4884" w:rsidRDefault="004B6368" w:rsidP="005B246A">
      <w:pPr>
        <w:rPr>
          <w:rFonts w:asciiTheme="majorHAnsi" w:hAnsiTheme="majorHAnsi" w:cstheme="majorHAnsi"/>
        </w:rPr>
      </w:pPr>
      <w:r w:rsidRPr="008E4884">
        <w:rPr>
          <w:rFonts w:asciiTheme="majorHAnsi" w:hAnsiTheme="majorHAnsi" w:cstheme="majorHAnsi"/>
        </w:rPr>
        <w:t>REPORTS TO:</w:t>
      </w:r>
      <w:r w:rsidRPr="008E4884">
        <w:rPr>
          <w:rFonts w:asciiTheme="majorHAnsi" w:hAnsiTheme="majorHAnsi" w:cstheme="majorHAnsi"/>
        </w:rPr>
        <w:tab/>
      </w:r>
      <w:r w:rsidR="00A05EB4" w:rsidRPr="008E4884">
        <w:rPr>
          <w:rFonts w:asciiTheme="majorHAnsi" w:hAnsiTheme="majorHAnsi" w:cstheme="majorHAnsi"/>
        </w:rPr>
        <w:tab/>
      </w:r>
      <w:r w:rsidRPr="008E4884">
        <w:rPr>
          <w:rFonts w:asciiTheme="majorHAnsi" w:hAnsiTheme="majorHAnsi" w:cstheme="majorHAnsi"/>
        </w:rPr>
        <w:t>General Manager</w:t>
      </w:r>
      <w:r w:rsidRPr="008E4884">
        <w:rPr>
          <w:rFonts w:asciiTheme="majorHAnsi" w:hAnsiTheme="majorHAnsi" w:cstheme="majorHAnsi"/>
        </w:rPr>
        <w:br/>
        <w:t>PLACE OF WORK:</w:t>
      </w:r>
      <w:r w:rsidRPr="008E4884">
        <w:rPr>
          <w:rFonts w:asciiTheme="majorHAnsi" w:hAnsiTheme="majorHAnsi" w:cstheme="majorHAnsi"/>
        </w:rPr>
        <w:tab/>
        <w:t>Bridgend Farmhouse (Woodwork Workshop and associated spaces)</w:t>
      </w:r>
      <w:r w:rsidR="005B246A">
        <w:rPr>
          <w:rFonts w:asciiTheme="majorHAnsi" w:hAnsiTheme="majorHAnsi" w:cstheme="majorHAnsi"/>
        </w:rPr>
        <w:t xml:space="preserve"> </w:t>
      </w:r>
      <w:r w:rsidRPr="008E4884">
        <w:rPr>
          <w:rFonts w:asciiTheme="majorHAnsi" w:hAnsiTheme="majorHAnsi" w:cstheme="majorHAnsi"/>
        </w:rPr>
        <w:t>41 Old Dalkeith Road, Edinburgh, EH16 4TE</w:t>
      </w:r>
      <w:r w:rsidRPr="008E4884">
        <w:rPr>
          <w:rFonts w:asciiTheme="majorHAnsi" w:hAnsiTheme="majorHAnsi" w:cstheme="majorHAnsi"/>
        </w:rPr>
        <w:br/>
        <w:t>HOURS OF WORK:</w:t>
      </w:r>
      <w:r w:rsidRPr="008E4884">
        <w:rPr>
          <w:rFonts w:asciiTheme="majorHAnsi" w:hAnsiTheme="majorHAnsi" w:cstheme="majorHAnsi"/>
        </w:rPr>
        <w:tab/>
        <w:t xml:space="preserve">Wednesdays </w:t>
      </w:r>
      <w:r w:rsidR="00E00754">
        <w:rPr>
          <w:rFonts w:asciiTheme="majorHAnsi" w:hAnsiTheme="majorHAnsi" w:cstheme="majorHAnsi"/>
        </w:rPr>
        <w:t>9.30am – 4pm on a</w:t>
      </w:r>
      <w:r w:rsidRPr="008E4884">
        <w:rPr>
          <w:rFonts w:asciiTheme="majorHAnsi" w:hAnsiTheme="majorHAnsi" w:cstheme="majorHAnsi"/>
        </w:rPr>
        <w:t xml:space="preserve"> sessional basis</w:t>
      </w:r>
      <w:r w:rsidR="00E00754">
        <w:rPr>
          <w:rFonts w:asciiTheme="majorHAnsi" w:hAnsiTheme="majorHAnsi" w:cstheme="majorHAnsi"/>
        </w:rPr>
        <w:t>.</w:t>
      </w:r>
      <w:r w:rsidRPr="008E4884">
        <w:rPr>
          <w:rFonts w:asciiTheme="majorHAnsi" w:hAnsiTheme="majorHAnsi" w:cstheme="majorHAnsi"/>
        </w:rPr>
        <w:br/>
      </w:r>
      <w:r w:rsidR="00A05EB4" w:rsidRPr="008E4884">
        <w:rPr>
          <w:rFonts w:asciiTheme="majorHAnsi" w:hAnsiTheme="majorHAnsi" w:cstheme="majorHAnsi"/>
        </w:rPr>
        <w:t>PAYMENT</w:t>
      </w:r>
      <w:r w:rsidRPr="008E4884">
        <w:rPr>
          <w:rFonts w:asciiTheme="majorHAnsi" w:hAnsiTheme="majorHAnsi" w:cstheme="majorHAnsi"/>
        </w:rPr>
        <w:t>:</w:t>
      </w:r>
      <w:r w:rsidR="00A05EB4" w:rsidRPr="008E4884">
        <w:rPr>
          <w:rFonts w:asciiTheme="majorHAnsi" w:hAnsiTheme="majorHAnsi" w:cstheme="majorHAnsi"/>
        </w:rPr>
        <w:tab/>
      </w:r>
      <w:r w:rsidR="00A05EB4" w:rsidRPr="008E4884">
        <w:rPr>
          <w:rFonts w:asciiTheme="majorHAnsi" w:hAnsiTheme="majorHAnsi" w:cstheme="majorHAnsi"/>
        </w:rPr>
        <w:tab/>
        <w:t xml:space="preserve">This is a freelance position, currently £15 per hour with </w:t>
      </w:r>
      <w:r w:rsidR="00E00754">
        <w:rPr>
          <w:rFonts w:asciiTheme="majorHAnsi" w:hAnsiTheme="majorHAnsi" w:cstheme="majorHAnsi"/>
        </w:rPr>
        <w:t xml:space="preserve">hourly </w:t>
      </w:r>
      <w:r w:rsidR="00A05EB4" w:rsidRPr="008E4884">
        <w:rPr>
          <w:rFonts w:asciiTheme="majorHAnsi" w:hAnsiTheme="majorHAnsi" w:cstheme="majorHAnsi"/>
        </w:rPr>
        <w:t xml:space="preserve">pay review pending. </w:t>
      </w:r>
      <w:r w:rsidRPr="008E4884">
        <w:rPr>
          <w:rFonts w:asciiTheme="majorHAnsi" w:hAnsiTheme="majorHAnsi" w:cstheme="majorHAnsi"/>
        </w:rPr>
        <w:tab/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  <w:b/>
          <w:bCs/>
        </w:rPr>
        <w:t>About Bridgend Farmhouse:</w:t>
      </w:r>
      <w:r w:rsidRPr="008E4884">
        <w:rPr>
          <w:rFonts w:asciiTheme="majorHAnsi" w:hAnsiTheme="majorHAnsi" w:cstheme="majorHAnsi"/>
        </w:rPr>
        <w:br/>
        <w:t xml:space="preserve">Bridgend Farmhouse is an award-winning community benefit society with charitable status based in </w:t>
      </w:r>
      <w:proofErr w:type="gramStart"/>
      <w:r w:rsidRPr="008E4884">
        <w:rPr>
          <w:rFonts w:asciiTheme="majorHAnsi" w:hAnsiTheme="majorHAnsi" w:cstheme="majorHAnsi"/>
        </w:rPr>
        <w:t>South East</w:t>
      </w:r>
      <w:proofErr w:type="gramEnd"/>
      <w:r w:rsidRPr="008E4884">
        <w:rPr>
          <w:rFonts w:asciiTheme="majorHAnsi" w:hAnsiTheme="majorHAnsi" w:cstheme="majorHAnsi"/>
        </w:rPr>
        <w:t xml:space="preserve"> Edinburgh. Our mission is learning, working, and growing together to develop a flourishing community and place. Following a successful campaign to gain community ownership of the land, we now run a thriving community hub where people come together to carry out creative, physical, and purposeful activities and share their skills and knowledge with others.</w:t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  <w:b/>
          <w:bCs/>
        </w:rPr>
        <w:t>Purpose of the post:</w:t>
      </w:r>
      <w:r w:rsidRPr="008E4884">
        <w:rPr>
          <w:rFonts w:asciiTheme="majorHAnsi" w:hAnsiTheme="majorHAnsi" w:cstheme="majorHAnsi"/>
        </w:rPr>
        <w:br/>
        <w:t xml:space="preserve">The Woodwork Tutor will plan and deliver practical and inclusive woodwork sessions for a diverse range of participants. They will work closely with the Community Gardening and Facilities Coordinators to ensure that activities promote active citizenship at Bridgend Farmhouse. </w:t>
      </w:r>
      <w:r w:rsidR="00A05EB4" w:rsidRPr="008E4884">
        <w:rPr>
          <w:rFonts w:asciiTheme="majorHAnsi" w:hAnsiTheme="majorHAnsi" w:cstheme="majorHAnsi"/>
        </w:rPr>
        <w:t>As</w:t>
      </w:r>
      <w:r w:rsidRPr="008E4884">
        <w:rPr>
          <w:rFonts w:asciiTheme="majorHAnsi" w:hAnsiTheme="majorHAnsi" w:cstheme="majorHAnsi"/>
        </w:rPr>
        <w:t xml:space="preserve"> Woodwork Tutor </w:t>
      </w:r>
      <w:r w:rsidR="00A05EB4" w:rsidRPr="008E4884">
        <w:rPr>
          <w:rFonts w:asciiTheme="majorHAnsi" w:hAnsiTheme="majorHAnsi" w:cstheme="majorHAnsi"/>
        </w:rPr>
        <w:t xml:space="preserve">you </w:t>
      </w:r>
      <w:r w:rsidRPr="008E4884">
        <w:rPr>
          <w:rFonts w:asciiTheme="majorHAnsi" w:hAnsiTheme="majorHAnsi" w:cstheme="majorHAnsi"/>
        </w:rPr>
        <w:t xml:space="preserve">will create </w:t>
      </w:r>
      <w:r w:rsidR="00A05EB4" w:rsidRPr="008E4884">
        <w:rPr>
          <w:rFonts w:asciiTheme="majorHAnsi" w:hAnsiTheme="majorHAnsi" w:cstheme="majorHAnsi"/>
        </w:rPr>
        <w:t>coordinate</w:t>
      </w:r>
      <w:r w:rsidRPr="008E4884">
        <w:rPr>
          <w:rFonts w:asciiTheme="majorHAnsi" w:hAnsiTheme="majorHAnsi" w:cstheme="majorHAnsi"/>
        </w:rPr>
        <w:t>, skill-based learning sessions that empower participants to make, repair</w:t>
      </w:r>
      <w:r w:rsidR="005B246A">
        <w:rPr>
          <w:rFonts w:asciiTheme="majorHAnsi" w:hAnsiTheme="majorHAnsi" w:cstheme="majorHAnsi"/>
        </w:rPr>
        <w:t xml:space="preserve"> </w:t>
      </w:r>
      <w:r w:rsidRPr="008E4884">
        <w:rPr>
          <w:rFonts w:asciiTheme="majorHAnsi" w:hAnsiTheme="majorHAnsi" w:cstheme="majorHAnsi"/>
        </w:rPr>
        <w:t>and</w:t>
      </w:r>
      <w:r w:rsidR="005B246A">
        <w:rPr>
          <w:rFonts w:asciiTheme="majorHAnsi" w:hAnsiTheme="majorHAnsi" w:cstheme="majorHAnsi"/>
        </w:rPr>
        <w:t xml:space="preserve"> create</w:t>
      </w:r>
      <w:r w:rsidRPr="008E4884">
        <w:rPr>
          <w:rFonts w:asciiTheme="majorHAnsi" w:hAnsiTheme="majorHAnsi" w:cstheme="majorHAnsi"/>
        </w:rPr>
        <w:t xml:space="preserve"> items safely in a supportive environment. There is a particular focus on engaging people of all ages, abilities, and backgrounds, including those with support needs.</w:t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  <w:b/>
          <w:bCs/>
        </w:rPr>
        <w:t>Main Responsibilities:</w:t>
      </w:r>
      <w:r w:rsidRPr="008E4884">
        <w:rPr>
          <w:rFonts w:asciiTheme="majorHAnsi" w:hAnsiTheme="majorHAnsi" w:cstheme="majorHAnsi"/>
        </w:rPr>
        <w:br/>
        <w:t>- Develop and deliver regular woodworking sessions on Wednesdays for the local community at Bridgend Farmhouse.</w:t>
      </w:r>
      <w:r w:rsidRPr="008E4884">
        <w:rPr>
          <w:rFonts w:asciiTheme="majorHAnsi" w:hAnsiTheme="majorHAnsi" w:cstheme="majorHAnsi"/>
        </w:rPr>
        <w:br/>
        <w:t>- Plan creative woodworking projects that cater to a diverse range of skill levels and support needs — including beginners, people with learning disabilities, experienced hobbyists, and everyone in between.</w:t>
      </w:r>
      <w:r w:rsidRPr="008E4884">
        <w:rPr>
          <w:rFonts w:asciiTheme="majorHAnsi" w:hAnsiTheme="majorHAnsi" w:cstheme="majorHAnsi"/>
        </w:rPr>
        <w:br/>
        <w:t>- Teach participants practical woodworking skills including tool use, carving, whittling, joinery, sanding, and finishing.</w:t>
      </w:r>
      <w:r w:rsidRPr="008E4884">
        <w:rPr>
          <w:rFonts w:asciiTheme="majorHAnsi" w:hAnsiTheme="majorHAnsi" w:cstheme="majorHAnsi"/>
        </w:rPr>
        <w:br/>
        <w:t>- Implement robust safety procedures — ensuring all participants use personal protective equipment (PPE) appropriately and that sessions follow Bridgend Farmhouse’s health and safety guidelines.</w:t>
      </w:r>
      <w:r w:rsidRPr="008E4884">
        <w:rPr>
          <w:rFonts w:asciiTheme="majorHAnsi" w:hAnsiTheme="majorHAnsi" w:cstheme="majorHAnsi"/>
        </w:rPr>
        <w:br/>
        <w:t>- Maintain tools, equipment, and workshop spaces in a clean and safe working order; keep an up-to-date inventory.</w:t>
      </w:r>
      <w:r w:rsidRPr="008E4884">
        <w:rPr>
          <w:rFonts w:asciiTheme="majorHAnsi" w:hAnsiTheme="majorHAnsi" w:cstheme="majorHAnsi"/>
        </w:rPr>
        <w:br/>
        <w:t>- Work collaboratively with other Bridgend Farmhouse coordinators to plan opportunities that reflect active citizenship and support the wider aims of the organisation.</w:t>
      </w:r>
      <w:r w:rsidRPr="008E4884">
        <w:rPr>
          <w:rFonts w:asciiTheme="majorHAnsi" w:hAnsiTheme="majorHAnsi" w:cstheme="majorHAnsi"/>
        </w:rPr>
        <w:br/>
        <w:t>- Help recruit and support sessional volunteers where appropriate to enhance woodworking sessions.</w:t>
      </w:r>
      <w:r w:rsidRPr="008E4884">
        <w:rPr>
          <w:rFonts w:asciiTheme="majorHAnsi" w:hAnsiTheme="majorHAnsi" w:cstheme="majorHAnsi"/>
        </w:rPr>
        <w:br/>
        <w:t>- Gather regular participant feedback and contribute to ongoing evaluation of the impact of the woodworking programme.</w:t>
      </w:r>
      <w:r w:rsidRPr="008E4884">
        <w:rPr>
          <w:rFonts w:asciiTheme="majorHAnsi" w:hAnsiTheme="majorHAnsi" w:cstheme="majorHAnsi"/>
        </w:rPr>
        <w:br/>
        <w:t>- Represent Bridgend Farmhouse externally, when required, to promote its woodworking opportunities.</w:t>
      </w:r>
      <w:r w:rsidRPr="008E4884">
        <w:rPr>
          <w:rFonts w:asciiTheme="majorHAnsi" w:hAnsiTheme="majorHAnsi" w:cstheme="majorHAnsi"/>
        </w:rPr>
        <w:br/>
        <w:t>- Be prepared to work occasional additional hours for special events and training days.</w:t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</w:rPr>
        <w:lastRenderedPageBreak/>
        <w:br/>
      </w:r>
      <w:r w:rsidRPr="008E4884">
        <w:rPr>
          <w:rFonts w:asciiTheme="majorHAnsi" w:hAnsiTheme="majorHAnsi" w:cstheme="majorHAnsi"/>
          <w:b/>
          <w:bCs/>
        </w:rPr>
        <w:t>Person Specification:</w:t>
      </w:r>
      <w:r w:rsidRPr="008E4884">
        <w:rPr>
          <w:rFonts w:asciiTheme="majorHAnsi" w:hAnsiTheme="majorHAnsi" w:cstheme="majorHAnsi"/>
        </w:rPr>
        <w:br/>
        <w:t>Essential knowledge, experience, skills and attributes:</w:t>
      </w:r>
      <w:r w:rsidRPr="008E4884">
        <w:rPr>
          <w:rFonts w:asciiTheme="majorHAnsi" w:hAnsiTheme="majorHAnsi" w:cstheme="majorHAnsi"/>
        </w:rPr>
        <w:br/>
        <w:t>- Experience teaching or tutoring woodworking skills in a practical workshop or similar environment.</w:t>
      </w:r>
      <w:r w:rsidRPr="008E4884">
        <w:rPr>
          <w:rFonts w:asciiTheme="majorHAnsi" w:hAnsiTheme="majorHAnsi" w:cstheme="majorHAnsi"/>
        </w:rPr>
        <w:br/>
        <w:t>- Broad practical knowledge of tools, techniques and safety practices, including carving, whittling, joinery, sanding, and finishing.</w:t>
      </w:r>
      <w:r w:rsidRPr="008E4884">
        <w:rPr>
          <w:rFonts w:asciiTheme="majorHAnsi" w:hAnsiTheme="majorHAnsi" w:cstheme="majorHAnsi"/>
        </w:rPr>
        <w:br/>
        <w:t>- Ability to plan and deliver engaging hands-on sessions for people of all abilities and experience levels.</w:t>
      </w:r>
      <w:r w:rsidRPr="008E4884">
        <w:rPr>
          <w:rFonts w:asciiTheme="majorHAnsi" w:hAnsiTheme="majorHAnsi" w:cstheme="majorHAnsi"/>
        </w:rPr>
        <w:br/>
        <w:t>- Strong interpersonal skills and experience of supporting diverse groups including people with additional support needs and/or learning disabilities.</w:t>
      </w:r>
      <w:r w:rsidRPr="008E4884">
        <w:rPr>
          <w:rFonts w:asciiTheme="majorHAnsi" w:hAnsiTheme="majorHAnsi" w:cstheme="majorHAnsi"/>
        </w:rPr>
        <w:br/>
        <w:t>- Commitment to creating an inclusive and welcoming environment, and to working as part of a team with a cooperative, collaborative approach.</w:t>
      </w:r>
      <w:r w:rsidRPr="008E4884">
        <w:rPr>
          <w:rFonts w:asciiTheme="majorHAnsi" w:hAnsiTheme="majorHAnsi" w:cstheme="majorHAnsi"/>
        </w:rPr>
        <w:br/>
        <w:t>- Effective communication and problem-solving skills.</w:t>
      </w:r>
      <w:r w:rsidRPr="008E4884">
        <w:rPr>
          <w:rFonts w:asciiTheme="majorHAnsi" w:hAnsiTheme="majorHAnsi" w:cstheme="majorHAnsi"/>
        </w:rPr>
        <w:br/>
        <w:t>- Positive and encouraging teaching style to motivate and inspire learners.</w:t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  <w:b/>
          <w:bCs/>
        </w:rPr>
        <w:t>Desirable knowledge, experience and skills:</w:t>
      </w:r>
      <w:r w:rsidRPr="008E4884">
        <w:rPr>
          <w:rFonts w:asciiTheme="majorHAnsi" w:hAnsiTheme="majorHAnsi" w:cstheme="majorHAnsi"/>
        </w:rPr>
        <w:br/>
        <w:t>- Training or qualifications in woodworking, carpentry, joinery, or related disciplines.</w:t>
      </w:r>
      <w:r w:rsidRPr="008E4884">
        <w:rPr>
          <w:rFonts w:asciiTheme="majorHAnsi" w:hAnsiTheme="majorHAnsi" w:cstheme="majorHAnsi"/>
        </w:rPr>
        <w:br/>
        <w:t>- Experience working in community projects and empowering people through skill-building.</w:t>
      </w:r>
      <w:r w:rsidRPr="008E4884">
        <w:rPr>
          <w:rFonts w:asciiTheme="majorHAnsi" w:hAnsiTheme="majorHAnsi" w:cstheme="majorHAnsi"/>
        </w:rPr>
        <w:br/>
        <w:t>- First Aid qualification.</w:t>
      </w:r>
      <w:r w:rsidRPr="008E4884">
        <w:rPr>
          <w:rFonts w:asciiTheme="majorHAnsi" w:hAnsiTheme="majorHAnsi" w:cstheme="majorHAnsi"/>
        </w:rPr>
        <w:br/>
        <w:t>- Awareness of local communities, groups, and networks in south-east Edinburgh.</w:t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  <w:b/>
          <w:bCs/>
        </w:rPr>
        <w:t>Disclosure (PVG) requirements:</w:t>
      </w:r>
      <w:r w:rsidRPr="008E4884">
        <w:rPr>
          <w:rFonts w:asciiTheme="majorHAnsi" w:hAnsiTheme="majorHAnsi" w:cstheme="majorHAnsi"/>
        </w:rPr>
        <w:br/>
        <w:t>The appointment is subject to Bridgend Farmhouse being satisfied that the candidate meets the requirements of the Protection of Vulnerable Groups (Scotland) Act 2007.</w:t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</w:rPr>
        <w:br/>
      </w:r>
      <w:r w:rsidR="00E00754">
        <w:rPr>
          <w:rFonts w:asciiTheme="majorHAnsi" w:hAnsiTheme="majorHAnsi" w:cstheme="majorHAnsi"/>
          <w:b/>
          <w:bCs/>
        </w:rPr>
        <w:t>Closing date and application</w:t>
      </w:r>
      <w:r w:rsidRPr="008E4884">
        <w:rPr>
          <w:rFonts w:asciiTheme="majorHAnsi" w:hAnsiTheme="majorHAnsi" w:cstheme="majorHAnsi"/>
          <w:b/>
          <w:bCs/>
        </w:rPr>
        <w:t>:</w:t>
      </w:r>
      <w:r w:rsidRPr="008E4884">
        <w:rPr>
          <w:rFonts w:asciiTheme="majorHAnsi" w:hAnsiTheme="majorHAnsi" w:cstheme="majorHAnsi"/>
        </w:rPr>
        <w:br/>
        <w:t xml:space="preserve">Please send your CV and a short statement of interest outlining your skills and experience for this position to: </w:t>
      </w:r>
      <w:r w:rsidR="00A05EB4" w:rsidRPr="008E4884">
        <w:rPr>
          <w:rFonts w:asciiTheme="majorHAnsi" w:hAnsiTheme="majorHAnsi" w:cstheme="majorHAnsi"/>
        </w:rPr>
        <w:t>claire.wheeler@bridgendfarmhouse.org.uk</w:t>
      </w:r>
      <w:r w:rsidRPr="008E4884">
        <w:rPr>
          <w:rFonts w:asciiTheme="majorHAnsi" w:hAnsiTheme="majorHAnsi" w:cstheme="majorHAnsi"/>
        </w:rPr>
        <w:t xml:space="preserve"> </w:t>
      </w:r>
      <w:r w:rsidRPr="00E00754">
        <w:rPr>
          <w:rFonts w:asciiTheme="majorHAnsi" w:hAnsiTheme="majorHAnsi" w:cstheme="majorHAnsi"/>
          <w:b/>
          <w:bCs/>
        </w:rPr>
        <w:t xml:space="preserve">by </w:t>
      </w:r>
      <w:r w:rsidR="00A05EB4" w:rsidRPr="00E00754">
        <w:rPr>
          <w:rFonts w:asciiTheme="majorHAnsi" w:hAnsiTheme="majorHAnsi" w:cstheme="majorHAnsi"/>
          <w:b/>
          <w:bCs/>
        </w:rPr>
        <w:t>5pm on Sunday 13</w:t>
      </w:r>
      <w:r w:rsidR="00A05EB4" w:rsidRPr="00E00754">
        <w:rPr>
          <w:rFonts w:asciiTheme="majorHAnsi" w:hAnsiTheme="majorHAnsi" w:cstheme="majorHAnsi"/>
          <w:b/>
          <w:bCs/>
          <w:vertAlign w:val="superscript"/>
        </w:rPr>
        <w:t>th</w:t>
      </w:r>
      <w:r w:rsidR="00A05EB4" w:rsidRPr="00E00754">
        <w:rPr>
          <w:rFonts w:asciiTheme="majorHAnsi" w:hAnsiTheme="majorHAnsi" w:cstheme="majorHAnsi"/>
          <w:b/>
          <w:bCs/>
        </w:rPr>
        <w:t xml:space="preserve"> July</w:t>
      </w:r>
      <w:r w:rsidRPr="008E4884">
        <w:rPr>
          <w:rFonts w:asciiTheme="majorHAnsi" w:hAnsiTheme="majorHAnsi" w:cstheme="majorHAnsi"/>
        </w:rPr>
        <w:br/>
      </w:r>
      <w:r w:rsidRPr="008E4884">
        <w:rPr>
          <w:rFonts w:asciiTheme="majorHAnsi" w:hAnsiTheme="majorHAnsi" w:cstheme="majorHAnsi"/>
        </w:rPr>
        <w:br/>
        <w:t>Bridgend Farmhouse, June 2025</w:t>
      </w:r>
      <w:r w:rsidRPr="008E4884">
        <w:rPr>
          <w:rFonts w:asciiTheme="majorHAnsi" w:hAnsiTheme="majorHAnsi" w:cstheme="majorHAnsi"/>
        </w:rPr>
        <w:br/>
      </w:r>
    </w:p>
    <w:sectPr w:rsidR="00CF0912" w:rsidRPr="008E4884" w:rsidSect="005B246A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5580B" w14:textId="77777777" w:rsidR="00E9412B" w:rsidRDefault="00E9412B" w:rsidP="008E4884">
      <w:pPr>
        <w:spacing w:after="0" w:line="240" w:lineRule="auto"/>
      </w:pPr>
      <w:r>
        <w:separator/>
      </w:r>
    </w:p>
  </w:endnote>
  <w:endnote w:type="continuationSeparator" w:id="0">
    <w:p w14:paraId="304D98AB" w14:textId="77777777" w:rsidR="00E9412B" w:rsidRDefault="00E9412B" w:rsidP="008E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37A3" w14:textId="47C8AD19" w:rsidR="008E4884" w:rsidRPr="008E4884" w:rsidRDefault="008E4884" w:rsidP="008E4884">
    <w:pPr>
      <w:pStyle w:val="Footer"/>
      <w:jc w:val="center"/>
      <w:rPr>
        <w:rFonts w:asciiTheme="majorHAnsi" w:hAnsiTheme="majorHAnsi" w:cstheme="majorHAnsi"/>
        <w:sz w:val="16"/>
        <w:szCs w:val="16"/>
      </w:rPr>
    </w:pPr>
    <w:r w:rsidRPr="008E4884">
      <w:rPr>
        <w:rFonts w:asciiTheme="majorHAnsi" w:hAnsiTheme="majorHAnsi" w:cstheme="majorHAnsi"/>
        <w:sz w:val="16"/>
        <w:szCs w:val="16"/>
      </w:rPr>
      <w:t>Woodwork Tutor Role Description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683FD" w14:textId="77777777" w:rsidR="00E9412B" w:rsidRDefault="00E9412B" w:rsidP="008E4884">
      <w:pPr>
        <w:spacing w:after="0" w:line="240" w:lineRule="auto"/>
      </w:pPr>
      <w:r>
        <w:separator/>
      </w:r>
    </w:p>
  </w:footnote>
  <w:footnote w:type="continuationSeparator" w:id="0">
    <w:p w14:paraId="2D2F2528" w14:textId="77777777" w:rsidR="00E9412B" w:rsidRDefault="00E9412B" w:rsidP="008E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920778">
    <w:abstractNumId w:val="8"/>
  </w:num>
  <w:num w:numId="2" w16cid:durableId="1361593077">
    <w:abstractNumId w:val="6"/>
  </w:num>
  <w:num w:numId="3" w16cid:durableId="252587925">
    <w:abstractNumId w:val="5"/>
  </w:num>
  <w:num w:numId="4" w16cid:durableId="1881168277">
    <w:abstractNumId w:val="4"/>
  </w:num>
  <w:num w:numId="5" w16cid:durableId="1869298745">
    <w:abstractNumId w:val="7"/>
  </w:num>
  <w:num w:numId="6" w16cid:durableId="1143931880">
    <w:abstractNumId w:val="3"/>
  </w:num>
  <w:num w:numId="7" w16cid:durableId="1431588968">
    <w:abstractNumId w:val="2"/>
  </w:num>
  <w:num w:numId="8" w16cid:durableId="1639801793">
    <w:abstractNumId w:val="1"/>
  </w:num>
  <w:num w:numId="9" w16cid:durableId="213563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4B50"/>
    <w:rsid w:val="0029639D"/>
    <w:rsid w:val="00326F90"/>
    <w:rsid w:val="004B6368"/>
    <w:rsid w:val="005B246A"/>
    <w:rsid w:val="008E4884"/>
    <w:rsid w:val="00A05EB4"/>
    <w:rsid w:val="00AA1D8D"/>
    <w:rsid w:val="00B47730"/>
    <w:rsid w:val="00B86CD7"/>
    <w:rsid w:val="00B872A7"/>
    <w:rsid w:val="00CB0664"/>
    <w:rsid w:val="00CF0912"/>
    <w:rsid w:val="00E00754"/>
    <w:rsid w:val="00E941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401CB1"/>
  <w14:defaultImageDpi w14:val="300"/>
  <w15:docId w15:val="{CBE8DCEF-405C-4290-8BEE-D866FE2E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a39b7b-6b99-4546-b2e3-534189530e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908B6B459B8498E4D662D6FF890CB" ma:contentTypeVersion="14" ma:contentTypeDescription="Create a new document." ma:contentTypeScope="" ma:versionID="3f38a36ea780c189206ad4c0e2a90509">
  <xsd:schema xmlns:xsd="http://www.w3.org/2001/XMLSchema" xmlns:xs="http://www.w3.org/2001/XMLSchema" xmlns:p="http://schemas.microsoft.com/office/2006/metadata/properties" xmlns:ns3="c4a39b7b-6b99-4546-b2e3-534189530eea" xmlns:ns4="f0e8ac37-3d96-4eaf-a104-cc229d8477ee" targetNamespace="http://schemas.microsoft.com/office/2006/metadata/properties" ma:root="true" ma:fieldsID="1ba0bed103f4e6389b630b3b24169c11" ns3:_="" ns4:_="">
    <xsd:import namespace="c4a39b7b-6b99-4546-b2e3-534189530eea"/>
    <xsd:import namespace="f0e8ac37-3d96-4eaf-a104-cc229d8477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39b7b-6b99-4546-b2e3-534189530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ac37-3d96-4eaf-a104-cc229d847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F6AF0-2094-4BD3-83CB-C61E1CF2C6CC}">
  <ds:schemaRefs>
    <ds:schemaRef ds:uri="http://schemas.microsoft.com/office/2006/metadata/properties"/>
    <ds:schemaRef ds:uri="http://schemas.microsoft.com/office/infopath/2007/PartnerControls"/>
    <ds:schemaRef ds:uri="c4a39b7b-6b99-4546-b2e3-534189530eea"/>
  </ds:schemaRefs>
</ds:datastoreItem>
</file>

<file path=customXml/itemProps2.xml><?xml version="1.0" encoding="utf-8"?>
<ds:datastoreItem xmlns:ds="http://schemas.openxmlformats.org/officeDocument/2006/customXml" ds:itemID="{38BC9FB3-2F18-44D4-BF82-6E32F02CD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825BD-07C0-4AF0-A5A3-26B6D6FF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39b7b-6b99-4546-b2e3-534189530eea"/>
    <ds:schemaRef ds:uri="f0e8ac37-3d96-4eaf-a104-cc229d847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Claire Wheeler</cp:lastModifiedBy>
  <cp:revision>4</cp:revision>
  <cp:lastPrinted>2025-06-25T13:58:00Z</cp:lastPrinted>
  <dcterms:created xsi:type="dcterms:W3CDTF">2025-06-26T11:00:00Z</dcterms:created>
  <dcterms:modified xsi:type="dcterms:W3CDTF">2025-06-26T11:07:00Z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0x010100EFC908B6B459B8498E4D662D6FF890CB</vt:lpwstr>
  </property>
</Properties>
</file>