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3DDC" w14:textId="38B152B1" w:rsidR="00401781" w:rsidRPr="00B74E64" w:rsidRDefault="00401781" w:rsidP="00E76962">
      <w:pPr>
        <w:spacing w:after="0"/>
        <w:rPr>
          <w:rFonts w:ascii="Century Gothic" w:hAnsi="Century Gothic" w:cs="Arial"/>
          <w:sz w:val="24"/>
          <w:szCs w:val="24"/>
        </w:rPr>
      </w:pPr>
    </w:p>
    <w:p w14:paraId="786DF34D" w14:textId="77777777" w:rsidR="0056751A" w:rsidRPr="00B74E64" w:rsidRDefault="0056751A" w:rsidP="0056751A">
      <w:pPr>
        <w:spacing w:after="0"/>
        <w:rPr>
          <w:rFonts w:ascii="Century Gothic" w:hAnsi="Century Gothic" w:cs="Arial"/>
          <w:sz w:val="24"/>
          <w:szCs w:val="24"/>
        </w:rPr>
      </w:pPr>
    </w:p>
    <w:p w14:paraId="2D1BC7F6" w14:textId="77777777" w:rsidR="0056751A" w:rsidRPr="00B74E64" w:rsidRDefault="0056751A" w:rsidP="0056751A">
      <w:pPr>
        <w:spacing w:after="0"/>
        <w:rPr>
          <w:rFonts w:ascii="Century Gothic" w:hAnsi="Century Gothic" w:cs="Arial"/>
          <w:sz w:val="24"/>
          <w:szCs w:val="24"/>
        </w:rPr>
      </w:pPr>
    </w:p>
    <w:p w14:paraId="1DD2ECEE" w14:textId="77777777" w:rsidR="0056751A" w:rsidRPr="00B74E64" w:rsidRDefault="0056751A" w:rsidP="0056751A">
      <w:pPr>
        <w:spacing w:after="0"/>
        <w:jc w:val="center"/>
        <w:rPr>
          <w:rFonts w:ascii="Century Gothic" w:hAnsi="Century Gothic" w:cs="Arial"/>
          <w:b/>
          <w:sz w:val="24"/>
          <w:szCs w:val="24"/>
        </w:rPr>
      </w:pPr>
      <w:r w:rsidRPr="00B74E64">
        <w:rPr>
          <w:rFonts w:ascii="Century Gothic" w:hAnsi="Century Gothic" w:cs="Arial"/>
          <w:b/>
          <w:sz w:val="24"/>
          <w:szCs w:val="24"/>
        </w:rPr>
        <w:t xml:space="preserve">Remake Scotland </w:t>
      </w:r>
    </w:p>
    <w:p w14:paraId="3FD821A8" w14:textId="77777777" w:rsidR="0056751A" w:rsidRPr="00B74E64" w:rsidRDefault="0056751A" w:rsidP="0056751A">
      <w:pPr>
        <w:spacing w:after="0"/>
        <w:jc w:val="center"/>
        <w:rPr>
          <w:rFonts w:ascii="Century Gothic" w:hAnsi="Century Gothic" w:cs="Arial"/>
          <w:b/>
          <w:sz w:val="24"/>
          <w:szCs w:val="24"/>
        </w:rPr>
      </w:pPr>
      <w:r w:rsidRPr="00B74E64">
        <w:rPr>
          <w:rFonts w:ascii="Century Gothic" w:hAnsi="Century Gothic" w:cs="Arial"/>
          <w:b/>
          <w:sz w:val="24"/>
          <w:szCs w:val="24"/>
        </w:rPr>
        <w:t xml:space="preserve">Supporting Sustainable Living </w:t>
      </w:r>
    </w:p>
    <w:p w14:paraId="6A0BB50C" w14:textId="42E8A8FC" w:rsidR="0056751A" w:rsidRPr="00B74E64" w:rsidRDefault="00000000" w:rsidP="0056751A">
      <w:pPr>
        <w:rPr>
          <w:rFonts w:ascii="Century Gothic" w:hAnsi="Century Gothic" w:cs="Arial"/>
          <w:sz w:val="24"/>
          <w:szCs w:val="24"/>
        </w:rPr>
      </w:pPr>
      <w:r>
        <w:rPr>
          <w:rFonts w:ascii="Century Gothic" w:hAnsi="Century Gothic"/>
          <w:bCs/>
          <w:sz w:val="24"/>
          <w:szCs w:val="24"/>
        </w:rPr>
        <w:pict w14:anchorId="74718AD9">
          <v:rect id="_x0000_i1025" style="width:0;height:1.5pt" o:hralign="center" o:hrstd="t" o:hr="t" fillcolor="#a0a0a0" stroked="f"/>
        </w:pict>
      </w:r>
      <w:r w:rsidR="0056751A" w:rsidRPr="00B74E64">
        <w:rPr>
          <w:rFonts w:ascii="Century Gothic" w:hAnsi="Century Gothic" w:cs="Arial"/>
          <w:b/>
          <w:sz w:val="24"/>
          <w:szCs w:val="24"/>
        </w:rPr>
        <w:t>Title:</w:t>
      </w:r>
      <w:r w:rsidR="0056751A" w:rsidRPr="00B74E64">
        <w:rPr>
          <w:rFonts w:ascii="Century Gothic" w:hAnsi="Century Gothic" w:cs="Arial"/>
          <w:sz w:val="24"/>
          <w:szCs w:val="24"/>
        </w:rPr>
        <w:tab/>
      </w:r>
      <w:r w:rsidR="0056751A" w:rsidRPr="00B74E64">
        <w:rPr>
          <w:rFonts w:ascii="Century Gothic" w:hAnsi="Century Gothic" w:cs="Arial"/>
          <w:sz w:val="24"/>
          <w:szCs w:val="24"/>
        </w:rPr>
        <w:tab/>
      </w:r>
      <w:r w:rsidR="0056751A" w:rsidRPr="00B74E64">
        <w:rPr>
          <w:rFonts w:ascii="Century Gothic" w:hAnsi="Century Gothic" w:cs="Arial"/>
          <w:sz w:val="24"/>
          <w:szCs w:val="24"/>
        </w:rPr>
        <w:tab/>
      </w:r>
      <w:r w:rsidR="0056751A" w:rsidRPr="00B74E64">
        <w:rPr>
          <w:rFonts w:ascii="Century Gothic" w:hAnsi="Century Gothic" w:cs="Arial"/>
          <w:sz w:val="24"/>
          <w:szCs w:val="24"/>
        </w:rPr>
        <w:tab/>
        <w:t>Volunteer</w:t>
      </w:r>
      <w:r w:rsidR="006246C2" w:rsidRPr="00B74E64">
        <w:rPr>
          <w:rFonts w:ascii="Century Gothic" w:hAnsi="Century Gothic" w:cs="Arial"/>
          <w:sz w:val="24"/>
          <w:szCs w:val="24"/>
        </w:rPr>
        <w:t xml:space="preserve"> &amp; Learning </w:t>
      </w:r>
      <w:r w:rsidR="0056751A" w:rsidRPr="00B74E64">
        <w:rPr>
          <w:rFonts w:ascii="Century Gothic" w:hAnsi="Century Gothic" w:cs="Arial"/>
          <w:sz w:val="24"/>
          <w:szCs w:val="24"/>
        </w:rPr>
        <w:t xml:space="preserve">Coordinator </w:t>
      </w:r>
    </w:p>
    <w:p w14:paraId="5E2D822C" w14:textId="77777777" w:rsidR="0056751A" w:rsidRPr="00B74E64" w:rsidRDefault="0056751A" w:rsidP="0056751A">
      <w:pPr>
        <w:rPr>
          <w:rFonts w:ascii="Century Gothic" w:hAnsi="Century Gothic" w:cs="Arial"/>
          <w:sz w:val="24"/>
          <w:szCs w:val="24"/>
        </w:rPr>
      </w:pPr>
      <w:r w:rsidRPr="00B74E64">
        <w:rPr>
          <w:rFonts w:ascii="Century Gothic" w:hAnsi="Century Gothic" w:cs="Arial"/>
          <w:b/>
          <w:sz w:val="24"/>
          <w:szCs w:val="24"/>
        </w:rPr>
        <w:t>Reporting to:</w:t>
      </w:r>
      <w:r w:rsidRPr="00B74E64">
        <w:rPr>
          <w:rFonts w:ascii="Century Gothic" w:hAnsi="Century Gothic" w:cs="Arial"/>
          <w:sz w:val="24"/>
          <w:szCs w:val="24"/>
        </w:rPr>
        <w:t xml:space="preserve"> </w:t>
      </w:r>
      <w:r w:rsidRPr="00B74E64">
        <w:rPr>
          <w:rFonts w:ascii="Century Gothic" w:hAnsi="Century Gothic" w:cs="Arial"/>
          <w:sz w:val="24"/>
          <w:szCs w:val="24"/>
        </w:rPr>
        <w:tab/>
      </w:r>
      <w:r w:rsidRPr="00B74E64">
        <w:rPr>
          <w:rFonts w:ascii="Century Gothic" w:hAnsi="Century Gothic" w:cs="Arial"/>
          <w:sz w:val="24"/>
          <w:szCs w:val="24"/>
        </w:rPr>
        <w:tab/>
        <w:t xml:space="preserve">General Manager </w:t>
      </w:r>
    </w:p>
    <w:p w14:paraId="12E7B2A5" w14:textId="53566AA7" w:rsidR="0056751A" w:rsidRPr="00B74E64" w:rsidRDefault="0056751A" w:rsidP="00EF462B">
      <w:pPr>
        <w:ind w:left="2880" w:hanging="2880"/>
        <w:rPr>
          <w:rFonts w:ascii="Century Gothic" w:hAnsi="Century Gothic" w:cs="Arial"/>
          <w:sz w:val="24"/>
          <w:szCs w:val="24"/>
        </w:rPr>
      </w:pPr>
      <w:r w:rsidRPr="662DE33E">
        <w:rPr>
          <w:rFonts w:ascii="Century Gothic" w:hAnsi="Century Gothic" w:cs="Arial"/>
          <w:b/>
          <w:bCs/>
          <w:sz w:val="24"/>
          <w:szCs w:val="24"/>
        </w:rPr>
        <w:t>Rate of pay:</w:t>
      </w:r>
      <w:r>
        <w:tab/>
      </w:r>
      <w:r w:rsidR="0063786F" w:rsidRPr="662DE33E">
        <w:rPr>
          <w:rFonts w:ascii="Century Gothic" w:hAnsi="Century Gothic" w:cs="Arial"/>
          <w:sz w:val="24"/>
          <w:szCs w:val="24"/>
        </w:rPr>
        <w:t>£</w:t>
      </w:r>
      <w:r w:rsidR="00C573E9" w:rsidRPr="662DE33E">
        <w:rPr>
          <w:rFonts w:ascii="Century Gothic" w:hAnsi="Century Gothic" w:cs="Arial"/>
          <w:sz w:val="24"/>
          <w:szCs w:val="24"/>
        </w:rPr>
        <w:t>26,</w:t>
      </w:r>
      <w:r w:rsidR="00CC049B" w:rsidRPr="662DE33E">
        <w:rPr>
          <w:rFonts w:ascii="Century Gothic" w:hAnsi="Century Gothic" w:cs="Arial"/>
          <w:sz w:val="24"/>
          <w:szCs w:val="24"/>
        </w:rPr>
        <w:t>390</w:t>
      </w:r>
      <w:r w:rsidR="00ED2888" w:rsidRPr="662DE33E">
        <w:rPr>
          <w:rFonts w:ascii="Century Gothic" w:hAnsi="Century Gothic" w:cs="Arial"/>
          <w:sz w:val="24"/>
          <w:szCs w:val="24"/>
        </w:rPr>
        <w:t xml:space="preserve"> per annum</w:t>
      </w:r>
      <w:r w:rsidR="00FF6B25">
        <w:rPr>
          <w:rFonts w:ascii="Century Gothic" w:hAnsi="Century Gothic" w:cs="Arial"/>
          <w:sz w:val="24"/>
          <w:szCs w:val="24"/>
        </w:rPr>
        <w:t xml:space="preserve">/£14.50 per hour </w:t>
      </w:r>
      <w:r w:rsidR="00CC049B" w:rsidRPr="662DE33E">
        <w:rPr>
          <w:rFonts w:ascii="Century Gothic" w:eastAsia="Times New Roman" w:hAnsi="Century Gothic" w:cs="Noto Sans"/>
          <w:sz w:val="24"/>
          <w:szCs w:val="24"/>
          <w:lang w:eastAsia="en-GB"/>
        </w:rPr>
        <w:t>(pro-rata)</w:t>
      </w:r>
    </w:p>
    <w:p w14:paraId="5DBD238E" w14:textId="424A5C90" w:rsidR="0056751A" w:rsidRPr="00B74E64" w:rsidRDefault="0056751A" w:rsidP="0056751A">
      <w:pPr>
        <w:rPr>
          <w:rFonts w:ascii="Century Gothic" w:hAnsi="Century Gothic" w:cs="Arial"/>
          <w:sz w:val="24"/>
          <w:szCs w:val="24"/>
        </w:rPr>
      </w:pPr>
      <w:r w:rsidRPr="00B74E64">
        <w:rPr>
          <w:rFonts w:ascii="Century Gothic" w:hAnsi="Century Gothic" w:cs="Arial"/>
          <w:b/>
          <w:sz w:val="24"/>
          <w:szCs w:val="24"/>
        </w:rPr>
        <w:t>Hours:</w:t>
      </w:r>
      <w:r w:rsidRPr="00B74E64">
        <w:rPr>
          <w:rFonts w:ascii="Century Gothic" w:hAnsi="Century Gothic" w:cs="Arial"/>
          <w:b/>
          <w:sz w:val="24"/>
          <w:szCs w:val="24"/>
        </w:rPr>
        <w:tab/>
      </w:r>
      <w:r w:rsidRPr="00B74E64">
        <w:rPr>
          <w:rFonts w:ascii="Century Gothic" w:hAnsi="Century Gothic" w:cs="Arial"/>
          <w:sz w:val="24"/>
          <w:szCs w:val="24"/>
        </w:rPr>
        <w:tab/>
      </w:r>
      <w:r w:rsidRPr="00B74E64">
        <w:rPr>
          <w:rFonts w:ascii="Century Gothic" w:hAnsi="Century Gothic" w:cs="Arial"/>
          <w:sz w:val="24"/>
          <w:szCs w:val="24"/>
        </w:rPr>
        <w:tab/>
        <w:t xml:space="preserve">           21 hours per week </w:t>
      </w:r>
      <w:r w:rsidR="00977407" w:rsidRPr="00B74E64">
        <w:rPr>
          <w:rFonts w:ascii="Century Gothic" w:hAnsi="Century Gothic" w:cs="Arial"/>
          <w:sz w:val="24"/>
          <w:szCs w:val="24"/>
        </w:rPr>
        <w:t>(working days to be agreed)</w:t>
      </w:r>
    </w:p>
    <w:p w14:paraId="3C09E098" w14:textId="60CC99C8" w:rsidR="0056751A" w:rsidRPr="00B74E64" w:rsidRDefault="0056751A" w:rsidP="0056751A">
      <w:pPr>
        <w:ind w:left="2880" w:hanging="2880"/>
        <w:rPr>
          <w:rFonts w:ascii="Century Gothic" w:hAnsi="Century Gothic" w:cs="Arial"/>
          <w:sz w:val="24"/>
          <w:szCs w:val="24"/>
        </w:rPr>
      </w:pPr>
      <w:r w:rsidRPr="00B74E64">
        <w:rPr>
          <w:rFonts w:ascii="Century Gothic" w:hAnsi="Century Gothic" w:cs="Arial"/>
          <w:b/>
          <w:sz w:val="24"/>
          <w:szCs w:val="24"/>
        </w:rPr>
        <w:t>Based:</w:t>
      </w:r>
      <w:r w:rsidRPr="00B74E64">
        <w:rPr>
          <w:rFonts w:ascii="Century Gothic" w:hAnsi="Century Gothic" w:cs="Arial"/>
          <w:b/>
          <w:sz w:val="24"/>
          <w:szCs w:val="24"/>
        </w:rPr>
        <w:tab/>
      </w:r>
      <w:r w:rsidRPr="00B74E64">
        <w:rPr>
          <w:rFonts w:ascii="Century Gothic" w:hAnsi="Century Gothic" w:cs="Arial"/>
          <w:sz w:val="24"/>
          <w:szCs w:val="24"/>
        </w:rPr>
        <w:t xml:space="preserve">Remake Scotland, Unit 2, Muthill Road, Crieff </w:t>
      </w:r>
      <w:r w:rsidR="00C97C28" w:rsidRPr="00B74E64">
        <w:rPr>
          <w:rFonts w:ascii="Century Gothic" w:hAnsi="Century Gothic" w:cs="Arial"/>
          <w:sz w:val="24"/>
          <w:szCs w:val="24"/>
        </w:rPr>
        <w:t xml:space="preserve">with flexibility for some remote working. </w:t>
      </w:r>
    </w:p>
    <w:p w14:paraId="61F9F12C" w14:textId="7D68FD5B" w:rsidR="0056751A" w:rsidRPr="00B74E64" w:rsidRDefault="00933C66" w:rsidP="0056751A">
      <w:pPr>
        <w:spacing w:after="200"/>
        <w:rPr>
          <w:rFonts w:ascii="Century Gothic" w:hAnsi="Century Gothic" w:cs="Arial"/>
          <w:sz w:val="24"/>
          <w:szCs w:val="24"/>
        </w:rPr>
      </w:pPr>
      <w:r w:rsidRPr="00B74E64">
        <w:rPr>
          <w:rFonts w:ascii="Century Gothic" w:hAnsi="Century Gothic" w:cs="Arial"/>
          <w:b/>
          <w:sz w:val="24"/>
          <w:szCs w:val="24"/>
        </w:rPr>
        <w:t>Contract Type</w:t>
      </w:r>
      <w:r w:rsidR="0056751A" w:rsidRPr="00B74E64">
        <w:rPr>
          <w:rFonts w:ascii="Century Gothic" w:hAnsi="Century Gothic" w:cs="Arial"/>
          <w:b/>
          <w:sz w:val="24"/>
          <w:szCs w:val="24"/>
        </w:rPr>
        <w:t>:</w:t>
      </w:r>
      <w:r w:rsidR="0056751A" w:rsidRPr="00B74E64">
        <w:rPr>
          <w:rFonts w:ascii="Century Gothic" w:hAnsi="Century Gothic" w:cs="Arial"/>
          <w:b/>
          <w:sz w:val="24"/>
          <w:szCs w:val="24"/>
        </w:rPr>
        <w:tab/>
      </w:r>
      <w:r w:rsidR="0056751A" w:rsidRPr="00B74E64">
        <w:rPr>
          <w:rFonts w:ascii="Century Gothic" w:hAnsi="Century Gothic" w:cs="Arial"/>
          <w:b/>
          <w:sz w:val="24"/>
          <w:szCs w:val="24"/>
        </w:rPr>
        <w:tab/>
      </w:r>
      <w:r w:rsidRPr="00B74E64">
        <w:rPr>
          <w:rFonts w:ascii="Century Gothic" w:hAnsi="Century Gothic" w:cs="Arial"/>
          <w:sz w:val="24"/>
          <w:szCs w:val="24"/>
        </w:rPr>
        <w:t>Permanent Contract</w:t>
      </w:r>
    </w:p>
    <w:p w14:paraId="42F67C11" w14:textId="285EB6A8" w:rsidR="00B9060F" w:rsidRPr="00B74E64" w:rsidRDefault="00B9060F" w:rsidP="00B9060F">
      <w:pPr>
        <w:shd w:val="clear" w:color="auto" w:fill="FFFFFF"/>
        <w:spacing w:after="0" w:line="240" w:lineRule="auto"/>
        <w:ind w:left="2880" w:hanging="2880"/>
        <w:rPr>
          <w:rFonts w:ascii="Century Gothic" w:eastAsia="Times New Roman" w:hAnsi="Century Gothic" w:cs="Noto Sans"/>
          <w:sz w:val="24"/>
          <w:szCs w:val="24"/>
          <w:lang w:eastAsia="en-GB"/>
        </w:rPr>
      </w:pPr>
      <w:r w:rsidRPr="00B74E64">
        <w:rPr>
          <w:rFonts w:ascii="Century Gothic" w:eastAsia="Times New Roman" w:hAnsi="Century Gothic" w:cs="Noto Sans"/>
          <w:b/>
          <w:bCs/>
          <w:sz w:val="24"/>
          <w:szCs w:val="24"/>
          <w:lang w:eastAsia="en-GB"/>
        </w:rPr>
        <w:t>Holiday entitlement: </w:t>
      </w:r>
      <w:r w:rsidRPr="00B74E64">
        <w:rPr>
          <w:rFonts w:ascii="Century Gothic" w:eastAsia="Times New Roman" w:hAnsi="Century Gothic" w:cs="Noto Sans"/>
          <w:b/>
          <w:bCs/>
          <w:sz w:val="24"/>
          <w:szCs w:val="24"/>
          <w:lang w:eastAsia="en-GB"/>
        </w:rPr>
        <w:tab/>
      </w:r>
      <w:r w:rsidR="001733CD" w:rsidRPr="00B74E64">
        <w:rPr>
          <w:rFonts w:ascii="Century Gothic" w:eastAsia="Times New Roman" w:hAnsi="Century Gothic" w:cs="Noto Sans"/>
          <w:sz w:val="24"/>
          <w:szCs w:val="24"/>
          <w:lang w:eastAsia="en-GB"/>
        </w:rPr>
        <w:t>155.5</w:t>
      </w:r>
      <w:r w:rsidRPr="00B74E64">
        <w:rPr>
          <w:rFonts w:ascii="Century Gothic" w:eastAsia="Times New Roman" w:hAnsi="Century Gothic" w:cs="Noto Sans"/>
          <w:sz w:val="24"/>
          <w:szCs w:val="24"/>
          <w:lang w:eastAsia="en-GB"/>
        </w:rPr>
        <w:t xml:space="preserve"> hours per year (including public/bank holiday entitlement)</w:t>
      </w:r>
    </w:p>
    <w:p w14:paraId="543E341E" w14:textId="77777777" w:rsidR="00FD4D3D" w:rsidRPr="00B74E64" w:rsidRDefault="00FD4D3D" w:rsidP="00B9060F">
      <w:pPr>
        <w:shd w:val="clear" w:color="auto" w:fill="FFFFFF"/>
        <w:spacing w:after="0" w:line="240" w:lineRule="auto"/>
        <w:ind w:left="2880" w:hanging="2880"/>
        <w:rPr>
          <w:rFonts w:ascii="Century Gothic" w:eastAsia="Times New Roman" w:hAnsi="Century Gothic" w:cs="Noto Sans"/>
          <w:sz w:val="24"/>
          <w:szCs w:val="24"/>
          <w:lang w:eastAsia="en-GB"/>
        </w:rPr>
      </w:pPr>
    </w:p>
    <w:p w14:paraId="579C87B4" w14:textId="626B801F" w:rsidR="00B9060F" w:rsidRPr="00B74E64" w:rsidRDefault="00FD4D3D" w:rsidP="00FD4D3D">
      <w:pPr>
        <w:shd w:val="clear" w:color="auto" w:fill="FFFFFF"/>
        <w:spacing w:after="0" w:line="240" w:lineRule="auto"/>
        <w:ind w:left="2880" w:hanging="2880"/>
        <w:rPr>
          <w:rFonts w:ascii="Century Gothic" w:eastAsia="Times New Roman" w:hAnsi="Century Gothic" w:cs="Noto Sans"/>
          <w:sz w:val="24"/>
          <w:szCs w:val="24"/>
          <w:lang w:eastAsia="en-GB"/>
        </w:rPr>
      </w:pPr>
      <w:r w:rsidRPr="00B74E64">
        <w:rPr>
          <w:rFonts w:ascii="Century Gothic" w:eastAsia="Times New Roman" w:hAnsi="Century Gothic" w:cs="Noto Sans"/>
          <w:b/>
          <w:bCs/>
          <w:sz w:val="24"/>
          <w:szCs w:val="24"/>
          <w:lang w:eastAsia="en-GB"/>
        </w:rPr>
        <w:t>Staff benefits:</w:t>
      </w:r>
      <w:r w:rsidRPr="00B74E64">
        <w:rPr>
          <w:rFonts w:ascii="Century Gothic" w:eastAsia="Times New Roman" w:hAnsi="Century Gothic" w:cs="Noto Sans"/>
          <w:sz w:val="24"/>
          <w:szCs w:val="24"/>
          <w:lang w:eastAsia="en-GB"/>
        </w:rPr>
        <w:t xml:space="preserve">  </w:t>
      </w:r>
      <w:r w:rsidRPr="00B74E64">
        <w:rPr>
          <w:rFonts w:ascii="Century Gothic" w:eastAsia="Times New Roman" w:hAnsi="Century Gothic" w:cs="Noto Sans"/>
          <w:sz w:val="24"/>
          <w:szCs w:val="24"/>
          <w:lang w:eastAsia="en-GB"/>
        </w:rPr>
        <w:tab/>
        <w:t>Cost of living increases and Real Living Wage increases offered annually. 20% discount in the Reuse Hub, 10% discount in Food for Good shop, free textile class entry for non-booked spaces</w:t>
      </w:r>
      <w:r w:rsidR="00BB5F20" w:rsidRPr="00B74E64">
        <w:rPr>
          <w:rFonts w:ascii="Century Gothic" w:eastAsia="Times New Roman" w:hAnsi="Century Gothic" w:cs="Noto Sans"/>
          <w:sz w:val="24"/>
          <w:szCs w:val="24"/>
          <w:lang w:eastAsia="en-GB"/>
        </w:rPr>
        <w:t>, enhanced sick</w:t>
      </w:r>
      <w:r w:rsidR="002D3F53" w:rsidRPr="00B74E64">
        <w:rPr>
          <w:rFonts w:ascii="Century Gothic" w:eastAsia="Times New Roman" w:hAnsi="Century Gothic" w:cs="Noto Sans"/>
          <w:sz w:val="24"/>
          <w:szCs w:val="24"/>
          <w:lang w:eastAsia="en-GB"/>
        </w:rPr>
        <w:t xml:space="preserve"> pay provision. </w:t>
      </w:r>
    </w:p>
    <w:p w14:paraId="3E8E908C" w14:textId="28151A65" w:rsidR="00A114CC" w:rsidRPr="00B74E64" w:rsidRDefault="00000000" w:rsidP="00A114CC">
      <w:pPr>
        <w:pStyle w:val="Default"/>
        <w:spacing w:line="360" w:lineRule="auto"/>
        <w:rPr>
          <w:rFonts w:ascii="Century Gothic" w:hAnsi="Century Gothic"/>
          <w:b/>
          <w:bCs/>
          <w:color w:val="auto"/>
        </w:rPr>
      </w:pPr>
      <w:r>
        <w:rPr>
          <w:rFonts w:ascii="Century Gothic" w:hAnsi="Century Gothic"/>
          <w:bCs/>
        </w:rPr>
        <w:pict w14:anchorId="11585FD6">
          <v:rect id="_x0000_i1026" style="width:0;height:1.5pt" o:hralign="center" o:hrstd="t" o:hr="t" fillcolor="#a0a0a0" stroked="f"/>
        </w:pict>
      </w:r>
      <w:r w:rsidR="004C0AD2">
        <w:rPr>
          <w:rFonts w:ascii="Century Gothic" w:hAnsi="Century Gothic"/>
          <w:b/>
        </w:rPr>
        <w:t>Role O</w:t>
      </w:r>
      <w:r w:rsidR="00A114CC" w:rsidRPr="00B74E64">
        <w:rPr>
          <w:rFonts w:ascii="Century Gothic" w:hAnsi="Century Gothic"/>
          <w:b/>
          <w:bCs/>
          <w:color w:val="auto"/>
        </w:rPr>
        <w:t xml:space="preserve">verview: </w:t>
      </w:r>
    </w:p>
    <w:p w14:paraId="7E4C26DE" w14:textId="77777777" w:rsidR="00A114CC" w:rsidRPr="00B74E64" w:rsidRDefault="00A114CC" w:rsidP="00A114CC">
      <w:pPr>
        <w:pStyle w:val="Default"/>
        <w:spacing w:line="360" w:lineRule="auto"/>
        <w:rPr>
          <w:rFonts w:ascii="Century Gothic" w:hAnsi="Century Gothic"/>
          <w:color w:val="auto"/>
        </w:rPr>
      </w:pPr>
      <w:r w:rsidRPr="00B74E64">
        <w:rPr>
          <w:rFonts w:ascii="Century Gothic" w:hAnsi="Century Gothic"/>
          <w:color w:val="auto"/>
        </w:rPr>
        <w:t xml:space="preserve">We are seeking a Volunteer &amp; Learning Coordinator to support our environmental and social charitable objectives and organisational strategy. The post will principally focus on maintaining the effective coordination of Remake’s volunteer programme, ensuring that our wide range of volunteers have a positive and mutually beneficial experience during their time with us. The post will also support the effective coordination of a learning programme </w:t>
      </w:r>
      <w:r w:rsidRPr="00B74E64">
        <w:rPr>
          <w:rFonts w:ascii="Century Gothic" w:hAnsi="Century Gothic"/>
          <w:color w:val="auto"/>
        </w:rPr>
        <w:lastRenderedPageBreak/>
        <w:t xml:space="preserve">for the organisation’s staff and volunteer team, supporting legal compliance and promoting continuous professional development (CPD). </w:t>
      </w:r>
    </w:p>
    <w:p w14:paraId="30D72349" w14:textId="796B387C" w:rsidR="00FE5752" w:rsidRPr="004C0AD2" w:rsidRDefault="002E06B3" w:rsidP="004C0AD2">
      <w:pPr>
        <w:spacing w:line="276" w:lineRule="auto"/>
        <w:rPr>
          <w:rFonts w:ascii="Century Gothic" w:hAnsi="Century Gothic" w:cs="Arial"/>
          <w:bCs/>
          <w:sz w:val="24"/>
          <w:szCs w:val="24"/>
        </w:rPr>
      </w:pPr>
      <w:r w:rsidRPr="00B74E64">
        <w:rPr>
          <w:rFonts w:ascii="Century Gothic" w:hAnsi="Century Gothic"/>
          <w:sz w:val="24"/>
          <w:szCs w:val="24"/>
        </w:rPr>
        <w:t xml:space="preserve"> </w:t>
      </w:r>
      <w:r w:rsidRPr="00B74E64">
        <w:rPr>
          <w:rFonts w:ascii="Century Gothic" w:hAnsi="Century Gothic" w:cs="Arial"/>
          <w:bCs/>
          <w:sz w:val="24"/>
          <w:szCs w:val="24"/>
        </w:rPr>
        <w:t>This is a fantastic opportunity for someone who is values-driven, pe</w:t>
      </w:r>
      <w:r w:rsidR="004D6C67" w:rsidRPr="00B74E64">
        <w:rPr>
          <w:rFonts w:ascii="Century Gothic" w:hAnsi="Century Gothic" w:cs="Arial"/>
          <w:bCs/>
          <w:sz w:val="24"/>
          <w:szCs w:val="24"/>
        </w:rPr>
        <w:t>ople</w:t>
      </w:r>
      <w:r w:rsidRPr="00B74E64">
        <w:rPr>
          <w:rFonts w:ascii="Century Gothic" w:hAnsi="Century Gothic" w:cs="Arial"/>
          <w:bCs/>
          <w:sz w:val="24"/>
          <w:szCs w:val="24"/>
        </w:rPr>
        <w:t>-oriented, and passionate about creating inclusive community spaces.</w:t>
      </w:r>
    </w:p>
    <w:p w14:paraId="1F233F52" w14:textId="5E65C60D" w:rsidR="00076AC4" w:rsidRPr="00B74E64" w:rsidRDefault="00000000" w:rsidP="00076AC4">
      <w:pPr>
        <w:rPr>
          <w:rFonts w:ascii="Century Gothic" w:hAnsi="Century Gothic" w:cs="Arial"/>
          <w:b/>
          <w:sz w:val="24"/>
          <w:szCs w:val="24"/>
        </w:rPr>
      </w:pPr>
      <w:r>
        <w:rPr>
          <w:rFonts w:ascii="Century Gothic" w:hAnsi="Century Gothic"/>
          <w:bCs/>
          <w:sz w:val="24"/>
          <w:szCs w:val="24"/>
        </w:rPr>
        <w:pict w14:anchorId="337D0641">
          <v:rect id="_x0000_i1027" style="width:0;height:1.5pt" o:hralign="center" o:hrstd="t" o:hr="t" fillcolor="#a0a0a0" stroked="f"/>
        </w:pict>
      </w:r>
      <w:r w:rsidR="00076AC4" w:rsidRPr="00B74E64">
        <w:rPr>
          <w:rFonts w:ascii="Century Gothic" w:hAnsi="Century Gothic" w:cs="Arial"/>
          <w:b/>
          <w:sz w:val="24"/>
          <w:szCs w:val="24"/>
        </w:rPr>
        <w:t xml:space="preserve">About Remake Scotland: </w:t>
      </w:r>
      <w:r w:rsidR="00076AC4" w:rsidRPr="00B74E64">
        <w:rPr>
          <w:rFonts w:ascii="Century Gothic" w:hAnsi="Century Gothic" w:cs="Arial"/>
          <w:b/>
          <w:sz w:val="24"/>
          <w:szCs w:val="24"/>
          <w:u w:val="single"/>
        </w:rPr>
        <w:br/>
      </w:r>
      <w:r w:rsidR="00076AC4" w:rsidRPr="00B74E64">
        <w:rPr>
          <w:rFonts w:ascii="Century Gothic" w:hAnsi="Century Gothic" w:cs="Arial"/>
          <w:bCs/>
          <w:sz w:val="24"/>
          <w:szCs w:val="24"/>
        </w:rPr>
        <w:t>Remake is a registered charity and company limited by guarantee, founded in 2011. Our mission is to promote a circular economy and inspire environmentally sustainable living within our community. We believe sustainable living should be accessible to everyone and embedded in everyday habits and choices.</w:t>
      </w:r>
    </w:p>
    <w:p w14:paraId="2640E31D" w14:textId="77777777" w:rsidR="00076AC4" w:rsidRPr="00B74E64" w:rsidRDefault="00076AC4" w:rsidP="00076AC4">
      <w:pPr>
        <w:rPr>
          <w:rFonts w:ascii="Century Gothic" w:hAnsi="Century Gothic" w:cs="Arial"/>
          <w:bCs/>
          <w:sz w:val="24"/>
          <w:szCs w:val="24"/>
        </w:rPr>
      </w:pPr>
      <w:r w:rsidRPr="00B74E64">
        <w:rPr>
          <w:rFonts w:ascii="Century Gothic" w:hAnsi="Century Gothic" w:cs="Arial"/>
          <w:bCs/>
          <w:sz w:val="24"/>
          <w:szCs w:val="24"/>
        </w:rPr>
        <w:t>We work towards this mission through:</w:t>
      </w:r>
    </w:p>
    <w:p w14:paraId="22559D76" w14:textId="77777777" w:rsidR="00076AC4" w:rsidRPr="00B74E64" w:rsidRDefault="00076AC4" w:rsidP="00076AC4">
      <w:pPr>
        <w:numPr>
          <w:ilvl w:val="0"/>
          <w:numId w:val="14"/>
        </w:numPr>
        <w:rPr>
          <w:rFonts w:ascii="Century Gothic" w:hAnsi="Century Gothic" w:cs="Arial"/>
          <w:bCs/>
          <w:sz w:val="24"/>
          <w:szCs w:val="24"/>
        </w:rPr>
      </w:pPr>
      <w:r w:rsidRPr="00B74E64">
        <w:rPr>
          <w:rFonts w:ascii="Century Gothic" w:hAnsi="Century Gothic" w:cs="Arial"/>
          <w:bCs/>
          <w:sz w:val="24"/>
          <w:szCs w:val="24"/>
        </w:rPr>
        <w:t>Our Reuse Hub at the Crieff Visitor Centre; a treasure trove of second-hand goods, including tools, furniture, textiles, craft supplies, and more.</w:t>
      </w:r>
    </w:p>
    <w:p w14:paraId="49868E1C" w14:textId="77777777" w:rsidR="00076AC4" w:rsidRPr="00B74E64" w:rsidRDefault="00076AC4" w:rsidP="00076AC4">
      <w:pPr>
        <w:numPr>
          <w:ilvl w:val="0"/>
          <w:numId w:val="14"/>
        </w:numPr>
        <w:rPr>
          <w:rFonts w:ascii="Century Gothic" w:hAnsi="Century Gothic" w:cs="Arial"/>
          <w:bCs/>
          <w:sz w:val="24"/>
          <w:szCs w:val="24"/>
        </w:rPr>
      </w:pPr>
      <w:r w:rsidRPr="00B74E64">
        <w:rPr>
          <w:rFonts w:ascii="Century Gothic" w:hAnsi="Century Gothic" w:cs="Arial"/>
          <w:bCs/>
          <w:sz w:val="24"/>
          <w:szCs w:val="24"/>
        </w:rPr>
        <w:t xml:space="preserve">Our Tool Library; supporting our community to share resources rather than buying new. </w:t>
      </w:r>
    </w:p>
    <w:p w14:paraId="4A06A4A2" w14:textId="77777777" w:rsidR="00076AC4" w:rsidRPr="00B74E64" w:rsidRDefault="00076AC4" w:rsidP="00076AC4">
      <w:pPr>
        <w:numPr>
          <w:ilvl w:val="0"/>
          <w:numId w:val="14"/>
        </w:numPr>
        <w:rPr>
          <w:rFonts w:ascii="Century Gothic" w:hAnsi="Century Gothic" w:cs="Arial"/>
          <w:bCs/>
          <w:sz w:val="24"/>
          <w:szCs w:val="24"/>
        </w:rPr>
      </w:pPr>
      <w:r w:rsidRPr="00B74E64">
        <w:rPr>
          <w:rFonts w:ascii="Century Gothic" w:hAnsi="Century Gothic" w:cs="Arial"/>
          <w:bCs/>
          <w:sz w:val="24"/>
          <w:szCs w:val="24"/>
        </w:rPr>
        <w:t>Food for Good, our community food project located on Crieff High Street.</w:t>
      </w:r>
    </w:p>
    <w:p w14:paraId="7BE6BA3B" w14:textId="77777777" w:rsidR="00076AC4" w:rsidRPr="00B74E64" w:rsidRDefault="00076AC4" w:rsidP="00076AC4">
      <w:pPr>
        <w:numPr>
          <w:ilvl w:val="0"/>
          <w:numId w:val="14"/>
        </w:numPr>
        <w:rPr>
          <w:rFonts w:ascii="Century Gothic" w:hAnsi="Century Gothic" w:cs="Arial"/>
          <w:bCs/>
          <w:sz w:val="24"/>
          <w:szCs w:val="24"/>
        </w:rPr>
      </w:pPr>
      <w:r w:rsidRPr="00B74E64">
        <w:rPr>
          <w:rFonts w:ascii="Century Gothic" w:hAnsi="Century Gothic" w:cs="Arial"/>
          <w:bCs/>
          <w:sz w:val="24"/>
          <w:szCs w:val="24"/>
        </w:rPr>
        <w:t>A wide programme of community engagement activities, including our monthly repair hub, climate café, local maker talks, and outreach projects supporting the climate emergency response.</w:t>
      </w:r>
    </w:p>
    <w:p w14:paraId="5D837267" w14:textId="77777777" w:rsidR="00076AC4" w:rsidRPr="00B74E64" w:rsidRDefault="00076AC4" w:rsidP="00076AC4">
      <w:pPr>
        <w:rPr>
          <w:rFonts w:ascii="Century Gothic" w:hAnsi="Century Gothic" w:cs="Arial"/>
          <w:bCs/>
          <w:sz w:val="24"/>
          <w:szCs w:val="24"/>
        </w:rPr>
      </w:pPr>
      <w:r w:rsidRPr="00B74E64">
        <w:rPr>
          <w:rFonts w:ascii="Century Gothic" w:hAnsi="Century Gothic" w:cs="Arial"/>
          <w:bCs/>
          <w:sz w:val="24"/>
          <w:szCs w:val="24"/>
        </w:rPr>
        <w:t>We are proud to work with around 60 volunteers annually, representing a broad range of backgrounds, ages, and abilities. Our approach prioritises intergenerational community building and skills sharing in a safe and inclusive environment.</w:t>
      </w:r>
    </w:p>
    <w:p w14:paraId="16C8B4C2" w14:textId="77777777" w:rsidR="00076AC4" w:rsidRPr="00B74E64" w:rsidRDefault="00076AC4" w:rsidP="662DE33E">
      <w:pPr>
        <w:rPr>
          <w:rFonts w:ascii="Century Gothic" w:hAnsi="Century Gothic" w:cs="Arial"/>
          <w:sz w:val="24"/>
          <w:szCs w:val="24"/>
        </w:rPr>
      </w:pPr>
      <w:r w:rsidRPr="662DE33E">
        <w:rPr>
          <w:rFonts w:ascii="Century Gothic" w:hAnsi="Century Gothic" w:cs="Arial"/>
          <w:sz w:val="24"/>
          <w:szCs w:val="24"/>
        </w:rPr>
        <w:lastRenderedPageBreak/>
        <w:t xml:space="preserve">At Remake, we are collaborative, people-centred, and proactive. We value kindness, creativity, and the drive to build a more sustainable and inclusive world. You’ll be joining a small, passionate team where your ideas and voice will be heard and valued. </w:t>
      </w:r>
    </w:p>
    <w:p w14:paraId="0771953D" w14:textId="4A8E8743" w:rsidR="662DE33E" w:rsidRDefault="662DE33E" w:rsidP="662DE33E">
      <w:pPr>
        <w:rPr>
          <w:rFonts w:ascii="Century Gothic" w:hAnsi="Century Gothic" w:cs="Arial"/>
          <w:sz w:val="24"/>
          <w:szCs w:val="24"/>
        </w:rPr>
      </w:pPr>
    </w:p>
    <w:p w14:paraId="52A59F87" w14:textId="4A4F66FE" w:rsidR="662DE33E" w:rsidRDefault="662DE33E" w:rsidP="662DE33E">
      <w:pPr>
        <w:rPr>
          <w:rFonts w:ascii="Century Gothic" w:hAnsi="Century Gothic" w:cs="Arial"/>
          <w:sz w:val="24"/>
          <w:szCs w:val="24"/>
        </w:rPr>
      </w:pPr>
    </w:p>
    <w:p w14:paraId="6E620D17" w14:textId="629C4D9F" w:rsidR="662DE33E" w:rsidRDefault="662DE33E" w:rsidP="662DE33E">
      <w:pPr>
        <w:rPr>
          <w:rFonts w:ascii="Century Gothic" w:hAnsi="Century Gothic" w:cs="Arial"/>
          <w:sz w:val="24"/>
          <w:szCs w:val="24"/>
        </w:rPr>
      </w:pPr>
    </w:p>
    <w:p w14:paraId="01EC3F70" w14:textId="5EA1A35A" w:rsidR="662DE33E" w:rsidRDefault="662DE33E" w:rsidP="662DE33E">
      <w:pPr>
        <w:rPr>
          <w:rFonts w:ascii="Century Gothic" w:hAnsi="Century Gothic" w:cs="Arial"/>
          <w:sz w:val="24"/>
          <w:szCs w:val="24"/>
        </w:rPr>
      </w:pPr>
    </w:p>
    <w:p w14:paraId="2E60A3B5" w14:textId="70952D6E" w:rsidR="0056751A" w:rsidRPr="00B74E64" w:rsidRDefault="00000000" w:rsidP="00F739B5">
      <w:pPr>
        <w:rPr>
          <w:rFonts w:ascii="Century Gothic" w:hAnsi="Century Gothic" w:cs="Arial"/>
          <w:b/>
          <w:sz w:val="24"/>
          <w:szCs w:val="24"/>
        </w:rPr>
      </w:pPr>
      <w:r>
        <w:rPr>
          <w:rFonts w:ascii="Century Gothic" w:hAnsi="Century Gothic"/>
          <w:bCs/>
          <w:sz w:val="24"/>
          <w:szCs w:val="24"/>
        </w:rPr>
        <w:pict w14:anchorId="04A2B20C">
          <v:rect id="_x0000_i1028" style="width:0;height:1.5pt" o:hralign="center" o:hrstd="t" o:hr="t" fillcolor="#a0a0a0" stroked="f"/>
        </w:pict>
      </w:r>
      <w:r w:rsidR="0056751A" w:rsidRPr="00B74E64">
        <w:rPr>
          <w:rFonts w:ascii="Century Gothic" w:hAnsi="Century Gothic" w:cs="Arial"/>
          <w:b/>
          <w:sz w:val="24"/>
          <w:szCs w:val="24"/>
        </w:rPr>
        <w:t>DUTIES AND KEY RESPONSIBILITIES</w:t>
      </w:r>
    </w:p>
    <w:tbl>
      <w:tblPr>
        <w:tblStyle w:val="TableGrid"/>
        <w:tblW w:w="9209" w:type="dxa"/>
        <w:tblLook w:val="04A0" w:firstRow="1" w:lastRow="0" w:firstColumn="1" w:lastColumn="0" w:noHBand="0" w:noVBand="1"/>
      </w:tblPr>
      <w:tblGrid>
        <w:gridCol w:w="9209"/>
      </w:tblGrid>
      <w:tr w:rsidR="0056751A" w:rsidRPr="00B74E64" w14:paraId="2CD19F92" w14:textId="77777777" w:rsidTr="662DE33E">
        <w:tc>
          <w:tcPr>
            <w:tcW w:w="9209" w:type="dxa"/>
          </w:tcPr>
          <w:p w14:paraId="1C7D438A" w14:textId="69E5BBDE" w:rsidR="0056751A" w:rsidRPr="00B74E64" w:rsidRDefault="00743B73" w:rsidP="00253647">
            <w:pPr>
              <w:pStyle w:val="Default"/>
              <w:rPr>
                <w:rFonts w:ascii="Century Gothic" w:hAnsi="Century Gothic"/>
              </w:rPr>
            </w:pPr>
            <w:r w:rsidRPr="00B74E64">
              <w:rPr>
                <w:rFonts w:ascii="Century Gothic" w:hAnsi="Century Gothic"/>
                <w:b/>
                <w:bCs/>
              </w:rPr>
              <w:t xml:space="preserve">Volunteer </w:t>
            </w:r>
            <w:r w:rsidR="0064590E" w:rsidRPr="00B74E64">
              <w:rPr>
                <w:rFonts w:ascii="Century Gothic" w:hAnsi="Century Gothic"/>
                <w:b/>
                <w:bCs/>
              </w:rPr>
              <w:t>Coordination</w:t>
            </w:r>
            <w:r w:rsidR="00A17632" w:rsidRPr="00B74E64">
              <w:rPr>
                <w:rFonts w:ascii="Century Gothic" w:hAnsi="Century Gothic"/>
              </w:rPr>
              <w:t>:</w:t>
            </w:r>
          </w:p>
          <w:p w14:paraId="20FE6E7F" w14:textId="77777777" w:rsidR="009A1FDE" w:rsidRPr="00B74E64" w:rsidRDefault="009A1FDE" w:rsidP="00253647">
            <w:pPr>
              <w:pStyle w:val="Default"/>
              <w:rPr>
                <w:rFonts w:ascii="Century Gothic" w:hAnsi="Century Gothic"/>
              </w:rPr>
            </w:pPr>
          </w:p>
          <w:p w14:paraId="04065BDE" w14:textId="7BF1F2D4" w:rsidR="00ED4734" w:rsidRPr="00B74E64" w:rsidRDefault="009A1FDE" w:rsidP="00B2783B">
            <w:pPr>
              <w:numPr>
                <w:ilvl w:val="0"/>
                <w:numId w:val="12"/>
              </w:numPr>
              <w:spacing w:after="160" w:line="259" w:lineRule="auto"/>
              <w:rPr>
                <w:rFonts w:ascii="Century Gothic" w:hAnsi="Century Gothic"/>
                <w:sz w:val="24"/>
                <w:szCs w:val="24"/>
              </w:rPr>
            </w:pPr>
            <w:r w:rsidRPr="00B74E64">
              <w:rPr>
                <w:rFonts w:ascii="Century Gothic" w:hAnsi="Century Gothic"/>
                <w:b/>
                <w:bCs/>
                <w:sz w:val="24"/>
                <w:szCs w:val="24"/>
              </w:rPr>
              <w:t xml:space="preserve">Volunteer </w:t>
            </w:r>
            <w:r w:rsidR="00ED4734" w:rsidRPr="00B74E64">
              <w:rPr>
                <w:rFonts w:ascii="Century Gothic" w:hAnsi="Century Gothic"/>
                <w:b/>
                <w:bCs/>
                <w:sz w:val="24"/>
                <w:szCs w:val="24"/>
              </w:rPr>
              <w:t>Strategy</w:t>
            </w:r>
            <w:r w:rsidR="003B1DED" w:rsidRPr="00B74E64">
              <w:rPr>
                <w:rFonts w:ascii="Century Gothic" w:hAnsi="Century Gothic"/>
                <w:b/>
                <w:bCs/>
                <w:sz w:val="24"/>
                <w:szCs w:val="24"/>
              </w:rPr>
              <w:t xml:space="preserve"> &amp; Budget </w:t>
            </w:r>
          </w:p>
          <w:p w14:paraId="4A4D8096" w14:textId="584FDD96" w:rsidR="00ED4734" w:rsidRPr="00B74E64" w:rsidRDefault="003A455C" w:rsidP="00ED4734">
            <w:pPr>
              <w:spacing w:after="160" w:line="259" w:lineRule="auto"/>
              <w:ind w:left="720"/>
              <w:rPr>
                <w:rFonts w:ascii="Century Gothic" w:hAnsi="Century Gothic"/>
                <w:sz w:val="24"/>
                <w:szCs w:val="24"/>
              </w:rPr>
            </w:pPr>
            <w:r w:rsidRPr="662DE33E">
              <w:rPr>
                <w:rFonts w:ascii="Century Gothic" w:hAnsi="Century Gothic"/>
                <w:sz w:val="24"/>
                <w:szCs w:val="24"/>
              </w:rPr>
              <w:t>Develop a volunteer strategy</w:t>
            </w:r>
            <w:r w:rsidR="56AC7A7D" w:rsidRPr="662DE33E">
              <w:rPr>
                <w:rFonts w:ascii="Century Gothic" w:hAnsi="Century Gothic"/>
                <w:sz w:val="24"/>
                <w:szCs w:val="24"/>
              </w:rPr>
              <w:t xml:space="preserve"> </w:t>
            </w:r>
            <w:r w:rsidRPr="662DE33E">
              <w:rPr>
                <w:rFonts w:ascii="Century Gothic" w:hAnsi="Century Gothic"/>
                <w:sz w:val="24"/>
                <w:szCs w:val="24"/>
              </w:rPr>
              <w:t xml:space="preserve">that meets the current and future needs of the organisation </w:t>
            </w:r>
            <w:r w:rsidR="003B1DED" w:rsidRPr="662DE33E">
              <w:rPr>
                <w:rFonts w:ascii="Century Gothic" w:hAnsi="Century Gothic"/>
                <w:sz w:val="24"/>
                <w:szCs w:val="24"/>
              </w:rPr>
              <w:t xml:space="preserve">and aligns with volunteer strengths and growth requirements. </w:t>
            </w:r>
            <w:r w:rsidR="62B822D8" w:rsidRPr="662DE33E">
              <w:rPr>
                <w:rFonts w:ascii="Century Gothic" w:hAnsi="Century Gothic"/>
                <w:sz w:val="24"/>
                <w:szCs w:val="24"/>
              </w:rPr>
              <w:t xml:space="preserve">Ensuring that this is produced in consultation with volunteers </w:t>
            </w:r>
            <w:r w:rsidR="40392D8A" w:rsidRPr="662DE33E">
              <w:rPr>
                <w:rFonts w:ascii="Century Gothic" w:hAnsi="Century Gothic"/>
                <w:sz w:val="24"/>
                <w:szCs w:val="24"/>
              </w:rPr>
              <w:t xml:space="preserve">and that equality, diversity and inclusion are </w:t>
            </w:r>
            <w:r w:rsidR="1DDAD355" w:rsidRPr="662DE33E">
              <w:rPr>
                <w:rFonts w:ascii="Century Gothic" w:hAnsi="Century Gothic"/>
                <w:sz w:val="24"/>
                <w:szCs w:val="24"/>
              </w:rPr>
              <w:t xml:space="preserve">embedded within the strategy and day to day operations. </w:t>
            </w:r>
            <w:r w:rsidR="00FD0D60" w:rsidRPr="662DE33E">
              <w:rPr>
                <w:rFonts w:ascii="Century Gothic" w:hAnsi="Century Gothic"/>
                <w:sz w:val="24"/>
                <w:szCs w:val="24"/>
              </w:rPr>
              <w:t xml:space="preserve">Keep up to date with </w:t>
            </w:r>
            <w:r w:rsidR="009F0EF9" w:rsidRPr="662DE33E">
              <w:rPr>
                <w:rFonts w:ascii="Century Gothic" w:hAnsi="Century Gothic"/>
                <w:sz w:val="24"/>
                <w:szCs w:val="24"/>
              </w:rPr>
              <w:t>legislation &amp; policy related to volunteering and make necessary modifications</w:t>
            </w:r>
            <w:r w:rsidR="008A7FA5" w:rsidRPr="662DE33E">
              <w:rPr>
                <w:rFonts w:ascii="Century Gothic" w:hAnsi="Century Gothic"/>
                <w:sz w:val="24"/>
                <w:szCs w:val="24"/>
              </w:rPr>
              <w:t xml:space="preserve"> to accommodate changes. </w:t>
            </w:r>
            <w:r w:rsidR="212D91FB" w:rsidRPr="662DE33E">
              <w:rPr>
                <w:rFonts w:ascii="Century Gothic" w:hAnsi="Century Gothic"/>
                <w:sz w:val="24"/>
                <w:szCs w:val="24"/>
              </w:rPr>
              <w:t xml:space="preserve">Represent Remake in volunteer networks, policy groups and forums.  </w:t>
            </w:r>
          </w:p>
          <w:p w14:paraId="1EC1C2E3" w14:textId="3DFD75CB" w:rsidR="003B1DED" w:rsidRPr="00B74E64" w:rsidRDefault="00843012" w:rsidP="00ED4734">
            <w:pPr>
              <w:spacing w:after="160" w:line="259" w:lineRule="auto"/>
              <w:ind w:left="720"/>
              <w:rPr>
                <w:rFonts w:ascii="Century Gothic" w:hAnsi="Century Gothic"/>
                <w:sz w:val="24"/>
                <w:szCs w:val="24"/>
              </w:rPr>
            </w:pPr>
            <w:r w:rsidRPr="662DE33E">
              <w:rPr>
                <w:rFonts w:ascii="Century Gothic" w:hAnsi="Century Gothic"/>
                <w:sz w:val="24"/>
                <w:szCs w:val="24"/>
              </w:rPr>
              <w:t>Support with the development</w:t>
            </w:r>
            <w:r w:rsidR="00663160" w:rsidRPr="662DE33E">
              <w:rPr>
                <w:rFonts w:ascii="Century Gothic" w:hAnsi="Century Gothic"/>
                <w:sz w:val="24"/>
                <w:szCs w:val="24"/>
              </w:rPr>
              <w:t xml:space="preserve"> </w:t>
            </w:r>
            <w:r w:rsidR="00642809" w:rsidRPr="662DE33E">
              <w:rPr>
                <w:rFonts w:ascii="Century Gothic" w:hAnsi="Century Gothic"/>
                <w:sz w:val="24"/>
                <w:szCs w:val="24"/>
              </w:rPr>
              <w:t>of an appropriate budget for the organisation</w:t>
            </w:r>
            <w:r w:rsidR="000C5154" w:rsidRPr="662DE33E">
              <w:rPr>
                <w:rFonts w:ascii="Century Gothic" w:hAnsi="Century Gothic"/>
                <w:sz w:val="24"/>
                <w:szCs w:val="24"/>
              </w:rPr>
              <w:t>’s volunteer programme</w:t>
            </w:r>
            <w:r w:rsidR="00AF74A0" w:rsidRPr="662DE33E">
              <w:rPr>
                <w:rFonts w:ascii="Century Gothic" w:hAnsi="Century Gothic"/>
                <w:sz w:val="24"/>
                <w:szCs w:val="24"/>
              </w:rPr>
              <w:t xml:space="preserve"> in alignment with </w:t>
            </w:r>
            <w:r w:rsidR="003834FD" w:rsidRPr="662DE33E">
              <w:rPr>
                <w:rFonts w:ascii="Century Gothic" w:hAnsi="Century Gothic"/>
                <w:sz w:val="24"/>
                <w:szCs w:val="24"/>
              </w:rPr>
              <w:t>financial planning</w:t>
            </w:r>
            <w:r w:rsidR="001D22AF" w:rsidRPr="662DE33E">
              <w:rPr>
                <w:rFonts w:ascii="Century Gothic" w:hAnsi="Century Gothic"/>
                <w:sz w:val="24"/>
                <w:szCs w:val="24"/>
              </w:rPr>
              <w:t xml:space="preserve"> processes. </w:t>
            </w:r>
            <w:r w:rsidR="6C21C45A" w:rsidRPr="662DE33E">
              <w:rPr>
                <w:rFonts w:ascii="Century Gothic" w:hAnsi="Century Gothic"/>
                <w:sz w:val="24"/>
                <w:szCs w:val="24"/>
              </w:rPr>
              <w:t>Track spending across the year and m</w:t>
            </w:r>
            <w:r w:rsidR="7D301233" w:rsidRPr="662DE33E">
              <w:rPr>
                <w:rFonts w:ascii="Century Gothic" w:hAnsi="Century Gothic"/>
                <w:sz w:val="24"/>
                <w:szCs w:val="24"/>
              </w:rPr>
              <w:t xml:space="preserve">onitor </w:t>
            </w:r>
            <w:r w:rsidR="008E0862" w:rsidRPr="662DE33E">
              <w:rPr>
                <w:rFonts w:ascii="Century Gothic" w:hAnsi="Century Gothic"/>
                <w:sz w:val="24"/>
                <w:szCs w:val="24"/>
              </w:rPr>
              <w:t xml:space="preserve">and evaluate budgetary performance across the year in line </w:t>
            </w:r>
            <w:r w:rsidR="00C00C17" w:rsidRPr="662DE33E">
              <w:rPr>
                <w:rFonts w:ascii="Century Gothic" w:hAnsi="Century Gothic"/>
                <w:sz w:val="24"/>
                <w:szCs w:val="24"/>
              </w:rPr>
              <w:t>with financial review processes</w:t>
            </w:r>
            <w:r w:rsidR="003D7515" w:rsidRPr="662DE33E">
              <w:rPr>
                <w:rFonts w:ascii="Century Gothic" w:hAnsi="Century Gothic"/>
                <w:sz w:val="24"/>
                <w:szCs w:val="24"/>
              </w:rPr>
              <w:t xml:space="preserve">. </w:t>
            </w:r>
          </w:p>
          <w:p w14:paraId="2CB808BF" w14:textId="523ECBFB" w:rsidR="009A1FDE" w:rsidRPr="00B74E64" w:rsidRDefault="009A1FDE" w:rsidP="00B2783B">
            <w:pPr>
              <w:numPr>
                <w:ilvl w:val="0"/>
                <w:numId w:val="12"/>
              </w:numPr>
              <w:spacing w:after="160" w:line="259" w:lineRule="auto"/>
              <w:rPr>
                <w:rFonts w:ascii="Century Gothic" w:hAnsi="Century Gothic"/>
                <w:sz w:val="24"/>
                <w:szCs w:val="24"/>
              </w:rPr>
            </w:pPr>
            <w:r w:rsidRPr="662DE33E">
              <w:rPr>
                <w:rFonts w:ascii="Century Gothic" w:hAnsi="Century Gothic"/>
                <w:b/>
                <w:bCs/>
                <w:sz w:val="24"/>
                <w:szCs w:val="24"/>
              </w:rPr>
              <w:t>Recruitment &amp; Induction</w:t>
            </w:r>
            <w:r>
              <w:br/>
            </w:r>
            <w:r w:rsidR="0CC46EFC" w:rsidRPr="662DE33E">
              <w:rPr>
                <w:rFonts w:ascii="Century Gothic" w:hAnsi="Century Gothic"/>
                <w:sz w:val="24"/>
                <w:szCs w:val="24"/>
              </w:rPr>
              <w:t>Coordinate</w:t>
            </w:r>
            <w:r w:rsidRPr="662DE33E">
              <w:rPr>
                <w:rFonts w:ascii="Century Gothic" w:hAnsi="Century Gothic"/>
                <w:sz w:val="24"/>
                <w:szCs w:val="24"/>
              </w:rPr>
              <w:t xml:space="preserve"> the recruitment process for volunteers</w:t>
            </w:r>
            <w:r w:rsidR="72BE7257" w:rsidRPr="662DE33E">
              <w:rPr>
                <w:rFonts w:ascii="Century Gothic" w:hAnsi="Century Gothic"/>
                <w:sz w:val="24"/>
                <w:szCs w:val="24"/>
              </w:rPr>
              <w:t xml:space="preserve"> including advertising, interviews</w:t>
            </w:r>
            <w:r w:rsidR="1167915B" w:rsidRPr="662DE33E">
              <w:rPr>
                <w:rFonts w:ascii="Century Gothic" w:hAnsi="Century Gothic"/>
                <w:sz w:val="24"/>
                <w:szCs w:val="24"/>
              </w:rPr>
              <w:t xml:space="preserve"> &amp; </w:t>
            </w:r>
            <w:r w:rsidR="72BE7257" w:rsidRPr="662DE33E">
              <w:rPr>
                <w:rFonts w:ascii="Century Gothic" w:hAnsi="Century Gothic"/>
                <w:sz w:val="24"/>
                <w:szCs w:val="24"/>
              </w:rPr>
              <w:t xml:space="preserve">reference </w:t>
            </w:r>
            <w:r w:rsidR="47F32879" w:rsidRPr="662DE33E">
              <w:rPr>
                <w:rFonts w:ascii="Century Gothic" w:hAnsi="Century Gothic"/>
                <w:sz w:val="24"/>
                <w:szCs w:val="24"/>
              </w:rPr>
              <w:t>checks</w:t>
            </w:r>
            <w:r w:rsidR="208EABA9" w:rsidRPr="662DE33E">
              <w:rPr>
                <w:rFonts w:ascii="Century Gothic" w:hAnsi="Century Gothic"/>
                <w:sz w:val="24"/>
                <w:szCs w:val="24"/>
              </w:rPr>
              <w:t xml:space="preserve"> and </w:t>
            </w:r>
            <w:r w:rsidR="3D9A7521" w:rsidRPr="662DE33E">
              <w:rPr>
                <w:rFonts w:ascii="Century Gothic" w:hAnsi="Century Gothic"/>
                <w:sz w:val="24"/>
                <w:szCs w:val="24"/>
              </w:rPr>
              <w:t xml:space="preserve">meeting </w:t>
            </w:r>
            <w:r w:rsidR="208EABA9" w:rsidRPr="662DE33E">
              <w:rPr>
                <w:rFonts w:ascii="Century Gothic" w:hAnsi="Century Gothic"/>
                <w:sz w:val="24"/>
                <w:szCs w:val="24"/>
              </w:rPr>
              <w:t>Duke of Edinburgh Programme</w:t>
            </w:r>
            <w:r w:rsidR="28138D56" w:rsidRPr="662DE33E">
              <w:rPr>
                <w:rFonts w:ascii="Century Gothic" w:hAnsi="Century Gothic"/>
                <w:sz w:val="24"/>
                <w:szCs w:val="24"/>
              </w:rPr>
              <w:t xml:space="preserve"> </w:t>
            </w:r>
            <w:r w:rsidR="487C6B6F" w:rsidRPr="662DE33E">
              <w:rPr>
                <w:rFonts w:ascii="Century Gothic" w:hAnsi="Century Gothic"/>
                <w:sz w:val="24"/>
                <w:szCs w:val="24"/>
              </w:rPr>
              <w:t>requirements</w:t>
            </w:r>
            <w:r w:rsidR="208EABA9" w:rsidRPr="662DE33E">
              <w:rPr>
                <w:rFonts w:ascii="Century Gothic" w:hAnsi="Century Gothic"/>
                <w:sz w:val="24"/>
                <w:szCs w:val="24"/>
              </w:rPr>
              <w:t>. E</w:t>
            </w:r>
            <w:r w:rsidRPr="662DE33E">
              <w:rPr>
                <w:rFonts w:ascii="Century Gothic" w:hAnsi="Century Gothic"/>
                <w:sz w:val="24"/>
                <w:szCs w:val="24"/>
              </w:rPr>
              <w:t>nsur</w:t>
            </w:r>
            <w:r w:rsidR="0F9D4A01" w:rsidRPr="662DE33E">
              <w:rPr>
                <w:rFonts w:ascii="Century Gothic" w:hAnsi="Century Gothic"/>
                <w:sz w:val="24"/>
                <w:szCs w:val="24"/>
              </w:rPr>
              <w:t>ing</w:t>
            </w:r>
            <w:r w:rsidRPr="662DE33E">
              <w:rPr>
                <w:rFonts w:ascii="Century Gothic" w:hAnsi="Century Gothic"/>
                <w:sz w:val="24"/>
                <w:szCs w:val="24"/>
              </w:rPr>
              <w:t xml:space="preserve"> that the charity attracts diverse individuals</w:t>
            </w:r>
            <w:r w:rsidR="00D62666" w:rsidRPr="662DE33E">
              <w:rPr>
                <w:rFonts w:ascii="Century Gothic" w:hAnsi="Century Gothic"/>
                <w:sz w:val="24"/>
                <w:szCs w:val="24"/>
              </w:rPr>
              <w:t xml:space="preserve"> wh</w:t>
            </w:r>
            <w:r w:rsidR="002863C3" w:rsidRPr="662DE33E">
              <w:rPr>
                <w:rFonts w:ascii="Century Gothic" w:hAnsi="Century Gothic"/>
                <w:sz w:val="24"/>
                <w:szCs w:val="24"/>
              </w:rPr>
              <w:t>o</w:t>
            </w:r>
            <w:r w:rsidR="00D62666" w:rsidRPr="662DE33E">
              <w:rPr>
                <w:rFonts w:ascii="Century Gothic" w:hAnsi="Century Gothic"/>
                <w:sz w:val="24"/>
                <w:szCs w:val="24"/>
              </w:rPr>
              <w:t xml:space="preserve"> support organisational needs</w:t>
            </w:r>
            <w:r w:rsidR="005B3BF9" w:rsidRPr="662DE33E">
              <w:rPr>
                <w:rFonts w:ascii="Century Gothic" w:hAnsi="Century Gothic"/>
                <w:sz w:val="24"/>
                <w:szCs w:val="24"/>
              </w:rPr>
              <w:t xml:space="preserve"> using a variety of </w:t>
            </w:r>
            <w:r w:rsidR="00E72508" w:rsidRPr="662DE33E">
              <w:rPr>
                <w:rFonts w:ascii="Century Gothic" w:hAnsi="Century Gothic"/>
                <w:sz w:val="24"/>
                <w:szCs w:val="24"/>
              </w:rPr>
              <w:lastRenderedPageBreak/>
              <w:t>platforms &amp; media</w:t>
            </w:r>
            <w:r w:rsidRPr="662DE33E">
              <w:rPr>
                <w:rFonts w:ascii="Century Gothic" w:hAnsi="Century Gothic"/>
                <w:sz w:val="24"/>
                <w:szCs w:val="24"/>
              </w:rPr>
              <w:t xml:space="preserve">. </w:t>
            </w:r>
            <w:r w:rsidR="00C26376" w:rsidRPr="662DE33E">
              <w:rPr>
                <w:rFonts w:ascii="Century Gothic" w:hAnsi="Century Gothic"/>
                <w:sz w:val="24"/>
                <w:szCs w:val="24"/>
              </w:rPr>
              <w:t>Manage</w:t>
            </w:r>
            <w:r w:rsidRPr="662DE33E">
              <w:rPr>
                <w:rFonts w:ascii="Century Gothic" w:hAnsi="Century Gothic"/>
                <w:sz w:val="24"/>
                <w:szCs w:val="24"/>
              </w:rPr>
              <w:t xml:space="preserve"> the induction process, ensuring all new volunteers are fully onboarded and understand their roles and responsibilities</w:t>
            </w:r>
            <w:r w:rsidR="387796D4" w:rsidRPr="662DE33E">
              <w:rPr>
                <w:rFonts w:ascii="Century Gothic" w:hAnsi="Century Gothic"/>
                <w:sz w:val="24"/>
                <w:szCs w:val="24"/>
              </w:rPr>
              <w:t xml:space="preserve"> and completing administration processes for all volunteers and Trustees</w:t>
            </w:r>
            <w:r w:rsidRPr="662DE33E">
              <w:rPr>
                <w:rFonts w:ascii="Century Gothic" w:hAnsi="Century Gothic"/>
                <w:sz w:val="24"/>
                <w:szCs w:val="24"/>
              </w:rPr>
              <w:t>.</w:t>
            </w:r>
            <w:r w:rsidR="00CF6A85" w:rsidRPr="662DE33E">
              <w:rPr>
                <w:rFonts w:ascii="Century Gothic" w:hAnsi="Century Gothic"/>
                <w:sz w:val="24"/>
                <w:szCs w:val="24"/>
              </w:rPr>
              <w:t xml:space="preserve"> </w:t>
            </w:r>
            <w:r w:rsidR="00F63175" w:rsidRPr="662DE33E">
              <w:rPr>
                <w:rFonts w:ascii="Century Gothic" w:hAnsi="Century Gothic"/>
                <w:sz w:val="24"/>
                <w:szCs w:val="24"/>
              </w:rPr>
              <w:t xml:space="preserve">Work with the wider staff team to ensure volunteer resources are used </w:t>
            </w:r>
            <w:r w:rsidR="008019FC" w:rsidRPr="662DE33E">
              <w:rPr>
                <w:rFonts w:ascii="Century Gothic" w:hAnsi="Century Gothic"/>
                <w:sz w:val="24"/>
                <w:szCs w:val="24"/>
              </w:rPr>
              <w:t xml:space="preserve">and coordinated </w:t>
            </w:r>
            <w:r w:rsidR="00F63175" w:rsidRPr="662DE33E">
              <w:rPr>
                <w:rFonts w:ascii="Century Gothic" w:hAnsi="Century Gothic"/>
                <w:sz w:val="24"/>
                <w:szCs w:val="24"/>
              </w:rPr>
              <w:t>effectively</w:t>
            </w:r>
            <w:r w:rsidR="7D218A15" w:rsidRPr="662DE33E">
              <w:rPr>
                <w:rFonts w:ascii="Century Gothic" w:hAnsi="Century Gothic"/>
                <w:sz w:val="24"/>
                <w:szCs w:val="24"/>
              </w:rPr>
              <w:t xml:space="preserve"> and that volunteers receive the support they need including any reasonable adjustments. </w:t>
            </w:r>
          </w:p>
          <w:p w14:paraId="0D3D0592" w14:textId="3DB4A9AA" w:rsidR="00C7382A" w:rsidRPr="00B74E64" w:rsidRDefault="009A1FDE" w:rsidP="00E76669">
            <w:pPr>
              <w:numPr>
                <w:ilvl w:val="0"/>
                <w:numId w:val="12"/>
              </w:numPr>
              <w:spacing w:after="160" w:line="259" w:lineRule="auto"/>
              <w:rPr>
                <w:rFonts w:ascii="Century Gothic" w:hAnsi="Century Gothic"/>
                <w:sz w:val="24"/>
                <w:szCs w:val="24"/>
              </w:rPr>
            </w:pPr>
            <w:r w:rsidRPr="662DE33E">
              <w:rPr>
                <w:rFonts w:ascii="Century Gothic" w:hAnsi="Century Gothic"/>
                <w:b/>
                <w:bCs/>
                <w:sz w:val="24"/>
                <w:szCs w:val="24"/>
              </w:rPr>
              <w:t>Volunteer Safeguarding &amp; Wellbeing</w:t>
            </w:r>
            <w:r>
              <w:br/>
            </w:r>
            <w:r w:rsidRPr="662DE33E">
              <w:rPr>
                <w:rFonts w:ascii="Century Gothic" w:hAnsi="Century Gothic"/>
                <w:sz w:val="24"/>
                <w:szCs w:val="24"/>
              </w:rPr>
              <w:t xml:space="preserve">Ensure that all volunteers are appropriately safeguarded, including conducting necessary </w:t>
            </w:r>
            <w:r w:rsidR="00F5746B" w:rsidRPr="662DE33E">
              <w:rPr>
                <w:rFonts w:ascii="Century Gothic" w:hAnsi="Century Gothic"/>
                <w:sz w:val="24"/>
                <w:szCs w:val="24"/>
              </w:rPr>
              <w:t xml:space="preserve">reference &amp; </w:t>
            </w:r>
            <w:r w:rsidRPr="662DE33E">
              <w:rPr>
                <w:rFonts w:ascii="Century Gothic" w:hAnsi="Century Gothic"/>
                <w:sz w:val="24"/>
                <w:szCs w:val="24"/>
              </w:rPr>
              <w:t>PVG checks</w:t>
            </w:r>
            <w:r w:rsidR="00BC2ACB" w:rsidRPr="662DE33E">
              <w:rPr>
                <w:rFonts w:ascii="Century Gothic" w:hAnsi="Century Gothic"/>
                <w:sz w:val="24"/>
                <w:szCs w:val="24"/>
              </w:rPr>
              <w:t xml:space="preserve"> </w:t>
            </w:r>
            <w:r w:rsidRPr="662DE33E">
              <w:rPr>
                <w:rFonts w:ascii="Century Gothic" w:hAnsi="Century Gothic"/>
                <w:sz w:val="24"/>
                <w:szCs w:val="24"/>
              </w:rPr>
              <w:t xml:space="preserve">and maintaining compliance with safeguarding </w:t>
            </w:r>
            <w:r w:rsidR="15E93ADB" w:rsidRPr="662DE33E">
              <w:rPr>
                <w:rFonts w:ascii="Century Gothic" w:hAnsi="Century Gothic"/>
                <w:sz w:val="24"/>
                <w:szCs w:val="24"/>
              </w:rPr>
              <w:t xml:space="preserve">&amp; H&amp;S </w:t>
            </w:r>
            <w:r w:rsidR="00C703B5" w:rsidRPr="662DE33E">
              <w:rPr>
                <w:rFonts w:ascii="Century Gothic" w:hAnsi="Century Gothic"/>
                <w:sz w:val="24"/>
                <w:szCs w:val="24"/>
              </w:rPr>
              <w:t>policies</w:t>
            </w:r>
            <w:r w:rsidR="325DF440" w:rsidRPr="662DE33E">
              <w:rPr>
                <w:rFonts w:ascii="Century Gothic" w:hAnsi="Century Gothic"/>
                <w:sz w:val="24"/>
                <w:szCs w:val="24"/>
              </w:rPr>
              <w:t xml:space="preserve">. </w:t>
            </w:r>
          </w:p>
          <w:p w14:paraId="13FD1FBE" w14:textId="01B59DE4" w:rsidR="009A1FDE" w:rsidRPr="00B74E64" w:rsidRDefault="00BC2ACB" w:rsidP="00A14ED0">
            <w:pPr>
              <w:pStyle w:val="ListParagraph"/>
              <w:spacing w:after="160" w:line="259" w:lineRule="auto"/>
              <w:rPr>
                <w:rFonts w:ascii="Century Gothic" w:hAnsi="Century Gothic"/>
              </w:rPr>
            </w:pPr>
            <w:r w:rsidRPr="00B74E64">
              <w:rPr>
                <w:rFonts w:ascii="Century Gothic" w:hAnsi="Century Gothic"/>
              </w:rPr>
              <w:t xml:space="preserve">Undertake </w:t>
            </w:r>
            <w:r w:rsidR="009A1FDE" w:rsidRPr="00B74E64">
              <w:rPr>
                <w:rFonts w:ascii="Century Gothic" w:hAnsi="Century Gothic"/>
              </w:rPr>
              <w:t xml:space="preserve">personal </w:t>
            </w:r>
            <w:r w:rsidR="00B42F2A" w:rsidRPr="00B74E64">
              <w:rPr>
                <w:rFonts w:ascii="Century Gothic" w:hAnsi="Century Gothic"/>
              </w:rPr>
              <w:t xml:space="preserve">emergency </w:t>
            </w:r>
            <w:r w:rsidR="009A1FDE" w:rsidRPr="00B74E64">
              <w:rPr>
                <w:rFonts w:ascii="Century Gothic" w:hAnsi="Century Gothic"/>
              </w:rPr>
              <w:t>evacuation plan</w:t>
            </w:r>
            <w:r w:rsidR="00A56984" w:rsidRPr="00B74E64">
              <w:rPr>
                <w:rFonts w:ascii="Century Gothic" w:hAnsi="Century Gothic"/>
              </w:rPr>
              <w:t>ning</w:t>
            </w:r>
            <w:r w:rsidR="009A1FDE" w:rsidRPr="00B74E64">
              <w:rPr>
                <w:rFonts w:ascii="Century Gothic" w:hAnsi="Century Gothic"/>
              </w:rPr>
              <w:t xml:space="preserve"> </w:t>
            </w:r>
            <w:r w:rsidR="00B42F2A" w:rsidRPr="00B74E64">
              <w:rPr>
                <w:rFonts w:ascii="Century Gothic" w:hAnsi="Century Gothic"/>
              </w:rPr>
              <w:t>(PEEPs</w:t>
            </w:r>
            <w:r w:rsidR="00E65BE1" w:rsidRPr="00B74E64">
              <w:rPr>
                <w:rFonts w:ascii="Century Gothic" w:hAnsi="Century Gothic"/>
              </w:rPr>
              <w:t>)</w:t>
            </w:r>
            <w:r w:rsidR="00A56984" w:rsidRPr="00B74E64">
              <w:rPr>
                <w:rFonts w:ascii="Century Gothic" w:hAnsi="Century Gothic"/>
              </w:rPr>
              <w:t xml:space="preserve"> </w:t>
            </w:r>
            <w:r w:rsidR="009A10AF" w:rsidRPr="00B74E64">
              <w:rPr>
                <w:rFonts w:ascii="Century Gothic" w:hAnsi="Century Gothic"/>
              </w:rPr>
              <w:t xml:space="preserve">and </w:t>
            </w:r>
            <w:r w:rsidR="00F37A37" w:rsidRPr="00B74E64">
              <w:rPr>
                <w:rFonts w:ascii="Century Gothic" w:hAnsi="Century Gothic"/>
              </w:rPr>
              <w:t xml:space="preserve">appropriate risk assessments </w:t>
            </w:r>
            <w:r w:rsidR="00A56984" w:rsidRPr="00B74E64">
              <w:rPr>
                <w:rFonts w:ascii="Century Gothic" w:hAnsi="Century Gothic"/>
              </w:rPr>
              <w:t xml:space="preserve">with volunteers </w:t>
            </w:r>
            <w:r w:rsidR="00F37A37" w:rsidRPr="00B74E64">
              <w:rPr>
                <w:rFonts w:ascii="Century Gothic" w:hAnsi="Century Gothic"/>
              </w:rPr>
              <w:t xml:space="preserve">as needed </w:t>
            </w:r>
            <w:r w:rsidR="00A56984" w:rsidRPr="00B74E64">
              <w:rPr>
                <w:rFonts w:ascii="Century Gothic" w:hAnsi="Century Gothic"/>
              </w:rPr>
              <w:t xml:space="preserve">and ensure that these are implemented. </w:t>
            </w:r>
          </w:p>
          <w:p w14:paraId="5986A5E3" w14:textId="77777777" w:rsidR="00E76669" w:rsidRPr="00B74E64" w:rsidRDefault="00E76669" w:rsidP="00A14ED0">
            <w:pPr>
              <w:pStyle w:val="ListParagraph"/>
              <w:spacing w:after="160" w:line="259" w:lineRule="auto"/>
              <w:rPr>
                <w:rFonts w:ascii="Century Gothic" w:hAnsi="Century Gothic"/>
              </w:rPr>
            </w:pPr>
          </w:p>
          <w:p w14:paraId="5B9E936C" w14:textId="119EEDAB" w:rsidR="009A1FDE" w:rsidRPr="00B74E64" w:rsidRDefault="2D13A5D3" w:rsidP="662DE33E">
            <w:pPr>
              <w:pStyle w:val="ListParagraph"/>
              <w:numPr>
                <w:ilvl w:val="0"/>
                <w:numId w:val="12"/>
              </w:numPr>
              <w:spacing w:after="160" w:line="259" w:lineRule="auto"/>
              <w:rPr>
                <w:rFonts w:ascii="Century Gothic" w:hAnsi="Century Gothic"/>
              </w:rPr>
            </w:pPr>
            <w:r w:rsidRPr="662DE33E">
              <w:rPr>
                <w:rFonts w:ascii="Century Gothic" w:hAnsi="Century Gothic"/>
              </w:rPr>
              <w:t xml:space="preserve">Ensure volunteers are appropriately supported </w:t>
            </w:r>
            <w:r w:rsidR="5AD5822F" w:rsidRPr="662DE33E">
              <w:rPr>
                <w:rFonts w:ascii="Century Gothic" w:hAnsi="Century Gothic"/>
              </w:rPr>
              <w:t>based on their needs</w:t>
            </w:r>
            <w:r w:rsidR="2FA5FC49" w:rsidRPr="662DE33E">
              <w:rPr>
                <w:rFonts w:ascii="Century Gothic" w:hAnsi="Century Gothic"/>
              </w:rPr>
              <w:t xml:space="preserve"> and feel valued for the time they contribute, r</w:t>
            </w:r>
            <w:r w:rsidR="5AD5822F" w:rsidRPr="662DE33E">
              <w:rPr>
                <w:rFonts w:ascii="Century Gothic" w:hAnsi="Century Gothic"/>
              </w:rPr>
              <w:t xml:space="preserve">ecognising that needs will vary significantly across the volunteer team. Support </w:t>
            </w:r>
            <w:r w:rsidR="2E052935" w:rsidRPr="662DE33E">
              <w:rPr>
                <w:rFonts w:ascii="Century Gothic" w:hAnsi="Century Gothic"/>
              </w:rPr>
              <w:t>volunteers</w:t>
            </w:r>
            <w:r w:rsidR="5AD5822F" w:rsidRPr="662DE33E">
              <w:rPr>
                <w:rFonts w:ascii="Century Gothic" w:hAnsi="Century Gothic"/>
              </w:rPr>
              <w:t xml:space="preserve"> through</w:t>
            </w:r>
            <w:r w:rsidRPr="662DE33E">
              <w:rPr>
                <w:rFonts w:ascii="Century Gothic" w:hAnsi="Century Gothic"/>
              </w:rPr>
              <w:t xml:space="preserve"> pastoral care, r</w:t>
            </w:r>
            <w:r w:rsidR="00E76669" w:rsidRPr="662DE33E">
              <w:rPr>
                <w:rFonts w:ascii="Century Gothic" w:hAnsi="Century Gothic"/>
              </w:rPr>
              <w:t>egular wellbeing check-ins</w:t>
            </w:r>
            <w:r w:rsidR="2E7E36F6" w:rsidRPr="662DE33E">
              <w:rPr>
                <w:rFonts w:ascii="Century Gothic" w:hAnsi="Century Gothic"/>
              </w:rPr>
              <w:t xml:space="preserve">, </w:t>
            </w:r>
            <w:r w:rsidR="00E76669" w:rsidRPr="662DE33E">
              <w:rPr>
                <w:rFonts w:ascii="Century Gothic" w:hAnsi="Century Gothic"/>
              </w:rPr>
              <w:t>an annual volunteer survey</w:t>
            </w:r>
            <w:r w:rsidR="265AE148" w:rsidRPr="662DE33E">
              <w:rPr>
                <w:rFonts w:ascii="Century Gothic" w:hAnsi="Century Gothic"/>
              </w:rPr>
              <w:t xml:space="preserve"> and appropriate </w:t>
            </w:r>
            <w:r w:rsidR="6F876190" w:rsidRPr="662DE33E">
              <w:rPr>
                <w:rFonts w:ascii="Century Gothic" w:hAnsi="Century Gothic"/>
              </w:rPr>
              <w:t>signposting</w:t>
            </w:r>
            <w:r w:rsidR="265AE148" w:rsidRPr="662DE33E">
              <w:rPr>
                <w:rFonts w:ascii="Century Gothic" w:hAnsi="Century Gothic"/>
              </w:rPr>
              <w:t xml:space="preserve"> to other organisations or partners as needed. </w:t>
            </w:r>
          </w:p>
          <w:p w14:paraId="64591FC3" w14:textId="73F4661D" w:rsidR="009A1FDE" w:rsidRPr="00B74E64" w:rsidRDefault="009A1FDE" w:rsidP="662DE33E">
            <w:pPr>
              <w:pStyle w:val="ListParagraph"/>
              <w:spacing w:after="160" w:line="259" w:lineRule="auto"/>
              <w:rPr>
                <w:rFonts w:ascii="Century Gothic" w:hAnsi="Century Gothic"/>
              </w:rPr>
            </w:pPr>
          </w:p>
          <w:p w14:paraId="7BB75A29" w14:textId="221222FA" w:rsidR="009A1FDE" w:rsidRPr="00B74E64" w:rsidRDefault="009A1FDE" w:rsidP="662DE33E">
            <w:pPr>
              <w:pStyle w:val="ListParagraph"/>
              <w:numPr>
                <w:ilvl w:val="0"/>
                <w:numId w:val="12"/>
              </w:numPr>
              <w:spacing w:after="160" w:line="259" w:lineRule="auto"/>
              <w:rPr>
                <w:rFonts w:ascii="Century Gothic" w:hAnsi="Century Gothic"/>
              </w:rPr>
            </w:pPr>
            <w:r w:rsidRPr="662DE33E">
              <w:rPr>
                <w:rFonts w:ascii="Century Gothic" w:hAnsi="Century Gothic"/>
                <w:b/>
                <w:bCs/>
              </w:rPr>
              <w:t>Volunteer Recognition &amp; Celebration</w:t>
            </w:r>
            <w:r>
              <w:br/>
            </w:r>
            <w:r w:rsidRPr="662DE33E">
              <w:rPr>
                <w:rFonts w:ascii="Century Gothic" w:hAnsi="Century Gothic"/>
              </w:rPr>
              <w:t>Coordinate volunteer recognition and appreciation activities, including events</w:t>
            </w:r>
            <w:r w:rsidR="00734D5B" w:rsidRPr="662DE33E">
              <w:rPr>
                <w:rFonts w:ascii="Century Gothic" w:hAnsi="Century Gothic"/>
              </w:rPr>
              <w:t>,</w:t>
            </w:r>
            <w:r w:rsidR="002838F4" w:rsidRPr="662DE33E">
              <w:rPr>
                <w:rFonts w:ascii="Century Gothic" w:hAnsi="Century Gothic"/>
              </w:rPr>
              <w:t xml:space="preserve"> trips</w:t>
            </w:r>
            <w:r w:rsidR="00734D5B" w:rsidRPr="662DE33E">
              <w:rPr>
                <w:rFonts w:ascii="Century Gothic" w:hAnsi="Century Gothic"/>
              </w:rPr>
              <w:t xml:space="preserve"> &amp; marketing campaigns</w:t>
            </w:r>
            <w:r w:rsidRPr="662DE33E">
              <w:rPr>
                <w:rFonts w:ascii="Century Gothic" w:hAnsi="Century Gothic"/>
              </w:rPr>
              <w:t>.</w:t>
            </w:r>
            <w:r w:rsidR="00072A6D" w:rsidRPr="662DE33E">
              <w:rPr>
                <w:rFonts w:ascii="Century Gothic" w:hAnsi="Century Gothic"/>
              </w:rPr>
              <w:t xml:space="preserve"> </w:t>
            </w:r>
            <w:r w:rsidRPr="662DE33E">
              <w:rPr>
                <w:rFonts w:ascii="Century Gothic" w:hAnsi="Century Gothic"/>
              </w:rPr>
              <w:t>Nurture a culture of appreciation by nominating volunteers for external awards</w:t>
            </w:r>
            <w:r w:rsidR="00204E0F" w:rsidRPr="662DE33E">
              <w:rPr>
                <w:rFonts w:ascii="Century Gothic" w:hAnsi="Century Gothic"/>
              </w:rPr>
              <w:t xml:space="preserve"> where appropriate.</w:t>
            </w:r>
            <w:r w:rsidR="6316A4CC" w:rsidRPr="662DE33E">
              <w:rPr>
                <w:rFonts w:ascii="Century Gothic" w:hAnsi="Century Gothic"/>
              </w:rPr>
              <w:t xml:space="preserve"> </w:t>
            </w:r>
          </w:p>
          <w:p w14:paraId="3943133A" w14:textId="526F15EE" w:rsidR="009A1FDE" w:rsidRPr="00B74E64" w:rsidRDefault="009A1FDE" w:rsidP="662DE33E">
            <w:pPr>
              <w:pStyle w:val="ListParagraph"/>
              <w:spacing w:after="160" w:line="259" w:lineRule="auto"/>
              <w:rPr>
                <w:rFonts w:ascii="Century Gothic" w:hAnsi="Century Gothic"/>
              </w:rPr>
            </w:pPr>
          </w:p>
          <w:p w14:paraId="1469F7D7" w14:textId="0FDC892A" w:rsidR="009A1FDE" w:rsidRPr="00B74E64" w:rsidRDefault="009A1FDE" w:rsidP="00B2783B">
            <w:pPr>
              <w:numPr>
                <w:ilvl w:val="0"/>
                <w:numId w:val="12"/>
              </w:numPr>
              <w:spacing w:after="160" w:line="259" w:lineRule="auto"/>
              <w:rPr>
                <w:rFonts w:ascii="Century Gothic" w:hAnsi="Century Gothic"/>
                <w:sz w:val="24"/>
                <w:szCs w:val="24"/>
              </w:rPr>
            </w:pPr>
            <w:r w:rsidRPr="662DE33E">
              <w:rPr>
                <w:rFonts w:ascii="Century Gothic" w:hAnsi="Century Gothic"/>
                <w:b/>
                <w:bCs/>
                <w:sz w:val="24"/>
                <w:szCs w:val="24"/>
              </w:rPr>
              <w:t>Volunteer Monitoring &amp; Reporting</w:t>
            </w:r>
            <w:r>
              <w:br/>
            </w:r>
            <w:r w:rsidR="4211F96F" w:rsidRPr="662DE33E">
              <w:rPr>
                <w:rFonts w:ascii="Century Gothic" w:hAnsi="Century Gothic"/>
                <w:sz w:val="24"/>
                <w:szCs w:val="24"/>
              </w:rPr>
              <w:t xml:space="preserve">Complete all administration relating to </w:t>
            </w:r>
            <w:r w:rsidRPr="662DE33E">
              <w:rPr>
                <w:rFonts w:ascii="Century Gothic" w:hAnsi="Century Gothic"/>
                <w:sz w:val="24"/>
                <w:szCs w:val="24"/>
              </w:rPr>
              <w:t xml:space="preserve">the collection and reporting of volunteer data, including </w:t>
            </w:r>
            <w:r w:rsidR="33CF29A8" w:rsidRPr="662DE33E">
              <w:rPr>
                <w:rFonts w:ascii="Century Gothic" w:hAnsi="Century Gothic"/>
                <w:sz w:val="24"/>
                <w:szCs w:val="24"/>
              </w:rPr>
              <w:t xml:space="preserve">KPI performance, </w:t>
            </w:r>
            <w:r w:rsidRPr="662DE33E">
              <w:rPr>
                <w:rFonts w:ascii="Century Gothic" w:hAnsi="Century Gothic"/>
                <w:sz w:val="24"/>
                <w:szCs w:val="24"/>
              </w:rPr>
              <w:t>volunteer hours</w:t>
            </w:r>
            <w:r w:rsidR="00204E0F" w:rsidRPr="662DE33E">
              <w:rPr>
                <w:rFonts w:ascii="Century Gothic" w:hAnsi="Century Gothic"/>
                <w:sz w:val="24"/>
                <w:szCs w:val="24"/>
              </w:rPr>
              <w:t xml:space="preserve"> and </w:t>
            </w:r>
            <w:r w:rsidRPr="662DE33E">
              <w:rPr>
                <w:rFonts w:ascii="Century Gothic" w:hAnsi="Century Gothic"/>
                <w:sz w:val="24"/>
                <w:szCs w:val="24"/>
              </w:rPr>
              <w:t>feedback</w:t>
            </w:r>
            <w:r w:rsidR="00204E0F" w:rsidRPr="662DE33E">
              <w:rPr>
                <w:rFonts w:ascii="Century Gothic" w:hAnsi="Century Gothic"/>
                <w:sz w:val="24"/>
                <w:szCs w:val="24"/>
              </w:rPr>
              <w:t xml:space="preserve"> </w:t>
            </w:r>
            <w:r w:rsidRPr="662DE33E">
              <w:rPr>
                <w:rFonts w:ascii="Century Gothic" w:hAnsi="Century Gothic"/>
                <w:sz w:val="24"/>
                <w:szCs w:val="24"/>
              </w:rPr>
              <w:t xml:space="preserve">to meet funding and </w:t>
            </w:r>
            <w:r w:rsidR="00567D60" w:rsidRPr="662DE33E">
              <w:rPr>
                <w:rFonts w:ascii="Century Gothic" w:hAnsi="Century Gothic"/>
                <w:sz w:val="24"/>
                <w:szCs w:val="24"/>
              </w:rPr>
              <w:t xml:space="preserve">Board </w:t>
            </w:r>
            <w:r w:rsidRPr="662DE33E">
              <w:rPr>
                <w:rFonts w:ascii="Century Gothic" w:hAnsi="Century Gothic"/>
                <w:sz w:val="24"/>
                <w:szCs w:val="24"/>
              </w:rPr>
              <w:t>reporting requirements.</w:t>
            </w:r>
          </w:p>
          <w:p w14:paraId="4055B052" w14:textId="77777777" w:rsidR="009A1FDE" w:rsidRPr="00B74E64" w:rsidRDefault="00000000" w:rsidP="009A1FDE">
            <w:pPr>
              <w:rPr>
                <w:rFonts w:ascii="Century Gothic" w:hAnsi="Century Gothic"/>
                <w:sz w:val="24"/>
                <w:szCs w:val="24"/>
              </w:rPr>
            </w:pPr>
            <w:r>
              <w:rPr>
                <w:rFonts w:ascii="Century Gothic" w:hAnsi="Century Gothic"/>
                <w:sz w:val="24"/>
                <w:szCs w:val="24"/>
              </w:rPr>
              <w:pict w14:anchorId="6E862EA3">
                <v:rect id="_x0000_i1029" style="width:0;height:1.5pt" o:hralign="center" o:hrstd="t" o:hr="t" fillcolor="#a0a0a0" stroked="f"/>
              </w:pict>
            </w:r>
          </w:p>
          <w:p w14:paraId="069754EA" w14:textId="77777777" w:rsidR="001E1DBE" w:rsidRPr="00B74E64" w:rsidRDefault="00756881" w:rsidP="001E1DBE">
            <w:pPr>
              <w:pStyle w:val="Default"/>
              <w:rPr>
                <w:rFonts w:ascii="Century Gothic" w:hAnsi="Century Gothic"/>
              </w:rPr>
            </w:pPr>
            <w:r w:rsidRPr="00B74E64">
              <w:rPr>
                <w:rFonts w:ascii="Century Gothic" w:hAnsi="Century Gothic"/>
                <w:b/>
                <w:bCs/>
              </w:rPr>
              <w:t>Learning Coordination</w:t>
            </w:r>
            <w:r w:rsidRPr="00B74E64">
              <w:rPr>
                <w:rFonts w:ascii="Century Gothic" w:hAnsi="Century Gothic"/>
              </w:rPr>
              <w:t>:</w:t>
            </w:r>
          </w:p>
          <w:p w14:paraId="5D068F2A" w14:textId="77777777" w:rsidR="008A7FA5" w:rsidRPr="00B74E64" w:rsidRDefault="008A7FA5" w:rsidP="001E1DBE">
            <w:pPr>
              <w:pStyle w:val="Default"/>
              <w:rPr>
                <w:rFonts w:ascii="Century Gothic" w:hAnsi="Century Gothic"/>
              </w:rPr>
            </w:pPr>
          </w:p>
          <w:p w14:paraId="05209CD1" w14:textId="38743E08" w:rsidR="008A7FA5" w:rsidRPr="00B74E64" w:rsidRDefault="008A7FA5" w:rsidP="008A7FA5">
            <w:pPr>
              <w:numPr>
                <w:ilvl w:val="0"/>
                <w:numId w:val="12"/>
              </w:numPr>
              <w:spacing w:after="160" w:line="259" w:lineRule="auto"/>
              <w:rPr>
                <w:rFonts w:ascii="Century Gothic" w:hAnsi="Century Gothic"/>
                <w:sz w:val="24"/>
                <w:szCs w:val="24"/>
              </w:rPr>
            </w:pPr>
            <w:r w:rsidRPr="00B74E64">
              <w:rPr>
                <w:rFonts w:ascii="Century Gothic" w:hAnsi="Century Gothic"/>
                <w:b/>
                <w:bCs/>
                <w:sz w:val="24"/>
                <w:szCs w:val="24"/>
              </w:rPr>
              <w:t xml:space="preserve">Learning Strategy &amp; Budget </w:t>
            </w:r>
          </w:p>
          <w:p w14:paraId="47C11F72" w14:textId="0988F4FF" w:rsidR="008A7FA5" w:rsidRPr="00B74E64" w:rsidRDefault="530857E0" w:rsidP="008A7FA5">
            <w:pPr>
              <w:spacing w:after="160" w:line="259" w:lineRule="auto"/>
              <w:ind w:left="720"/>
              <w:rPr>
                <w:rFonts w:ascii="Century Gothic" w:hAnsi="Century Gothic"/>
                <w:sz w:val="24"/>
                <w:szCs w:val="24"/>
              </w:rPr>
            </w:pPr>
            <w:r w:rsidRPr="662DE33E">
              <w:rPr>
                <w:rFonts w:ascii="Century Gothic" w:hAnsi="Century Gothic"/>
                <w:sz w:val="24"/>
                <w:szCs w:val="24"/>
              </w:rPr>
              <w:lastRenderedPageBreak/>
              <w:t>In consultation with staff, volunteers and our Board of Trustees, d</w:t>
            </w:r>
            <w:r w:rsidR="008A7FA5" w:rsidRPr="662DE33E">
              <w:rPr>
                <w:rFonts w:ascii="Century Gothic" w:hAnsi="Century Gothic"/>
                <w:sz w:val="24"/>
                <w:szCs w:val="24"/>
              </w:rPr>
              <w:t xml:space="preserve">evelop and facilitate a staff training </w:t>
            </w:r>
            <w:r w:rsidR="794D6724" w:rsidRPr="662DE33E">
              <w:rPr>
                <w:rFonts w:ascii="Century Gothic" w:hAnsi="Century Gothic"/>
                <w:sz w:val="24"/>
                <w:szCs w:val="24"/>
              </w:rPr>
              <w:t>and</w:t>
            </w:r>
            <w:r w:rsidR="008A7FA5" w:rsidRPr="662DE33E">
              <w:rPr>
                <w:rFonts w:ascii="Century Gothic" w:hAnsi="Century Gothic"/>
                <w:sz w:val="24"/>
                <w:szCs w:val="24"/>
              </w:rPr>
              <w:t xml:space="preserve"> learning strategy &amp; schedule that ensures legislative compliance, meets insurance needs, supports continuous professional development, and ensures progress towards our strategic goals. </w:t>
            </w:r>
          </w:p>
          <w:p w14:paraId="7EE9B308" w14:textId="15BF6199" w:rsidR="005B754F" w:rsidRPr="00B74E64" w:rsidRDefault="00974BB0" w:rsidP="00974BB0">
            <w:pPr>
              <w:pStyle w:val="ListParagraph"/>
              <w:autoSpaceDE w:val="0"/>
              <w:autoSpaceDN w:val="0"/>
              <w:adjustRightInd w:val="0"/>
              <w:rPr>
                <w:rFonts w:ascii="Century Gothic" w:hAnsi="Century Gothic"/>
                <w:color w:val="000000"/>
              </w:rPr>
            </w:pPr>
            <w:r w:rsidRPr="00B74E64">
              <w:rPr>
                <w:rFonts w:ascii="Century Gothic" w:hAnsi="Century Gothic"/>
                <w:color w:val="000000"/>
              </w:rPr>
              <w:t>Develop and maintain a volunteer trainin</w:t>
            </w:r>
            <w:r w:rsidR="006260C7" w:rsidRPr="00B74E64">
              <w:rPr>
                <w:rFonts w:ascii="Century Gothic" w:hAnsi="Century Gothic"/>
                <w:color w:val="000000"/>
              </w:rPr>
              <w:t>g &amp; learning</w:t>
            </w:r>
            <w:r w:rsidRPr="00B74E64">
              <w:rPr>
                <w:rFonts w:ascii="Century Gothic" w:hAnsi="Century Gothic"/>
                <w:color w:val="000000"/>
              </w:rPr>
              <w:t xml:space="preserve"> framework to ensure volunteers are learning skills which support our service delivery &amp; maintain good working practices and legal compliance, supporting with the delivery of in-house training where appropriate. </w:t>
            </w:r>
          </w:p>
          <w:p w14:paraId="734DDB5A" w14:textId="77777777" w:rsidR="00974BB0" w:rsidRPr="00B74E64" w:rsidRDefault="00974BB0" w:rsidP="00974BB0">
            <w:pPr>
              <w:pStyle w:val="ListParagraph"/>
              <w:autoSpaceDE w:val="0"/>
              <w:autoSpaceDN w:val="0"/>
              <w:adjustRightInd w:val="0"/>
              <w:rPr>
                <w:rFonts w:ascii="Century Gothic" w:hAnsi="Century Gothic"/>
                <w:color w:val="000000"/>
              </w:rPr>
            </w:pPr>
          </w:p>
          <w:p w14:paraId="5BB6F379" w14:textId="02F4D6ED" w:rsidR="00B2783B" w:rsidRPr="00B74E64" w:rsidRDefault="005B754F" w:rsidP="662DE33E">
            <w:pPr>
              <w:pStyle w:val="ListParagraph"/>
              <w:autoSpaceDE w:val="0"/>
              <w:autoSpaceDN w:val="0"/>
              <w:adjustRightInd w:val="0"/>
              <w:spacing w:after="160" w:line="259" w:lineRule="auto"/>
              <w:rPr>
                <w:rFonts w:ascii="Century Gothic" w:hAnsi="Century Gothic"/>
              </w:rPr>
            </w:pPr>
            <w:r w:rsidRPr="662DE33E">
              <w:rPr>
                <w:rFonts w:ascii="Century Gothic" w:hAnsi="Century Gothic"/>
              </w:rPr>
              <w:t xml:space="preserve">Support with the development of an appropriate budget for the organisation’s training &amp; learning programme in alignment with financial planning processes. </w:t>
            </w:r>
            <w:r w:rsidR="2C685911" w:rsidRPr="662DE33E">
              <w:rPr>
                <w:rFonts w:ascii="Century Gothic" w:hAnsi="Century Gothic"/>
              </w:rPr>
              <w:t>Track spending across the year and monitor and evaluate budgetary performance across the year in line with financial review processes.</w:t>
            </w:r>
          </w:p>
          <w:p w14:paraId="319067C0" w14:textId="36A8940D" w:rsidR="00B2783B" w:rsidRPr="00B74E64" w:rsidRDefault="00B2783B" w:rsidP="00974BB0">
            <w:pPr>
              <w:pStyle w:val="ListParagraph"/>
              <w:autoSpaceDE w:val="0"/>
              <w:autoSpaceDN w:val="0"/>
              <w:adjustRightInd w:val="0"/>
              <w:rPr>
                <w:rFonts w:ascii="Century Gothic" w:hAnsi="Century Gothic"/>
              </w:rPr>
            </w:pPr>
          </w:p>
          <w:p w14:paraId="4D95A184" w14:textId="77777777" w:rsidR="003811C5" w:rsidRPr="00B74E64" w:rsidRDefault="003811C5" w:rsidP="00974BB0">
            <w:pPr>
              <w:pStyle w:val="ListParagraph"/>
              <w:autoSpaceDE w:val="0"/>
              <w:autoSpaceDN w:val="0"/>
              <w:adjustRightInd w:val="0"/>
              <w:rPr>
                <w:rFonts w:ascii="Century Gothic" w:hAnsi="Century Gothic"/>
              </w:rPr>
            </w:pPr>
          </w:p>
          <w:p w14:paraId="0701668C" w14:textId="35E53315" w:rsidR="00FC0D9E" w:rsidRPr="00B74E64" w:rsidRDefault="003811C5" w:rsidP="008F7DA6">
            <w:pPr>
              <w:numPr>
                <w:ilvl w:val="0"/>
                <w:numId w:val="12"/>
              </w:numPr>
              <w:spacing w:after="160" w:line="259" w:lineRule="auto"/>
              <w:rPr>
                <w:rFonts w:ascii="Century Gothic" w:hAnsi="Century Gothic"/>
                <w:sz w:val="24"/>
                <w:szCs w:val="24"/>
              </w:rPr>
            </w:pPr>
            <w:r w:rsidRPr="662DE33E">
              <w:rPr>
                <w:rFonts w:ascii="Century Gothic" w:hAnsi="Century Gothic"/>
                <w:b/>
                <w:bCs/>
                <w:sz w:val="24"/>
                <w:szCs w:val="24"/>
              </w:rPr>
              <w:t>Monitoring &amp; Reporting</w:t>
            </w:r>
            <w:r>
              <w:br/>
            </w:r>
            <w:r w:rsidR="16543C38" w:rsidRPr="662DE33E">
              <w:rPr>
                <w:rFonts w:ascii="Century Gothic" w:hAnsi="Century Gothic"/>
                <w:sz w:val="24"/>
                <w:szCs w:val="24"/>
              </w:rPr>
              <w:t>Complete all administration relating to the</w:t>
            </w:r>
            <w:r w:rsidRPr="662DE33E">
              <w:rPr>
                <w:rFonts w:ascii="Century Gothic" w:hAnsi="Century Gothic"/>
                <w:sz w:val="24"/>
                <w:szCs w:val="24"/>
              </w:rPr>
              <w:t xml:space="preserve"> collection and reporting of </w:t>
            </w:r>
            <w:r w:rsidR="00846F9E" w:rsidRPr="662DE33E">
              <w:rPr>
                <w:rFonts w:ascii="Century Gothic" w:hAnsi="Century Gothic"/>
                <w:sz w:val="24"/>
                <w:szCs w:val="24"/>
              </w:rPr>
              <w:t xml:space="preserve">training and learning </w:t>
            </w:r>
            <w:r w:rsidRPr="662DE33E">
              <w:rPr>
                <w:rFonts w:ascii="Century Gothic" w:hAnsi="Century Gothic"/>
                <w:sz w:val="24"/>
                <w:szCs w:val="24"/>
              </w:rPr>
              <w:t xml:space="preserve">data, including </w:t>
            </w:r>
            <w:r w:rsidR="00846F9E" w:rsidRPr="662DE33E">
              <w:rPr>
                <w:rFonts w:ascii="Century Gothic" w:hAnsi="Century Gothic"/>
                <w:sz w:val="24"/>
                <w:szCs w:val="24"/>
              </w:rPr>
              <w:t>record keeping</w:t>
            </w:r>
            <w:r w:rsidR="1E9E4618" w:rsidRPr="662DE33E">
              <w:rPr>
                <w:rFonts w:ascii="Century Gothic" w:hAnsi="Century Gothic"/>
                <w:sz w:val="24"/>
                <w:szCs w:val="24"/>
              </w:rPr>
              <w:t xml:space="preserve"> and KPI performance</w:t>
            </w:r>
            <w:r w:rsidR="00D23860" w:rsidRPr="662DE33E">
              <w:rPr>
                <w:rFonts w:ascii="Century Gothic" w:hAnsi="Century Gothic"/>
                <w:sz w:val="24"/>
                <w:szCs w:val="24"/>
              </w:rPr>
              <w:t xml:space="preserve">, </w:t>
            </w:r>
            <w:r w:rsidRPr="662DE33E">
              <w:rPr>
                <w:rFonts w:ascii="Century Gothic" w:hAnsi="Century Gothic"/>
                <w:sz w:val="24"/>
                <w:szCs w:val="24"/>
              </w:rPr>
              <w:t>to meet funding</w:t>
            </w:r>
            <w:r w:rsidR="00D23860" w:rsidRPr="662DE33E">
              <w:rPr>
                <w:rFonts w:ascii="Century Gothic" w:hAnsi="Century Gothic"/>
                <w:sz w:val="24"/>
                <w:szCs w:val="24"/>
              </w:rPr>
              <w:t>, insurance</w:t>
            </w:r>
            <w:r w:rsidRPr="662DE33E">
              <w:rPr>
                <w:rFonts w:ascii="Century Gothic" w:hAnsi="Century Gothic"/>
                <w:sz w:val="24"/>
                <w:szCs w:val="24"/>
              </w:rPr>
              <w:t xml:space="preserve"> and Board reporting requirements.</w:t>
            </w:r>
          </w:p>
          <w:p w14:paraId="1BBB4271" w14:textId="77777777" w:rsidR="00A747EE" w:rsidRPr="00B74E64" w:rsidRDefault="00A747EE" w:rsidP="00A747EE">
            <w:pPr>
              <w:spacing w:after="160" w:line="259" w:lineRule="auto"/>
              <w:ind w:left="720"/>
              <w:rPr>
                <w:rFonts w:ascii="Century Gothic" w:hAnsi="Century Gothic"/>
                <w:sz w:val="24"/>
                <w:szCs w:val="24"/>
              </w:rPr>
            </w:pPr>
          </w:p>
          <w:p w14:paraId="50BB3357" w14:textId="76E3512D" w:rsidR="0056751A" w:rsidRPr="00B74E64" w:rsidRDefault="0056751A" w:rsidP="00C5583C">
            <w:pPr>
              <w:spacing w:after="0" w:line="240" w:lineRule="auto"/>
              <w:jc w:val="both"/>
              <w:rPr>
                <w:rFonts w:ascii="Century Gothic" w:hAnsi="Century Gothic" w:cs="Arial"/>
                <w:b/>
                <w:bCs/>
                <w:sz w:val="24"/>
                <w:szCs w:val="24"/>
              </w:rPr>
            </w:pPr>
            <w:r w:rsidRPr="00B74E64">
              <w:rPr>
                <w:rFonts w:ascii="Century Gothic" w:hAnsi="Century Gothic" w:cs="Arial"/>
                <w:b/>
                <w:bCs/>
                <w:sz w:val="24"/>
                <w:szCs w:val="24"/>
              </w:rPr>
              <w:t>Other Duties</w:t>
            </w:r>
            <w:r w:rsidR="00FC0D9E" w:rsidRPr="00B74E64">
              <w:rPr>
                <w:rFonts w:ascii="Century Gothic" w:hAnsi="Century Gothic" w:cs="Arial"/>
                <w:b/>
                <w:bCs/>
                <w:sz w:val="24"/>
                <w:szCs w:val="24"/>
              </w:rPr>
              <w:t xml:space="preserve">: </w:t>
            </w:r>
            <w:r w:rsidRPr="00B74E64">
              <w:rPr>
                <w:rFonts w:ascii="Century Gothic" w:hAnsi="Century Gothic" w:cs="Arial"/>
                <w:b/>
                <w:bCs/>
                <w:sz w:val="24"/>
                <w:szCs w:val="24"/>
              </w:rPr>
              <w:t xml:space="preserve"> </w:t>
            </w:r>
          </w:p>
          <w:p w14:paraId="38AD6546" w14:textId="77777777" w:rsidR="0056751A" w:rsidRPr="00B74E64" w:rsidRDefault="0056751A" w:rsidP="00B2783B">
            <w:pPr>
              <w:pStyle w:val="ListParagraph"/>
              <w:numPr>
                <w:ilvl w:val="0"/>
                <w:numId w:val="12"/>
              </w:numPr>
              <w:jc w:val="both"/>
              <w:rPr>
                <w:rFonts w:ascii="Century Gothic" w:hAnsi="Century Gothic"/>
              </w:rPr>
            </w:pPr>
            <w:r w:rsidRPr="00B74E64">
              <w:rPr>
                <w:rFonts w:ascii="Century Gothic" w:hAnsi="Century Gothic"/>
              </w:rPr>
              <w:t xml:space="preserve">Provide customers with accurate and helpful information to maintain our high standards of courteous, friendly, and efficient customer service in person, online, by social media and phone. </w:t>
            </w:r>
          </w:p>
          <w:p w14:paraId="6F131202" w14:textId="5F881DDD" w:rsidR="0056751A" w:rsidRPr="00B74E64" w:rsidRDefault="00B34FE3" w:rsidP="00B2783B">
            <w:pPr>
              <w:numPr>
                <w:ilvl w:val="0"/>
                <w:numId w:val="12"/>
              </w:numPr>
              <w:spacing w:before="240" w:after="0" w:line="240" w:lineRule="auto"/>
              <w:jc w:val="both"/>
              <w:rPr>
                <w:rFonts w:ascii="Century Gothic" w:hAnsi="Century Gothic" w:cs="Arial"/>
                <w:sz w:val="24"/>
                <w:szCs w:val="24"/>
              </w:rPr>
            </w:pPr>
            <w:r w:rsidRPr="00B74E64">
              <w:rPr>
                <w:rFonts w:ascii="Century Gothic" w:hAnsi="Century Gothic" w:cs="Arial"/>
                <w:sz w:val="24"/>
                <w:szCs w:val="24"/>
              </w:rPr>
              <w:t>M</w:t>
            </w:r>
            <w:r w:rsidR="0056751A" w:rsidRPr="00B74E64">
              <w:rPr>
                <w:rFonts w:ascii="Century Gothic" w:hAnsi="Century Gothic" w:cs="Arial"/>
                <w:sz w:val="24"/>
                <w:szCs w:val="24"/>
              </w:rPr>
              <w:t xml:space="preserve">aintain good relations with the public, local partners, and community groups. </w:t>
            </w:r>
          </w:p>
          <w:p w14:paraId="19A2074F" w14:textId="77777777" w:rsidR="0056751A" w:rsidRPr="00B74E64" w:rsidRDefault="0056751A" w:rsidP="00253647">
            <w:pPr>
              <w:spacing w:after="0" w:line="240" w:lineRule="auto"/>
              <w:jc w:val="both"/>
              <w:rPr>
                <w:rFonts w:ascii="Century Gothic" w:hAnsi="Century Gothic" w:cs="Arial"/>
                <w:sz w:val="24"/>
                <w:szCs w:val="24"/>
              </w:rPr>
            </w:pPr>
          </w:p>
          <w:p w14:paraId="77FF2FFF" w14:textId="1BD8C28A" w:rsidR="0056751A" w:rsidRPr="00B74E64" w:rsidRDefault="0056751A" w:rsidP="00B2783B">
            <w:pPr>
              <w:numPr>
                <w:ilvl w:val="0"/>
                <w:numId w:val="12"/>
              </w:numPr>
              <w:spacing w:after="0" w:line="240" w:lineRule="auto"/>
              <w:jc w:val="both"/>
              <w:rPr>
                <w:rFonts w:ascii="Century Gothic" w:hAnsi="Century Gothic" w:cs="Arial"/>
                <w:sz w:val="24"/>
                <w:szCs w:val="24"/>
              </w:rPr>
            </w:pPr>
            <w:r w:rsidRPr="00B74E64">
              <w:rPr>
                <w:rFonts w:ascii="Century Gothic" w:hAnsi="Century Gothic" w:cs="Arial"/>
                <w:sz w:val="24"/>
                <w:szCs w:val="24"/>
              </w:rPr>
              <w:t xml:space="preserve">Maintain a safe working environment and adhere to Health and Safety policies. </w:t>
            </w:r>
          </w:p>
          <w:p w14:paraId="13E142B9" w14:textId="77777777" w:rsidR="0056751A" w:rsidRPr="00B74E64" w:rsidRDefault="0056751A" w:rsidP="00253647">
            <w:pPr>
              <w:spacing w:after="0" w:line="240" w:lineRule="auto"/>
              <w:ind w:left="780"/>
              <w:jc w:val="both"/>
              <w:rPr>
                <w:rFonts w:ascii="Century Gothic" w:hAnsi="Century Gothic" w:cs="Arial"/>
                <w:sz w:val="24"/>
                <w:szCs w:val="24"/>
              </w:rPr>
            </w:pPr>
          </w:p>
          <w:p w14:paraId="43C97B10" w14:textId="77777777" w:rsidR="0056751A" w:rsidRPr="00B74E64" w:rsidRDefault="0056751A" w:rsidP="00B2783B">
            <w:pPr>
              <w:pStyle w:val="ListParagraph"/>
              <w:numPr>
                <w:ilvl w:val="0"/>
                <w:numId w:val="12"/>
              </w:numPr>
              <w:spacing w:after="160"/>
              <w:jc w:val="both"/>
              <w:rPr>
                <w:rFonts w:ascii="Century Gothic" w:hAnsi="Century Gothic"/>
              </w:rPr>
            </w:pPr>
            <w:r w:rsidRPr="00B74E64">
              <w:rPr>
                <w:rFonts w:ascii="Century Gothic" w:hAnsi="Century Gothic"/>
              </w:rPr>
              <w:t xml:space="preserve">You’ll need to be able to occasionally work evenings and weekends, including on and offsite to deliver community services. </w:t>
            </w:r>
          </w:p>
          <w:p w14:paraId="205660F0" w14:textId="1957EAEA" w:rsidR="0056751A" w:rsidRPr="00B74E64" w:rsidRDefault="0056751A" w:rsidP="00B2783B">
            <w:pPr>
              <w:numPr>
                <w:ilvl w:val="0"/>
                <w:numId w:val="12"/>
              </w:numPr>
              <w:spacing w:before="240" w:after="0" w:line="240" w:lineRule="auto"/>
              <w:jc w:val="both"/>
              <w:rPr>
                <w:rFonts w:ascii="Century Gothic" w:hAnsi="Century Gothic" w:cs="Arial"/>
                <w:sz w:val="24"/>
                <w:szCs w:val="24"/>
              </w:rPr>
            </w:pPr>
            <w:r w:rsidRPr="00B74E64">
              <w:rPr>
                <w:rFonts w:ascii="Century Gothic" w:hAnsi="Century Gothic" w:cs="Arial"/>
                <w:sz w:val="24"/>
                <w:szCs w:val="24"/>
              </w:rPr>
              <w:t>Any other reasonable duties to meet Remake’s business requirements.</w:t>
            </w:r>
          </w:p>
        </w:tc>
      </w:tr>
    </w:tbl>
    <w:p w14:paraId="121A2C3A" w14:textId="77777777" w:rsidR="0056751A" w:rsidRPr="00B74E64" w:rsidRDefault="0056751A" w:rsidP="0056751A">
      <w:pPr>
        <w:pStyle w:val="Default"/>
        <w:rPr>
          <w:rFonts w:ascii="Century Gothic" w:hAnsi="Century Gothic"/>
          <w:color w:val="auto"/>
        </w:rPr>
      </w:pPr>
    </w:p>
    <w:p w14:paraId="7AF5D5F8" w14:textId="68F5AD33" w:rsidR="0056751A" w:rsidRPr="00B74E64" w:rsidRDefault="00000000" w:rsidP="00C5583C">
      <w:pPr>
        <w:rPr>
          <w:rFonts w:ascii="Century Gothic" w:hAnsi="Century Gothic"/>
          <w:b/>
          <w:sz w:val="24"/>
          <w:szCs w:val="24"/>
        </w:rPr>
      </w:pPr>
      <w:r>
        <w:rPr>
          <w:rFonts w:ascii="Century Gothic" w:hAnsi="Century Gothic"/>
          <w:bCs/>
          <w:sz w:val="24"/>
          <w:szCs w:val="24"/>
        </w:rPr>
        <w:lastRenderedPageBreak/>
        <w:pict w14:anchorId="436DDE4B">
          <v:rect id="_x0000_i1030" style="width:0;height:1.5pt" o:hralign="center" o:hrstd="t" o:hr="t" fillcolor="#a0a0a0" stroked="f"/>
        </w:pict>
      </w:r>
      <w:r w:rsidR="0056751A" w:rsidRPr="00B74E64">
        <w:rPr>
          <w:rFonts w:ascii="Century Gothic" w:hAnsi="Century Gothic"/>
          <w:b/>
          <w:sz w:val="24"/>
          <w:szCs w:val="24"/>
        </w:rPr>
        <w:t xml:space="preserve">PERSON SPECIFICATION </w:t>
      </w:r>
    </w:p>
    <w:p w14:paraId="441E84C7" w14:textId="77777777" w:rsidR="0056751A" w:rsidRPr="00B74E64" w:rsidRDefault="0056751A" w:rsidP="0056751A">
      <w:pPr>
        <w:rPr>
          <w:rFonts w:ascii="Century Gothic" w:hAnsi="Century Gothic"/>
          <w:b/>
          <w:sz w:val="24"/>
          <w:szCs w:val="24"/>
        </w:rPr>
      </w:pPr>
      <w:r w:rsidRPr="00B74E64">
        <w:rPr>
          <w:rFonts w:ascii="Century Gothic" w:hAnsi="Century Gothic"/>
          <w:b/>
          <w:sz w:val="24"/>
          <w:szCs w:val="24"/>
        </w:rPr>
        <w:t xml:space="preserve">Essential Skills: </w:t>
      </w:r>
    </w:p>
    <w:p w14:paraId="61D89F88" w14:textId="77777777" w:rsidR="0056751A" w:rsidRPr="00B74E64" w:rsidRDefault="0056751A" w:rsidP="00884752">
      <w:pPr>
        <w:pStyle w:val="ListParagraph"/>
        <w:numPr>
          <w:ilvl w:val="0"/>
          <w:numId w:val="2"/>
        </w:numPr>
        <w:rPr>
          <w:rFonts w:ascii="Century Gothic" w:hAnsi="Century Gothic"/>
          <w:b/>
        </w:rPr>
      </w:pPr>
      <w:r w:rsidRPr="00B74E64">
        <w:rPr>
          <w:rFonts w:ascii="Century Gothic" w:hAnsi="Century Gothic"/>
          <w:bCs/>
        </w:rPr>
        <w:t xml:space="preserve">A commitment to Remake’s aims and ethos </w:t>
      </w:r>
    </w:p>
    <w:p w14:paraId="4E6D0B0F" w14:textId="77777777" w:rsidR="0056751A" w:rsidRPr="00B74E64" w:rsidRDefault="0056751A" w:rsidP="00884752">
      <w:pPr>
        <w:pStyle w:val="ListParagraph"/>
        <w:numPr>
          <w:ilvl w:val="0"/>
          <w:numId w:val="2"/>
        </w:numPr>
        <w:rPr>
          <w:rFonts w:ascii="Century Gothic" w:hAnsi="Century Gothic"/>
          <w:b/>
        </w:rPr>
      </w:pPr>
      <w:r w:rsidRPr="00B74E64">
        <w:rPr>
          <w:rFonts w:ascii="Century Gothic" w:hAnsi="Century Gothic"/>
          <w:bCs/>
        </w:rPr>
        <w:t xml:space="preserve">Experience of working with volunteers and disadvantaged groups </w:t>
      </w:r>
    </w:p>
    <w:p w14:paraId="484E1272" w14:textId="77777777" w:rsidR="0056751A" w:rsidRPr="00B74E64" w:rsidRDefault="0056751A" w:rsidP="00884752">
      <w:pPr>
        <w:pStyle w:val="ListParagraph"/>
        <w:numPr>
          <w:ilvl w:val="0"/>
          <w:numId w:val="2"/>
        </w:numPr>
        <w:rPr>
          <w:rFonts w:ascii="Century Gothic" w:hAnsi="Century Gothic"/>
          <w:b/>
        </w:rPr>
      </w:pPr>
      <w:r w:rsidRPr="00B74E64">
        <w:rPr>
          <w:rFonts w:ascii="Century Gothic" w:hAnsi="Century Gothic"/>
          <w:bCs/>
        </w:rPr>
        <w:t>Experience of project management and developing services &amp; strategies</w:t>
      </w:r>
    </w:p>
    <w:p w14:paraId="40D87EA9" w14:textId="589208A9" w:rsidR="003151D0" w:rsidRPr="00B74E64" w:rsidRDefault="0056751A" w:rsidP="003151D0">
      <w:pPr>
        <w:pStyle w:val="ListParagraph"/>
        <w:numPr>
          <w:ilvl w:val="0"/>
          <w:numId w:val="2"/>
        </w:numPr>
        <w:rPr>
          <w:rFonts w:ascii="Century Gothic" w:hAnsi="Century Gothic"/>
          <w:b/>
        </w:rPr>
      </w:pPr>
      <w:r w:rsidRPr="00B74E64">
        <w:rPr>
          <w:rFonts w:ascii="Century Gothic" w:hAnsi="Century Gothic"/>
          <w:bCs/>
        </w:rPr>
        <w:t>Excellent</w:t>
      </w:r>
      <w:r w:rsidR="00A803B3" w:rsidRPr="00B74E64">
        <w:rPr>
          <w:rFonts w:ascii="Century Gothic" w:hAnsi="Century Gothic"/>
          <w:bCs/>
        </w:rPr>
        <w:t xml:space="preserve"> </w:t>
      </w:r>
      <w:r w:rsidRPr="00B74E64">
        <w:rPr>
          <w:rFonts w:ascii="Century Gothic" w:hAnsi="Century Gothic"/>
          <w:bCs/>
        </w:rPr>
        <w:t>communication and interpersonal skills</w:t>
      </w:r>
    </w:p>
    <w:p w14:paraId="2D1D2A34" w14:textId="77777777" w:rsidR="0056751A" w:rsidRPr="00B74E64" w:rsidRDefault="0056751A" w:rsidP="00884752">
      <w:pPr>
        <w:pStyle w:val="ListParagraph"/>
        <w:numPr>
          <w:ilvl w:val="0"/>
          <w:numId w:val="2"/>
        </w:numPr>
        <w:rPr>
          <w:rFonts w:ascii="Century Gothic" w:hAnsi="Century Gothic"/>
          <w:b/>
        </w:rPr>
      </w:pPr>
      <w:r w:rsidRPr="00B74E64">
        <w:rPr>
          <w:rFonts w:ascii="Century Gothic" w:hAnsi="Century Gothic"/>
          <w:bCs/>
        </w:rPr>
        <w:t xml:space="preserve">Ability to manage a varied workload </w:t>
      </w:r>
    </w:p>
    <w:p w14:paraId="0F78B9A4" w14:textId="6A8468FD" w:rsidR="0056751A" w:rsidRPr="00B74E64" w:rsidRDefault="0056751A" w:rsidP="0056751A">
      <w:pPr>
        <w:pStyle w:val="ListParagraph"/>
        <w:numPr>
          <w:ilvl w:val="0"/>
          <w:numId w:val="2"/>
        </w:numPr>
        <w:rPr>
          <w:rFonts w:ascii="Century Gothic" w:hAnsi="Century Gothic"/>
          <w:b/>
        </w:rPr>
      </w:pPr>
      <w:r w:rsidRPr="00B74E64">
        <w:rPr>
          <w:rFonts w:ascii="Century Gothic" w:hAnsi="Century Gothic"/>
          <w:bCs/>
        </w:rPr>
        <w:t>IT Skills and proficiency with Office 365</w:t>
      </w:r>
    </w:p>
    <w:p w14:paraId="31792A54" w14:textId="77777777" w:rsidR="000463D1" w:rsidRPr="00B74E64" w:rsidRDefault="000463D1" w:rsidP="000463D1">
      <w:pPr>
        <w:pStyle w:val="ListParagraph"/>
        <w:numPr>
          <w:ilvl w:val="0"/>
          <w:numId w:val="2"/>
        </w:numPr>
        <w:rPr>
          <w:rFonts w:ascii="Century Gothic" w:hAnsi="Century Gothic"/>
          <w:b/>
        </w:rPr>
      </w:pPr>
      <w:r w:rsidRPr="00B74E64">
        <w:rPr>
          <w:rFonts w:ascii="Century Gothic" w:hAnsi="Century Gothic"/>
          <w:bCs/>
        </w:rPr>
        <w:t>Experience of report writing and project evaluation</w:t>
      </w:r>
    </w:p>
    <w:p w14:paraId="58077750" w14:textId="77777777" w:rsidR="000463D1" w:rsidRPr="00B74E64" w:rsidRDefault="000463D1" w:rsidP="000463D1">
      <w:pPr>
        <w:pStyle w:val="ListParagraph"/>
        <w:rPr>
          <w:rFonts w:ascii="Century Gothic" w:hAnsi="Century Gothic"/>
          <w:b/>
        </w:rPr>
      </w:pPr>
    </w:p>
    <w:p w14:paraId="052F5E0A" w14:textId="77777777" w:rsidR="00A747EE" w:rsidRPr="00B74E64" w:rsidRDefault="00A747EE" w:rsidP="00A747EE">
      <w:pPr>
        <w:pStyle w:val="ListParagraph"/>
        <w:rPr>
          <w:rFonts w:ascii="Century Gothic" w:hAnsi="Century Gothic"/>
          <w:b/>
        </w:rPr>
      </w:pPr>
    </w:p>
    <w:p w14:paraId="257693E2" w14:textId="77777777" w:rsidR="0056751A" w:rsidRPr="00B74E64" w:rsidRDefault="0056751A" w:rsidP="0056751A">
      <w:pPr>
        <w:rPr>
          <w:rFonts w:ascii="Century Gothic" w:hAnsi="Century Gothic"/>
          <w:b/>
          <w:sz w:val="24"/>
          <w:szCs w:val="24"/>
        </w:rPr>
      </w:pPr>
      <w:r w:rsidRPr="00B74E64">
        <w:rPr>
          <w:rFonts w:ascii="Century Gothic" w:hAnsi="Century Gothic"/>
          <w:b/>
          <w:sz w:val="24"/>
          <w:szCs w:val="24"/>
        </w:rPr>
        <w:t>Desirable Skills:</w:t>
      </w:r>
    </w:p>
    <w:p w14:paraId="27CED7E3" w14:textId="77777777" w:rsidR="00742A26" w:rsidRPr="00B74E64" w:rsidRDefault="00742A26" w:rsidP="00AA4F61">
      <w:pPr>
        <w:pStyle w:val="ListParagraph"/>
        <w:numPr>
          <w:ilvl w:val="0"/>
          <w:numId w:val="3"/>
        </w:numPr>
        <w:rPr>
          <w:rFonts w:ascii="Century Gothic" w:hAnsi="Century Gothic"/>
          <w:b/>
        </w:rPr>
      </w:pPr>
      <w:r w:rsidRPr="00B74E64">
        <w:rPr>
          <w:rFonts w:ascii="Century Gothic" w:hAnsi="Century Gothic"/>
          <w:bCs/>
        </w:rPr>
        <w:t>Experience of working with young people</w:t>
      </w:r>
    </w:p>
    <w:p w14:paraId="5B2EA569" w14:textId="579FC82A" w:rsidR="00AA4F61" w:rsidRPr="00B74E64" w:rsidRDefault="00AA4F61" w:rsidP="00AA4F61">
      <w:pPr>
        <w:pStyle w:val="ListParagraph"/>
        <w:numPr>
          <w:ilvl w:val="0"/>
          <w:numId w:val="3"/>
        </w:numPr>
        <w:rPr>
          <w:rFonts w:ascii="Century Gothic" w:hAnsi="Century Gothic"/>
          <w:b/>
        </w:rPr>
      </w:pPr>
      <w:r w:rsidRPr="00B74E64">
        <w:rPr>
          <w:rFonts w:ascii="Century Gothic" w:hAnsi="Century Gothic"/>
          <w:bCs/>
        </w:rPr>
        <w:t>Experience of partnership working and community support</w:t>
      </w:r>
    </w:p>
    <w:p w14:paraId="095BD31A" w14:textId="77777777" w:rsidR="0056751A" w:rsidRPr="00B74E64" w:rsidRDefault="0056751A" w:rsidP="00884752">
      <w:pPr>
        <w:pStyle w:val="ListParagraph"/>
        <w:numPr>
          <w:ilvl w:val="0"/>
          <w:numId w:val="3"/>
        </w:numPr>
        <w:rPr>
          <w:rFonts w:ascii="Century Gothic" w:hAnsi="Century Gothic"/>
          <w:bCs/>
        </w:rPr>
      </w:pPr>
      <w:r w:rsidRPr="00B74E64">
        <w:rPr>
          <w:rFonts w:ascii="Century Gothic" w:hAnsi="Century Gothic"/>
          <w:bCs/>
        </w:rPr>
        <w:t xml:space="preserve">Experience within the Third Sector </w:t>
      </w:r>
    </w:p>
    <w:p w14:paraId="0FE38C83" w14:textId="77777777" w:rsidR="00A3522F" w:rsidRPr="00B74E64" w:rsidRDefault="0056751A" w:rsidP="00A3522F">
      <w:pPr>
        <w:pStyle w:val="ListParagraph"/>
        <w:numPr>
          <w:ilvl w:val="0"/>
          <w:numId w:val="3"/>
        </w:numPr>
        <w:rPr>
          <w:rFonts w:ascii="Century Gothic" w:hAnsi="Century Gothic"/>
          <w:b/>
        </w:rPr>
      </w:pPr>
      <w:r w:rsidRPr="00B74E64">
        <w:rPr>
          <w:rFonts w:ascii="Century Gothic" w:hAnsi="Century Gothic"/>
          <w:bCs/>
        </w:rPr>
        <w:t xml:space="preserve">Knowledge of local community support services </w:t>
      </w:r>
    </w:p>
    <w:p w14:paraId="48DD79C4" w14:textId="3537A03D" w:rsidR="00FA3C08" w:rsidRPr="00B74E64" w:rsidRDefault="00DB74D2" w:rsidP="00A3522F">
      <w:pPr>
        <w:pStyle w:val="ListParagraph"/>
        <w:numPr>
          <w:ilvl w:val="0"/>
          <w:numId w:val="3"/>
        </w:numPr>
        <w:rPr>
          <w:rFonts w:ascii="Century Gothic" w:hAnsi="Century Gothic"/>
          <w:b/>
        </w:rPr>
      </w:pPr>
      <w:r w:rsidRPr="00B74E64">
        <w:rPr>
          <w:rFonts w:ascii="Century Gothic" w:hAnsi="Century Gothic"/>
          <w:bCs/>
        </w:rPr>
        <w:t xml:space="preserve">Knowledge </w:t>
      </w:r>
      <w:r w:rsidR="00FA3C08" w:rsidRPr="00B74E64">
        <w:rPr>
          <w:rFonts w:ascii="Century Gothic" w:hAnsi="Century Gothic"/>
          <w:bCs/>
        </w:rPr>
        <w:t xml:space="preserve">of </w:t>
      </w:r>
      <w:r w:rsidRPr="00B74E64">
        <w:rPr>
          <w:rFonts w:ascii="Century Gothic" w:hAnsi="Century Gothic"/>
          <w:bCs/>
        </w:rPr>
        <w:t>relevant</w:t>
      </w:r>
      <w:r w:rsidR="00FA3C08" w:rsidRPr="00B74E64">
        <w:rPr>
          <w:rFonts w:ascii="Century Gothic" w:hAnsi="Century Gothic"/>
          <w:bCs/>
        </w:rPr>
        <w:t xml:space="preserve"> legislation </w:t>
      </w:r>
      <w:r w:rsidR="005D299E" w:rsidRPr="00B74E64">
        <w:rPr>
          <w:rFonts w:ascii="Century Gothic" w:hAnsi="Century Gothic"/>
          <w:bCs/>
        </w:rPr>
        <w:t>&amp; policy</w:t>
      </w:r>
    </w:p>
    <w:p w14:paraId="559FF18E" w14:textId="0F759F9A" w:rsidR="00DB74D2" w:rsidRPr="00B74E64" w:rsidRDefault="00DB74D2" w:rsidP="00A3522F">
      <w:pPr>
        <w:pStyle w:val="ListParagraph"/>
        <w:numPr>
          <w:ilvl w:val="0"/>
          <w:numId w:val="3"/>
        </w:numPr>
        <w:rPr>
          <w:rFonts w:ascii="Century Gothic" w:hAnsi="Century Gothic"/>
          <w:b/>
        </w:rPr>
      </w:pPr>
      <w:r w:rsidRPr="00B74E64">
        <w:rPr>
          <w:rFonts w:ascii="Century Gothic" w:hAnsi="Century Gothic"/>
          <w:bCs/>
        </w:rPr>
        <w:t xml:space="preserve">Experience of policy &amp; risk assessment </w:t>
      </w:r>
      <w:r w:rsidR="00C037C1" w:rsidRPr="00B74E64">
        <w:rPr>
          <w:rFonts w:ascii="Century Gothic" w:hAnsi="Century Gothic"/>
          <w:bCs/>
        </w:rPr>
        <w:t xml:space="preserve">writing </w:t>
      </w:r>
    </w:p>
    <w:p w14:paraId="0AA1B2C9" w14:textId="2E7884CE" w:rsidR="00A3522F" w:rsidRPr="00B74E64" w:rsidRDefault="00A3522F" w:rsidP="00A3522F">
      <w:pPr>
        <w:pStyle w:val="ListParagraph"/>
        <w:numPr>
          <w:ilvl w:val="0"/>
          <w:numId w:val="2"/>
        </w:numPr>
        <w:rPr>
          <w:rFonts w:ascii="Century Gothic" w:hAnsi="Century Gothic"/>
          <w:b/>
        </w:rPr>
      </w:pPr>
      <w:r w:rsidRPr="00B74E64">
        <w:rPr>
          <w:rFonts w:ascii="Century Gothic" w:hAnsi="Century Gothic"/>
          <w:bCs/>
        </w:rPr>
        <w:t xml:space="preserve">Full, clean driving license </w:t>
      </w:r>
    </w:p>
    <w:p w14:paraId="46809F1A" w14:textId="77777777" w:rsidR="004D7470" w:rsidRPr="00B74E64" w:rsidRDefault="004D7470" w:rsidP="003A1402">
      <w:pPr>
        <w:spacing w:after="0"/>
        <w:rPr>
          <w:rFonts w:ascii="Century Gothic" w:hAnsi="Century Gothic"/>
          <w:bCs/>
          <w:sz w:val="24"/>
          <w:szCs w:val="24"/>
        </w:rPr>
      </w:pPr>
    </w:p>
    <w:p w14:paraId="71CDD4E4" w14:textId="77777777" w:rsidR="004D7470" w:rsidRPr="00B74E64" w:rsidRDefault="004D7470" w:rsidP="004D7470">
      <w:pPr>
        <w:rPr>
          <w:rFonts w:ascii="Century Gothic" w:hAnsi="Century Gothic"/>
          <w:bCs/>
          <w:sz w:val="24"/>
          <w:szCs w:val="24"/>
        </w:rPr>
      </w:pPr>
      <w:r w:rsidRPr="00B74E64">
        <w:rPr>
          <w:rFonts w:ascii="Century Gothic" w:hAnsi="Century Gothic"/>
          <w:bCs/>
          <w:sz w:val="24"/>
          <w:szCs w:val="24"/>
        </w:rPr>
        <w:t xml:space="preserve">We understand that not all candidates will bring </w:t>
      </w:r>
      <w:proofErr w:type="gramStart"/>
      <w:r w:rsidRPr="00B74E64">
        <w:rPr>
          <w:rFonts w:ascii="Century Gothic" w:hAnsi="Century Gothic"/>
          <w:bCs/>
          <w:sz w:val="24"/>
          <w:szCs w:val="24"/>
        </w:rPr>
        <w:t>all of</w:t>
      </w:r>
      <w:proofErr w:type="gramEnd"/>
      <w:r w:rsidRPr="00B74E64">
        <w:rPr>
          <w:rFonts w:ascii="Century Gothic" w:hAnsi="Century Gothic"/>
          <w:bCs/>
          <w:sz w:val="24"/>
          <w:szCs w:val="24"/>
        </w:rPr>
        <w:t xml:space="preserve"> these skills. If you’re passionate about sustainability, inclusion, and community work, we encourage you to apply.</w:t>
      </w:r>
    </w:p>
    <w:p w14:paraId="006D34CE" w14:textId="72C5C593" w:rsidR="004D7470" w:rsidRPr="00B74E64" w:rsidRDefault="00000000" w:rsidP="004D7470">
      <w:pPr>
        <w:rPr>
          <w:rFonts w:ascii="Century Gothic" w:hAnsi="Century Gothic"/>
          <w:b/>
          <w:sz w:val="24"/>
          <w:szCs w:val="24"/>
        </w:rPr>
      </w:pPr>
      <w:r>
        <w:rPr>
          <w:rFonts w:ascii="Century Gothic" w:hAnsi="Century Gothic"/>
          <w:bCs/>
          <w:sz w:val="24"/>
          <w:szCs w:val="24"/>
        </w:rPr>
        <w:pict w14:anchorId="0B2A59DA">
          <v:rect id="_x0000_i1031" style="width:0;height:1.5pt" o:hralign="center" o:hrstd="t" o:hr="t" fillcolor="#a0a0a0" stroked="f"/>
        </w:pict>
      </w:r>
    </w:p>
    <w:p w14:paraId="788F6D9E" w14:textId="77777777" w:rsidR="004D7470" w:rsidRPr="00B74E64" w:rsidRDefault="004D7470" w:rsidP="004D7470">
      <w:pPr>
        <w:spacing w:after="0"/>
        <w:rPr>
          <w:rFonts w:ascii="Century Gothic" w:hAnsi="Century Gothic"/>
          <w:b/>
          <w:bCs/>
          <w:sz w:val="24"/>
          <w:szCs w:val="24"/>
        </w:rPr>
      </w:pPr>
      <w:r w:rsidRPr="00B74E64">
        <w:rPr>
          <w:rFonts w:ascii="Century Gothic" w:hAnsi="Century Gothic"/>
          <w:b/>
          <w:bCs/>
          <w:sz w:val="24"/>
          <w:szCs w:val="24"/>
        </w:rPr>
        <w:t>How to Apply</w:t>
      </w:r>
    </w:p>
    <w:p w14:paraId="316D3BBD" w14:textId="59BACF2C" w:rsidR="004D7470" w:rsidRPr="00B74E64" w:rsidRDefault="004D7470" w:rsidP="004D7470">
      <w:pPr>
        <w:spacing w:after="0"/>
        <w:rPr>
          <w:rFonts w:ascii="Century Gothic" w:hAnsi="Century Gothic"/>
          <w:bCs/>
          <w:sz w:val="24"/>
          <w:szCs w:val="24"/>
        </w:rPr>
      </w:pPr>
      <w:r w:rsidRPr="00B74E64">
        <w:rPr>
          <w:rFonts w:ascii="Century Gothic" w:hAnsi="Century Gothic"/>
          <w:bCs/>
          <w:sz w:val="24"/>
          <w:szCs w:val="24"/>
        </w:rPr>
        <w:t xml:space="preserve">Please submit your </w:t>
      </w:r>
      <w:r w:rsidRPr="00B74E64">
        <w:rPr>
          <w:rFonts w:ascii="Century Gothic" w:hAnsi="Century Gothic"/>
          <w:b/>
          <w:bCs/>
          <w:sz w:val="24"/>
          <w:szCs w:val="24"/>
        </w:rPr>
        <w:t>CV and Cover Letter</w:t>
      </w:r>
      <w:r w:rsidRPr="00B74E64">
        <w:rPr>
          <w:rFonts w:ascii="Century Gothic" w:hAnsi="Century Gothic"/>
          <w:bCs/>
          <w:sz w:val="24"/>
          <w:szCs w:val="24"/>
        </w:rPr>
        <w:t xml:space="preserve"> by </w:t>
      </w:r>
      <w:r w:rsidR="00185259">
        <w:rPr>
          <w:rFonts w:ascii="Century Gothic" w:hAnsi="Century Gothic"/>
          <w:b/>
          <w:bCs/>
          <w:sz w:val="24"/>
          <w:szCs w:val="24"/>
        </w:rPr>
        <w:t>5pm</w:t>
      </w:r>
      <w:r w:rsidRPr="00B74E64">
        <w:rPr>
          <w:rFonts w:ascii="Century Gothic" w:hAnsi="Century Gothic"/>
          <w:b/>
          <w:bCs/>
          <w:sz w:val="24"/>
          <w:szCs w:val="24"/>
        </w:rPr>
        <w:t xml:space="preserve"> on </w:t>
      </w:r>
      <w:r w:rsidR="00185259">
        <w:rPr>
          <w:rFonts w:ascii="Century Gothic" w:hAnsi="Century Gothic"/>
          <w:b/>
          <w:bCs/>
          <w:sz w:val="24"/>
          <w:szCs w:val="24"/>
        </w:rPr>
        <w:t>Wednesday</w:t>
      </w:r>
      <w:r w:rsidRPr="00B74E64">
        <w:rPr>
          <w:rFonts w:ascii="Century Gothic" w:hAnsi="Century Gothic"/>
          <w:b/>
          <w:bCs/>
          <w:sz w:val="24"/>
          <w:szCs w:val="24"/>
        </w:rPr>
        <w:t xml:space="preserve"> </w:t>
      </w:r>
      <w:r w:rsidR="00185259">
        <w:rPr>
          <w:rFonts w:ascii="Century Gothic" w:hAnsi="Century Gothic"/>
          <w:b/>
          <w:bCs/>
          <w:sz w:val="24"/>
          <w:szCs w:val="24"/>
        </w:rPr>
        <w:t>9</w:t>
      </w:r>
      <w:r w:rsidRPr="00B74E64">
        <w:rPr>
          <w:rFonts w:ascii="Century Gothic" w:hAnsi="Century Gothic"/>
          <w:b/>
          <w:bCs/>
          <w:sz w:val="24"/>
          <w:szCs w:val="24"/>
          <w:vertAlign w:val="superscript"/>
        </w:rPr>
        <w:t>th</w:t>
      </w:r>
      <w:r w:rsidRPr="00B74E64">
        <w:rPr>
          <w:rFonts w:ascii="Century Gothic" w:hAnsi="Century Gothic"/>
          <w:b/>
          <w:bCs/>
          <w:sz w:val="24"/>
          <w:szCs w:val="24"/>
        </w:rPr>
        <w:t xml:space="preserve"> July 2025</w:t>
      </w:r>
      <w:r w:rsidRPr="00B74E64">
        <w:rPr>
          <w:rFonts w:ascii="Century Gothic" w:hAnsi="Century Gothic"/>
          <w:bCs/>
          <w:sz w:val="24"/>
          <w:szCs w:val="24"/>
        </w:rPr>
        <w:t xml:space="preserve"> to: </w:t>
      </w:r>
      <w:r w:rsidRPr="00B74E64">
        <w:rPr>
          <w:rFonts w:ascii="Century Gothic" w:hAnsi="Century Gothic"/>
          <w:b/>
          <w:bCs/>
          <w:sz w:val="24"/>
          <w:szCs w:val="24"/>
        </w:rPr>
        <w:t>amulree@remakescotland.co.uk</w:t>
      </w:r>
    </w:p>
    <w:p w14:paraId="469991E9" w14:textId="77777777" w:rsidR="004D7470" w:rsidRPr="00B74E64" w:rsidRDefault="004D7470" w:rsidP="004D7470">
      <w:pPr>
        <w:spacing w:after="0"/>
        <w:rPr>
          <w:rFonts w:ascii="Century Gothic" w:hAnsi="Century Gothic"/>
          <w:bCs/>
          <w:sz w:val="24"/>
          <w:szCs w:val="24"/>
        </w:rPr>
      </w:pPr>
      <w:r w:rsidRPr="00B74E64">
        <w:rPr>
          <w:rFonts w:ascii="Century Gothic" w:hAnsi="Century Gothic"/>
          <w:bCs/>
          <w:sz w:val="24"/>
          <w:szCs w:val="24"/>
        </w:rPr>
        <w:t xml:space="preserve">Optional: You may also complete our </w:t>
      </w:r>
      <w:r w:rsidRPr="00B74E64">
        <w:rPr>
          <w:rFonts w:ascii="Century Gothic" w:hAnsi="Century Gothic"/>
          <w:b/>
          <w:bCs/>
          <w:sz w:val="24"/>
          <w:szCs w:val="24"/>
        </w:rPr>
        <w:t>Equality &amp; Diversity Monitoring Form</w:t>
      </w:r>
      <w:r w:rsidRPr="00B74E64">
        <w:rPr>
          <w:rFonts w:ascii="Century Gothic" w:hAnsi="Century Gothic"/>
          <w:bCs/>
          <w:sz w:val="24"/>
          <w:szCs w:val="24"/>
        </w:rPr>
        <w:t xml:space="preserve"> included in the application pack.</w:t>
      </w:r>
    </w:p>
    <w:p w14:paraId="0C7F5FBB" w14:textId="77777777" w:rsidR="004D7470" w:rsidRPr="00B74E64" w:rsidRDefault="00000000" w:rsidP="004D7470">
      <w:pPr>
        <w:spacing w:after="0"/>
        <w:rPr>
          <w:rFonts w:ascii="Century Gothic" w:hAnsi="Century Gothic"/>
          <w:bCs/>
          <w:sz w:val="24"/>
          <w:szCs w:val="24"/>
        </w:rPr>
      </w:pPr>
      <w:r>
        <w:rPr>
          <w:rFonts w:ascii="Century Gothic" w:hAnsi="Century Gothic"/>
          <w:bCs/>
          <w:sz w:val="24"/>
          <w:szCs w:val="24"/>
        </w:rPr>
        <w:pict w14:anchorId="5083376B">
          <v:rect id="_x0000_i1032" style="width:0;height:1.5pt" o:hralign="center" o:hrstd="t" o:hr="t" fillcolor="#a0a0a0" stroked="f"/>
        </w:pict>
      </w:r>
    </w:p>
    <w:p w14:paraId="0D88325F" w14:textId="52E157E7" w:rsidR="004D7470" w:rsidRPr="00B74E64" w:rsidRDefault="004D7470" w:rsidP="004D7470">
      <w:pPr>
        <w:spacing w:after="0"/>
        <w:rPr>
          <w:rFonts w:ascii="Century Gothic" w:hAnsi="Century Gothic"/>
          <w:bCs/>
          <w:sz w:val="24"/>
          <w:szCs w:val="24"/>
        </w:rPr>
      </w:pPr>
      <w:r w:rsidRPr="00B74E64">
        <w:rPr>
          <w:rFonts w:ascii="Century Gothic" w:hAnsi="Century Gothic"/>
          <w:b/>
          <w:bCs/>
          <w:sz w:val="24"/>
          <w:szCs w:val="24"/>
        </w:rPr>
        <w:lastRenderedPageBreak/>
        <w:t>Interview date:</w:t>
      </w:r>
      <w:r w:rsidRPr="00B74E64">
        <w:rPr>
          <w:rFonts w:ascii="Century Gothic" w:hAnsi="Century Gothic"/>
          <w:bCs/>
          <w:sz w:val="24"/>
          <w:szCs w:val="24"/>
        </w:rPr>
        <w:t xml:space="preserve"> </w:t>
      </w:r>
      <w:r w:rsidR="00BD4077" w:rsidRPr="00B74E64">
        <w:rPr>
          <w:rFonts w:ascii="Century Gothic" w:hAnsi="Century Gothic"/>
          <w:bCs/>
          <w:sz w:val="24"/>
          <w:szCs w:val="24"/>
        </w:rPr>
        <w:t>Week beginning 14</w:t>
      </w:r>
      <w:r w:rsidR="00BD4077" w:rsidRPr="00B74E64">
        <w:rPr>
          <w:rFonts w:ascii="Century Gothic" w:hAnsi="Century Gothic"/>
          <w:bCs/>
          <w:sz w:val="24"/>
          <w:szCs w:val="24"/>
          <w:vertAlign w:val="superscript"/>
        </w:rPr>
        <w:t>th</w:t>
      </w:r>
      <w:r w:rsidR="00BD4077" w:rsidRPr="00B74E64">
        <w:rPr>
          <w:rFonts w:ascii="Century Gothic" w:hAnsi="Century Gothic"/>
          <w:bCs/>
          <w:sz w:val="24"/>
          <w:szCs w:val="24"/>
        </w:rPr>
        <w:t xml:space="preserve"> July 2025</w:t>
      </w:r>
      <w:r w:rsidRPr="00B74E64">
        <w:rPr>
          <w:rFonts w:ascii="Century Gothic" w:hAnsi="Century Gothic"/>
          <w:bCs/>
          <w:sz w:val="24"/>
          <w:szCs w:val="24"/>
        </w:rPr>
        <w:br/>
      </w:r>
      <w:r w:rsidRPr="00B74E64">
        <w:rPr>
          <w:rFonts w:ascii="Century Gothic" w:hAnsi="Century Gothic"/>
          <w:b/>
          <w:bCs/>
          <w:sz w:val="24"/>
          <w:szCs w:val="24"/>
        </w:rPr>
        <w:t>Contact for informal enquiries:</w:t>
      </w:r>
      <w:r w:rsidRPr="00B74E64">
        <w:rPr>
          <w:rFonts w:ascii="Century Gothic" w:hAnsi="Century Gothic"/>
          <w:bCs/>
          <w:sz w:val="24"/>
          <w:szCs w:val="24"/>
        </w:rPr>
        <w:t xml:space="preserve"> amulree@remakescotland.co.uk or call 01764 655733</w:t>
      </w:r>
    </w:p>
    <w:p w14:paraId="3D012B26" w14:textId="77777777" w:rsidR="004D7470" w:rsidRPr="00B74E64" w:rsidRDefault="00000000" w:rsidP="004D7470">
      <w:pPr>
        <w:spacing w:after="0"/>
        <w:rPr>
          <w:rFonts w:ascii="Century Gothic" w:hAnsi="Century Gothic"/>
          <w:bCs/>
          <w:sz w:val="24"/>
          <w:szCs w:val="24"/>
        </w:rPr>
      </w:pPr>
      <w:r>
        <w:rPr>
          <w:rFonts w:ascii="Century Gothic" w:hAnsi="Century Gothic"/>
          <w:bCs/>
          <w:sz w:val="24"/>
          <w:szCs w:val="24"/>
        </w:rPr>
        <w:pict w14:anchorId="54F1D983">
          <v:rect id="_x0000_i1033" style="width:0;height:1.5pt" o:hralign="center" o:hrstd="t" o:hr="t" fillcolor="#a0a0a0" stroked="f"/>
        </w:pict>
      </w:r>
    </w:p>
    <w:p w14:paraId="70E112F7" w14:textId="77777777" w:rsidR="004D7470" w:rsidRPr="00B74E64" w:rsidRDefault="004D7470" w:rsidP="004D7470">
      <w:pPr>
        <w:spacing w:after="0"/>
        <w:rPr>
          <w:rFonts w:ascii="Century Gothic" w:hAnsi="Century Gothic"/>
          <w:b/>
          <w:bCs/>
          <w:sz w:val="24"/>
          <w:szCs w:val="24"/>
        </w:rPr>
      </w:pPr>
      <w:r w:rsidRPr="00B74E64">
        <w:rPr>
          <w:rFonts w:ascii="Century Gothic" w:hAnsi="Century Gothic"/>
          <w:b/>
          <w:bCs/>
          <w:sz w:val="24"/>
          <w:szCs w:val="24"/>
        </w:rPr>
        <w:t>Pre-employment Requirements</w:t>
      </w:r>
    </w:p>
    <w:p w14:paraId="05A1767C" w14:textId="77777777" w:rsidR="004D7470" w:rsidRPr="00B74E64" w:rsidRDefault="004D7470" w:rsidP="004D7470">
      <w:pPr>
        <w:spacing w:after="0"/>
        <w:rPr>
          <w:rFonts w:ascii="Century Gothic" w:hAnsi="Century Gothic"/>
          <w:bCs/>
          <w:sz w:val="24"/>
          <w:szCs w:val="24"/>
        </w:rPr>
      </w:pPr>
      <w:r w:rsidRPr="00B74E64">
        <w:rPr>
          <w:rFonts w:ascii="Century Gothic" w:hAnsi="Century Gothic"/>
          <w:bCs/>
          <w:sz w:val="24"/>
          <w:szCs w:val="24"/>
        </w:rPr>
        <w:t xml:space="preserve">This role involves working with young volunteers, including those completing their Duke of Edinburgh Award. A </w:t>
      </w:r>
      <w:r w:rsidRPr="00B74E64">
        <w:rPr>
          <w:rFonts w:ascii="Century Gothic" w:hAnsi="Century Gothic"/>
          <w:b/>
          <w:bCs/>
          <w:sz w:val="24"/>
          <w:szCs w:val="24"/>
        </w:rPr>
        <w:t>PVG (Protecting Vulnerable Groups)</w:t>
      </w:r>
      <w:r w:rsidRPr="00B74E64">
        <w:rPr>
          <w:rFonts w:ascii="Century Gothic" w:hAnsi="Century Gothic"/>
          <w:bCs/>
          <w:sz w:val="24"/>
          <w:szCs w:val="24"/>
        </w:rPr>
        <w:t xml:space="preserve"> check will be required before starting the role. An optional </w:t>
      </w:r>
      <w:r w:rsidRPr="00B74E64">
        <w:rPr>
          <w:rFonts w:ascii="Century Gothic" w:hAnsi="Century Gothic"/>
          <w:b/>
          <w:bCs/>
          <w:sz w:val="24"/>
          <w:szCs w:val="24"/>
        </w:rPr>
        <w:t>Self-Disclosure Form</w:t>
      </w:r>
      <w:r w:rsidRPr="00B74E64">
        <w:rPr>
          <w:rFonts w:ascii="Century Gothic" w:hAnsi="Century Gothic"/>
          <w:bCs/>
          <w:sz w:val="24"/>
          <w:szCs w:val="24"/>
        </w:rPr>
        <w:t xml:space="preserve"> is included in the application pack.</w:t>
      </w:r>
    </w:p>
    <w:p w14:paraId="1E4B2421" w14:textId="77777777" w:rsidR="004D7470" w:rsidRPr="00B74E64" w:rsidRDefault="00000000" w:rsidP="004D7470">
      <w:pPr>
        <w:spacing w:after="0"/>
        <w:rPr>
          <w:rFonts w:ascii="Century Gothic" w:hAnsi="Century Gothic"/>
          <w:bCs/>
          <w:sz w:val="24"/>
          <w:szCs w:val="24"/>
        </w:rPr>
      </w:pPr>
      <w:r>
        <w:rPr>
          <w:rFonts w:ascii="Century Gothic" w:hAnsi="Century Gothic"/>
          <w:bCs/>
          <w:sz w:val="24"/>
          <w:szCs w:val="24"/>
        </w:rPr>
        <w:pict w14:anchorId="5D326808">
          <v:rect id="_x0000_i1034" style="width:0;height:1.5pt" o:hralign="center" o:hrstd="t" o:hr="t" fillcolor="#a0a0a0" stroked="f"/>
        </w:pict>
      </w:r>
    </w:p>
    <w:p w14:paraId="43B5B87D" w14:textId="77777777" w:rsidR="004D7470" w:rsidRPr="00B74E64" w:rsidRDefault="004D7470" w:rsidP="004D7470">
      <w:pPr>
        <w:spacing w:after="0"/>
        <w:rPr>
          <w:rFonts w:ascii="Century Gothic" w:hAnsi="Century Gothic"/>
          <w:b/>
          <w:bCs/>
          <w:sz w:val="24"/>
          <w:szCs w:val="24"/>
        </w:rPr>
      </w:pPr>
      <w:r w:rsidRPr="00B74E64">
        <w:rPr>
          <w:rFonts w:ascii="Century Gothic" w:hAnsi="Century Gothic"/>
          <w:b/>
          <w:bCs/>
          <w:sz w:val="24"/>
          <w:szCs w:val="24"/>
        </w:rPr>
        <w:t>Our Commitment to Inclusion</w:t>
      </w:r>
    </w:p>
    <w:p w14:paraId="2D737D96" w14:textId="77777777" w:rsidR="004D7470" w:rsidRPr="00B74E64" w:rsidRDefault="004D7470" w:rsidP="004D7470">
      <w:pPr>
        <w:spacing w:after="0"/>
        <w:rPr>
          <w:rFonts w:ascii="Century Gothic" w:hAnsi="Century Gothic"/>
          <w:bCs/>
          <w:sz w:val="24"/>
          <w:szCs w:val="24"/>
        </w:rPr>
      </w:pPr>
      <w:r w:rsidRPr="00B74E64">
        <w:rPr>
          <w:rFonts w:ascii="Century Gothic" w:hAnsi="Century Gothic"/>
          <w:bCs/>
          <w:sz w:val="24"/>
          <w:szCs w:val="24"/>
        </w:rPr>
        <w:t>Remake Scotland is committed to creating an inclusive, respectful, and empowering environment for all. We welcome applications from candidates of all backgrounds, including those who are underrepresented in the environmental and third sectors.</w:t>
      </w:r>
      <w:r w:rsidRPr="00B74E64">
        <w:rPr>
          <w:rFonts w:ascii="Century Gothic" w:hAnsi="Century Gothic"/>
          <w:bCs/>
          <w:sz w:val="24"/>
          <w:szCs w:val="24"/>
        </w:rPr>
        <w:br/>
        <w:t>If you require any adjustments during the recruitment process, please contact us to discuss how we can best support you.</w:t>
      </w:r>
    </w:p>
    <w:p w14:paraId="5BD3341E" w14:textId="77777777" w:rsidR="004D7470" w:rsidRPr="00B74E64" w:rsidRDefault="004D7470" w:rsidP="003A1402">
      <w:pPr>
        <w:spacing w:after="0"/>
        <w:rPr>
          <w:rFonts w:ascii="Century Gothic" w:hAnsi="Century Gothic"/>
          <w:bCs/>
          <w:sz w:val="24"/>
          <w:szCs w:val="24"/>
        </w:rPr>
      </w:pPr>
    </w:p>
    <w:sectPr w:rsidR="004D7470" w:rsidRPr="00B74E64" w:rsidSect="00A030B2">
      <w:headerReference w:type="default" r:id="rId10"/>
      <w:footerReference w:type="default" r:id="rId11"/>
      <w:pgSz w:w="11906" w:h="16838"/>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0B740" w14:textId="77777777" w:rsidR="0063731A" w:rsidRDefault="0063731A" w:rsidP="00E46CEC">
      <w:pPr>
        <w:spacing w:after="0" w:line="240" w:lineRule="auto"/>
      </w:pPr>
      <w:r>
        <w:separator/>
      </w:r>
    </w:p>
  </w:endnote>
  <w:endnote w:type="continuationSeparator" w:id="0">
    <w:p w14:paraId="2A0CA1A7" w14:textId="77777777" w:rsidR="0063731A" w:rsidRDefault="0063731A" w:rsidP="00E46CEC">
      <w:pPr>
        <w:spacing w:after="0" w:line="240" w:lineRule="auto"/>
      </w:pPr>
      <w:r>
        <w:continuationSeparator/>
      </w:r>
    </w:p>
  </w:endnote>
  <w:endnote w:type="continuationNotice" w:id="1">
    <w:p w14:paraId="0C771B13" w14:textId="77777777" w:rsidR="0063731A" w:rsidRDefault="00637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5F047A" w:rsidRPr="00F14B29" w14:paraId="50B6D3AC" w14:textId="77777777" w:rsidTr="662DE33E">
      <w:trPr>
        <w:trHeight w:val="1531"/>
      </w:trPr>
      <w:tc>
        <w:tcPr>
          <w:tcW w:w="10519" w:type="dxa"/>
          <w:vAlign w:val="center"/>
        </w:tcPr>
        <w:p w14:paraId="21E1062E" w14:textId="2DB61767" w:rsidR="005F047A" w:rsidRPr="00F14B29" w:rsidRDefault="005F047A" w:rsidP="00400D40">
          <w:pPr>
            <w:jc w:val="center"/>
            <w:rPr>
              <w:rFonts w:ascii="Arial" w:hAnsi="Arial" w:cs="Arial"/>
            </w:rPr>
          </w:pPr>
        </w:p>
      </w:tc>
    </w:tr>
  </w:tbl>
  <w:tbl>
    <w:tblPr>
      <w:tblW w:w="10524" w:type="dxa"/>
      <w:tblInd w:w="-743" w:type="dxa"/>
      <w:tblLook w:val="04A0" w:firstRow="1" w:lastRow="0" w:firstColumn="1" w:lastColumn="0" w:noHBand="0" w:noVBand="1"/>
    </w:tblPr>
    <w:tblGrid>
      <w:gridCol w:w="10524"/>
    </w:tblGrid>
    <w:tr w:rsidR="00557D38" w:rsidRPr="00DD5ACB" w14:paraId="1FCCFF0A" w14:textId="77777777" w:rsidTr="00DC7B1F">
      <w:trPr>
        <w:trHeight w:val="340"/>
      </w:trPr>
      <w:tc>
        <w:tcPr>
          <w:tcW w:w="10524" w:type="dxa"/>
          <w:vAlign w:val="center"/>
        </w:tcPr>
        <w:p w14:paraId="10E359D5" w14:textId="5B8E2D2F" w:rsidR="00557D38" w:rsidRPr="0068242B" w:rsidRDefault="00557D38" w:rsidP="00F14B29">
          <w:pPr>
            <w:pStyle w:val="NoSpacing"/>
            <w:jc w:val="center"/>
            <w:rPr>
              <w:rFonts w:ascii="Century Gothic" w:hAnsi="Century Gothic"/>
              <w:iCs/>
              <w:sz w:val="16"/>
              <w:szCs w:val="16"/>
            </w:rPr>
          </w:pPr>
          <w:r w:rsidRPr="0068242B">
            <w:rPr>
              <w:rStyle w:val="accountnumber"/>
              <w:rFonts w:ascii="Century Gothic" w:hAnsi="Century Gothic"/>
              <w:iCs/>
              <w:sz w:val="16"/>
              <w:szCs w:val="16"/>
            </w:rPr>
            <w:t>Remake Scotland is a Limited Company by Guarantee (SC398779) and a Registered Charity (</w:t>
          </w:r>
          <w:r w:rsidRPr="0068242B">
            <w:rPr>
              <w:rFonts w:ascii="Century Gothic" w:hAnsi="Century Gothic"/>
              <w:iCs/>
              <w:sz w:val="16"/>
              <w:szCs w:val="16"/>
            </w:rPr>
            <w:t>SC044180). Registered in Scotland.</w:t>
          </w:r>
        </w:p>
        <w:p w14:paraId="7CFA0CE1" w14:textId="77777777" w:rsidR="00557D38" w:rsidRPr="00DD5ACB" w:rsidRDefault="00557D38" w:rsidP="00F14B29">
          <w:pPr>
            <w:pStyle w:val="NoSpacing"/>
            <w:jc w:val="center"/>
            <w:rPr>
              <w:i/>
              <w:sz w:val="16"/>
              <w:szCs w:val="16"/>
            </w:rPr>
          </w:pPr>
          <w:r w:rsidRPr="0068242B">
            <w:rPr>
              <w:rFonts w:ascii="Century Gothic" w:hAnsi="Century Gothic"/>
              <w:iCs/>
              <w:sz w:val="16"/>
              <w:szCs w:val="16"/>
            </w:rPr>
            <w:t>Registered Office: Unit 2, Crieff Visitor Centre, Muthill Road, Crieff PH7 4HQ</w:t>
          </w:r>
        </w:p>
      </w:tc>
    </w:tr>
  </w:tbl>
  <w:p w14:paraId="1660DA4F" w14:textId="77777777" w:rsidR="00557D38" w:rsidRDefault="00557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18A6" w14:textId="77777777" w:rsidR="0063731A" w:rsidRDefault="0063731A" w:rsidP="00E46CEC">
      <w:pPr>
        <w:spacing w:after="0" w:line="240" w:lineRule="auto"/>
      </w:pPr>
      <w:r>
        <w:separator/>
      </w:r>
    </w:p>
  </w:footnote>
  <w:footnote w:type="continuationSeparator" w:id="0">
    <w:p w14:paraId="5977010D" w14:textId="77777777" w:rsidR="0063731A" w:rsidRDefault="0063731A" w:rsidP="00E46CEC">
      <w:pPr>
        <w:spacing w:after="0" w:line="240" w:lineRule="auto"/>
      </w:pPr>
      <w:r>
        <w:continuationSeparator/>
      </w:r>
    </w:p>
  </w:footnote>
  <w:footnote w:type="continuationNotice" w:id="1">
    <w:p w14:paraId="7B9E037B" w14:textId="77777777" w:rsidR="0063731A" w:rsidRDefault="00637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40" w:type="dxa"/>
      <w:tblInd w:w="-758" w:type="dxa"/>
      <w:tblLook w:val="04A0" w:firstRow="1" w:lastRow="0" w:firstColumn="1" w:lastColumn="0" w:noHBand="0" w:noVBand="1"/>
    </w:tblPr>
    <w:tblGrid>
      <w:gridCol w:w="10740"/>
    </w:tblGrid>
    <w:tr w:rsidR="005765E2" w:rsidRPr="005765E2" w14:paraId="4D4512B2" w14:textId="77777777" w:rsidTr="45CC0F48">
      <w:tc>
        <w:tcPr>
          <w:tcW w:w="10740" w:type="dxa"/>
          <w:tcBorders>
            <w:top w:val="nil"/>
            <w:left w:val="nil"/>
            <w:bottom w:val="nil"/>
            <w:right w:val="nil"/>
          </w:tcBorders>
          <w:vAlign w:val="center"/>
        </w:tcPr>
        <w:p w14:paraId="1BDB75DB" w14:textId="1FCF1113" w:rsidR="005F047A" w:rsidRPr="005765E2" w:rsidRDefault="005F047A" w:rsidP="00ED1186">
          <w:pPr>
            <w:pStyle w:val="Header"/>
            <w:rPr>
              <w:color w:val="FFFFFF" w:themeColor="background1"/>
            </w:rPr>
          </w:pPr>
        </w:p>
      </w:tc>
    </w:tr>
  </w:tbl>
  <w:p w14:paraId="0CE8C2DE" w14:textId="26E4B48C" w:rsidR="00283F0C" w:rsidRDefault="005765E2" w:rsidP="005765E2">
    <w:pPr>
      <w:pStyle w:val="Header"/>
      <w:tabs>
        <w:tab w:val="clear" w:pos="4513"/>
        <w:tab w:val="clear" w:pos="9026"/>
        <w:tab w:val="center" w:pos="4819"/>
      </w:tabs>
      <w:jc w:val="right"/>
    </w:pPr>
    <w:r>
      <w:rPr>
        <w:noProof/>
      </w:rPr>
      <w:drawing>
        <wp:anchor distT="0" distB="0" distL="114300" distR="114300" simplePos="0" relativeHeight="251658246" behindDoc="1" locked="0" layoutInCell="1" allowOverlap="1" wp14:anchorId="0F6486BC" wp14:editId="2EEF3554">
          <wp:simplePos x="0" y="0"/>
          <wp:positionH relativeFrom="page">
            <wp:posOffset>6892925</wp:posOffset>
          </wp:positionH>
          <wp:positionV relativeFrom="paragraph">
            <wp:posOffset>-529590</wp:posOffset>
          </wp:positionV>
          <wp:extent cx="1153160" cy="1151890"/>
          <wp:effectExtent l="0" t="0" r="8890" b="0"/>
          <wp:wrapNone/>
          <wp:docPr id="20" name="Picture 20"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43A0735A" wp14:editId="00DFEA6A">
          <wp:simplePos x="0" y="0"/>
          <wp:positionH relativeFrom="page">
            <wp:posOffset>5744845</wp:posOffset>
          </wp:positionH>
          <wp:positionV relativeFrom="paragraph">
            <wp:posOffset>-529590</wp:posOffset>
          </wp:positionV>
          <wp:extent cx="1153160" cy="1151890"/>
          <wp:effectExtent l="0" t="0" r="8890" b="0"/>
          <wp:wrapNone/>
          <wp:docPr id="19" name="Picture 19"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31D83C09" wp14:editId="39A477A5">
          <wp:simplePos x="0" y="0"/>
          <wp:positionH relativeFrom="page">
            <wp:posOffset>4593590</wp:posOffset>
          </wp:positionH>
          <wp:positionV relativeFrom="paragraph">
            <wp:posOffset>-530225</wp:posOffset>
          </wp:positionV>
          <wp:extent cx="1153160" cy="1151890"/>
          <wp:effectExtent l="0" t="0" r="8890" b="0"/>
          <wp:wrapNone/>
          <wp:docPr id="18" name="Picture 18"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DD7CAE8" wp14:editId="1B308CC7">
          <wp:simplePos x="0" y="0"/>
          <wp:positionH relativeFrom="page">
            <wp:posOffset>3441700</wp:posOffset>
          </wp:positionH>
          <wp:positionV relativeFrom="paragraph">
            <wp:posOffset>-530225</wp:posOffset>
          </wp:positionV>
          <wp:extent cx="1153160" cy="1151890"/>
          <wp:effectExtent l="0" t="0" r="8890" b="0"/>
          <wp:wrapNone/>
          <wp:docPr id="16" name="Picture 16"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5F9ADC7" wp14:editId="7D33370C">
          <wp:simplePos x="0" y="0"/>
          <wp:positionH relativeFrom="page">
            <wp:posOffset>2295525</wp:posOffset>
          </wp:positionH>
          <wp:positionV relativeFrom="paragraph">
            <wp:posOffset>-529590</wp:posOffset>
          </wp:positionV>
          <wp:extent cx="1153160" cy="1151890"/>
          <wp:effectExtent l="0" t="0" r="8890" b="0"/>
          <wp:wrapNone/>
          <wp:docPr id="15" name="Picture 15"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918C023" wp14:editId="3E0EFF91">
          <wp:simplePos x="0" y="0"/>
          <wp:positionH relativeFrom="page">
            <wp:posOffset>1143635</wp:posOffset>
          </wp:positionH>
          <wp:positionV relativeFrom="paragraph">
            <wp:posOffset>-528955</wp:posOffset>
          </wp:positionV>
          <wp:extent cx="1153160" cy="1151890"/>
          <wp:effectExtent l="0" t="0" r="8890" b="0"/>
          <wp:wrapNone/>
          <wp:docPr id="14" name="Picture 14"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186">
      <w:rPr>
        <w:noProof/>
      </w:rPr>
      <w:drawing>
        <wp:anchor distT="0" distB="0" distL="114300" distR="114300" simplePos="0" relativeHeight="251658247" behindDoc="0" locked="0" layoutInCell="1" allowOverlap="1" wp14:anchorId="71A16F9F" wp14:editId="0DA30380">
          <wp:simplePos x="0" y="0"/>
          <wp:positionH relativeFrom="column">
            <wp:posOffset>-626005</wp:posOffset>
          </wp:positionH>
          <wp:positionV relativeFrom="paragraph">
            <wp:posOffset>-317707</wp:posOffset>
          </wp:positionV>
          <wp:extent cx="3008837" cy="611470"/>
          <wp:effectExtent l="247650" t="247650" r="248920" b="24638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2">
                    <a:extLst>
                      <a:ext uri="{BEBA8EAE-BF5A-486C-A8C5-ECC9F3942E4B}">
                        <a14:imgProps xmlns:a14="http://schemas.microsoft.com/office/drawing/2010/main">
                          <a14:imgLayer r:embed="rId3">
                            <a14:imgEffect>
                              <a14:backgroundRemoval t="7510" b="94862" l="1048" r="98711">
                                <a14:foregroundMark x1="9831" y1="43874" x2="9831" y2="43874"/>
                                <a14:foregroundMark x1="1048" y1="89723" x2="1370" y2="44664"/>
                                <a14:foregroundMark x1="2095" y1="32016" x2="7575" y2="31225"/>
                                <a14:foregroundMark x1="8300" y1="38735" x2="9911" y2="56917"/>
                                <a14:foregroundMark x1="7413" y1="65613" x2="7413" y2="65613"/>
                                <a14:foregroundMark x1="7010" y1="74308" x2="7010" y2="74308"/>
                                <a14:foregroundMark x1="10395" y1="94071" x2="10395" y2="94071"/>
                                <a14:foregroundMark x1="7252" y1="88538" x2="7252" y2="88538"/>
                                <a14:foregroundMark x1="14102" y1="70751" x2="14102" y2="70751"/>
                                <a14:foregroundMark x1="17325" y1="50198" x2="17325" y2="50198"/>
                                <a14:foregroundMark x1="16035" y1="53360" x2="16035" y2="53360"/>
                                <a14:foregroundMark x1="14988" y1="58498" x2="14988" y2="58498"/>
                                <a14:foregroundMark x1="14504" y1="62055" x2="14504" y2="62055"/>
                                <a14:foregroundMark x1="14424" y1="78656" x2="14424" y2="78656"/>
                                <a14:foregroundMark x1="14424" y1="78656" x2="14424" y2="78656"/>
                                <a14:foregroundMark x1="15310" y1="88538" x2="15310" y2="88538"/>
                                <a14:foregroundMark x1="19178" y1="92095" x2="19178" y2="92095"/>
                                <a14:foregroundMark x1="22240" y1="61265" x2="22240" y2="61265"/>
                                <a14:foregroundMark x1="19178" y1="49012" x2="19178" y2="49012"/>
                                <a14:foregroundMark x1="20306" y1="49802" x2="20306" y2="49802"/>
                                <a14:foregroundMark x1="23449" y1="64427" x2="23449" y2="64427"/>
                                <a14:foregroundMark x1="20306" y1="67194" x2="20306" y2="67194"/>
                                <a14:foregroundMark x1="19017" y1="68775" x2="19017" y2="68775"/>
                                <a14:foregroundMark x1="32957" y1="53360" x2="32957" y2="53360"/>
                                <a14:foregroundMark x1="11845" y1="94071" x2="11845" y2="94071"/>
                                <a14:foregroundMark x1="26591" y1="54941" x2="26591" y2="54941"/>
                                <a14:foregroundMark x1="26833" y1="89723" x2="27317" y2="61265"/>
                                <a14:foregroundMark x1="27317" y1="57708" x2="27156" y2="53360"/>
                                <a14:foregroundMark x1="26994" y1="47431" x2="26994" y2="47431"/>
                                <a14:foregroundMark x1="30862" y1="50988" x2="30862" y2="50988"/>
                                <a14:foregroundMark x1="29412" y1="52569" x2="33360" y2="55336"/>
                                <a14:foregroundMark x1="45286" y1="78656" x2="46414" y2="55336"/>
                                <a14:foregroundMark x1="59065" y1="83794" x2="59065" y2="54941"/>
                                <a14:foregroundMark x1="61563" y1="69170" x2="62933" y2="61265"/>
                                <a14:foregroundMark x1="74778" y1="68775" x2="75826" y2="67984"/>
                                <a14:foregroundMark x1="77196" y1="62846" x2="75826" y2="56126"/>
                                <a14:foregroundMark x1="68977" y1="64822" x2="70024" y2="59684"/>
                                <a14:foregroundMark x1="69621" y1="79447" x2="70508" y2="87747"/>
                                <a14:foregroundMark x1="73570" y1="92095" x2="74778" y2="92885"/>
                                <a14:foregroundMark x1="76712" y1="89723" x2="77438" y2="86957"/>
                                <a14:foregroundMark x1="86946" y1="70751" x2="86946" y2="70751"/>
                                <a14:foregroundMark x1="86946" y1="70751" x2="85012" y2="60474"/>
                                <a14:foregroundMark x1="63094" y1="87747" x2="64706" y2="92885"/>
                                <a14:foregroundMark x1="73409" y1="68775" x2="73409" y2="68775"/>
                                <a14:foregroundMark x1="88396" y1="83399" x2="88396" y2="83399"/>
                                <a14:foregroundMark x1="83400" y1="50198" x2="83400" y2="50198"/>
                                <a14:foregroundMark x1="82756" y1="40316" x2="83803" y2="56126"/>
                                <a14:foregroundMark x1="82192" y1="35178" x2="82514" y2="7905"/>
                                <a14:foregroundMark x1="93634" y1="18182" x2="95407" y2="17391"/>
                                <a14:foregroundMark x1="92023" y1="64822" x2="93956" y2="63636"/>
                                <a14:foregroundMark x1="98711" y1="35968" x2="98711" y2="30830"/>
                                <a14:foregroundMark x1="47784" y1="50988" x2="49718" y2="50988"/>
                                <a14:foregroundMark x1="54150" y1="89723" x2="54150" y2="60474"/>
                                <a14:foregroundMark x1="46011" y1="84585" x2="47945" y2="92885"/>
                                <a14:foregroundMark x1="49557" y1="94862" x2="49557" y2="94862"/>
                                <a14:foregroundMark x1="70024" y1="56126" x2="75342" y2="50198"/>
                                <a14:foregroundMark x1="63658" y1="54941" x2="64545" y2="51779"/>
                                <a14:foregroundMark x1="34247" y1="89723" x2="34247" y2="68775"/>
                                <a14:foregroundMark x1="41096" y1="88933" x2="40935" y2="62846"/>
                                <a14:foregroundMark x1="65592" y1="93281" x2="66801" y2="93281"/>
                                <a14:foregroundMark x1="16197" y1="92885" x2="21998" y2="905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08837" cy="611470"/>
                  </a:xfrm>
                  <a:prstGeom prst="rect">
                    <a:avLst/>
                  </a:prstGeom>
                  <a:noFill/>
                  <a:ln>
                    <a:noFill/>
                  </a:ln>
                  <a:effectLst>
                    <a:glow rad="254000">
                      <a:schemeClr val="bg1"/>
                    </a:glow>
                  </a:effectLst>
                </pic:spPr>
              </pic:pic>
            </a:graphicData>
          </a:graphic>
          <wp14:sizeRelH relativeFrom="page">
            <wp14:pctWidth>0</wp14:pctWidth>
          </wp14:sizeRelH>
          <wp14:sizeRelV relativeFrom="page">
            <wp14:pctHeight>0</wp14:pctHeight>
          </wp14:sizeRelV>
        </wp:anchor>
      </w:drawing>
    </w:r>
    <w:r w:rsidR="00283F0C">
      <w:rPr>
        <w:noProof/>
      </w:rPr>
      <w:drawing>
        <wp:anchor distT="0" distB="0" distL="114300" distR="114300" simplePos="0" relativeHeight="251658240" behindDoc="1" locked="0" layoutInCell="1" allowOverlap="1" wp14:anchorId="19E2D6D8" wp14:editId="291B6695">
          <wp:simplePos x="0" y="0"/>
          <wp:positionH relativeFrom="page">
            <wp:posOffset>-635</wp:posOffset>
          </wp:positionH>
          <wp:positionV relativeFrom="paragraph">
            <wp:posOffset>-526029</wp:posOffset>
          </wp:positionV>
          <wp:extent cx="1153160" cy="1151890"/>
          <wp:effectExtent l="0" t="0" r="8890" b="0"/>
          <wp:wrapNone/>
          <wp:docPr id="12" name="Picture 12" descr="Shape, 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icon, arrow&#10;&#10;Description automatically generated"/>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15316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186">
      <w:tab/>
    </w:r>
  </w:p>
  <w:p w14:paraId="03EE3A0E" w14:textId="65CECB49" w:rsidR="00283F0C" w:rsidRDefault="00283F0C" w:rsidP="002F6C21">
    <w:pPr>
      <w:pStyle w:val="Header"/>
    </w:pPr>
  </w:p>
  <w:p w14:paraId="5C2708D3" w14:textId="4AD5AF23" w:rsidR="00283F0C" w:rsidRDefault="00283F0C" w:rsidP="002F6C21">
    <w:pPr>
      <w:pStyle w:val="Header"/>
    </w:pPr>
  </w:p>
  <w:p w14:paraId="6DEB2315" w14:textId="211D5C0B" w:rsidR="00914B7A" w:rsidRPr="002F6C21" w:rsidRDefault="00914B7A" w:rsidP="002F6C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A4695"/>
    <w:multiLevelType w:val="hybridMultilevel"/>
    <w:tmpl w:val="0EE8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36429"/>
    <w:multiLevelType w:val="hybridMultilevel"/>
    <w:tmpl w:val="9902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72718"/>
    <w:multiLevelType w:val="hybridMultilevel"/>
    <w:tmpl w:val="EE223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599C"/>
    <w:multiLevelType w:val="hybridMultilevel"/>
    <w:tmpl w:val="541A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01F88"/>
    <w:multiLevelType w:val="multilevel"/>
    <w:tmpl w:val="B72E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83B58"/>
    <w:multiLevelType w:val="multilevel"/>
    <w:tmpl w:val="DB70E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67D26"/>
    <w:multiLevelType w:val="hybridMultilevel"/>
    <w:tmpl w:val="D4C40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96664"/>
    <w:multiLevelType w:val="hybridMultilevel"/>
    <w:tmpl w:val="B37E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32B5C"/>
    <w:multiLevelType w:val="hybridMultilevel"/>
    <w:tmpl w:val="4D425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5296D"/>
    <w:multiLevelType w:val="hybridMultilevel"/>
    <w:tmpl w:val="FBB86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A1A63"/>
    <w:multiLevelType w:val="multilevel"/>
    <w:tmpl w:val="F39E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23EEF"/>
    <w:multiLevelType w:val="hybridMultilevel"/>
    <w:tmpl w:val="2ED8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9E4542"/>
    <w:multiLevelType w:val="hybridMultilevel"/>
    <w:tmpl w:val="8ED6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B76A3"/>
    <w:multiLevelType w:val="hybridMultilevel"/>
    <w:tmpl w:val="5A108C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45819C4"/>
    <w:multiLevelType w:val="hybridMultilevel"/>
    <w:tmpl w:val="5B96F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77468FF"/>
    <w:multiLevelType w:val="hybridMultilevel"/>
    <w:tmpl w:val="4392AF48"/>
    <w:lvl w:ilvl="0" w:tplc="8E12CF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2467598">
    <w:abstractNumId w:val="3"/>
  </w:num>
  <w:num w:numId="2" w16cid:durableId="454249405">
    <w:abstractNumId w:val="2"/>
  </w:num>
  <w:num w:numId="3" w16cid:durableId="1063790799">
    <w:abstractNumId w:val="6"/>
  </w:num>
  <w:num w:numId="4" w16cid:durableId="1473055991">
    <w:abstractNumId w:val="4"/>
  </w:num>
  <w:num w:numId="5" w16cid:durableId="490682167">
    <w:abstractNumId w:val="0"/>
  </w:num>
  <w:num w:numId="6" w16cid:durableId="1684160683">
    <w:abstractNumId w:val="11"/>
  </w:num>
  <w:num w:numId="7" w16cid:durableId="854421699">
    <w:abstractNumId w:val="15"/>
  </w:num>
  <w:num w:numId="8" w16cid:durableId="1902594229">
    <w:abstractNumId w:val="14"/>
  </w:num>
  <w:num w:numId="9" w16cid:durableId="1519200156">
    <w:abstractNumId w:val="13"/>
  </w:num>
  <w:num w:numId="10" w16cid:durableId="801582671">
    <w:abstractNumId w:val="7"/>
  </w:num>
  <w:num w:numId="11" w16cid:durableId="1150368769">
    <w:abstractNumId w:val="1"/>
  </w:num>
  <w:num w:numId="12" w16cid:durableId="2043744608">
    <w:abstractNumId w:val="9"/>
  </w:num>
  <w:num w:numId="13" w16cid:durableId="508376036">
    <w:abstractNumId w:val="12"/>
  </w:num>
  <w:num w:numId="14" w16cid:durableId="1565750095">
    <w:abstractNumId w:val="10"/>
  </w:num>
  <w:num w:numId="15" w16cid:durableId="130833164">
    <w:abstractNumId w:val="5"/>
  </w:num>
  <w:num w:numId="16" w16cid:durableId="138899570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D5A"/>
    <w:rsid w:val="00003F11"/>
    <w:rsid w:val="000042D3"/>
    <w:rsid w:val="00006B7D"/>
    <w:rsid w:val="00006DAF"/>
    <w:rsid w:val="00010AC6"/>
    <w:rsid w:val="00011F54"/>
    <w:rsid w:val="00012C80"/>
    <w:rsid w:val="000147F2"/>
    <w:rsid w:val="00014EBF"/>
    <w:rsid w:val="000152D2"/>
    <w:rsid w:val="000157E9"/>
    <w:rsid w:val="00016761"/>
    <w:rsid w:val="00017A5E"/>
    <w:rsid w:val="00017BCB"/>
    <w:rsid w:val="00020BA5"/>
    <w:rsid w:val="000325A9"/>
    <w:rsid w:val="00033920"/>
    <w:rsid w:val="0003601C"/>
    <w:rsid w:val="00040B2E"/>
    <w:rsid w:val="00041CE9"/>
    <w:rsid w:val="00044DB9"/>
    <w:rsid w:val="00045BD0"/>
    <w:rsid w:val="000463D1"/>
    <w:rsid w:val="00047FD2"/>
    <w:rsid w:val="00050458"/>
    <w:rsid w:val="00050E5A"/>
    <w:rsid w:val="000514C0"/>
    <w:rsid w:val="000515C5"/>
    <w:rsid w:val="000524D8"/>
    <w:rsid w:val="00053A0F"/>
    <w:rsid w:val="0005498A"/>
    <w:rsid w:val="00055373"/>
    <w:rsid w:val="000558C5"/>
    <w:rsid w:val="00055A70"/>
    <w:rsid w:val="000615ED"/>
    <w:rsid w:val="000635CD"/>
    <w:rsid w:val="000637E7"/>
    <w:rsid w:val="00066993"/>
    <w:rsid w:val="00067247"/>
    <w:rsid w:val="00070BC2"/>
    <w:rsid w:val="000729E5"/>
    <w:rsid w:val="00072A6D"/>
    <w:rsid w:val="0007321F"/>
    <w:rsid w:val="0007330A"/>
    <w:rsid w:val="0007354E"/>
    <w:rsid w:val="000750F9"/>
    <w:rsid w:val="00076AC4"/>
    <w:rsid w:val="000772E1"/>
    <w:rsid w:val="00080690"/>
    <w:rsid w:val="00083451"/>
    <w:rsid w:val="00084B4B"/>
    <w:rsid w:val="000864D1"/>
    <w:rsid w:val="000867C9"/>
    <w:rsid w:val="0008760F"/>
    <w:rsid w:val="000903FD"/>
    <w:rsid w:val="00090A9E"/>
    <w:rsid w:val="0009292C"/>
    <w:rsid w:val="00093A82"/>
    <w:rsid w:val="0009455F"/>
    <w:rsid w:val="00096210"/>
    <w:rsid w:val="00096841"/>
    <w:rsid w:val="000A07B6"/>
    <w:rsid w:val="000A36E7"/>
    <w:rsid w:val="000A3DA6"/>
    <w:rsid w:val="000A5996"/>
    <w:rsid w:val="000A6065"/>
    <w:rsid w:val="000A659F"/>
    <w:rsid w:val="000A6633"/>
    <w:rsid w:val="000B5CC2"/>
    <w:rsid w:val="000B68EA"/>
    <w:rsid w:val="000C0C85"/>
    <w:rsid w:val="000C14C9"/>
    <w:rsid w:val="000C5154"/>
    <w:rsid w:val="000C5E5A"/>
    <w:rsid w:val="000C6ED8"/>
    <w:rsid w:val="000C785F"/>
    <w:rsid w:val="000D7030"/>
    <w:rsid w:val="000D7DF8"/>
    <w:rsid w:val="000E1046"/>
    <w:rsid w:val="000E26CE"/>
    <w:rsid w:val="000E2A02"/>
    <w:rsid w:val="000E31BE"/>
    <w:rsid w:val="000E3E28"/>
    <w:rsid w:val="000E716A"/>
    <w:rsid w:val="000E7C7F"/>
    <w:rsid w:val="000F1ECE"/>
    <w:rsid w:val="000F5B06"/>
    <w:rsid w:val="000F688D"/>
    <w:rsid w:val="00102904"/>
    <w:rsid w:val="00102BC5"/>
    <w:rsid w:val="0010426D"/>
    <w:rsid w:val="0010462C"/>
    <w:rsid w:val="001125E6"/>
    <w:rsid w:val="00117524"/>
    <w:rsid w:val="00122DF1"/>
    <w:rsid w:val="001232B5"/>
    <w:rsid w:val="00123E39"/>
    <w:rsid w:val="00125585"/>
    <w:rsid w:val="00126D52"/>
    <w:rsid w:val="00131FE3"/>
    <w:rsid w:val="00132C32"/>
    <w:rsid w:val="00135E0B"/>
    <w:rsid w:val="001418CC"/>
    <w:rsid w:val="00141AEE"/>
    <w:rsid w:val="001426AC"/>
    <w:rsid w:val="00143F88"/>
    <w:rsid w:val="00146A0F"/>
    <w:rsid w:val="00150618"/>
    <w:rsid w:val="00150779"/>
    <w:rsid w:val="00150B1A"/>
    <w:rsid w:val="00151E20"/>
    <w:rsid w:val="0015227A"/>
    <w:rsid w:val="0015354A"/>
    <w:rsid w:val="00156B6F"/>
    <w:rsid w:val="00157761"/>
    <w:rsid w:val="001602A8"/>
    <w:rsid w:val="00161C30"/>
    <w:rsid w:val="00163A52"/>
    <w:rsid w:val="00165E1C"/>
    <w:rsid w:val="001666E8"/>
    <w:rsid w:val="00167039"/>
    <w:rsid w:val="001701A8"/>
    <w:rsid w:val="0017167B"/>
    <w:rsid w:val="001717BD"/>
    <w:rsid w:val="001717C4"/>
    <w:rsid w:val="00171C4B"/>
    <w:rsid w:val="00172A51"/>
    <w:rsid w:val="001733CD"/>
    <w:rsid w:val="00174849"/>
    <w:rsid w:val="00176A9B"/>
    <w:rsid w:val="001773DA"/>
    <w:rsid w:val="00181045"/>
    <w:rsid w:val="001820C3"/>
    <w:rsid w:val="0018244C"/>
    <w:rsid w:val="00183F69"/>
    <w:rsid w:val="00185259"/>
    <w:rsid w:val="0018539D"/>
    <w:rsid w:val="00185A46"/>
    <w:rsid w:val="00186208"/>
    <w:rsid w:val="00187F00"/>
    <w:rsid w:val="00190286"/>
    <w:rsid w:val="00190F98"/>
    <w:rsid w:val="00191471"/>
    <w:rsid w:val="00191BFF"/>
    <w:rsid w:val="00194A95"/>
    <w:rsid w:val="00197E34"/>
    <w:rsid w:val="001A496D"/>
    <w:rsid w:val="001B2C79"/>
    <w:rsid w:val="001B3906"/>
    <w:rsid w:val="001B519C"/>
    <w:rsid w:val="001C0A25"/>
    <w:rsid w:val="001C7C5E"/>
    <w:rsid w:val="001D22AF"/>
    <w:rsid w:val="001D662E"/>
    <w:rsid w:val="001D7DDA"/>
    <w:rsid w:val="001E1DBE"/>
    <w:rsid w:val="001E25B6"/>
    <w:rsid w:val="001E4CBC"/>
    <w:rsid w:val="001E7408"/>
    <w:rsid w:val="001F003F"/>
    <w:rsid w:val="001F1505"/>
    <w:rsid w:val="001F4E29"/>
    <w:rsid w:val="001F5601"/>
    <w:rsid w:val="001F6466"/>
    <w:rsid w:val="001F7342"/>
    <w:rsid w:val="001F7D2A"/>
    <w:rsid w:val="0020171D"/>
    <w:rsid w:val="002020CC"/>
    <w:rsid w:val="002033BA"/>
    <w:rsid w:val="00204701"/>
    <w:rsid w:val="00204D19"/>
    <w:rsid w:val="00204E0F"/>
    <w:rsid w:val="00206D74"/>
    <w:rsid w:val="00207971"/>
    <w:rsid w:val="00207B0B"/>
    <w:rsid w:val="00210FCF"/>
    <w:rsid w:val="0021170A"/>
    <w:rsid w:val="0021258F"/>
    <w:rsid w:val="00212CE3"/>
    <w:rsid w:val="002152C7"/>
    <w:rsid w:val="002166A9"/>
    <w:rsid w:val="00217A78"/>
    <w:rsid w:val="002200A6"/>
    <w:rsid w:val="00220D0B"/>
    <w:rsid w:val="00224238"/>
    <w:rsid w:val="002247BD"/>
    <w:rsid w:val="00226378"/>
    <w:rsid w:val="00226857"/>
    <w:rsid w:val="00227666"/>
    <w:rsid w:val="0022784E"/>
    <w:rsid w:val="00227DF4"/>
    <w:rsid w:val="00230BD3"/>
    <w:rsid w:val="00232FF1"/>
    <w:rsid w:val="00234E1E"/>
    <w:rsid w:val="002404FF"/>
    <w:rsid w:val="002419B6"/>
    <w:rsid w:val="00242AAE"/>
    <w:rsid w:val="00244545"/>
    <w:rsid w:val="002450BD"/>
    <w:rsid w:val="002476BC"/>
    <w:rsid w:val="00250C5E"/>
    <w:rsid w:val="00250E0D"/>
    <w:rsid w:val="0025263E"/>
    <w:rsid w:val="002535FD"/>
    <w:rsid w:val="00253647"/>
    <w:rsid w:val="00254B50"/>
    <w:rsid w:val="00255A4C"/>
    <w:rsid w:val="002569A6"/>
    <w:rsid w:val="00261FF6"/>
    <w:rsid w:val="00264E8F"/>
    <w:rsid w:val="002659BD"/>
    <w:rsid w:val="0027008A"/>
    <w:rsid w:val="002717CF"/>
    <w:rsid w:val="00272265"/>
    <w:rsid w:val="00274198"/>
    <w:rsid w:val="0027433F"/>
    <w:rsid w:val="0027444B"/>
    <w:rsid w:val="002838F4"/>
    <w:rsid w:val="00283F0C"/>
    <w:rsid w:val="00285879"/>
    <w:rsid w:val="002863C3"/>
    <w:rsid w:val="00287127"/>
    <w:rsid w:val="00287A0D"/>
    <w:rsid w:val="00290857"/>
    <w:rsid w:val="00293803"/>
    <w:rsid w:val="002A263D"/>
    <w:rsid w:val="002A333C"/>
    <w:rsid w:val="002B17FF"/>
    <w:rsid w:val="002B454A"/>
    <w:rsid w:val="002B7461"/>
    <w:rsid w:val="002B7475"/>
    <w:rsid w:val="002C18E3"/>
    <w:rsid w:val="002C294A"/>
    <w:rsid w:val="002C606A"/>
    <w:rsid w:val="002D04DB"/>
    <w:rsid w:val="002D07D1"/>
    <w:rsid w:val="002D3039"/>
    <w:rsid w:val="002D31BE"/>
    <w:rsid w:val="002D3401"/>
    <w:rsid w:val="002D3F53"/>
    <w:rsid w:val="002D5179"/>
    <w:rsid w:val="002D5F9B"/>
    <w:rsid w:val="002D66FF"/>
    <w:rsid w:val="002D6AC5"/>
    <w:rsid w:val="002D6EAB"/>
    <w:rsid w:val="002D729F"/>
    <w:rsid w:val="002D7DAA"/>
    <w:rsid w:val="002E06B3"/>
    <w:rsid w:val="002E0F7E"/>
    <w:rsid w:val="002E3D5A"/>
    <w:rsid w:val="002E4518"/>
    <w:rsid w:val="002E4607"/>
    <w:rsid w:val="002E7BF5"/>
    <w:rsid w:val="002F2C71"/>
    <w:rsid w:val="002F51BC"/>
    <w:rsid w:val="002F56F1"/>
    <w:rsid w:val="002F5747"/>
    <w:rsid w:val="002F6C21"/>
    <w:rsid w:val="003013D4"/>
    <w:rsid w:val="003015F2"/>
    <w:rsid w:val="003027C1"/>
    <w:rsid w:val="003027E0"/>
    <w:rsid w:val="003037CB"/>
    <w:rsid w:val="00303C55"/>
    <w:rsid w:val="00304546"/>
    <w:rsid w:val="00306531"/>
    <w:rsid w:val="00310D90"/>
    <w:rsid w:val="003115FA"/>
    <w:rsid w:val="003121F5"/>
    <w:rsid w:val="00314DA9"/>
    <w:rsid w:val="003151D0"/>
    <w:rsid w:val="00315579"/>
    <w:rsid w:val="00316875"/>
    <w:rsid w:val="003218A3"/>
    <w:rsid w:val="00322DF5"/>
    <w:rsid w:val="00324576"/>
    <w:rsid w:val="003264D6"/>
    <w:rsid w:val="00326C97"/>
    <w:rsid w:val="00331CC8"/>
    <w:rsid w:val="00335603"/>
    <w:rsid w:val="003405D1"/>
    <w:rsid w:val="00342B82"/>
    <w:rsid w:val="003433C0"/>
    <w:rsid w:val="00343A83"/>
    <w:rsid w:val="00346C60"/>
    <w:rsid w:val="00347FF8"/>
    <w:rsid w:val="00351FB1"/>
    <w:rsid w:val="0035338C"/>
    <w:rsid w:val="00356971"/>
    <w:rsid w:val="0036051A"/>
    <w:rsid w:val="0036333C"/>
    <w:rsid w:val="0036406B"/>
    <w:rsid w:val="00364D6C"/>
    <w:rsid w:val="00366692"/>
    <w:rsid w:val="0037034F"/>
    <w:rsid w:val="00374018"/>
    <w:rsid w:val="00375693"/>
    <w:rsid w:val="0038042F"/>
    <w:rsid w:val="003811C5"/>
    <w:rsid w:val="00381655"/>
    <w:rsid w:val="003834FD"/>
    <w:rsid w:val="00384962"/>
    <w:rsid w:val="00386A46"/>
    <w:rsid w:val="00387166"/>
    <w:rsid w:val="003871F2"/>
    <w:rsid w:val="00394F18"/>
    <w:rsid w:val="003957A5"/>
    <w:rsid w:val="00397309"/>
    <w:rsid w:val="00397AEC"/>
    <w:rsid w:val="003A0250"/>
    <w:rsid w:val="003A04DB"/>
    <w:rsid w:val="003A1402"/>
    <w:rsid w:val="003A455C"/>
    <w:rsid w:val="003B1DED"/>
    <w:rsid w:val="003B6B7C"/>
    <w:rsid w:val="003C30E3"/>
    <w:rsid w:val="003C5B98"/>
    <w:rsid w:val="003C7F19"/>
    <w:rsid w:val="003D3779"/>
    <w:rsid w:val="003D7515"/>
    <w:rsid w:val="003D7D37"/>
    <w:rsid w:val="003E236D"/>
    <w:rsid w:val="003E39A4"/>
    <w:rsid w:val="003E4044"/>
    <w:rsid w:val="003E608F"/>
    <w:rsid w:val="003E7A37"/>
    <w:rsid w:val="003E7DB9"/>
    <w:rsid w:val="003F180F"/>
    <w:rsid w:val="003F1F67"/>
    <w:rsid w:val="003F4582"/>
    <w:rsid w:val="003F4864"/>
    <w:rsid w:val="003F7119"/>
    <w:rsid w:val="00400D40"/>
    <w:rsid w:val="00401781"/>
    <w:rsid w:val="00402711"/>
    <w:rsid w:val="00403B8D"/>
    <w:rsid w:val="004042A9"/>
    <w:rsid w:val="004056C6"/>
    <w:rsid w:val="0041577E"/>
    <w:rsid w:val="00420744"/>
    <w:rsid w:val="004237D8"/>
    <w:rsid w:val="00434207"/>
    <w:rsid w:val="00435DB5"/>
    <w:rsid w:val="00436079"/>
    <w:rsid w:val="004377D0"/>
    <w:rsid w:val="00441029"/>
    <w:rsid w:val="00442361"/>
    <w:rsid w:val="00444D9F"/>
    <w:rsid w:val="0044644E"/>
    <w:rsid w:val="0044776F"/>
    <w:rsid w:val="00454365"/>
    <w:rsid w:val="0045555C"/>
    <w:rsid w:val="00455F0C"/>
    <w:rsid w:val="00456BFA"/>
    <w:rsid w:val="004579D3"/>
    <w:rsid w:val="0046199E"/>
    <w:rsid w:val="0046231F"/>
    <w:rsid w:val="00462E6B"/>
    <w:rsid w:val="004631F6"/>
    <w:rsid w:val="004633F3"/>
    <w:rsid w:val="00467210"/>
    <w:rsid w:val="0046763E"/>
    <w:rsid w:val="004709DE"/>
    <w:rsid w:val="00474155"/>
    <w:rsid w:val="00474E89"/>
    <w:rsid w:val="0047683D"/>
    <w:rsid w:val="004776D9"/>
    <w:rsid w:val="004813E1"/>
    <w:rsid w:val="00483815"/>
    <w:rsid w:val="00484455"/>
    <w:rsid w:val="00485DF7"/>
    <w:rsid w:val="00487467"/>
    <w:rsid w:val="0049275C"/>
    <w:rsid w:val="00493210"/>
    <w:rsid w:val="0049331B"/>
    <w:rsid w:val="00493697"/>
    <w:rsid w:val="00495DCA"/>
    <w:rsid w:val="004A0694"/>
    <w:rsid w:val="004A1953"/>
    <w:rsid w:val="004A5853"/>
    <w:rsid w:val="004A621F"/>
    <w:rsid w:val="004B07CC"/>
    <w:rsid w:val="004B16CA"/>
    <w:rsid w:val="004B4820"/>
    <w:rsid w:val="004B6A66"/>
    <w:rsid w:val="004C0AD2"/>
    <w:rsid w:val="004C0CB8"/>
    <w:rsid w:val="004C3153"/>
    <w:rsid w:val="004C3498"/>
    <w:rsid w:val="004C4DF6"/>
    <w:rsid w:val="004C5087"/>
    <w:rsid w:val="004C6119"/>
    <w:rsid w:val="004C6CCA"/>
    <w:rsid w:val="004C7951"/>
    <w:rsid w:val="004D48AD"/>
    <w:rsid w:val="004D4EED"/>
    <w:rsid w:val="004D5182"/>
    <w:rsid w:val="004D6801"/>
    <w:rsid w:val="004D6C67"/>
    <w:rsid w:val="004D7470"/>
    <w:rsid w:val="004D77A7"/>
    <w:rsid w:val="004E1527"/>
    <w:rsid w:val="004E5CCB"/>
    <w:rsid w:val="004E7376"/>
    <w:rsid w:val="004F62DE"/>
    <w:rsid w:val="004F7FC3"/>
    <w:rsid w:val="005001EF"/>
    <w:rsid w:val="00500C72"/>
    <w:rsid w:val="005072C7"/>
    <w:rsid w:val="00510E83"/>
    <w:rsid w:val="0051242F"/>
    <w:rsid w:val="00512861"/>
    <w:rsid w:val="00522C59"/>
    <w:rsid w:val="00523931"/>
    <w:rsid w:val="005276A5"/>
    <w:rsid w:val="005303BE"/>
    <w:rsid w:val="005306A9"/>
    <w:rsid w:val="00530B6D"/>
    <w:rsid w:val="00533C5B"/>
    <w:rsid w:val="00535330"/>
    <w:rsid w:val="0054296A"/>
    <w:rsid w:val="0054340B"/>
    <w:rsid w:val="0054434C"/>
    <w:rsid w:val="00545214"/>
    <w:rsid w:val="0054542D"/>
    <w:rsid w:val="00546724"/>
    <w:rsid w:val="00546B41"/>
    <w:rsid w:val="00546E55"/>
    <w:rsid w:val="005472D2"/>
    <w:rsid w:val="005529A9"/>
    <w:rsid w:val="00553130"/>
    <w:rsid w:val="00553ACA"/>
    <w:rsid w:val="00554206"/>
    <w:rsid w:val="0055489D"/>
    <w:rsid w:val="00554BA6"/>
    <w:rsid w:val="0055568D"/>
    <w:rsid w:val="00557D38"/>
    <w:rsid w:val="005618DC"/>
    <w:rsid w:val="0056359E"/>
    <w:rsid w:val="00564D66"/>
    <w:rsid w:val="0056751A"/>
    <w:rsid w:val="00567D60"/>
    <w:rsid w:val="00571C7E"/>
    <w:rsid w:val="00573055"/>
    <w:rsid w:val="005746EB"/>
    <w:rsid w:val="00574E5B"/>
    <w:rsid w:val="005765E2"/>
    <w:rsid w:val="005771A7"/>
    <w:rsid w:val="0057721D"/>
    <w:rsid w:val="0058051E"/>
    <w:rsid w:val="00582288"/>
    <w:rsid w:val="00590382"/>
    <w:rsid w:val="00595766"/>
    <w:rsid w:val="005957BA"/>
    <w:rsid w:val="0059642C"/>
    <w:rsid w:val="00596EEF"/>
    <w:rsid w:val="005A0216"/>
    <w:rsid w:val="005A10D7"/>
    <w:rsid w:val="005A1996"/>
    <w:rsid w:val="005A1A66"/>
    <w:rsid w:val="005A46F0"/>
    <w:rsid w:val="005A54D7"/>
    <w:rsid w:val="005A7714"/>
    <w:rsid w:val="005B0505"/>
    <w:rsid w:val="005B08B9"/>
    <w:rsid w:val="005B18F5"/>
    <w:rsid w:val="005B3BF9"/>
    <w:rsid w:val="005B5AA4"/>
    <w:rsid w:val="005B754F"/>
    <w:rsid w:val="005C1A40"/>
    <w:rsid w:val="005C4F61"/>
    <w:rsid w:val="005C56CA"/>
    <w:rsid w:val="005C7625"/>
    <w:rsid w:val="005D299E"/>
    <w:rsid w:val="005D474A"/>
    <w:rsid w:val="005D4877"/>
    <w:rsid w:val="005E12E6"/>
    <w:rsid w:val="005E12FA"/>
    <w:rsid w:val="005E137C"/>
    <w:rsid w:val="005E1FF7"/>
    <w:rsid w:val="005E3780"/>
    <w:rsid w:val="005E3DFD"/>
    <w:rsid w:val="005E41F0"/>
    <w:rsid w:val="005E534E"/>
    <w:rsid w:val="005E5FB4"/>
    <w:rsid w:val="005F047A"/>
    <w:rsid w:val="005F1E3F"/>
    <w:rsid w:val="005F54E0"/>
    <w:rsid w:val="005F5906"/>
    <w:rsid w:val="005F632C"/>
    <w:rsid w:val="006018EE"/>
    <w:rsid w:val="00602589"/>
    <w:rsid w:val="006045DD"/>
    <w:rsid w:val="006067E9"/>
    <w:rsid w:val="00607134"/>
    <w:rsid w:val="00610595"/>
    <w:rsid w:val="0061339C"/>
    <w:rsid w:val="00614CF5"/>
    <w:rsid w:val="00616C01"/>
    <w:rsid w:val="0062018E"/>
    <w:rsid w:val="00620B11"/>
    <w:rsid w:val="006246C2"/>
    <w:rsid w:val="006260C7"/>
    <w:rsid w:val="00627480"/>
    <w:rsid w:val="00630802"/>
    <w:rsid w:val="00637206"/>
    <w:rsid w:val="0063731A"/>
    <w:rsid w:val="0063786F"/>
    <w:rsid w:val="00642809"/>
    <w:rsid w:val="00642CEB"/>
    <w:rsid w:val="006438F8"/>
    <w:rsid w:val="0064590E"/>
    <w:rsid w:val="00645E90"/>
    <w:rsid w:val="00646B5E"/>
    <w:rsid w:val="006477EC"/>
    <w:rsid w:val="00652F4B"/>
    <w:rsid w:val="006536C3"/>
    <w:rsid w:val="006558E9"/>
    <w:rsid w:val="00657116"/>
    <w:rsid w:val="00660874"/>
    <w:rsid w:val="00660BF0"/>
    <w:rsid w:val="00663160"/>
    <w:rsid w:val="00663F84"/>
    <w:rsid w:val="006648F0"/>
    <w:rsid w:val="00665798"/>
    <w:rsid w:val="0067012A"/>
    <w:rsid w:val="00675446"/>
    <w:rsid w:val="00676CEA"/>
    <w:rsid w:val="006815E0"/>
    <w:rsid w:val="00681A77"/>
    <w:rsid w:val="0068242B"/>
    <w:rsid w:val="00690276"/>
    <w:rsid w:val="0069028B"/>
    <w:rsid w:val="00692449"/>
    <w:rsid w:val="00693B02"/>
    <w:rsid w:val="00697347"/>
    <w:rsid w:val="006A0F59"/>
    <w:rsid w:val="006A1F43"/>
    <w:rsid w:val="006A36DD"/>
    <w:rsid w:val="006A66FD"/>
    <w:rsid w:val="006B10EA"/>
    <w:rsid w:val="006B1151"/>
    <w:rsid w:val="006B1A51"/>
    <w:rsid w:val="006B2AE5"/>
    <w:rsid w:val="006B342B"/>
    <w:rsid w:val="006B4F09"/>
    <w:rsid w:val="006C3277"/>
    <w:rsid w:val="006C5EF0"/>
    <w:rsid w:val="006C60C5"/>
    <w:rsid w:val="006C6270"/>
    <w:rsid w:val="006D0ED9"/>
    <w:rsid w:val="006D36A6"/>
    <w:rsid w:val="006D672B"/>
    <w:rsid w:val="006E7C3C"/>
    <w:rsid w:val="006F08AA"/>
    <w:rsid w:val="006F1278"/>
    <w:rsid w:val="006F1424"/>
    <w:rsid w:val="006F2FD2"/>
    <w:rsid w:val="006F7DB1"/>
    <w:rsid w:val="00700FED"/>
    <w:rsid w:val="0070151F"/>
    <w:rsid w:val="00701D7B"/>
    <w:rsid w:val="0070352B"/>
    <w:rsid w:val="007036C2"/>
    <w:rsid w:val="007038A4"/>
    <w:rsid w:val="00703F10"/>
    <w:rsid w:val="00712790"/>
    <w:rsid w:val="007145A7"/>
    <w:rsid w:val="007152D9"/>
    <w:rsid w:val="0071679E"/>
    <w:rsid w:val="00720DC4"/>
    <w:rsid w:val="0072287E"/>
    <w:rsid w:val="007240AD"/>
    <w:rsid w:val="007278D0"/>
    <w:rsid w:val="007313FC"/>
    <w:rsid w:val="007315D6"/>
    <w:rsid w:val="00733BBE"/>
    <w:rsid w:val="00734A9F"/>
    <w:rsid w:val="00734D5B"/>
    <w:rsid w:val="00737DE6"/>
    <w:rsid w:val="00742A26"/>
    <w:rsid w:val="00743A78"/>
    <w:rsid w:val="00743B73"/>
    <w:rsid w:val="00752057"/>
    <w:rsid w:val="00756881"/>
    <w:rsid w:val="007609E3"/>
    <w:rsid w:val="00761AB2"/>
    <w:rsid w:val="007643ED"/>
    <w:rsid w:val="0077096C"/>
    <w:rsid w:val="00774402"/>
    <w:rsid w:val="00780922"/>
    <w:rsid w:val="00781028"/>
    <w:rsid w:val="00781F11"/>
    <w:rsid w:val="00782D6D"/>
    <w:rsid w:val="00785BF8"/>
    <w:rsid w:val="00791209"/>
    <w:rsid w:val="007956B6"/>
    <w:rsid w:val="00796E71"/>
    <w:rsid w:val="007A2934"/>
    <w:rsid w:val="007A36CE"/>
    <w:rsid w:val="007A3C91"/>
    <w:rsid w:val="007A5A59"/>
    <w:rsid w:val="007A6766"/>
    <w:rsid w:val="007B0701"/>
    <w:rsid w:val="007B2877"/>
    <w:rsid w:val="007B4A0F"/>
    <w:rsid w:val="007B6A40"/>
    <w:rsid w:val="007B77AC"/>
    <w:rsid w:val="007C3DF1"/>
    <w:rsid w:val="007C63BD"/>
    <w:rsid w:val="007D32E5"/>
    <w:rsid w:val="007D5A84"/>
    <w:rsid w:val="007E00CF"/>
    <w:rsid w:val="007E2016"/>
    <w:rsid w:val="007E2F11"/>
    <w:rsid w:val="007E3E17"/>
    <w:rsid w:val="007E472E"/>
    <w:rsid w:val="007E565D"/>
    <w:rsid w:val="007E5D67"/>
    <w:rsid w:val="007F2DA1"/>
    <w:rsid w:val="007F49D6"/>
    <w:rsid w:val="007F7F0A"/>
    <w:rsid w:val="008019FC"/>
    <w:rsid w:val="0080781D"/>
    <w:rsid w:val="00812567"/>
    <w:rsid w:val="008136E4"/>
    <w:rsid w:val="00813CE4"/>
    <w:rsid w:val="00814B17"/>
    <w:rsid w:val="00816A97"/>
    <w:rsid w:val="00817B7B"/>
    <w:rsid w:val="008206C2"/>
    <w:rsid w:val="008223AD"/>
    <w:rsid w:val="00823665"/>
    <w:rsid w:val="00830377"/>
    <w:rsid w:val="00831697"/>
    <w:rsid w:val="00834112"/>
    <w:rsid w:val="00843012"/>
    <w:rsid w:val="00845194"/>
    <w:rsid w:val="00845296"/>
    <w:rsid w:val="008458A0"/>
    <w:rsid w:val="00846F9E"/>
    <w:rsid w:val="00850530"/>
    <w:rsid w:val="00850CA4"/>
    <w:rsid w:val="0085118C"/>
    <w:rsid w:val="00852299"/>
    <w:rsid w:val="00853B30"/>
    <w:rsid w:val="00855507"/>
    <w:rsid w:val="00855C57"/>
    <w:rsid w:val="008562D5"/>
    <w:rsid w:val="00856FCE"/>
    <w:rsid w:val="00857826"/>
    <w:rsid w:val="00860D38"/>
    <w:rsid w:val="008671D8"/>
    <w:rsid w:val="00867AD4"/>
    <w:rsid w:val="008700FF"/>
    <w:rsid w:val="008706BF"/>
    <w:rsid w:val="00872BA1"/>
    <w:rsid w:val="008740DE"/>
    <w:rsid w:val="008770A5"/>
    <w:rsid w:val="00877662"/>
    <w:rsid w:val="00882D8F"/>
    <w:rsid w:val="00884752"/>
    <w:rsid w:val="008851D1"/>
    <w:rsid w:val="008968F5"/>
    <w:rsid w:val="008A3207"/>
    <w:rsid w:val="008A4FF4"/>
    <w:rsid w:val="008A624D"/>
    <w:rsid w:val="008A7FA5"/>
    <w:rsid w:val="008B0942"/>
    <w:rsid w:val="008B325E"/>
    <w:rsid w:val="008B51DC"/>
    <w:rsid w:val="008B5A3C"/>
    <w:rsid w:val="008C0CC0"/>
    <w:rsid w:val="008C3F8D"/>
    <w:rsid w:val="008D1802"/>
    <w:rsid w:val="008D26C6"/>
    <w:rsid w:val="008D322A"/>
    <w:rsid w:val="008D5010"/>
    <w:rsid w:val="008D7F93"/>
    <w:rsid w:val="008E0158"/>
    <w:rsid w:val="008E0862"/>
    <w:rsid w:val="008E5164"/>
    <w:rsid w:val="008E58F0"/>
    <w:rsid w:val="008E638F"/>
    <w:rsid w:val="008E6557"/>
    <w:rsid w:val="008F0230"/>
    <w:rsid w:val="008F35E0"/>
    <w:rsid w:val="008F5F47"/>
    <w:rsid w:val="008F7DA6"/>
    <w:rsid w:val="009044E6"/>
    <w:rsid w:val="00904B2A"/>
    <w:rsid w:val="009054DC"/>
    <w:rsid w:val="00912EFB"/>
    <w:rsid w:val="00913135"/>
    <w:rsid w:val="00913467"/>
    <w:rsid w:val="00914378"/>
    <w:rsid w:val="009149FB"/>
    <w:rsid w:val="00914B7A"/>
    <w:rsid w:val="00916F5A"/>
    <w:rsid w:val="0092625B"/>
    <w:rsid w:val="0093018F"/>
    <w:rsid w:val="00932D42"/>
    <w:rsid w:val="00933C66"/>
    <w:rsid w:val="009347DD"/>
    <w:rsid w:val="009358C6"/>
    <w:rsid w:val="00936AF2"/>
    <w:rsid w:val="00941449"/>
    <w:rsid w:val="009426A9"/>
    <w:rsid w:val="00945FC4"/>
    <w:rsid w:val="00952F62"/>
    <w:rsid w:val="00953A01"/>
    <w:rsid w:val="00953F61"/>
    <w:rsid w:val="00953F89"/>
    <w:rsid w:val="0095495C"/>
    <w:rsid w:val="00955B14"/>
    <w:rsid w:val="009566FF"/>
    <w:rsid w:val="0096054D"/>
    <w:rsid w:val="00961022"/>
    <w:rsid w:val="00961774"/>
    <w:rsid w:val="00961E9F"/>
    <w:rsid w:val="009637A6"/>
    <w:rsid w:val="00963A83"/>
    <w:rsid w:val="00970064"/>
    <w:rsid w:val="00973CD2"/>
    <w:rsid w:val="00974BB0"/>
    <w:rsid w:val="00977407"/>
    <w:rsid w:val="00982961"/>
    <w:rsid w:val="00987C89"/>
    <w:rsid w:val="00990585"/>
    <w:rsid w:val="009928D7"/>
    <w:rsid w:val="0099310C"/>
    <w:rsid w:val="009935D2"/>
    <w:rsid w:val="0099501B"/>
    <w:rsid w:val="00995AE0"/>
    <w:rsid w:val="009971BC"/>
    <w:rsid w:val="0099783A"/>
    <w:rsid w:val="009A10AF"/>
    <w:rsid w:val="009A18A5"/>
    <w:rsid w:val="009A1FDE"/>
    <w:rsid w:val="009A2F56"/>
    <w:rsid w:val="009A560B"/>
    <w:rsid w:val="009A57FE"/>
    <w:rsid w:val="009A775B"/>
    <w:rsid w:val="009B0605"/>
    <w:rsid w:val="009B5C10"/>
    <w:rsid w:val="009B7329"/>
    <w:rsid w:val="009B7BBC"/>
    <w:rsid w:val="009B7E0E"/>
    <w:rsid w:val="009C02CD"/>
    <w:rsid w:val="009C2D33"/>
    <w:rsid w:val="009C438F"/>
    <w:rsid w:val="009C45C4"/>
    <w:rsid w:val="009C67B1"/>
    <w:rsid w:val="009D0D72"/>
    <w:rsid w:val="009D175B"/>
    <w:rsid w:val="009D19E2"/>
    <w:rsid w:val="009D5AF7"/>
    <w:rsid w:val="009E287B"/>
    <w:rsid w:val="009E40CF"/>
    <w:rsid w:val="009E49C9"/>
    <w:rsid w:val="009E59C8"/>
    <w:rsid w:val="009E5FDE"/>
    <w:rsid w:val="009F07A7"/>
    <w:rsid w:val="009F07E5"/>
    <w:rsid w:val="009F0EF9"/>
    <w:rsid w:val="009F1A96"/>
    <w:rsid w:val="009F3B34"/>
    <w:rsid w:val="009F3DEC"/>
    <w:rsid w:val="00A0095B"/>
    <w:rsid w:val="00A010FD"/>
    <w:rsid w:val="00A030B2"/>
    <w:rsid w:val="00A062B5"/>
    <w:rsid w:val="00A114CC"/>
    <w:rsid w:val="00A13781"/>
    <w:rsid w:val="00A14ED0"/>
    <w:rsid w:val="00A17632"/>
    <w:rsid w:val="00A220B7"/>
    <w:rsid w:val="00A24D36"/>
    <w:rsid w:val="00A2662A"/>
    <w:rsid w:val="00A268D8"/>
    <w:rsid w:val="00A3096B"/>
    <w:rsid w:val="00A30AED"/>
    <w:rsid w:val="00A30F4E"/>
    <w:rsid w:val="00A31B68"/>
    <w:rsid w:val="00A32D85"/>
    <w:rsid w:val="00A32E75"/>
    <w:rsid w:val="00A343DE"/>
    <w:rsid w:val="00A344FD"/>
    <w:rsid w:val="00A345E3"/>
    <w:rsid w:val="00A3522F"/>
    <w:rsid w:val="00A359C0"/>
    <w:rsid w:val="00A40E42"/>
    <w:rsid w:val="00A41704"/>
    <w:rsid w:val="00A4264C"/>
    <w:rsid w:val="00A42A34"/>
    <w:rsid w:val="00A43EEE"/>
    <w:rsid w:val="00A4417C"/>
    <w:rsid w:val="00A44ADE"/>
    <w:rsid w:val="00A507C9"/>
    <w:rsid w:val="00A56984"/>
    <w:rsid w:val="00A63A28"/>
    <w:rsid w:val="00A655CF"/>
    <w:rsid w:val="00A65A20"/>
    <w:rsid w:val="00A67D8D"/>
    <w:rsid w:val="00A709C6"/>
    <w:rsid w:val="00A746FB"/>
    <w:rsid w:val="00A747EE"/>
    <w:rsid w:val="00A74D09"/>
    <w:rsid w:val="00A77892"/>
    <w:rsid w:val="00A803B3"/>
    <w:rsid w:val="00A80C81"/>
    <w:rsid w:val="00A8290B"/>
    <w:rsid w:val="00A830AB"/>
    <w:rsid w:val="00A830E5"/>
    <w:rsid w:val="00A91825"/>
    <w:rsid w:val="00A92327"/>
    <w:rsid w:val="00A92CBD"/>
    <w:rsid w:val="00A969F5"/>
    <w:rsid w:val="00AA4BAA"/>
    <w:rsid w:val="00AA4F61"/>
    <w:rsid w:val="00AA51B0"/>
    <w:rsid w:val="00AA790E"/>
    <w:rsid w:val="00AA79BE"/>
    <w:rsid w:val="00AA7DB0"/>
    <w:rsid w:val="00AB2D85"/>
    <w:rsid w:val="00AB32D3"/>
    <w:rsid w:val="00AB4DCD"/>
    <w:rsid w:val="00AB5C4A"/>
    <w:rsid w:val="00AC13CB"/>
    <w:rsid w:val="00AC1E91"/>
    <w:rsid w:val="00AC268B"/>
    <w:rsid w:val="00AC7F76"/>
    <w:rsid w:val="00AD4FB7"/>
    <w:rsid w:val="00AD50C9"/>
    <w:rsid w:val="00AD5DBB"/>
    <w:rsid w:val="00AE181A"/>
    <w:rsid w:val="00AE36B7"/>
    <w:rsid w:val="00AF03DF"/>
    <w:rsid w:val="00AF21A3"/>
    <w:rsid w:val="00AF4102"/>
    <w:rsid w:val="00AF458C"/>
    <w:rsid w:val="00AF74A0"/>
    <w:rsid w:val="00B00F3F"/>
    <w:rsid w:val="00B02AAD"/>
    <w:rsid w:val="00B11429"/>
    <w:rsid w:val="00B1342B"/>
    <w:rsid w:val="00B144F0"/>
    <w:rsid w:val="00B14D30"/>
    <w:rsid w:val="00B16B18"/>
    <w:rsid w:val="00B1748D"/>
    <w:rsid w:val="00B17A1A"/>
    <w:rsid w:val="00B2238D"/>
    <w:rsid w:val="00B25BA0"/>
    <w:rsid w:val="00B2783B"/>
    <w:rsid w:val="00B30B91"/>
    <w:rsid w:val="00B32401"/>
    <w:rsid w:val="00B33BA4"/>
    <w:rsid w:val="00B34FE3"/>
    <w:rsid w:val="00B378D9"/>
    <w:rsid w:val="00B41020"/>
    <w:rsid w:val="00B41C8C"/>
    <w:rsid w:val="00B42F2A"/>
    <w:rsid w:val="00B431E5"/>
    <w:rsid w:val="00B45A65"/>
    <w:rsid w:val="00B47A55"/>
    <w:rsid w:val="00B47C48"/>
    <w:rsid w:val="00B50428"/>
    <w:rsid w:val="00B5282D"/>
    <w:rsid w:val="00B6413E"/>
    <w:rsid w:val="00B66F43"/>
    <w:rsid w:val="00B74E64"/>
    <w:rsid w:val="00B7518A"/>
    <w:rsid w:val="00B7575C"/>
    <w:rsid w:val="00B82120"/>
    <w:rsid w:val="00B83326"/>
    <w:rsid w:val="00B9060F"/>
    <w:rsid w:val="00B925C4"/>
    <w:rsid w:val="00B95999"/>
    <w:rsid w:val="00B96088"/>
    <w:rsid w:val="00B96927"/>
    <w:rsid w:val="00BA110C"/>
    <w:rsid w:val="00BA223D"/>
    <w:rsid w:val="00BA3175"/>
    <w:rsid w:val="00BA3D55"/>
    <w:rsid w:val="00BA5483"/>
    <w:rsid w:val="00BA69B7"/>
    <w:rsid w:val="00BA734E"/>
    <w:rsid w:val="00BA7834"/>
    <w:rsid w:val="00BB17D0"/>
    <w:rsid w:val="00BB32D2"/>
    <w:rsid w:val="00BB57B0"/>
    <w:rsid w:val="00BB5F20"/>
    <w:rsid w:val="00BB6CD2"/>
    <w:rsid w:val="00BB798C"/>
    <w:rsid w:val="00BC2ACB"/>
    <w:rsid w:val="00BC6BF6"/>
    <w:rsid w:val="00BD00B5"/>
    <w:rsid w:val="00BD199E"/>
    <w:rsid w:val="00BD24ED"/>
    <w:rsid w:val="00BD3CEE"/>
    <w:rsid w:val="00BD4077"/>
    <w:rsid w:val="00BD4774"/>
    <w:rsid w:val="00BD5CFF"/>
    <w:rsid w:val="00BD6ED7"/>
    <w:rsid w:val="00BD7118"/>
    <w:rsid w:val="00BE052C"/>
    <w:rsid w:val="00BE2434"/>
    <w:rsid w:val="00BE36FD"/>
    <w:rsid w:val="00BE4226"/>
    <w:rsid w:val="00BE6A14"/>
    <w:rsid w:val="00BE6A4A"/>
    <w:rsid w:val="00BF0353"/>
    <w:rsid w:val="00BF109A"/>
    <w:rsid w:val="00BF19C4"/>
    <w:rsid w:val="00BF274E"/>
    <w:rsid w:val="00BF66FF"/>
    <w:rsid w:val="00BF75ED"/>
    <w:rsid w:val="00C00C17"/>
    <w:rsid w:val="00C037C1"/>
    <w:rsid w:val="00C03C5A"/>
    <w:rsid w:val="00C03DE2"/>
    <w:rsid w:val="00C0490E"/>
    <w:rsid w:val="00C107DA"/>
    <w:rsid w:val="00C128B7"/>
    <w:rsid w:val="00C12DF5"/>
    <w:rsid w:val="00C141B3"/>
    <w:rsid w:val="00C23B97"/>
    <w:rsid w:val="00C243AD"/>
    <w:rsid w:val="00C24C9C"/>
    <w:rsid w:val="00C26376"/>
    <w:rsid w:val="00C32975"/>
    <w:rsid w:val="00C341DD"/>
    <w:rsid w:val="00C36C47"/>
    <w:rsid w:val="00C40A2F"/>
    <w:rsid w:val="00C415CD"/>
    <w:rsid w:val="00C41B6B"/>
    <w:rsid w:val="00C4252F"/>
    <w:rsid w:val="00C44A11"/>
    <w:rsid w:val="00C44AD3"/>
    <w:rsid w:val="00C51BA6"/>
    <w:rsid w:val="00C52DDC"/>
    <w:rsid w:val="00C5583C"/>
    <w:rsid w:val="00C573E9"/>
    <w:rsid w:val="00C574BC"/>
    <w:rsid w:val="00C62444"/>
    <w:rsid w:val="00C62528"/>
    <w:rsid w:val="00C65943"/>
    <w:rsid w:val="00C67FF8"/>
    <w:rsid w:val="00C703B5"/>
    <w:rsid w:val="00C70FD7"/>
    <w:rsid w:val="00C73026"/>
    <w:rsid w:val="00C7382A"/>
    <w:rsid w:val="00C7470A"/>
    <w:rsid w:val="00C814D6"/>
    <w:rsid w:val="00C83763"/>
    <w:rsid w:val="00C83F94"/>
    <w:rsid w:val="00C85721"/>
    <w:rsid w:val="00C86F5B"/>
    <w:rsid w:val="00C8778A"/>
    <w:rsid w:val="00C90C7A"/>
    <w:rsid w:val="00C94A60"/>
    <w:rsid w:val="00C94B2C"/>
    <w:rsid w:val="00C95205"/>
    <w:rsid w:val="00C95612"/>
    <w:rsid w:val="00C97C28"/>
    <w:rsid w:val="00CA44A1"/>
    <w:rsid w:val="00CA5EEE"/>
    <w:rsid w:val="00CB3057"/>
    <w:rsid w:val="00CB6395"/>
    <w:rsid w:val="00CC049B"/>
    <w:rsid w:val="00CC1164"/>
    <w:rsid w:val="00CC359B"/>
    <w:rsid w:val="00CC6331"/>
    <w:rsid w:val="00CD1AAA"/>
    <w:rsid w:val="00CD1F1E"/>
    <w:rsid w:val="00CD20F8"/>
    <w:rsid w:val="00CD5FB8"/>
    <w:rsid w:val="00CE215A"/>
    <w:rsid w:val="00CE4396"/>
    <w:rsid w:val="00CE46C2"/>
    <w:rsid w:val="00CE5E00"/>
    <w:rsid w:val="00CE798B"/>
    <w:rsid w:val="00CF08CB"/>
    <w:rsid w:val="00CF136C"/>
    <w:rsid w:val="00CF3039"/>
    <w:rsid w:val="00CF3320"/>
    <w:rsid w:val="00CF62AC"/>
    <w:rsid w:val="00CF6A85"/>
    <w:rsid w:val="00CF71B8"/>
    <w:rsid w:val="00D01F15"/>
    <w:rsid w:val="00D02BA0"/>
    <w:rsid w:val="00D07791"/>
    <w:rsid w:val="00D0796E"/>
    <w:rsid w:val="00D100B7"/>
    <w:rsid w:val="00D113F8"/>
    <w:rsid w:val="00D133E8"/>
    <w:rsid w:val="00D145A9"/>
    <w:rsid w:val="00D147D1"/>
    <w:rsid w:val="00D14F0E"/>
    <w:rsid w:val="00D151FF"/>
    <w:rsid w:val="00D15300"/>
    <w:rsid w:val="00D17074"/>
    <w:rsid w:val="00D23860"/>
    <w:rsid w:val="00D25101"/>
    <w:rsid w:val="00D25F1F"/>
    <w:rsid w:val="00D2763A"/>
    <w:rsid w:val="00D31E9C"/>
    <w:rsid w:val="00D334FF"/>
    <w:rsid w:val="00D352AA"/>
    <w:rsid w:val="00D36B4E"/>
    <w:rsid w:val="00D37957"/>
    <w:rsid w:val="00D42B22"/>
    <w:rsid w:val="00D44DB1"/>
    <w:rsid w:val="00D47DB1"/>
    <w:rsid w:val="00D50CF1"/>
    <w:rsid w:val="00D51588"/>
    <w:rsid w:val="00D5342A"/>
    <w:rsid w:val="00D53B29"/>
    <w:rsid w:val="00D55386"/>
    <w:rsid w:val="00D602C9"/>
    <w:rsid w:val="00D62666"/>
    <w:rsid w:val="00D63AFB"/>
    <w:rsid w:val="00D64C3C"/>
    <w:rsid w:val="00D7095B"/>
    <w:rsid w:val="00D72FD6"/>
    <w:rsid w:val="00D741E4"/>
    <w:rsid w:val="00D74656"/>
    <w:rsid w:val="00D75576"/>
    <w:rsid w:val="00D75ADC"/>
    <w:rsid w:val="00D8041D"/>
    <w:rsid w:val="00D81B63"/>
    <w:rsid w:val="00D84F24"/>
    <w:rsid w:val="00D91B1A"/>
    <w:rsid w:val="00D922AB"/>
    <w:rsid w:val="00D92AF7"/>
    <w:rsid w:val="00D94628"/>
    <w:rsid w:val="00DA2202"/>
    <w:rsid w:val="00DA7D57"/>
    <w:rsid w:val="00DB035D"/>
    <w:rsid w:val="00DB3B34"/>
    <w:rsid w:val="00DB4034"/>
    <w:rsid w:val="00DB74D2"/>
    <w:rsid w:val="00DC0ADE"/>
    <w:rsid w:val="00DC0DA2"/>
    <w:rsid w:val="00DC7B1F"/>
    <w:rsid w:val="00DD2E04"/>
    <w:rsid w:val="00DD2F1B"/>
    <w:rsid w:val="00DD41D1"/>
    <w:rsid w:val="00DD6E15"/>
    <w:rsid w:val="00DE2B8C"/>
    <w:rsid w:val="00DF196C"/>
    <w:rsid w:val="00DF33BF"/>
    <w:rsid w:val="00DF4E13"/>
    <w:rsid w:val="00DF5BE2"/>
    <w:rsid w:val="00DF6383"/>
    <w:rsid w:val="00DF6E84"/>
    <w:rsid w:val="00E0038A"/>
    <w:rsid w:val="00E00CD9"/>
    <w:rsid w:val="00E05054"/>
    <w:rsid w:val="00E05444"/>
    <w:rsid w:val="00E10D70"/>
    <w:rsid w:val="00E1161F"/>
    <w:rsid w:val="00E13292"/>
    <w:rsid w:val="00E17BC1"/>
    <w:rsid w:val="00E23113"/>
    <w:rsid w:val="00E2313C"/>
    <w:rsid w:val="00E24182"/>
    <w:rsid w:val="00E31E0B"/>
    <w:rsid w:val="00E32AA0"/>
    <w:rsid w:val="00E32D18"/>
    <w:rsid w:val="00E4126D"/>
    <w:rsid w:val="00E418A8"/>
    <w:rsid w:val="00E420FA"/>
    <w:rsid w:val="00E429AB"/>
    <w:rsid w:val="00E43334"/>
    <w:rsid w:val="00E4477E"/>
    <w:rsid w:val="00E447F5"/>
    <w:rsid w:val="00E45D5C"/>
    <w:rsid w:val="00E46CEC"/>
    <w:rsid w:val="00E478DB"/>
    <w:rsid w:val="00E53BFA"/>
    <w:rsid w:val="00E559C4"/>
    <w:rsid w:val="00E56C93"/>
    <w:rsid w:val="00E56D0C"/>
    <w:rsid w:val="00E56DA7"/>
    <w:rsid w:val="00E57866"/>
    <w:rsid w:val="00E629B9"/>
    <w:rsid w:val="00E63453"/>
    <w:rsid w:val="00E63D13"/>
    <w:rsid w:val="00E6535D"/>
    <w:rsid w:val="00E65BE1"/>
    <w:rsid w:val="00E710BA"/>
    <w:rsid w:val="00E72508"/>
    <w:rsid w:val="00E73F0B"/>
    <w:rsid w:val="00E76669"/>
    <w:rsid w:val="00E76962"/>
    <w:rsid w:val="00E76992"/>
    <w:rsid w:val="00E80969"/>
    <w:rsid w:val="00E811DD"/>
    <w:rsid w:val="00E81636"/>
    <w:rsid w:val="00E81C32"/>
    <w:rsid w:val="00E91F8B"/>
    <w:rsid w:val="00EA0DBF"/>
    <w:rsid w:val="00EA21D0"/>
    <w:rsid w:val="00EA736A"/>
    <w:rsid w:val="00EB0F3B"/>
    <w:rsid w:val="00EB3AD3"/>
    <w:rsid w:val="00EB487C"/>
    <w:rsid w:val="00EC2441"/>
    <w:rsid w:val="00EC5BD6"/>
    <w:rsid w:val="00ED1186"/>
    <w:rsid w:val="00ED1EB4"/>
    <w:rsid w:val="00ED2708"/>
    <w:rsid w:val="00ED2888"/>
    <w:rsid w:val="00ED4474"/>
    <w:rsid w:val="00ED4734"/>
    <w:rsid w:val="00ED5449"/>
    <w:rsid w:val="00EE0962"/>
    <w:rsid w:val="00EE0AD0"/>
    <w:rsid w:val="00EE768E"/>
    <w:rsid w:val="00EF0580"/>
    <w:rsid w:val="00EF1698"/>
    <w:rsid w:val="00EF2F44"/>
    <w:rsid w:val="00EF3D94"/>
    <w:rsid w:val="00EF462B"/>
    <w:rsid w:val="00EF56C4"/>
    <w:rsid w:val="00EF7BC7"/>
    <w:rsid w:val="00F014FA"/>
    <w:rsid w:val="00F0370A"/>
    <w:rsid w:val="00F05517"/>
    <w:rsid w:val="00F06333"/>
    <w:rsid w:val="00F06DC9"/>
    <w:rsid w:val="00F079F3"/>
    <w:rsid w:val="00F1183F"/>
    <w:rsid w:val="00F14B29"/>
    <w:rsid w:val="00F14F53"/>
    <w:rsid w:val="00F17544"/>
    <w:rsid w:val="00F20970"/>
    <w:rsid w:val="00F20C19"/>
    <w:rsid w:val="00F227AD"/>
    <w:rsid w:val="00F24080"/>
    <w:rsid w:val="00F25BCA"/>
    <w:rsid w:val="00F279DD"/>
    <w:rsid w:val="00F279EA"/>
    <w:rsid w:val="00F30D59"/>
    <w:rsid w:val="00F33886"/>
    <w:rsid w:val="00F33A36"/>
    <w:rsid w:val="00F35359"/>
    <w:rsid w:val="00F37A37"/>
    <w:rsid w:val="00F4180A"/>
    <w:rsid w:val="00F4379A"/>
    <w:rsid w:val="00F46DDC"/>
    <w:rsid w:val="00F51B2C"/>
    <w:rsid w:val="00F53739"/>
    <w:rsid w:val="00F549E9"/>
    <w:rsid w:val="00F5746B"/>
    <w:rsid w:val="00F62DA7"/>
    <w:rsid w:val="00F63175"/>
    <w:rsid w:val="00F63E5B"/>
    <w:rsid w:val="00F65623"/>
    <w:rsid w:val="00F669D8"/>
    <w:rsid w:val="00F71918"/>
    <w:rsid w:val="00F71DE1"/>
    <w:rsid w:val="00F739B5"/>
    <w:rsid w:val="00F746C6"/>
    <w:rsid w:val="00F82273"/>
    <w:rsid w:val="00F8639A"/>
    <w:rsid w:val="00F94DFB"/>
    <w:rsid w:val="00F94EE8"/>
    <w:rsid w:val="00F97830"/>
    <w:rsid w:val="00FA1AEF"/>
    <w:rsid w:val="00FA3C08"/>
    <w:rsid w:val="00FA4E19"/>
    <w:rsid w:val="00FA6EA0"/>
    <w:rsid w:val="00FB1075"/>
    <w:rsid w:val="00FB3758"/>
    <w:rsid w:val="00FB403C"/>
    <w:rsid w:val="00FC013E"/>
    <w:rsid w:val="00FC015B"/>
    <w:rsid w:val="00FC0D9E"/>
    <w:rsid w:val="00FC2146"/>
    <w:rsid w:val="00FC3867"/>
    <w:rsid w:val="00FC4356"/>
    <w:rsid w:val="00FC52EC"/>
    <w:rsid w:val="00FC770C"/>
    <w:rsid w:val="00FD0D60"/>
    <w:rsid w:val="00FD1032"/>
    <w:rsid w:val="00FD1A5F"/>
    <w:rsid w:val="00FD2E4D"/>
    <w:rsid w:val="00FD375F"/>
    <w:rsid w:val="00FD3945"/>
    <w:rsid w:val="00FD4D3D"/>
    <w:rsid w:val="00FE09D3"/>
    <w:rsid w:val="00FE146B"/>
    <w:rsid w:val="00FE2313"/>
    <w:rsid w:val="00FE2EA3"/>
    <w:rsid w:val="00FE48FC"/>
    <w:rsid w:val="00FE5752"/>
    <w:rsid w:val="00FE71DE"/>
    <w:rsid w:val="00FE75DF"/>
    <w:rsid w:val="00FE7714"/>
    <w:rsid w:val="00FF6B25"/>
    <w:rsid w:val="012ACC82"/>
    <w:rsid w:val="01627404"/>
    <w:rsid w:val="0190B93C"/>
    <w:rsid w:val="01FA184C"/>
    <w:rsid w:val="026AAB47"/>
    <w:rsid w:val="02CE3C96"/>
    <w:rsid w:val="02DFD512"/>
    <w:rsid w:val="03561F9E"/>
    <w:rsid w:val="037E904F"/>
    <w:rsid w:val="045AAD31"/>
    <w:rsid w:val="051D2531"/>
    <w:rsid w:val="053D3C9B"/>
    <w:rsid w:val="05550294"/>
    <w:rsid w:val="0579059E"/>
    <w:rsid w:val="06019A13"/>
    <w:rsid w:val="06B5AD2E"/>
    <w:rsid w:val="06D85B97"/>
    <w:rsid w:val="079CEA88"/>
    <w:rsid w:val="07FC7D87"/>
    <w:rsid w:val="0895FDD4"/>
    <w:rsid w:val="08D409A7"/>
    <w:rsid w:val="08E789A6"/>
    <w:rsid w:val="092CE9AE"/>
    <w:rsid w:val="0A650CFC"/>
    <w:rsid w:val="0A835A07"/>
    <w:rsid w:val="0AB52C26"/>
    <w:rsid w:val="0ABB4C05"/>
    <w:rsid w:val="0B157D4F"/>
    <w:rsid w:val="0B71D8D8"/>
    <w:rsid w:val="0BC14815"/>
    <w:rsid w:val="0BD121D0"/>
    <w:rsid w:val="0C6D46FA"/>
    <w:rsid w:val="0CC46EFC"/>
    <w:rsid w:val="0DAC3292"/>
    <w:rsid w:val="0F0DFF78"/>
    <w:rsid w:val="0F9D4A01"/>
    <w:rsid w:val="107DCCBA"/>
    <w:rsid w:val="1167915B"/>
    <w:rsid w:val="1238A794"/>
    <w:rsid w:val="1316B3B5"/>
    <w:rsid w:val="149C6645"/>
    <w:rsid w:val="156696C4"/>
    <w:rsid w:val="1583669F"/>
    <w:rsid w:val="15E93ADB"/>
    <w:rsid w:val="161F4A34"/>
    <w:rsid w:val="164D83B3"/>
    <w:rsid w:val="16543C38"/>
    <w:rsid w:val="16B47CF4"/>
    <w:rsid w:val="17AAC88C"/>
    <w:rsid w:val="17B9CBF6"/>
    <w:rsid w:val="1864C87D"/>
    <w:rsid w:val="1A3AEC78"/>
    <w:rsid w:val="1B522F99"/>
    <w:rsid w:val="1B91EDC1"/>
    <w:rsid w:val="1BFF4AAB"/>
    <w:rsid w:val="1C0F73ED"/>
    <w:rsid w:val="1D588BDF"/>
    <w:rsid w:val="1DDAD355"/>
    <w:rsid w:val="1E06CDC7"/>
    <w:rsid w:val="1E313D78"/>
    <w:rsid w:val="1E9E4618"/>
    <w:rsid w:val="1EA9AE6D"/>
    <w:rsid w:val="1FF95A0A"/>
    <w:rsid w:val="208EABA9"/>
    <w:rsid w:val="212D91FB"/>
    <w:rsid w:val="21AF21D1"/>
    <w:rsid w:val="22158619"/>
    <w:rsid w:val="22AE521D"/>
    <w:rsid w:val="24B2A00C"/>
    <w:rsid w:val="24EE15DE"/>
    <w:rsid w:val="2588AE6C"/>
    <w:rsid w:val="25B7E6FC"/>
    <w:rsid w:val="26542D93"/>
    <w:rsid w:val="265AE148"/>
    <w:rsid w:val="27B26464"/>
    <w:rsid w:val="28138D56"/>
    <w:rsid w:val="28F5EDA8"/>
    <w:rsid w:val="2A1EAA2E"/>
    <w:rsid w:val="2A689850"/>
    <w:rsid w:val="2A8FEAAB"/>
    <w:rsid w:val="2AFA64C3"/>
    <w:rsid w:val="2C685911"/>
    <w:rsid w:val="2D13A5D3"/>
    <w:rsid w:val="2D13B052"/>
    <w:rsid w:val="2D518AF2"/>
    <w:rsid w:val="2D74C552"/>
    <w:rsid w:val="2D85B5D1"/>
    <w:rsid w:val="2DCB2C44"/>
    <w:rsid w:val="2E052935"/>
    <w:rsid w:val="2E7E36F6"/>
    <w:rsid w:val="2F0871A1"/>
    <w:rsid w:val="2F238D9A"/>
    <w:rsid w:val="2FA5FC49"/>
    <w:rsid w:val="31418056"/>
    <w:rsid w:val="31D01CD6"/>
    <w:rsid w:val="320FC958"/>
    <w:rsid w:val="325DF440"/>
    <w:rsid w:val="331769D7"/>
    <w:rsid w:val="33CF29A8"/>
    <w:rsid w:val="33F3207B"/>
    <w:rsid w:val="3541CD5F"/>
    <w:rsid w:val="367051A0"/>
    <w:rsid w:val="36897AB0"/>
    <w:rsid w:val="37150722"/>
    <w:rsid w:val="374BFAD3"/>
    <w:rsid w:val="37900A63"/>
    <w:rsid w:val="38089A49"/>
    <w:rsid w:val="387796D4"/>
    <w:rsid w:val="38B0F147"/>
    <w:rsid w:val="3AA6F863"/>
    <w:rsid w:val="3AC1861D"/>
    <w:rsid w:val="3AC9B55C"/>
    <w:rsid w:val="3B7E6749"/>
    <w:rsid w:val="3CA5C98A"/>
    <w:rsid w:val="3D3F79D4"/>
    <w:rsid w:val="3D9A7521"/>
    <w:rsid w:val="3E7FD31B"/>
    <w:rsid w:val="3F674E74"/>
    <w:rsid w:val="3FAFC749"/>
    <w:rsid w:val="40392D8A"/>
    <w:rsid w:val="40A9539E"/>
    <w:rsid w:val="4210320C"/>
    <w:rsid w:val="4211F96F"/>
    <w:rsid w:val="42CC5441"/>
    <w:rsid w:val="445141E0"/>
    <w:rsid w:val="45CC0F48"/>
    <w:rsid w:val="46784FB3"/>
    <w:rsid w:val="4740B353"/>
    <w:rsid w:val="47F32879"/>
    <w:rsid w:val="486F6B13"/>
    <w:rsid w:val="487C6B6F"/>
    <w:rsid w:val="49536B8C"/>
    <w:rsid w:val="4953894C"/>
    <w:rsid w:val="4995B197"/>
    <w:rsid w:val="49AE1005"/>
    <w:rsid w:val="4A169CEA"/>
    <w:rsid w:val="4AFD7C96"/>
    <w:rsid w:val="4C64BDB8"/>
    <w:rsid w:val="4C6B4416"/>
    <w:rsid w:val="4CD902BC"/>
    <w:rsid w:val="4D1D631C"/>
    <w:rsid w:val="4E0518F9"/>
    <w:rsid w:val="4E072528"/>
    <w:rsid w:val="4E1FF0E0"/>
    <w:rsid w:val="4E432823"/>
    <w:rsid w:val="4E73BA58"/>
    <w:rsid w:val="4EB391DB"/>
    <w:rsid w:val="4F65FFDF"/>
    <w:rsid w:val="4FBE4440"/>
    <w:rsid w:val="50A860F7"/>
    <w:rsid w:val="530857E0"/>
    <w:rsid w:val="532FB456"/>
    <w:rsid w:val="53F2CAFC"/>
    <w:rsid w:val="54619F83"/>
    <w:rsid w:val="55B0D0AC"/>
    <w:rsid w:val="55FBE878"/>
    <w:rsid w:val="565A0045"/>
    <w:rsid w:val="56AC7A7D"/>
    <w:rsid w:val="5727CB32"/>
    <w:rsid w:val="57A051E3"/>
    <w:rsid w:val="580AC8FD"/>
    <w:rsid w:val="59C67D78"/>
    <w:rsid w:val="59E664FB"/>
    <w:rsid w:val="59E6CC65"/>
    <w:rsid w:val="5AD5822F"/>
    <w:rsid w:val="5CA93B5E"/>
    <w:rsid w:val="5CCC95E2"/>
    <w:rsid w:val="5D31AE58"/>
    <w:rsid w:val="5E594ED7"/>
    <w:rsid w:val="5F0C95C2"/>
    <w:rsid w:val="5FE0DC20"/>
    <w:rsid w:val="60593A1B"/>
    <w:rsid w:val="61450489"/>
    <w:rsid w:val="6172437A"/>
    <w:rsid w:val="61957258"/>
    <w:rsid w:val="61CE2DAA"/>
    <w:rsid w:val="61EA1601"/>
    <w:rsid w:val="61F4BC53"/>
    <w:rsid w:val="623C260C"/>
    <w:rsid w:val="623FBD74"/>
    <w:rsid w:val="62B822D8"/>
    <w:rsid w:val="6316A4CC"/>
    <w:rsid w:val="639F2974"/>
    <w:rsid w:val="6487CE40"/>
    <w:rsid w:val="64ABA4B4"/>
    <w:rsid w:val="64AF4D2F"/>
    <w:rsid w:val="660B496A"/>
    <w:rsid w:val="6612D71E"/>
    <w:rsid w:val="6619B8DD"/>
    <w:rsid w:val="662DE33E"/>
    <w:rsid w:val="6740F309"/>
    <w:rsid w:val="67DACBE1"/>
    <w:rsid w:val="67DD8A31"/>
    <w:rsid w:val="695ACF66"/>
    <w:rsid w:val="6A853D58"/>
    <w:rsid w:val="6BC90C7F"/>
    <w:rsid w:val="6BF3A529"/>
    <w:rsid w:val="6C21C45A"/>
    <w:rsid w:val="6C31A026"/>
    <w:rsid w:val="6C73C839"/>
    <w:rsid w:val="6CAE6DB9"/>
    <w:rsid w:val="6D419DB5"/>
    <w:rsid w:val="6D54B800"/>
    <w:rsid w:val="6E4746EB"/>
    <w:rsid w:val="6ED2CC53"/>
    <w:rsid w:val="6F225D4E"/>
    <w:rsid w:val="6F876190"/>
    <w:rsid w:val="6F881A98"/>
    <w:rsid w:val="7185F671"/>
    <w:rsid w:val="72BE7257"/>
    <w:rsid w:val="743819D7"/>
    <w:rsid w:val="7550382A"/>
    <w:rsid w:val="7586B15C"/>
    <w:rsid w:val="76421A18"/>
    <w:rsid w:val="76776262"/>
    <w:rsid w:val="789E4200"/>
    <w:rsid w:val="794D6724"/>
    <w:rsid w:val="7B81960D"/>
    <w:rsid w:val="7BB5FC05"/>
    <w:rsid w:val="7D218A15"/>
    <w:rsid w:val="7D301233"/>
    <w:rsid w:val="7D3BAE21"/>
    <w:rsid w:val="7D59405F"/>
    <w:rsid w:val="7DA2BE5F"/>
    <w:rsid w:val="7E3B4F16"/>
    <w:rsid w:val="7F274FC6"/>
    <w:rsid w:val="7F324C7E"/>
    <w:rsid w:val="7F4958FF"/>
    <w:rsid w:val="7FC41A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8C61"/>
  <w15:docId w15:val="{22F1EBD1-F154-49EB-823E-076D1553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8F0"/>
    <w:pPr>
      <w:spacing w:after="120" w:line="360" w:lineRule="auto"/>
    </w:pPr>
    <w:rPr>
      <w:rFonts w:ascii="Helvetica" w:hAnsi="Helvetica"/>
      <w:sz w:val="20"/>
    </w:rPr>
  </w:style>
  <w:style w:type="paragraph" w:styleId="Heading1">
    <w:name w:val="heading 1"/>
    <w:basedOn w:val="Normal"/>
    <w:next w:val="Normal"/>
    <w:link w:val="Heading1Char"/>
    <w:uiPriority w:val="9"/>
    <w:qFormat/>
    <w:rsid w:val="00B14D30"/>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04B2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D3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D6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FF"/>
    <w:rPr>
      <w:rFonts w:ascii="Segoe UI" w:hAnsi="Segoe UI" w:cs="Segoe UI"/>
      <w:sz w:val="18"/>
      <w:szCs w:val="18"/>
    </w:rPr>
  </w:style>
  <w:style w:type="paragraph" w:styleId="ListParagraph">
    <w:name w:val="List Paragraph"/>
    <w:aliases w:val="Bullet List,List ParagraphWhite"/>
    <w:basedOn w:val="Normal"/>
    <w:link w:val="ListParagraphChar"/>
    <w:uiPriority w:val="34"/>
    <w:qFormat/>
    <w:rsid w:val="00E46CEC"/>
    <w:pPr>
      <w:spacing w:after="0" w:line="240" w:lineRule="auto"/>
      <w:ind w:left="720"/>
      <w:contextualSpacing/>
    </w:pPr>
    <w:rPr>
      <w:rFonts w:ascii="Arial" w:hAnsi="Arial" w:cs="Arial"/>
      <w:sz w:val="24"/>
      <w:szCs w:val="24"/>
    </w:rPr>
  </w:style>
  <w:style w:type="paragraph" w:styleId="NoSpacing">
    <w:name w:val="No Spacing"/>
    <w:uiPriority w:val="1"/>
    <w:qFormat/>
    <w:rsid w:val="00E46CEC"/>
    <w:pPr>
      <w:spacing w:after="0" w:line="240" w:lineRule="auto"/>
      <w:ind w:left="357"/>
    </w:pPr>
    <w:rPr>
      <w:rFonts w:ascii="Arial" w:hAnsi="Arial" w:cs="Arial"/>
      <w:sz w:val="24"/>
      <w:szCs w:val="24"/>
    </w:rPr>
  </w:style>
  <w:style w:type="paragraph" w:styleId="Header">
    <w:name w:val="header"/>
    <w:basedOn w:val="Normal"/>
    <w:link w:val="HeaderChar"/>
    <w:uiPriority w:val="99"/>
    <w:unhideWhenUsed/>
    <w:rsid w:val="00E46CEC"/>
    <w:pPr>
      <w:tabs>
        <w:tab w:val="center" w:pos="4513"/>
        <w:tab w:val="right" w:pos="9026"/>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E46CEC"/>
  </w:style>
  <w:style w:type="paragraph" w:styleId="Footer">
    <w:name w:val="footer"/>
    <w:basedOn w:val="Normal"/>
    <w:link w:val="FooterChar"/>
    <w:uiPriority w:val="99"/>
    <w:unhideWhenUsed/>
    <w:rsid w:val="00E46CEC"/>
    <w:pPr>
      <w:tabs>
        <w:tab w:val="center" w:pos="4513"/>
        <w:tab w:val="right" w:pos="9026"/>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E46CEC"/>
  </w:style>
  <w:style w:type="table" w:styleId="TableGrid">
    <w:name w:val="Table Grid"/>
    <w:basedOn w:val="TableNormal"/>
    <w:rsid w:val="00E46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635CD"/>
    <w:rPr>
      <w:color w:val="0563C1" w:themeColor="hyperlink"/>
      <w:u w:val="single"/>
    </w:rPr>
  </w:style>
  <w:style w:type="character" w:customStyle="1" w:styleId="accountnumber">
    <w:name w:val="account_number"/>
    <w:basedOn w:val="DefaultParagraphFont"/>
    <w:rsid w:val="000635CD"/>
  </w:style>
  <w:style w:type="paragraph" w:styleId="NormalWeb">
    <w:name w:val="Normal (Web)"/>
    <w:basedOn w:val="Normal"/>
    <w:uiPriority w:val="99"/>
    <w:unhideWhenUsed/>
    <w:rsid w:val="00E91F8B"/>
    <w:pPr>
      <w:spacing w:after="0" w:line="240" w:lineRule="auto"/>
    </w:pPr>
    <w:rPr>
      <w:rFonts w:ascii="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036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rsid w:val="0003601C"/>
    <w:rPr>
      <w:rFonts w:ascii="Courier New" w:eastAsia="Times New Roman" w:hAnsi="Courier New" w:cs="Courier New"/>
      <w:sz w:val="20"/>
      <w:szCs w:val="20"/>
      <w:lang w:eastAsia="en-GB"/>
    </w:rPr>
  </w:style>
  <w:style w:type="character" w:styleId="Strong">
    <w:name w:val="Strong"/>
    <w:basedOn w:val="DefaultParagraphFont"/>
    <w:uiPriority w:val="22"/>
    <w:qFormat/>
    <w:rsid w:val="00AA790E"/>
    <w:rPr>
      <w:b/>
      <w:bCs/>
    </w:rPr>
  </w:style>
  <w:style w:type="character" w:customStyle="1" w:styleId="apple-converted-space">
    <w:name w:val="apple-converted-space"/>
    <w:basedOn w:val="DefaultParagraphFont"/>
    <w:rsid w:val="00364D6C"/>
  </w:style>
  <w:style w:type="paragraph" w:styleId="PlainText">
    <w:name w:val="Plain Text"/>
    <w:basedOn w:val="Normal"/>
    <w:link w:val="PlainTextChar"/>
    <w:uiPriority w:val="99"/>
    <w:unhideWhenUsed/>
    <w:rsid w:val="00B96088"/>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96088"/>
    <w:rPr>
      <w:rFonts w:ascii="Calibri" w:hAnsi="Calibri"/>
      <w:szCs w:val="21"/>
    </w:rPr>
  </w:style>
  <w:style w:type="paragraph" w:customStyle="1" w:styleId="ox-87caf63ad0-msonormal">
    <w:name w:val="ox-87caf63ad0-msonormal"/>
    <w:basedOn w:val="Normal"/>
    <w:uiPriority w:val="99"/>
    <w:rsid w:val="002D6EAB"/>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C30E3"/>
    <w:rPr>
      <w:color w:val="954F72" w:themeColor="followedHyperlink"/>
      <w:u w:val="single"/>
    </w:rPr>
  </w:style>
  <w:style w:type="character" w:customStyle="1" w:styleId="UnresolvedMention1">
    <w:name w:val="Unresolved Mention1"/>
    <w:basedOn w:val="DefaultParagraphFont"/>
    <w:uiPriority w:val="99"/>
    <w:semiHidden/>
    <w:unhideWhenUsed/>
    <w:rsid w:val="00AB2D85"/>
    <w:rPr>
      <w:color w:val="605E5C"/>
      <w:shd w:val="clear" w:color="auto" w:fill="E1DFDD"/>
    </w:rPr>
  </w:style>
  <w:style w:type="character" w:styleId="UnresolvedMention">
    <w:name w:val="Unresolved Mention"/>
    <w:basedOn w:val="DefaultParagraphFont"/>
    <w:uiPriority w:val="99"/>
    <w:semiHidden/>
    <w:unhideWhenUsed/>
    <w:rsid w:val="0044644E"/>
    <w:rPr>
      <w:color w:val="605E5C"/>
      <w:shd w:val="clear" w:color="auto" w:fill="E1DFDD"/>
    </w:rPr>
  </w:style>
  <w:style w:type="character" w:customStyle="1" w:styleId="Heading3Char">
    <w:name w:val="Heading 3 Char"/>
    <w:basedOn w:val="DefaultParagraphFont"/>
    <w:link w:val="Heading3"/>
    <w:uiPriority w:val="9"/>
    <w:rsid w:val="00904B2A"/>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9C2D33"/>
    <w:pPr>
      <w:overflowPunct w:val="0"/>
      <w:autoSpaceDE w:val="0"/>
      <w:autoSpaceDN w:val="0"/>
      <w:adjustRightInd w:val="0"/>
      <w:spacing w:after="0" w:line="240" w:lineRule="auto"/>
      <w:ind w:left="2592" w:hanging="1872"/>
      <w:textAlignment w:val="baseline"/>
    </w:pPr>
    <w:rPr>
      <w:rFonts w:ascii="Times New Roman" w:eastAsia="Times New Roman" w:hAnsi="Times New Roman" w:cs="Times New Roman"/>
      <w:vanish/>
      <w:szCs w:val="20"/>
    </w:rPr>
  </w:style>
  <w:style w:type="character" w:customStyle="1" w:styleId="BodyTextIndentChar">
    <w:name w:val="Body Text Indent Char"/>
    <w:basedOn w:val="DefaultParagraphFont"/>
    <w:link w:val="BodyTextIndent"/>
    <w:rsid w:val="009C2D33"/>
    <w:rPr>
      <w:rFonts w:ascii="Times New Roman" w:eastAsia="Times New Roman" w:hAnsi="Times New Roman" w:cs="Times New Roman"/>
      <w:vanish/>
      <w:sz w:val="20"/>
      <w:szCs w:val="20"/>
    </w:rPr>
  </w:style>
  <w:style w:type="paragraph" w:styleId="BodyText">
    <w:name w:val="Body Text"/>
    <w:basedOn w:val="Normal"/>
    <w:link w:val="BodyTextChar"/>
    <w:uiPriority w:val="99"/>
    <w:unhideWhenUsed/>
    <w:rsid w:val="009C2D33"/>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C2D33"/>
    <w:rPr>
      <w:rFonts w:ascii="Times New Roman" w:eastAsia="Times New Roman" w:hAnsi="Times New Roman" w:cs="Times New Roman"/>
      <w:sz w:val="24"/>
      <w:szCs w:val="24"/>
    </w:rPr>
  </w:style>
  <w:style w:type="character" w:customStyle="1" w:styleId="ListParagraphChar">
    <w:name w:val="List Paragraph Char"/>
    <w:aliases w:val="Bullet List Char,List ParagraphWhite Char"/>
    <w:basedOn w:val="DefaultParagraphFont"/>
    <w:link w:val="ListParagraph"/>
    <w:uiPriority w:val="34"/>
    <w:rsid w:val="00BE6A14"/>
    <w:rPr>
      <w:rFonts w:ascii="Arial" w:hAnsi="Arial" w:cs="Arial"/>
      <w:sz w:val="24"/>
      <w:szCs w:val="24"/>
    </w:rPr>
  </w:style>
  <w:style w:type="paragraph" w:customStyle="1" w:styleId="ydp29f93ee0msolistparagraph">
    <w:name w:val="ydp29f93ee0msolistparagraph"/>
    <w:basedOn w:val="Normal"/>
    <w:rsid w:val="00BB6CD2"/>
    <w:pPr>
      <w:spacing w:before="100" w:beforeAutospacing="1" w:after="100" w:afterAutospacing="1" w:line="240" w:lineRule="auto"/>
    </w:pPr>
    <w:rPr>
      <w:rFonts w:ascii="Calibri" w:hAnsi="Calibri" w:cs="Times New Roman"/>
      <w:sz w:val="22"/>
      <w:lang w:eastAsia="en-GB"/>
    </w:rPr>
  </w:style>
  <w:style w:type="paragraph" w:customStyle="1" w:styleId="Default">
    <w:name w:val="Default"/>
    <w:rsid w:val="00BB6CD2"/>
    <w:pPr>
      <w:autoSpaceDE w:val="0"/>
      <w:autoSpaceDN w:val="0"/>
      <w:adjustRightInd w:val="0"/>
      <w:spacing w:after="0" w:line="240" w:lineRule="auto"/>
    </w:pPr>
    <w:rPr>
      <w:rFonts w:ascii="Arial" w:hAnsi="Arial" w:cs="Arial"/>
      <w:color w:val="000000"/>
      <w:sz w:val="24"/>
      <w:szCs w:val="24"/>
    </w:rPr>
  </w:style>
  <w:style w:type="paragraph" w:customStyle="1" w:styleId="jbodytext">
    <w:name w:val="jbodytext"/>
    <w:rsid w:val="00B144F0"/>
    <w:pPr>
      <w:spacing w:after="240" w:line="320" w:lineRule="exact"/>
    </w:pPr>
    <w:rPr>
      <w:rFonts w:ascii="Univers" w:eastAsia="Times New Roman" w:hAnsi="Univers" w:cs="Univers"/>
      <w:noProof/>
      <w:sz w:val="28"/>
      <w:szCs w:val="28"/>
    </w:rPr>
  </w:style>
  <w:style w:type="paragraph" w:styleId="Revision">
    <w:name w:val="Revision"/>
    <w:hidden/>
    <w:uiPriority w:val="99"/>
    <w:semiHidden/>
    <w:rsid w:val="00420744"/>
    <w:pPr>
      <w:spacing w:after="0" w:line="240" w:lineRule="auto"/>
    </w:pPr>
    <w:rPr>
      <w:rFonts w:ascii="Helvetica" w:hAnsi="Helvetica"/>
      <w:sz w:val="20"/>
    </w:rPr>
  </w:style>
  <w:style w:type="paragraph" w:customStyle="1" w:styleId="TableParagraph">
    <w:name w:val="Table Paragraph"/>
    <w:basedOn w:val="Normal"/>
    <w:uiPriority w:val="1"/>
    <w:qFormat/>
    <w:rsid w:val="0056751A"/>
    <w:pPr>
      <w:widowControl w:val="0"/>
      <w:autoSpaceDE w:val="0"/>
      <w:autoSpaceDN w:val="0"/>
      <w:spacing w:after="0" w:line="240" w:lineRule="auto"/>
      <w:ind w:left="108"/>
    </w:pPr>
    <w:rPr>
      <w:rFonts w:ascii="Verdana" w:eastAsia="Verdana" w:hAnsi="Verdana" w:cs="Verdana"/>
      <w:sz w:val="22"/>
      <w:lang w:val="en-US"/>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8488">
      <w:bodyDiv w:val="1"/>
      <w:marLeft w:val="0"/>
      <w:marRight w:val="0"/>
      <w:marTop w:val="0"/>
      <w:marBottom w:val="0"/>
      <w:divBdr>
        <w:top w:val="none" w:sz="0" w:space="0" w:color="auto"/>
        <w:left w:val="none" w:sz="0" w:space="0" w:color="auto"/>
        <w:bottom w:val="none" w:sz="0" w:space="0" w:color="auto"/>
        <w:right w:val="none" w:sz="0" w:space="0" w:color="auto"/>
      </w:divBdr>
    </w:div>
    <w:div w:id="22831371">
      <w:bodyDiv w:val="1"/>
      <w:marLeft w:val="0"/>
      <w:marRight w:val="0"/>
      <w:marTop w:val="0"/>
      <w:marBottom w:val="0"/>
      <w:divBdr>
        <w:top w:val="none" w:sz="0" w:space="0" w:color="auto"/>
        <w:left w:val="none" w:sz="0" w:space="0" w:color="auto"/>
        <w:bottom w:val="none" w:sz="0" w:space="0" w:color="auto"/>
        <w:right w:val="none" w:sz="0" w:space="0" w:color="auto"/>
      </w:divBdr>
    </w:div>
    <w:div w:id="54277715">
      <w:bodyDiv w:val="1"/>
      <w:marLeft w:val="0"/>
      <w:marRight w:val="0"/>
      <w:marTop w:val="0"/>
      <w:marBottom w:val="0"/>
      <w:divBdr>
        <w:top w:val="none" w:sz="0" w:space="0" w:color="auto"/>
        <w:left w:val="none" w:sz="0" w:space="0" w:color="auto"/>
        <w:bottom w:val="none" w:sz="0" w:space="0" w:color="auto"/>
        <w:right w:val="none" w:sz="0" w:space="0" w:color="auto"/>
      </w:divBdr>
    </w:div>
    <w:div w:id="62073802">
      <w:bodyDiv w:val="1"/>
      <w:marLeft w:val="0"/>
      <w:marRight w:val="0"/>
      <w:marTop w:val="0"/>
      <w:marBottom w:val="0"/>
      <w:divBdr>
        <w:top w:val="none" w:sz="0" w:space="0" w:color="auto"/>
        <w:left w:val="none" w:sz="0" w:space="0" w:color="auto"/>
        <w:bottom w:val="none" w:sz="0" w:space="0" w:color="auto"/>
        <w:right w:val="none" w:sz="0" w:space="0" w:color="auto"/>
      </w:divBdr>
    </w:div>
    <w:div w:id="139005218">
      <w:bodyDiv w:val="1"/>
      <w:marLeft w:val="0"/>
      <w:marRight w:val="0"/>
      <w:marTop w:val="0"/>
      <w:marBottom w:val="0"/>
      <w:divBdr>
        <w:top w:val="none" w:sz="0" w:space="0" w:color="auto"/>
        <w:left w:val="none" w:sz="0" w:space="0" w:color="auto"/>
        <w:bottom w:val="none" w:sz="0" w:space="0" w:color="auto"/>
        <w:right w:val="none" w:sz="0" w:space="0" w:color="auto"/>
      </w:divBdr>
    </w:div>
    <w:div w:id="155536222">
      <w:bodyDiv w:val="1"/>
      <w:marLeft w:val="0"/>
      <w:marRight w:val="0"/>
      <w:marTop w:val="0"/>
      <w:marBottom w:val="0"/>
      <w:divBdr>
        <w:top w:val="none" w:sz="0" w:space="0" w:color="auto"/>
        <w:left w:val="none" w:sz="0" w:space="0" w:color="auto"/>
        <w:bottom w:val="none" w:sz="0" w:space="0" w:color="auto"/>
        <w:right w:val="none" w:sz="0" w:space="0" w:color="auto"/>
      </w:divBdr>
    </w:div>
    <w:div w:id="166291414">
      <w:bodyDiv w:val="1"/>
      <w:marLeft w:val="0"/>
      <w:marRight w:val="0"/>
      <w:marTop w:val="0"/>
      <w:marBottom w:val="0"/>
      <w:divBdr>
        <w:top w:val="none" w:sz="0" w:space="0" w:color="auto"/>
        <w:left w:val="none" w:sz="0" w:space="0" w:color="auto"/>
        <w:bottom w:val="none" w:sz="0" w:space="0" w:color="auto"/>
        <w:right w:val="none" w:sz="0" w:space="0" w:color="auto"/>
      </w:divBdr>
    </w:div>
    <w:div w:id="288782953">
      <w:bodyDiv w:val="1"/>
      <w:marLeft w:val="0"/>
      <w:marRight w:val="0"/>
      <w:marTop w:val="0"/>
      <w:marBottom w:val="0"/>
      <w:divBdr>
        <w:top w:val="none" w:sz="0" w:space="0" w:color="auto"/>
        <w:left w:val="none" w:sz="0" w:space="0" w:color="auto"/>
        <w:bottom w:val="none" w:sz="0" w:space="0" w:color="auto"/>
        <w:right w:val="none" w:sz="0" w:space="0" w:color="auto"/>
      </w:divBdr>
    </w:div>
    <w:div w:id="453987034">
      <w:bodyDiv w:val="1"/>
      <w:marLeft w:val="0"/>
      <w:marRight w:val="0"/>
      <w:marTop w:val="0"/>
      <w:marBottom w:val="0"/>
      <w:divBdr>
        <w:top w:val="none" w:sz="0" w:space="0" w:color="auto"/>
        <w:left w:val="none" w:sz="0" w:space="0" w:color="auto"/>
        <w:bottom w:val="none" w:sz="0" w:space="0" w:color="auto"/>
        <w:right w:val="none" w:sz="0" w:space="0" w:color="auto"/>
      </w:divBdr>
    </w:div>
    <w:div w:id="455100354">
      <w:bodyDiv w:val="1"/>
      <w:marLeft w:val="0"/>
      <w:marRight w:val="0"/>
      <w:marTop w:val="0"/>
      <w:marBottom w:val="0"/>
      <w:divBdr>
        <w:top w:val="none" w:sz="0" w:space="0" w:color="auto"/>
        <w:left w:val="none" w:sz="0" w:space="0" w:color="auto"/>
        <w:bottom w:val="none" w:sz="0" w:space="0" w:color="auto"/>
        <w:right w:val="none" w:sz="0" w:space="0" w:color="auto"/>
      </w:divBdr>
    </w:div>
    <w:div w:id="547566559">
      <w:bodyDiv w:val="1"/>
      <w:marLeft w:val="0"/>
      <w:marRight w:val="0"/>
      <w:marTop w:val="0"/>
      <w:marBottom w:val="0"/>
      <w:divBdr>
        <w:top w:val="none" w:sz="0" w:space="0" w:color="auto"/>
        <w:left w:val="none" w:sz="0" w:space="0" w:color="auto"/>
        <w:bottom w:val="none" w:sz="0" w:space="0" w:color="auto"/>
        <w:right w:val="none" w:sz="0" w:space="0" w:color="auto"/>
      </w:divBdr>
    </w:div>
    <w:div w:id="598417084">
      <w:bodyDiv w:val="1"/>
      <w:marLeft w:val="0"/>
      <w:marRight w:val="0"/>
      <w:marTop w:val="0"/>
      <w:marBottom w:val="0"/>
      <w:divBdr>
        <w:top w:val="none" w:sz="0" w:space="0" w:color="auto"/>
        <w:left w:val="none" w:sz="0" w:space="0" w:color="auto"/>
        <w:bottom w:val="none" w:sz="0" w:space="0" w:color="auto"/>
        <w:right w:val="none" w:sz="0" w:space="0" w:color="auto"/>
      </w:divBdr>
      <w:divsChild>
        <w:div w:id="873229401">
          <w:marLeft w:val="0"/>
          <w:marRight w:val="0"/>
          <w:marTop w:val="0"/>
          <w:marBottom w:val="0"/>
          <w:divBdr>
            <w:top w:val="none" w:sz="0" w:space="0" w:color="auto"/>
            <w:left w:val="none" w:sz="0" w:space="0" w:color="auto"/>
            <w:bottom w:val="none" w:sz="0" w:space="0" w:color="auto"/>
            <w:right w:val="none" w:sz="0" w:space="0" w:color="auto"/>
          </w:divBdr>
        </w:div>
        <w:div w:id="1193768759">
          <w:marLeft w:val="0"/>
          <w:marRight w:val="0"/>
          <w:marTop w:val="0"/>
          <w:marBottom w:val="0"/>
          <w:divBdr>
            <w:top w:val="none" w:sz="0" w:space="0" w:color="auto"/>
            <w:left w:val="none" w:sz="0" w:space="0" w:color="auto"/>
            <w:bottom w:val="none" w:sz="0" w:space="0" w:color="auto"/>
            <w:right w:val="none" w:sz="0" w:space="0" w:color="auto"/>
          </w:divBdr>
        </w:div>
        <w:div w:id="1283924742">
          <w:marLeft w:val="0"/>
          <w:marRight w:val="0"/>
          <w:marTop w:val="0"/>
          <w:marBottom w:val="0"/>
          <w:divBdr>
            <w:top w:val="none" w:sz="0" w:space="0" w:color="auto"/>
            <w:left w:val="none" w:sz="0" w:space="0" w:color="auto"/>
            <w:bottom w:val="none" w:sz="0" w:space="0" w:color="auto"/>
            <w:right w:val="none" w:sz="0" w:space="0" w:color="auto"/>
          </w:divBdr>
        </w:div>
        <w:div w:id="1514956629">
          <w:marLeft w:val="0"/>
          <w:marRight w:val="0"/>
          <w:marTop w:val="0"/>
          <w:marBottom w:val="0"/>
          <w:divBdr>
            <w:top w:val="none" w:sz="0" w:space="0" w:color="auto"/>
            <w:left w:val="none" w:sz="0" w:space="0" w:color="auto"/>
            <w:bottom w:val="none" w:sz="0" w:space="0" w:color="auto"/>
            <w:right w:val="none" w:sz="0" w:space="0" w:color="auto"/>
          </w:divBdr>
        </w:div>
      </w:divsChild>
    </w:div>
    <w:div w:id="601575725">
      <w:bodyDiv w:val="1"/>
      <w:marLeft w:val="0"/>
      <w:marRight w:val="0"/>
      <w:marTop w:val="0"/>
      <w:marBottom w:val="0"/>
      <w:divBdr>
        <w:top w:val="none" w:sz="0" w:space="0" w:color="auto"/>
        <w:left w:val="none" w:sz="0" w:space="0" w:color="auto"/>
        <w:bottom w:val="none" w:sz="0" w:space="0" w:color="auto"/>
        <w:right w:val="none" w:sz="0" w:space="0" w:color="auto"/>
      </w:divBdr>
    </w:div>
    <w:div w:id="611280150">
      <w:bodyDiv w:val="1"/>
      <w:marLeft w:val="0"/>
      <w:marRight w:val="0"/>
      <w:marTop w:val="0"/>
      <w:marBottom w:val="0"/>
      <w:divBdr>
        <w:top w:val="none" w:sz="0" w:space="0" w:color="auto"/>
        <w:left w:val="none" w:sz="0" w:space="0" w:color="auto"/>
        <w:bottom w:val="none" w:sz="0" w:space="0" w:color="auto"/>
        <w:right w:val="none" w:sz="0" w:space="0" w:color="auto"/>
      </w:divBdr>
    </w:div>
    <w:div w:id="630550341">
      <w:bodyDiv w:val="1"/>
      <w:marLeft w:val="0"/>
      <w:marRight w:val="0"/>
      <w:marTop w:val="0"/>
      <w:marBottom w:val="0"/>
      <w:divBdr>
        <w:top w:val="none" w:sz="0" w:space="0" w:color="auto"/>
        <w:left w:val="none" w:sz="0" w:space="0" w:color="auto"/>
        <w:bottom w:val="none" w:sz="0" w:space="0" w:color="auto"/>
        <w:right w:val="none" w:sz="0" w:space="0" w:color="auto"/>
      </w:divBdr>
    </w:div>
    <w:div w:id="639462421">
      <w:bodyDiv w:val="1"/>
      <w:marLeft w:val="0"/>
      <w:marRight w:val="0"/>
      <w:marTop w:val="0"/>
      <w:marBottom w:val="0"/>
      <w:divBdr>
        <w:top w:val="none" w:sz="0" w:space="0" w:color="auto"/>
        <w:left w:val="none" w:sz="0" w:space="0" w:color="auto"/>
        <w:bottom w:val="none" w:sz="0" w:space="0" w:color="auto"/>
        <w:right w:val="none" w:sz="0" w:space="0" w:color="auto"/>
      </w:divBdr>
    </w:div>
    <w:div w:id="1012072694">
      <w:bodyDiv w:val="1"/>
      <w:marLeft w:val="0"/>
      <w:marRight w:val="0"/>
      <w:marTop w:val="0"/>
      <w:marBottom w:val="0"/>
      <w:divBdr>
        <w:top w:val="none" w:sz="0" w:space="0" w:color="auto"/>
        <w:left w:val="none" w:sz="0" w:space="0" w:color="auto"/>
        <w:bottom w:val="none" w:sz="0" w:space="0" w:color="auto"/>
        <w:right w:val="none" w:sz="0" w:space="0" w:color="auto"/>
      </w:divBdr>
      <w:divsChild>
        <w:div w:id="871185100">
          <w:marLeft w:val="0"/>
          <w:marRight w:val="0"/>
          <w:marTop w:val="0"/>
          <w:marBottom w:val="0"/>
          <w:divBdr>
            <w:top w:val="none" w:sz="0" w:space="0" w:color="auto"/>
            <w:left w:val="none" w:sz="0" w:space="0" w:color="auto"/>
            <w:bottom w:val="none" w:sz="0" w:space="0" w:color="auto"/>
            <w:right w:val="none" w:sz="0" w:space="0" w:color="auto"/>
          </w:divBdr>
        </w:div>
        <w:div w:id="1254363830">
          <w:marLeft w:val="0"/>
          <w:marRight w:val="0"/>
          <w:marTop w:val="0"/>
          <w:marBottom w:val="0"/>
          <w:divBdr>
            <w:top w:val="none" w:sz="0" w:space="0" w:color="auto"/>
            <w:left w:val="none" w:sz="0" w:space="0" w:color="auto"/>
            <w:bottom w:val="none" w:sz="0" w:space="0" w:color="auto"/>
            <w:right w:val="none" w:sz="0" w:space="0" w:color="auto"/>
          </w:divBdr>
        </w:div>
        <w:div w:id="1267349599">
          <w:marLeft w:val="0"/>
          <w:marRight w:val="0"/>
          <w:marTop w:val="0"/>
          <w:marBottom w:val="0"/>
          <w:divBdr>
            <w:top w:val="none" w:sz="0" w:space="0" w:color="auto"/>
            <w:left w:val="none" w:sz="0" w:space="0" w:color="auto"/>
            <w:bottom w:val="none" w:sz="0" w:space="0" w:color="auto"/>
            <w:right w:val="none" w:sz="0" w:space="0" w:color="auto"/>
          </w:divBdr>
        </w:div>
        <w:div w:id="1299069587">
          <w:marLeft w:val="0"/>
          <w:marRight w:val="0"/>
          <w:marTop w:val="0"/>
          <w:marBottom w:val="0"/>
          <w:divBdr>
            <w:top w:val="none" w:sz="0" w:space="0" w:color="auto"/>
            <w:left w:val="none" w:sz="0" w:space="0" w:color="auto"/>
            <w:bottom w:val="none" w:sz="0" w:space="0" w:color="auto"/>
            <w:right w:val="none" w:sz="0" w:space="0" w:color="auto"/>
          </w:divBdr>
        </w:div>
        <w:div w:id="1374689298">
          <w:marLeft w:val="0"/>
          <w:marRight w:val="0"/>
          <w:marTop w:val="0"/>
          <w:marBottom w:val="0"/>
          <w:divBdr>
            <w:top w:val="none" w:sz="0" w:space="0" w:color="auto"/>
            <w:left w:val="none" w:sz="0" w:space="0" w:color="auto"/>
            <w:bottom w:val="none" w:sz="0" w:space="0" w:color="auto"/>
            <w:right w:val="none" w:sz="0" w:space="0" w:color="auto"/>
          </w:divBdr>
        </w:div>
        <w:div w:id="1806464343">
          <w:marLeft w:val="0"/>
          <w:marRight w:val="0"/>
          <w:marTop w:val="0"/>
          <w:marBottom w:val="0"/>
          <w:divBdr>
            <w:top w:val="none" w:sz="0" w:space="0" w:color="auto"/>
            <w:left w:val="none" w:sz="0" w:space="0" w:color="auto"/>
            <w:bottom w:val="none" w:sz="0" w:space="0" w:color="auto"/>
            <w:right w:val="none" w:sz="0" w:space="0" w:color="auto"/>
          </w:divBdr>
        </w:div>
        <w:div w:id="1826508461">
          <w:marLeft w:val="0"/>
          <w:marRight w:val="0"/>
          <w:marTop w:val="0"/>
          <w:marBottom w:val="0"/>
          <w:divBdr>
            <w:top w:val="none" w:sz="0" w:space="0" w:color="auto"/>
            <w:left w:val="none" w:sz="0" w:space="0" w:color="auto"/>
            <w:bottom w:val="none" w:sz="0" w:space="0" w:color="auto"/>
            <w:right w:val="none" w:sz="0" w:space="0" w:color="auto"/>
          </w:divBdr>
        </w:div>
        <w:div w:id="2125494816">
          <w:marLeft w:val="0"/>
          <w:marRight w:val="0"/>
          <w:marTop w:val="0"/>
          <w:marBottom w:val="0"/>
          <w:divBdr>
            <w:top w:val="none" w:sz="0" w:space="0" w:color="auto"/>
            <w:left w:val="none" w:sz="0" w:space="0" w:color="auto"/>
            <w:bottom w:val="none" w:sz="0" w:space="0" w:color="auto"/>
            <w:right w:val="none" w:sz="0" w:space="0" w:color="auto"/>
          </w:divBdr>
          <w:divsChild>
            <w:div w:id="19421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45">
      <w:bodyDiv w:val="1"/>
      <w:marLeft w:val="0"/>
      <w:marRight w:val="0"/>
      <w:marTop w:val="0"/>
      <w:marBottom w:val="0"/>
      <w:divBdr>
        <w:top w:val="none" w:sz="0" w:space="0" w:color="auto"/>
        <w:left w:val="none" w:sz="0" w:space="0" w:color="auto"/>
        <w:bottom w:val="none" w:sz="0" w:space="0" w:color="auto"/>
        <w:right w:val="none" w:sz="0" w:space="0" w:color="auto"/>
      </w:divBdr>
    </w:div>
    <w:div w:id="1364209625">
      <w:bodyDiv w:val="1"/>
      <w:marLeft w:val="0"/>
      <w:marRight w:val="0"/>
      <w:marTop w:val="0"/>
      <w:marBottom w:val="0"/>
      <w:divBdr>
        <w:top w:val="none" w:sz="0" w:space="0" w:color="auto"/>
        <w:left w:val="none" w:sz="0" w:space="0" w:color="auto"/>
        <w:bottom w:val="none" w:sz="0" w:space="0" w:color="auto"/>
        <w:right w:val="none" w:sz="0" w:space="0" w:color="auto"/>
      </w:divBdr>
    </w:div>
    <w:div w:id="1375694711">
      <w:bodyDiv w:val="1"/>
      <w:marLeft w:val="0"/>
      <w:marRight w:val="0"/>
      <w:marTop w:val="0"/>
      <w:marBottom w:val="0"/>
      <w:divBdr>
        <w:top w:val="none" w:sz="0" w:space="0" w:color="auto"/>
        <w:left w:val="none" w:sz="0" w:space="0" w:color="auto"/>
        <w:bottom w:val="none" w:sz="0" w:space="0" w:color="auto"/>
        <w:right w:val="none" w:sz="0" w:space="0" w:color="auto"/>
      </w:divBdr>
    </w:div>
    <w:div w:id="1445659608">
      <w:bodyDiv w:val="1"/>
      <w:marLeft w:val="0"/>
      <w:marRight w:val="0"/>
      <w:marTop w:val="0"/>
      <w:marBottom w:val="0"/>
      <w:divBdr>
        <w:top w:val="none" w:sz="0" w:space="0" w:color="auto"/>
        <w:left w:val="none" w:sz="0" w:space="0" w:color="auto"/>
        <w:bottom w:val="none" w:sz="0" w:space="0" w:color="auto"/>
        <w:right w:val="none" w:sz="0" w:space="0" w:color="auto"/>
      </w:divBdr>
    </w:div>
    <w:div w:id="1524202900">
      <w:bodyDiv w:val="1"/>
      <w:marLeft w:val="0"/>
      <w:marRight w:val="0"/>
      <w:marTop w:val="0"/>
      <w:marBottom w:val="0"/>
      <w:divBdr>
        <w:top w:val="none" w:sz="0" w:space="0" w:color="auto"/>
        <w:left w:val="none" w:sz="0" w:space="0" w:color="auto"/>
        <w:bottom w:val="none" w:sz="0" w:space="0" w:color="auto"/>
        <w:right w:val="none" w:sz="0" w:space="0" w:color="auto"/>
      </w:divBdr>
    </w:div>
    <w:div w:id="1668512833">
      <w:bodyDiv w:val="1"/>
      <w:marLeft w:val="0"/>
      <w:marRight w:val="0"/>
      <w:marTop w:val="0"/>
      <w:marBottom w:val="0"/>
      <w:divBdr>
        <w:top w:val="none" w:sz="0" w:space="0" w:color="auto"/>
        <w:left w:val="none" w:sz="0" w:space="0" w:color="auto"/>
        <w:bottom w:val="none" w:sz="0" w:space="0" w:color="auto"/>
        <w:right w:val="none" w:sz="0" w:space="0" w:color="auto"/>
      </w:divBdr>
    </w:div>
    <w:div w:id="1718164283">
      <w:bodyDiv w:val="1"/>
      <w:marLeft w:val="0"/>
      <w:marRight w:val="0"/>
      <w:marTop w:val="0"/>
      <w:marBottom w:val="0"/>
      <w:divBdr>
        <w:top w:val="none" w:sz="0" w:space="0" w:color="auto"/>
        <w:left w:val="none" w:sz="0" w:space="0" w:color="auto"/>
        <w:bottom w:val="none" w:sz="0" w:space="0" w:color="auto"/>
        <w:right w:val="none" w:sz="0" w:space="0" w:color="auto"/>
      </w:divBdr>
    </w:div>
    <w:div w:id="1755200482">
      <w:bodyDiv w:val="1"/>
      <w:marLeft w:val="0"/>
      <w:marRight w:val="0"/>
      <w:marTop w:val="0"/>
      <w:marBottom w:val="0"/>
      <w:divBdr>
        <w:top w:val="none" w:sz="0" w:space="0" w:color="auto"/>
        <w:left w:val="none" w:sz="0" w:space="0" w:color="auto"/>
        <w:bottom w:val="none" w:sz="0" w:space="0" w:color="auto"/>
        <w:right w:val="none" w:sz="0" w:space="0" w:color="auto"/>
      </w:divBdr>
    </w:div>
    <w:div w:id="1979141665">
      <w:bodyDiv w:val="1"/>
      <w:marLeft w:val="0"/>
      <w:marRight w:val="0"/>
      <w:marTop w:val="0"/>
      <w:marBottom w:val="0"/>
      <w:divBdr>
        <w:top w:val="none" w:sz="0" w:space="0" w:color="auto"/>
        <w:left w:val="none" w:sz="0" w:space="0" w:color="auto"/>
        <w:bottom w:val="none" w:sz="0" w:space="0" w:color="auto"/>
        <w:right w:val="none" w:sz="0" w:space="0" w:color="auto"/>
      </w:divBdr>
    </w:div>
    <w:div w:id="212529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98aa7e-80f5-4578-b3f2-ccb599ee4556" xsi:nil="true"/>
    <lcf76f155ced4ddcb4097134ff3c332f xmlns="6a5fd48f-3b74-4708-bb35-c49c4496ff3f">
      <Terms xmlns="http://schemas.microsoft.com/office/infopath/2007/PartnerControls"/>
    </lcf76f155ced4ddcb4097134ff3c332f>
    <SharedWithUsers xmlns="2a98aa7e-80f5-4578-b3f2-ccb599ee4556">
      <UserInfo>
        <DisplayName>Freya Geddes</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8D710D0D69394FABBFC80949BE044A" ma:contentTypeVersion="17" ma:contentTypeDescription="Create a new document." ma:contentTypeScope="" ma:versionID="948676b416eac9096303dc37d1cb8149">
  <xsd:schema xmlns:xsd="http://www.w3.org/2001/XMLSchema" xmlns:xs="http://www.w3.org/2001/XMLSchema" xmlns:p="http://schemas.microsoft.com/office/2006/metadata/properties" xmlns:ns2="6a5fd48f-3b74-4708-bb35-c49c4496ff3f" xmlns:ns3="2a98aa7e-80f5-4578-b3f2-ccb599ee4556" targetNamespace="http://schemas.microsoft.com/office/2006/metadata/properties" ma:root="true" ma:fieldsID="3299ba5eb7f8247da23af51dc64d6897" ns2:_="" ns3:_="">
    <xsd:import namespace="6a5fd48f-3b74-4708-bb35-c49c4496ff3f"/>
    <xsd:import namespace="2a98aa7e-80f5-4578-b3f2-ccb599ee45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fd48f-3b74-4708-bb35-c49c4496f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f807a9-4201-438c-a1ff-1b66604cf5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98aa7e-80f5-4578-b3f2-ccb599ee45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0326855-b0fb-4984-88ab-a5413eee10a7}" ma:internalName="TaxCatchAll" ma:showField="CatchAllData" ma:web="2a98aa7e-80f5-4578-b3f2-ccb599ee4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C45F9-C975-4CB0-9E2A-1412488EF01A}">
  <ds:schemaRefs>
    <ds:schemaRef ds:uri="http://schemas.microsoft.com/office/2006/metadata/properties"/>
    <ds:schemaRef ds:uri="http://schemas.microsoft.com/office/infopath/2007/PartnerControls"/>
    <ds:schemaRef ds:uri="2a98aa7e-80f5-4578-b3f2-ccb599ee4556"/>
    <ds:schemaRef ds:uri="6a5fd48f-3b74-4708-bb35-c49c4496ff3f"/>
  </ds:schemaRefs>
</ds:datastoreItem>
</file>

<file path=customXml/itemProps2.xml><?xml version="1.0" encoding="utf-8"?>
<ds:datastoreItem xmlns:ds="http://schemas.openxmlformats.org/officeDocument/2006/customXml" ds:itemID="{276ED2BD-D07B-4486-8E6F-5CA9F502AD34}">
  <ds:schemaRefs>
    <ds:schemaRef ds:uri="http://schemas.microsoft.com/sharepoint/v3/contenttype/forms"/>
  </ds:schemaRefs>
</ds:datastoreItem>
</file>

<file path=customXml/itemProps3.xml><?xml version="1.0" encoding="utf-8"?>
<ds:datastoreItem xmlns:ds="http://schemas.openxmlformats.org/officeDocument/2006/customXml" ds:itemID="{FD3437F9-495E-4A06-B761-3E87C5B2B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fd48f-3b74-4708-bb35-c49c4496ff3f"/>
    <ds:schemaRef ds:uri="2a98aa7e-80f5-4578-b3f2-ccb599ee4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1374</Words>
  <Characters>7835</Characters>
  <Application>Microsoft Office Word</Application>
  <DocSecurity>0</DocSecurity>
  <Lines>65</Lines>
  <Paragraphs>18</Paragraphs>
  <ScaleCrop>false</ScaleCrop>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Gilbert</dc:creator>
  <cp:keywords/>
  <dc:description/>
  <cp:lastModifiedBy>Amulree Welch</cp:lastModifiedBy>
  <cp:revision>334</cp:revision>
  <cp:lastPrinted>2024-04-18T11:27:00Z</cp:lastPrinted>
  <dcterms:created xsi:type="dcterms:W3CDTF">2024-04-02T13:07:00Z</dcterms:created>
  <dcterms:modified xsi:type="dcterms:W3CDTF">2025-06-23T11:28:00Z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0x010100A08D710D0D69394FABBFC80949BE044A</vt:lpwstr>
  </property>
  <property fmtid="{D5CDD505-2E9C-101B-9397-08002B2CF9AE}" pid="3" name="Order">
    <vt:r8>800</vt:r8>
  </property>
  <property fmtid="{D5CDD505-2E9C-101B-9397-08002B2CF9AE}" pid="4" name="MediaServiceImageTags">
    <vt:lpwstr/>
  </property>
</Properties>
</file>