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8833" w14:textId="479B8E36" w:rsidR="00A03864" w:rsidRPr="00C532E6" w:rsidRDefault="00C10FCC" w:rsidP="00A03864">
      <w:pPr>
        <w:pStyle w:val="Heading1"/>
        <w:rPr>
          <w:color w:val="C00000"/>
        </w:rPr>
      </w:pPr>
      <w:r>
        <w:rPr>
          <w:color w:val="C00000"/>
        </w:rPr>
        <w:t>Community Fundrais</w:t>
      </w:r>
      <w:r w:rsidR="00871344">
        <w:rPr>
          <w:color w:val="C00000"/>
        </w:rPr>
        <w:t>er &amp; Volunteer Coordinator</w:t>
      </w:r>
    </w:p>
    <w:p w14:paraId="085305CE" w14:textId="77777777" w:rsidR="00A03864" w:rsidRDefault="00A03864" w:rsidP="00A03864"/>
    <w:p w14:paraId="74125D3D" w14:textId="28D8A540" w:rsidR="00A03864" w:rsidRPr="006C1C7A" w:rsidRDefault="00A03864" w:rsidP="00A03864">
      <w:pPr>
        <w:rPr>
          <w:b/>
          <w:bCs/>
          <w:color w:val="C00000"/>
          <w:sz w:val="22"/>
          <w:szCs w:val="22"/>
        </w:rPr>
      </w:pPr>
      <w:r w:rsidRPr="006C1C7A">
        <w:rPr>
          <w:b/>
          <w:bCs/>
          <w:color w:val="C00000"/>
          <w:sz w:val="22"/>
          <w:szCs w:val="22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03864" w:rsidRPr="006E7262" w14:paraId="07ED2BB0" w14:textId="77777777" w:rsidTr="00CB473D">
        <w:tc>
          <w:tcPr>
            <w:tcW w:w="8647" w:type="dxa"/>
            <w:shd w:val="clear" w:color="auto" w:fill="auto"/>
          </w:tcPr>
          <w:p w14:paraId="7F8FF035" w14:textId="21EEBB61" w:rsidR="00A03864" w:rsidRDefault="00A03864" w:rsidP="00CB473D">
            <w:r w:rsidRPr="006E7262">
              <w:t>Reports to</w:t>
            </w:r>
            <w:r>
              <w:t>: Director of HR and Corporate Services</w:t>
            </w:r>
          </w:p>
          <w:p w14:paraId="4FFF159E" w14:textId="77777777" w:rsidR="00A03864" w:rsidRPr="006E7262" w:rsidRDefault="00A03864" w:rsidP="00CB473D"/>
        </w:tc>
      </w:tr>
      <w:tr w:rsidR="00A03864" w:rsidRPr="006E7262" w14:paraId="633C161E" w14:textId="77777777" w:rsidTr="00CB473D">
        <w:tc>
          <w:tcPr>
            <w:tcW w:w="8647" w:type="dxa"/>
            <w:shd w:val="clear" w:color="auto" w:fill="auto"/>
          </w:tcPr>
          <w:p w14:paraId="2E891E2B" w14:textId="75B300A5" w:rsidR="00A03864" w:rsidRDefault="00A03864" w:rsidP="00AB172F">
            <w:r>
              <w:t>Salary: £</w:t>
            </w:r>
            <w:r w:rsidR="008D3AB1">
              <w:t>28,274 pa</w:t>
            </w:r>
            <w:r w:rsidR="00AB172F">
              <w:t xml:space="preserve"> </w:t>
            </w:r>
          </w:p>
          <w:p w14:paraId="2CE834BE" w14:textId="66A05C8F" w:rsidR="00AB172F" w:rsidRPr="006E7262" w:rsidRDefault="00AB172F" w:rsidP="00AB172F"/>
        </w:tc>
      </w:tr>
      <w:tr w:rsidR="00A03864" w:rsidRPr="006E7262" w14:paraId="44190D4F" w14:textId="77777777" w:rsidTr="00CB473D">
        <w:tc>
          <w:tcPr>
            <w:tcW w:w="8647" w:type="dxa"/>
            <w:shd w:val="clear" w:color="auto" w:fill="auto"/>
          </w:tcPr>
          <w:p w14:paraId="1329667A" w14:textId="0BC070DC" w:rsidR="00A03864" w:rsidRDefault="00A03864" w:rsidP="00CB473D">
            <w:r>
              <w:t xml:space="preserve">Location: 454 Gorgie Road, Edinburgh, EH11 </w:t>
            </w:r>
            <w:r w:rsidR="0017422A">
              <w:t>2RN</w:t>
            </w:r>
            <w:r w:rsidR="00DC4905">
              <w:t xml:space="preserve"> – please note this is an onsite position</w:t>
            </w:r>
          </w:p>
          <w:p w14:paraId="364D072D" w14:textId="77777777" w:rsidR="00A03864" w:rsidRDefault="00A03864" w:rsidP="00CB473D"/>
        </w:tc>
      </w:tr>
      <w:tr w:rsidR="00A03864" w:rsidRPr="006E7262" w14:paraId="4BACF054" w14:textId="77777777" w:rsidTr="00CB473D">
        <w:tc>
          <w:tcPr>
            <w:tcW w:w="8647" w:type="dxa"/>
            <w:shd w:val="clear" w:color="auto" w:fill="auto"/>
          </w:tcPr>
          <w:p w14:paraId="10205FE0" w14:textId="281A13EF" w:rsidR="00A03864" w:rsidRDefault="00A03864" w:rsidP="00CB473D">
            <w:r>
              <w:t xml:space="preserve">FTE: </w:t>
            </w:r>
            <w:r w:rsidR="008D3AB1">
              <w:t>5 days (35 hours)</w:t>
            </w:r>
          </w:p>
          <w:p w14:paraId="450AD57D" w14:textId="77777777" w:rsidR="00A03864" w:rsidRPr="006E7262" w:rsidRDefault="00A03864" w:rsidP="00CB473D">
            <w:pPr>
              <w:jc w:val="center"/>
            </w:pPr>
          </w:p>
        </w:tc>
      </w:tr>
    </w:tbl>
    <w:p w14:paraId="301E2BD6" w14:textId="77777777" w:rsidR="00A03864" w:rsidRDefault="00A03864" w:rsidP="00F46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B050"/>
          <w:sz w:val="22"/>
          <w:szCs w:val="22"/>
        </w:rPr>
      </w:pPr>
    </w:p>
    <w:p w14:paraId="47F065DC" w14:textId="77777777" w:rsidR="00A03864" w:rsidRDefault="00A03864" w:rsidP="00F46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B050"/>
          <w:sz w:val="22"/>
          <w:szCs w:val="22"/>
        </w:rPr>
      </w:pPr>
    </w:p>
    <w:p w14:paraId="7FD797FD" w14:textId="77777777" w:rsidR="00AD3DF7" w:rsidRPr="006C1C7A" w:rsidRDefault="00AD3DF7" w:rsidP="00AD3DF7">
      <w:pPr>
        <w:rPr>
          <w:b/>
          <w:bCs/>
          <w:color w:val="C00000"/>
          <w:sz w:val="22"/>
          <w:szCs w:val="22"/>
        </w:rPr>
      </w:pPr>
      <w:r w:rsidRPr="006C1C7A">
        <w:rPr>
          <w:b/>
          <w:bCs/>
          <w:color w:val="C00000"/>
          <w:sz w:val="22"/>
          <w:szCs w:val="22"/>
        </w:rPr>
        <w:t>Overview</w:t>
      </w:r>
    </w:p>
    <w:p w14:paraId="742634A3" w14:textId="77777777" w:rsidR="00A529EC" w:rsidRDefault="00AD3DF7" w:rsidP="00AD3DF7">
      <w:pPr>
        <w:rPr>
          <w:sz w:val="22"/>
          <w:szCs w:val="22"/>
        </w:rPr>
      </w:pPr>
      <w:r w:rsidRPr="00E50EA1">
        <w:rPr>
          <w:sz w:val="22"/>
          <w:szCs w:val="22"/>
        </w:rPr>
        <w:t xml:space="preserve">This role is </w:t>
      </w:r>
      <w:r w:rsidR="00A529EC">
        <w:rPr>
          <w:sz w:val="22"/>
          <w:szCs w:val="22"/>
        </w:rPr>
        <w:t xml:space="preserve">central to creating a profile for the organisation in the local community. Through volunteering and local fundraising, you’ll support the profile and reputation of Four Square as homeless charity, a social enterprise and a key player in our community. </w:t>
      </w:r>
      <w:r w:rsidR="00F469BD" w:rsidRPr="00E50EA1">
        <w:rPr>
          <w:sz w:val="22"/>
          <w:szCs w:val="22"/>
        </w:rPr>
        <w:t xml:space="preserve"> </w:t>
      </w:r>
    </w:p>
    <w:p w14:paraId="221BE1D6" w14:textId="1C76AF6C" w:rsidR="00785538" w:rsidRPr="00E50EA1" w:rsidRDefault="006C5B5A" w:rsidP="00A529EC">
      <w:pPr>
        <w:rPr>
          <w:sz w:val="22"/>
          <w:szCs w:val="22"/>
        </w:rPr>
      </w:pPr>
      <w:r>
        <w:rPr>
          <w:sz w:val="22"/>
          <w:szCs w:val="22"/>
        </w:rPr>
        <w:t xml:space="preserve">You will be highly </w:t>
      </w:r>
      <w:r w:rsidR="00A529EC">
        <w:rPr>
          <w:sz w:val="22"/>
          <w:szCs w:val="22"/>
        </w:rPr>
        <w:t xml:space="preserve">motivated and approachable. As an ambassador for the organisation you’ll quickly establish trust with volunteers and local </w:t>
      </w:r>
      <w:r w:rsidR="00A71500">
        <w:rPr>
          <w:sz w:val="22"/>
          <w:szCs w:val="22"/>
        </w:rPr>
        <w:t>supporters and potential funders</w:t>
      </w:r>
      <w:r w:rsidR="00A529EC">
        <w:rPr>
          <w:sz w:val="22"/>
          <w:szCs w:val="22"/>
        </w:rPr>
        <w:t>.</w:t>
      </w:r>
      <w:r w:rsidR="00785538">
        <w:rPr>
          <w:sz w:val="22"/>
          <w:szCs w:val="22"/>
        </w:rPr>
        <w:t xml:space="preserve"> You’ll tell our story and gather the stories of people we’ve helped</w:t>
      </w:r>
      <w:r w:rsidR="00DF0ADE">
        <w:rPr>
          <w:sz w:val="22"/>
          <w:szCs w:val="22"/>
        </w:rPr>
        <w:t>.</w:t>
      </w:r>
    </w:p>
    <w:p w14:paraId="49E11E16" w14:textId="77777777" w:rsidR="00E50EA1" w:rsidRPr="00AD3DF7" w:rsidRDefault="00E50EA1" w:rsidP="00F469BD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434CCCF6" w14:textId="77777777" w:rsidR="00F85301" w:rsidRPr="006C1C7A" w:rsidRDefault="00F85301" w:rsidP="00F469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</w:p>
    <w:p w14:paraId="2A852782" w14:textId="33F2E213" w:rsidR="00F469BD" w:rsidRPr="006C1C7A" w:rsidRDefault="00E50EA1" w:rsidP="00F469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C00000"/>
          <w:sz w:val="22"/>
          <w:szCs w:val="22"/>
        </w:rPr>
      </w:pPr>
      <w:r w:rsidRPr="006C1C7A">
        <w:rPr>
          <w:rStyle w:val="normaltextrun"/>
          <w:rFonts w:ascii="Aptos" w:eastAsiaTheme="majorEastAsia" w:hAnsi="Aptos" w:cs="Segoe UI"/>
          <w:b/>
          <w:bCs/>
          <w:color w:val="C00000"/>
          <w:sz w:val="22"/>
          <w:szCs w:val="22"/>
        </w:rPr>
        <w:t>Responsibilities</w:t>
      </w:r>
      <w:r w:rsidR="00E45D9A">
        <w:rPr>
          <w:rStyle w:val="normaltextrun"/>
          <w:rFonts w:ascii="Aptos" w:eastAsiaTheme="majorEastAsia" w:hAnsi="Aptos" w:cs="Segoe UI"/>
          <w:b/>
          <w:bCs/>
          <w:color w:val="C00000"/>
          <w:sz w:val="22"/>
          <w:szCs w:val="22"/>
        </w:rPr>
        <w:br/>
      </w:r>
    </w:p>
    <w:p w14:paraId="69629317" w14:textId="6D8AC7DF" w:rsidR="00DF7554" w:rsidRDefault="00DF7554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Delivering the milestones detailed in our Volunteering Strategy and Community Fundraising Strategy. </w:t>
      </w:r>
    </w:p>
    <w:p w14:paraId="6EAECFA6" w14:textId="756B60DF" w:rsidR="00041827" w:rsidRDefault="00041827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Work closely with the external marketing strategist to deliver key targets</w:t>
      </w:r>
      <w:r w:rsidR="00FC0EA1">
        <w:rPr>
          <w:sz w:val="22"/>
          <w:szCs w:val="22"/>
        </w:rPr>
        <w:t xml:space="preserve"> and campaigns</w:t>
      </w:r>
      <w:r w:rsidR="00FC0A20">
        <w:rPr>
          <w:sz w:val="22"/>
          <w:szCs w:val="22"/>
        </w:rPr>
        <w:t>.</w:t>
      </w:r>
    </w:p>
    <w:p w14:paraId="43DAEDF2" w14:textId="6DEE82D3" w:rsidR="00846637" w:rsidRDefault="00846637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Always looking for innovative ways to </w:t>
      </w:r>
      <w:r w:rsidR="00E07A72">
        <w:rPr>
          <w:sz w:val="22"/>
          <w:szCs w:val="22"/>
        </w:rPr>
        <w:t>develop the</w:t>
      </w:r>
      <w:r>
        <w:rPr>
          <w:sz w:val="22"/>
          <w:szCs w:val="22"/>
        </w:rPr>
        <w:t xml:space="preserve"> volunteering experience and </w:t>
      </w:r>
      <w:r w:rsidR="009055A7">
        <w:rPr>
          <w:sz w:val="22"/>
          <w:szCs w:val="22"/>
        </w:rPr>
        <w:t xml:space="preserve">increase fundraising opportunities; </w:t>
      </w:r>
    </w:p>
    <w:p w14:paraId="41ED6D0D" w14:textId="2B89BACD" w:rsidR="00656C2D" w:rsidRDefault="00656C2D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656C2D">
        <w:rPr>
          <w:sz w:val="22"/>
          <w:szCs w:val="22"/>
        </w:rPr>
        <w:t>Recruiting and supporting volunteers, including supporting colleague</w:t>
      </w:r>
      <w:r w:rsidR="006934A6">
        <w:rPr>
          <w:sz w:val="22"/>
          <w:szCs w:val="22"/>
        </w:rPr>
        <w:t>s</w:t>
      </w:r>
      <w:r w:rsidRPr="00656C2D">
        <w:rPr>
          <w:sz w:val="22"/>
          <w:szCs w:val="22"/>
        </w:rPr>
        <w:t xml:space="preserve"> managing volunteers</w:t>
      </w:r>
      <w:r w:rsidR="007F7690">
        <w:rPr>
          <w:sz w:val="22"/>
          <w:szCs w:val="22"/>
        </w:rPr>
        <w:t xml:space="preserve"> and keeping in regular contact with volunteers</w:t>
      </w:r>
      <w:r w:rsidRPr="00656C2D">
        <w:rPr>
          <w:sz w:val="22"/>
          <w:szCs w:val="22"/>
        </w:rPr>
        <w:t>; </w:t>
      </w:r>
    </w:p>
    <w:p w14:paraId="5CBAD29F" w14:textId="035AC472" w:rsidR="00250F41" w:rsidRDefault="00250F41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Creating specific volunteer role descriptions and </w:t>
      </w:r>
      <w:r w:rsidR="007F7690">
        <w:rPr>
          <w:sz w:val="22"/>
          <w:szCs w:val="22"/>
        </w:rPr>
        <w:t>developing a recruitment process</w:t>
      </w:r>
      <w:r w:rsidR="004437D3">
        <w:rPr>
          <w:sz w:val="22"/>
          <w:szCs w:val="22"/>
        </w:rPr>
        <w:t xml:space="preserve"> and keep close contact with services to meet their specific volunteering needs;</w:t>
      </w:r>
    </w:p>
    <w:p w14:paraId="62EAC06F" w14:textId="733B59F1" w:rsidR="00B05227" w:rsidRPr="00656C2D" w:rsidRDefault="00B05227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Keeping our volunteer policy and paperwork up-to-date and making sure arrangements for keeping volunteers safe is up to date and well understood;</w:t>
      </w:r>
    </w:p>
    <w:p w14:paraId="4C7D64E3" w14:textId="26E43E29" w:rsidR="00656C2D" w:rsidRPr="00656C2D" w:rsidRDefault="00EC0956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Promote </w:t>
      </w:r>
      <w:r w:rsidR="00C03DF1">
        <w:rPr>
          <w:sz w:val="22"/>
          <w:szCs w:val="22"/>
        </w:rPr>
        <w:t xml:space="preserve">and fully manage </w:t>
      </w:r>
      <w:r>
        <w:rPr>
          <w:sz w:val="22"/>
          <w:szCs w:val="22"/>
        </w:rPr>
        <w:t xml:space="preserve">corporate volunteering days and make contact with potential </w:t>
      </w:r>
      <w:r w:rsidR="00C03DF1">
        <w:rPr>
          <w:sz w:val="22"/>
          <w:szCs w:val="22"/>
        </w:rPr>
        <w:t>corporate supporters</w:t>
      </w:r>
      <w:r>
        <w:rPr>
          <w:sz w:val="22"/>
          <w:szCs w:val="22"/>
        </w:rPr>
        <w:t>. Develop ways in which corporate supporters can support Four Square long term</w:t>
      </w:r>
      <w:r w:rsidR="00802D84">
        <w:rPr>
          <w:sz w:val="22"/>
          <w:szCs w:val="22"/>
        </w:rPr>
        <w:t xml:space="preserve"> and get their buy-in</w:t>
      </w:r>
      <w:r w:rsidR="00656C2D" w:rsidRPr="00656C2D">
        <w:rPr>
          <w:sz w:val="22"/>
          <w:szCs w:val="22"/>
        </w:rPr>
        <w:t>; </w:t>
      </w:r>
    </w:p>
    <w:p w14:paraId="01943827" w14:textId="698AB21F" w:rsidR="00656C2D" w:rsidRPr="00656C2D" w:rsidRDefault="00656C2D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656C2D">
        <w:rPr>
          <w:sz w:val="22"/>
          <w:szCs w:val="22"/>
        </w:rPr>
        <w:t xml:space="preserve">Raising the profile of Four Square in the community by attending groups, such as </w:t>
      </w:r>
      <w:r w:rsidR="00802D84">
        <w:rPr>
          <w:sz w:val="22"/>
          <w:szCs w:val="22"/>
        </w:rPr>
        <w:t>faith groups</w:t>
      </w:r>
      <w:r w:rsidRPr="00656C2D">
        <w:rPr>
          <w:sz w:val="22"/>
          <w:szCs w:val="22"/>
        </w:rPr>
        <w:t>, businesses and local schools to talk about Four Square and encourage fundraising; </w:t>
      </w:r>
    </w:p>
    <w:p w14:paraId="2E3AE1EC" w14:textId="49116D2B" w:rsidR="00656C2D" w:rsidRPr="00656C2D" w:rsidRDefault="00937CF6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Develop and maintain our Beautiful Homes subscribers list</w:t>
      </w:r>
      <w:r w:rsidR="00656C2D" w:rsidRPr="00656C2D">
        <w:rPr>
          <w:sz w:val="22"/>
          <w:szCs w:val="22"/>
        </w:rPr>
        <w:t>, our database of supporters</w:t>
      </w:r>
      <w:r w:rsidR="006D71AE">
        <w:rPr>
          <w:sz w:val="22"/>
          <w:szCs w:val="22"/>
        </w:rPr>
        <w:t>, creating a ready-made group of people who know and understand out work and can help raise the profile of events and fundraising campaigns</w:t>
      </w:r>
      <w:r w:rsidR="00656C2D" w:rsidRPr="00656C2D">
        <w:rPr>
          <w:sz w:val="22"/>
          <w:szCs w:val="22"/>
        </w:rPr>
        <w:t>; </w:t>
      </w:r>
    </w:p>
    <w:p w14:paraId="23F9E597" w14:textId="77777777" w:rsidR="00656C2D" w:rsidRDefault="00656C2D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656C2D">
        <w:rPr>
          <w:sz w:val="22"/>
          <w:szCs w:val="22"/>
        </w:rPr>
        <w:t>Organise and deliver events to raise the profile of Four Square and raise money; </w:t>
      </w:r>
    </w:p>
    <w:p w14:paraId="564F08C4" w14:textId="49E73C7E" w:rsidR="00E81AB4" w:rsidRPr="00656C2D" w:rsidRDefault="00E81AB4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Create social media content and posts to </w:t>
      </w:r>
      <w:r w:rsidR="00530C75">
        <w:rPr>
          <w:sz w:val="22"/>
          <w:szCs w:val="22"/>
        </w:rPr>
        <w:t>market the café, events, and any other income generated content</w:t>
      </w:r>
      <w:r w:rsidR="00A14655">
        <w:rPr>
          <w:sz w:val="22"/>
          <w:szCs w:val="22"/>
        </w:rPr>
        <w:t xml:space="preserve">, posting multiple times per week across various platforms. </w:t>
      </w:r>
    </w:p>
    <w:p w14:paraId="44E9A271" w14:textId="75A0FA51" w:rsidR="00656C2D" w:rsidRDefault="002E0CDF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Be the main point of contact for meeting room bookings and café events, liaising with relevant staff</w:t>
      </w:r>
      <w:r w:rsidR="00656C2D" w:rsidRPr="00656C2D">
        <w:rPr>
          <w:sz w:val="22"/>
          <w:szCs w:val="22"/>
        </w:rPr>
        <w:t>; </w:t>
      </w:r>
      <w:r w:rsidR="009055A7">
        <w:rPr>
          <w:sz w:val="22"/>
          <w:szCs w:val="22"/>
        </w:rPr>
        <w:t>and maintaining meeting rooms;</w:t>
      </w:r>
    </w:p>
    <w:p w14:paraId="726467E1" w14:textId="38DFF1BA" w:rsidR="002876FE" w:rsidRPr="00656C2D" w:rsidRDefault="002876FE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Keep a range of flyers, leaflets and other information updated and ready to be used at events;</w:t>
      </w:r>
    </w:p>
    <w:p w14:paraId="52099D4F" w14:textId="70041483" w:rsidR="00656C2D" w:rsidRPr="00656C2D" w:rsidRDefault="002508FF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Complete applications to community trusts and grants</w:t>
      </w:r>
      <w:r w:rsidR="00656C2D" w:rsidRPr="00656C2D">
        <w:rPr>
          <w:sz w:val="22"/>
          <w:szCs w:val="22"/>
        </w:rPr>
        <w:t>; </w:t>
      </w:r>
    </w:p>
    <w:p w14:paraId="55E4B02C" w14:textId="083F6208" w:rsidR="00656C2D" w:rsidRDefault="00A14655" w:rsidP="006934A6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Capturing impact data and monitoring return on investment of all Four Square activity</w:t>
      </w:r>
      <w:r w:rsidR="00AC5D6A">
        <w:rPr>
          <w:sz w:val="22"/>
          <w:szCs w:val="22"/>
        </w:rPr>
        <w:t>;</w:t>
      </w:r>
    </w:p>
    <w:p w14:paraId="76BD39DB" w14:textId="3A3A97D1" w:rsidR="00EC1F2A" w:rsidRPr="00BE41FC" w:rsidRDefault="00AC5D6A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Capturing KPI data and analysing it in line with strategic plans; </w:t>
      </w:r>
    </w:p>
    <w:p w14:paraId="3DB2D571" w14:textId="3F9D63FB" w:rsidR="00E0285F" w:rsidRPr="00EC1F2A" w:rsidRDefault="00E0285F" w:rsidP="00EC1F2A">
      <w:pPr>
        <w:rPr>
          <w:sz w:val="22"/>
          <w:szCs w:val="22"/>
        </w:rPr>
      </w:pPr>
      <w:r w:rsidRPr="00EC1F2A">
        <w:rPr>
          <w:rFonts w:ascii="Aptos" w:eastAsia="Times New Roman" w:hAnsi="Aptos" w:cs="Arial"/>
          <w:b/>
          <w:bCs/>
          <w:color w:val="C00000"/>
          <w:kern w:val="0"/>
          <w:sz w:val="22"/>
          <w:szCs w:val="22"/>
          <w:lang w:eastAsia="en-GB"/>
          <w14:ligatures w14:val="none"/>
        </w:rPr>
        <w:t>Behaviours</w:t>
      </w:r>
    </w:p>
    <w:p w14:paraId="5E146A2A" w14:textId="48A9A855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B</w:t>
      </w:r>
      <w:r w:rsidR="00E0285F" w:rsidRPr="707F72A0">
        <w:rPr>
          <w:sz w:val="22"/>
          <w:szCs w:val="22"/>
        </w:rPr>
        <w:t xml:space="preserve">e a committed and trusted member of the team; </w:t>
      </w:r>
    </w:p>
    <w:p w14:paraId="5039AD04" w14:textId="655F513D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E</w:t>
      </w:r>
      <w:r w:rsidR="00E0285F" w:rsidRPr="707F72A0">
        <w:rPr>
          <w:sz w:val="22"/>
          <w:szCs w:val="22"/>
        </w:rPr>
        <w:t xml:space="preserve">ngage in healthy conflict, challenge and support; </w:t>
      </w:r>
    </w:p>
    <w:p w14:paraId="4FAF5189" w14:textId="1EAECAA7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F</w:t>
      </w:r>
      <w:r w:rsidR="00E0285F" w:rsidRPr="707F72A0">
        <w:rPr>
          <w:sz w:val="22"/>
          <w:szCs w:val="22"/>
        </w:rPr>
        <w:t xml:space="preserve">ocus on the shared goals of the organisation and be accountable; </w:t>
      </w:r>
    </w:p>
    <w:p w14:paraId="13D7E1DE" w14:textId="6C176E36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B</w:t>
      </w:r>
      <w:r w:rsidR="00E0285F" w:rsidRPr="707F72A0">
        <w:rPr>
          <w:sz w:val="22"/>
          <w:szCs w:val="22"/>
        </w:rPr>
        <w:t xml:space="preserve">e curious about the roles and challenges of colleagues; </w:t>
      </w:r>
    </w:p>
    <w:p w14:paraId="5C00C71B" w14:textId="4DCFDA93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O</w:t>
      </w:r>
      <w:r w:rsidR="00E0285F" w:rsidRPr="707F72A0">
        <w:rPr>
          <w:sz w:val="22"/>
          <w:szCs w:val="22"/>
        </w:rPr>
        <w:t xml:space="preserve">wn and be accountable for all areas of work; </w:t>
      </w:r>
    </w:p>
    <w:p w14:paraId="24E33F43" w14:textId="54B0F5B0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R</w:t>
      </w:r>
      <w:r w:rsidR="00E0285F" w:rsidRPr="707F72A0">
        <w:rPr>
          <w:sz w:val="22"/>
          <w:szCs w:val="22"/>
        </w:rPr>
        <w:t>ole model a coaching style within a high performance culture where expectations are explicit and delivered alongside support;</w:t>
      </w:r>
    </w:p>
    <w:p w14:paraId="3CFEA8C2" w14:textId="3BB43ED1" w:rsidR="00E0285F" w:rsidRPr="00EC1F2A" w:rsidRDefault="005B26DE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B</w:t>
      </w:r>
      <w:r w:rsidR="00E0285F" w:rsidRPr="707F72A0">
        <w:rPr>
          <w:sz w:val="22"/>
          <w:szCs w:val="22"/>
        </w:rPr>
        <w:t>elieve in the organisation and be an ambassador for our work.</w:t>
      </w:r>
    </w:p>
    <w:p w14:paraId="2DE10286" w14:textId="77777777" w:rsidR="00E0285F" w:rsidRDefault="00E0285F" w:rsidP="00AB20AA">
      <w:pPr>
        <w:shd w:val="clear" w:color="auto" w:fill="FFFFFF"/>
        <w:spacing w:after="0" w:line="240" w:lineRule="auto"/>
        <w:rPr>
          <w:rFonts w:ascii="Aptos" w:eastAsia="Times New Roman" w:hAnsi="Aptos" w:cs="Arial"/>
          <w:kern w:val="0"/>
          <w:sz w:val="22"/>
          <w:szCs w:val="22"/>
          <w:lang w:eastAsia="en-GB"/>
          <w14:ligatures w14:val="none"/>
        </w:rPr>
      </w:pPr>
    </w:p>
    <w:p w14:paraId="5B497E65" w14:textId="77777777" w:rsidR="00E0285F" w:rsidRPr="006C1C7A" w:rsidRDefault="00E0285F" w:rsidP="00AB20AA">
      <w:pPr>
        <w:shd w:val="clear" w:color="auto" w:fill="FFFFFF"/>
        <w:spacing w:after="0" w:line="240" w:lineRule="auto"/>
        <w:rPr>
          <w:rFonts w:ascii="Aptos" w:eastAsia="Times New Roman" w:hAnsi="Aptos" w:cs="Arial"/>
          <w:kern w:val="0"/>
          <w:sz w:val="22"/>
          <w:szCs w:val="22"/>
          <w:lang w:eastAsia="en-GB"/>
          <w14:ligatures w14:val="none"/>
        </w:rPr>
      </w:pPr>
    </w:p>
    <w:p w14:paraId="7D571D6A" w14:textId="755D847B" w:rsidR="00F469BD" w:rsidRPr="006C1C7A" w:rsidRDefault="00F469BD" w:rsidP="00FF3F12">
      <w:pPr>
        <w:spacing w:line="259" w:lineRule="auto"/>
        <w:rPr>
          <w:rFonts w:eastAsia="Times New Roman" w:cs="Arial"/>
          <w:b/>
          <w:bCs/>
          <w:color w:val="C00000"/>
          <w:kern w:val="0"/>
          <w:sz w:val="22"/>
          <w:szCs w:val="22"/>
          <w:lang w:eastAsia="en-GB"/>
          <w14:ligatures w14:val="none"/>
        </w:rPr>
      </w:pPr>
      <w:r w:rsidRPr="006C1C7A">
        <w:rPr>
          <w:rFonts w:eastAsia="Times New Roman" w:cs="Arial"/>
          <w:b/>
          <w:bCs/>
          <w:color w:val="C00000"/>
          <w:kern w:val="0"/>
          <w:sz w:val="22"/>
          <w:szCs w:val="22"/>
          <w:lang w:eastAsia="en-GB"/>
          <w14:ligatures w14:val="none"/>
        </w:rPr>
        <w:t>Requirements</w:t>
      </w:r>
    </w:p>
    <w:p w14:paraId="3850DB82" w14:textId="40407C07" w:rsidR="00F85301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Demonstratable</w:t>
      </w:r>
      <w:r w:rsidR="7E01AE99" w:rsidRPr="707F72A0">
        <w:rPr>
          <w:sz w:val="22"/>
          <w:szCs w:val="22"/>
        </w:rPr>
        <w:t>, recent</w:t>
      </w:r>
      <w:r w:rsidRPr="707F72A0">
        <w:rPr>
          <w:sz w:val="22"/>
          <w:szCs w:val="22"/>
        </w:rPr>
        <w:t xml:space="preserve"> experience of </w:t>
      </w:r>
      <w:r w:rsidR="00EB0F03">
        <w:rPr>
          <w:sz w:val="22"/>
          <w:szCs w:val="22"/>
        </w:rPr>
        <w:t>fundraising</w:t>
      </w:r>
      <w:r w:rsidR="00B2275A">
        <w:rPr>
          <w:sz w:val="22"/>
          <w:szCs w:val="22"/>
        </w:rPr>
        <w:t xml:space="preserve"> and or volunteering;</w:t>
      </w:r>
    </w:p>
    <w:p w14:paraId="1003BC17" w14:textId="37116CAB" w:rsidR="00B2275A" w:rsidRPr="00EC1F2A" w:rsidRDefault="00B2275A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Able to build relationships with people easily</w:t>
      </w:r>
      <w:r w:rsidR="00C10FCC">
        <w:rPr>
          <w:sz w:val="22"/>
          <w:szCs w:val="22"/>
        </w:rPr>
        <w:t>;</w:t>
      </w:r>
    </w:p>
    <w:p w14:paraId="7482E435" w14:textId="09A90337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Ability to multi-task and prioritise an everchanging workload</w:t>
      </w:r>
      <w:r w:rsidR="00E0285F" w:rsidRPr="707F72A0">
        <w:rPr>
          <w:sz w:val="22"/>
          <w:szCs w:val="22"/>
        </w:rPr>
        <w:t>;</w:t>
      </w:r>
    </w:p>
    <w:p w14:paraId="3B4D4926" w14:textId="33ECF919" w:rsidR="00F542C9" w:rsidRPr="00EC1F2A" w:rsidRDefault="2BD56DAF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Ability to take responsibility to proactive resolve issues, be solution based</w:t>
      </w:r>
      <w:r w:rsidR="00E0285F" w:rsidRPr="707F72A0">
        <w:rPr>
          <w:sz w:val="22"/>
          <w:szCs w:val="22"/>
        </w:rPr>
        <w:t>;</w:t>
      </w:r>
    </w:p>
    <w:p w14:paraId="39BEB4C7" w14:textId="251CFCB1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Flexible and agile, able to provide support in challenging situations</w:t>
      </w:r>
      <w:r w:rsidR="00E0285F" w:rsidRPr="707F72A0">
        <w:rPr>
          <w:sz w:val="22"/>
          <w:szCs w:val="22"/>
        </w:rPr>
        <w:t>;</w:t>
      </w:r>
    </w:p>
    <w:p w14:paraId="74914235" w14:textId="6416C626" w:rsidR="00F542C9" w:rsidRPr="00EC1F2A" w:rsidRDefault="2BD56DAF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Proven ability to plan for and deliver longer term events and projects</w:t>
      </w:r>
      <w:r w:rsidR="00E0285F" w:rsidRPr="707F72A0">
        <w:rPr>
          <w:sz w:val="22"/>
          <w:szCs w:val="22"/>
        </w:rPr>
        <w:t>;</w:t>
      </w:r>
    </w:p>
    <w:p w14:paraId="245AAC42" w14:textId="58BC9451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Strong communication skills, both written and verbal</w:t>
      </w:r>
      <w:r w:rsidR="00E0285F" w:rsidRPr="707F72A0">
        <w:rPr>
          <w:sz w:val="22"/>
          <w:szCs w:val="22"/>
        </w:rPr>
        <w:t>;</w:t>
      </w:r>
    </w:p>
    <w:p w14:paraId="306039D1" w14:textId="5592D292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Ability to build relationships at all levels across the organisation and with external stakeholders</w:t>
      </w:r>
      <w:r w:rsidR="00E0285F" w:rsidRPr="707F72A0">
        <w:rPr>
          <w:sz w:val="22"/>
          <w:szCs w:val="22"/>
        </w:rPr>
        <w:t>;</w:t>
      </w:r>
    </w:p>
    <w:p w14:paraId="71515A3F" w14:textId="2265AF2E" w:rsidR="00F85301" w:rsidRPr="00EC1F2A" w:rsidRDefault="00F85301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Detailed focus</w:t>
      </w:r>
      <w:r w:rsidR="00237516" w:rsidRPr="707F72A0">
        <w:rPr>
          <w:sz w:val="22"/>
          <w:szCs w:val="22"/>
        </w:rPr>
        <w:t>, highly organised and able to plan</w:t>
      </w:r>
      <w:r w:rsidR="00F074D6" w:rsidRPr="707F72A0">
        <w:rPr>
          <w:sz w:val="22"/>
          <w:szCs w:val="22"/>
        </w:rPr>
        <w:t xml:space="preserve"> and organise work with strong attention to detail</w:t>
      </w:r>
      <w:r w:rsidR="00E0285F" w:rsidRPr="707F72A0">
        <w:rPr>
          <w:sz w:val="22"/>
          <w:szCs w:val="22"/>
        </w:rPr>
        <w:t>;</w:t>
      </w:r>
    </w:p>
    <w:p w14:paraId="62611003" w14:textId="48F9C0DF" w:rsidR="00F85301" w:rsidRPr="00EC1F2A" w:rsidRDefault="2BD56DAF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07F72A0">
        <w:rPr>
          <w:sz w:val="22"/>
          <w:szCs w:val="22"/>
        </w:rPr>
        <w:t>Advance</w:t>
      </w:r>
      <w:r w:rsidR="00E0285F" w:rsidRPr="707F72A0">
        <w:rPr>
          <w:sz w:val="22"/>
          <w:szCs w:val="22"/>
        </w:rPr>
        <w:t>d</w:t>
      </w:r>
      <w:r w:rsidRPr="707F72A0">
        <w:rPr>
          <w:sz w:val="22"/>
          <w:szCs w:val="22"/>
        </w:rPr>
        <w:t xml:space="preserve"> skills in MS Office Packages</w:t>
      </w:r>
      <w:r w:rsidR="00E0285F" w:rsidRPr="707F72A0">
        <w:rPr>
          <w:sz w:val="22"/>
          <w:szCs w:val="22"/>
        </w:rPr>
        <w:t>; and remote meeting technology</w:t>
      </w:r>
      <w:r w:rsidR="005B26DE" w:rsidRPr="707F72A0">
        <w:rPr>
          <w:sz w:val="22"/>
          <w:szCs w:val="22"/>
        </w:rPr>
        <w:t>;</w:t>
      </w:r>
    </w:p>
    <w:p w14:paraId="56F99317" w14:textId="5653A4B7" w:rsidR="00F542C9" w:rsidRPr="00EC1F2A" w:rsidRDefault="00E5532B" w:rsidP="00EC1F2A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Please note, the role is fully o</w:t>
      </w:r>
      <w:r w:rsidR="2BD56DAF" w:rsidRPr="707F72A0">
        <w:rPr>
          <w:sz w:val="22"/>
          <w:szCs w:val="22"/>
        </w:rPr>
        <w:t>ffice based to ensure collaboration with stakeholders</w:t>
      </w:r>
      <w:r w:rsidR="7E01AE99" w:rsidRPr="707F72A0">
        <w:rPr>
          <w:sz w:val="22"/>
          <w:szCs w:val="22"/>
        </w:rPr>
        <w:t xml:space="preserve"> and a consistent presence in the organisation.</w:t>
      </w:r>
    </w:p>
    <w:p w14:paraId="2A2EC299" w14:textId="77777777" w:rsidR="00E03B1C" w:rsidRDefault="00E03B1C"/>
    <w:sectPr w:rsidR="00E03B1C" w:rsidSect="001036F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03C1A" w14:textId="77777777" w:rsidR="001E2D56" w:rsidRDefault="001E2D56" w:rsidP="0071107C">
      <w:pPr>
        <w:spacing w:after="0" w:line="240" w:lineRule="auto"/>
      </w:pPr>
      <w:r>
        <w:separator/>
      </w:r>
    </w:p>
  </w:endnote>
  <w:endnote w:type="continuationSeparator" w:id="0">
    <w:p w14:paraId="4AD0B119" w14:textId="77777777" w:rsidR="001E2D56" w:rsidRDefault="001E2D56" w:rsidP="0071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1DF8" w14:textId="77777777" w:rsidR="00861D4D" w:rsidRPr="00C532E6" w:rsidRDefault="00861D4D" w:rsidP="00861D4D">
    <w:pPr>
      <w:pStyle w:val="Footer"/>
      <w:jc w:val="right"/>
      <w:rPr>
        <w:color w:val="808080" w:themeColor="background1" w:themeShade="80"/>
        <w:sz w:val="16"/>
        <w:szCs w:val="16"/>
      </w:rPr>
    </w:pPr>
    <w:r w:rsidRPr="00C532E6">
      <w:rPr>
        <w:color w:val="808080" w:themeColor="background1" w:themeShade="80"/>
        <w:sz w:val="16"/>
        <w:szCs w:val="16"/>
      </w:rPr>
      <w:t>JOB DESCRIPTION</w:t>
    </w:r>
  </w:p>
  <w:p w14:paraId="2F118E6F" w14:textId="00199A6B" w:rsidR="00861D4D" w:rsidRPr="00C532E6" w:rsidRDefault="00F72CDB" w:rsidP="00861D4D">
    <w:pPr>
      <w:pStyle w:val="Footer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VOLUNTEER AND COMMUNITY FUNDRAISING OFFICER</w:t>
    </w:r>
    <w:r w:rsidR="007D6830">
      <w:rPr>
        <w:color w:val="808080" w:themeColor="background1" w:themeShade="80"/>
        <w:sz w:val="16"/>
        <w:szCs w:val="16"/>
      </w:rPr>
      <w:t xml:space="preserve"> v2</w:t>
    </w:r>
  </w:p>
  <w:p w14:paraId="4F91FBE9" w14:textId="1C35034E" w:rsidR="00861D4D" w:rsidRPr="00C532E6" w:rsidRDefault="00861D4D" w:rsidP="00861D4D">
    <w:pPr>
      <w:pStyle w:val="Footer"/>
      <w:jc w:val="right"/>
      <w:rPr>
        <w:color w:val="808080" w:themeColor="background1" w:themeShade="80"/>
        <w:sz w:val="16"/>
        <w:szCs w:val="16"/>
      </w:rPr>
    </w:pPr>
    <w:r w:rsidRPr="00C532E6">
      <w:rPr>
        <w:color w:val="808080" w:themeColor="background1" w:themeShade="80"/>
        <w:sz w:val="16"/>
        <w:szCs w:val="16"/>
      </w:rPr>
      <w:t>VALID</w:t>
    </w:r>
    <w:r>
      <w:rPr>
        <w:color w:val="808080" w:themeColor="background1" w:themeShade="80"/>
        <w:sz w:val="16"/>
        <w:szCs w:val="16"/>
      </w:rPr>
      <w:t xml:space="preserve"> FROM</w:t>
    </w:r>
    <w:r w:rsidRPr="00C532E6">
      <w:rPr>
        <w:color w:val="808080" w:themeColor="background1" w:themeShade="80"/>
        <w:sz w:val="16"/>
        <w:szCs w:val="16"/>
      </w:rPr>
      <w:t xml:space="preserve"> </w:t>
    </w:r>
    <w:r w:rsidR="007D6830">
      <w:rPr>
        <w:color w:val="808080" w:themeColor="background1" w:themeShade="80"/>
        <w:sz w:val="16"/>
        <w:szCs w:val="16"/>
      </w:rPr>
      <w:t>Aug 2025</w:t>
    </w:r>
  </w:p>
  <w:p w14:paraId="2A919721" w14:textId="77777777" w:rsidR="00861D4D" w:rsidRDefault="00861D4D" w:rsidP="00861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68CAD" w14:textId="77777777" w:rsidR="001E2D56" w:rsidRDefault="001E2D56" w:rsidP="0071107C">
      <w:pPr>
        <w:spacing w:after="0" w:line="240" w:lineRule="auto"/>
      </w:pPr>
      <w:r>
        <w:separator/>
      </w:r>
    </w:p>
  </w:footnote>
  <w:footnote w:type="continuationSeparator" w:id="0">
    <w:p w14:paraId="1AB4F932" w14:textId="77777777" w:rsidR="001E2D56" w:rsidRDefault="001E2D56" w:rsidP="0071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F4DE" w14:textId="77128A03" w:rsidR="0071107C" w:rsidRPr="001B1C95" w:rsidRDefault="001B1C95" w:rsidP="001B1C95">
    <w:pPr>
      <w:pStyle w:val="Header"/>
      <w:jc w:val="right"/>
    </w:pPr>
    <w:r>
      <w:rPr>
        <w:noProof/>
      </w:rPr>
      <w:drawing>
        <wp:inline distT="0" distB="0" distL="0" distR="0" wp14:anchorId="1D458569" wp14:editId="0F1BCB6A">
          <wp:extent cx="1914525" cy="514350"/>
          <wp:effectExtent l="0" t="0" r="9525" b="0"/>
          <wp:docPr id="13" name="Picture 3" descr="A black background with white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3" descr="A black background with white text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0F1"/>
    <w:multiLevelType w:val="multilevel"/>
    <w:tmpl w:val="7148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81219"/>
    <w:multiLevelType w:val="multilevel"/>
    <w:tmpl w:val="064E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D6FA2"/>
    <w:multiLevelType w:val="multilevel"/>
    <w:tmpl w:val="F6EA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A5611"/>
    <w:multiLevelType w:val="multilevel"/>
    <w:tmpl w:val="2116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373C09"/>
    <w:multiLevelType w:val="hybridMultilevel"/>
    <w:tmpl w:val="9752B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67EB8"/>
    <w:multiLevelType w:val="multilevel"/>
    <w:tmpl w:val="63A6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C74AF1"/>
    <w:multiLevelType w:val="multilevel"/>
    <w:tmpl w:val="68E4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ADE723"/>
    <w:multiLevelType w:val="hybridMultilevel"/>
    <w:tmpl w:val="023E8460"/>
    <w:lvl w:ilvl="0" w:tplc="BD02A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569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4E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A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0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C7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6F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04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84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747"/>
    <w:multiLevelType w:val="multilevel"/>
    <w:tmpl w:val="6D4E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57AF0"/>
    <w:multiLevelType w:val="multilevel"/>
    <w:tmpl w:val="2B8E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A503CE"/>
    <w:multiLevelType w:val="multilevel"/>
    <w:tmpl w:val="651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394752"/>
    <w:multiLevelType w:val="hybridMultilevel"/>
    <w:tmpl w:val="B726B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77514"/>
    <w:multiLevelType w:val="hybridMultilevel"/>
    <w:tmpl w:val="8EC2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F450E"/>
    <w:multiLevelType w:val="hybridMultilevel"/>
    <w:tmpl w:val="E92E0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732FA8"/>
    <w:multiLevelType w:val="multilevel"/>
    <w:tmpl w:val="D36C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A5E6A"/>
    <w:multiLevelType w:val="multilevel"/>
    <w:tmpl w:val="848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54106"/>
    <w:multiLevelType w:val="multilevel"/>
    <w:tmpl w:val="A8D4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4B2B5B"/>
    <w:multiLevelType w:val="multilevel"/>
    <w:tmpl w:val="D8D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4E34DD"/>
    <w:multiLevelType w:val="hybridMultilevel"/>
    <w:tmpl w:val="6A7A2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B75DCF"/>
    <w:multiLevelType w:val="multilevel"/>
    <w:tmpl w:val="0E0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632A8"/>
    <w:multiLevelType w:val="multilevel"/>
    <w:tmpl w:val="1ED2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092795">
    <w:abstractNumId w:val="7"/>
  </w:num>
  <w:num w:numId="2" w16cid:durableId="711923417">
    <w:abstractNumId w:val="8"/>
  </w:num>
  <w:num w:numId="3" w16cid:durableId="1964387245">
    <w:abstractNumId w:val="15"/>
  </w:num>
  <w:num w:numId="4" w16cid:durableId="878007624">
    <w:abstractNumId w:val="14"/>
  </w:num>
  <w:num w:numId="5" w16cid:durableId="160659870">
    <w:abstractNumId w:val="19"/>
  </w:num>
  <w:num w:numId="6" w16cid:durableId="1528063140">
    <w:abstractNumId w:val="0"/>
  </w:num>
  <w:num w:numId="7" w16cid:durableId="801381929">
    <w:abstractNumId w:val="16"/>
  </w:num>
  <w:num w:numId="8" w16cid:durableId="867261190">
    <w:abstractNumId w:val="5"/>
  </w:num>
  <w:num w:numId="9" w16cid:durableId="15816197">
    <w:abstractNumId w:val="11"/>
  </w:num>
  <w:num w:numId="10" w16cid:durableId="1593583363">
    <w:abstractNumId w:val="12"/>
  </w:num>
  <w:num w:numId="11" w16cid:durableId="2047558565">
    <w:abstractNumId w:val="13"/>
  </w:num>
  <w:num w:numId="12" w16cid:durableId="1643580663">
    <w:abstractNumId w:val="4"/>
  </w:num>
  <w:num w:numId="13" w16cid:durableId="1855613741">
    <w:abstractNumId w:val="18"/>
  </w:num>
  <w:num w:numId="14" w16cid:durableId="640842260">
    <w:abstractNumId w:val="17"/>
  </w:num>
  <w:num w:numId="15" w16cid:durableId="222326605">
    <w:abstractNumId w:val="9"/>
  </w:num>
  <w:num w:numId="16" w16cid:durableId="207690606">
    <w:abstractNumId w:val="20"/>
  </w:num>
  <w:num w:numId="17" w16cid:durableId="1150051575">
    <w:abstractNumId w:val="2"/>
  </w:num>
  <w:num w:numId="18" w16cid:durableId="1470366542">
    <w:abstractNumId w:val="3"/>
  </w:num>
  <w:num w:numId="19" w16cid:durableId="716588424">
    <w:abstractNumId w:val="6"/>
  </w:num>
  <w:num w:numId="20" w16cid:durableId="1619338217">
    <w:abstractNumId w:val="1"/>
  </w:num>
  <w:num w:numId="21" w16cid:durableId="2119130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AA"/>
    <w:rsid w:val="00033D3D"/>
    <w:rsid w:val="00041827"/>
    <w:rsid w:val="00060C6D"/>
    <w:rsid w:val="00066A77"/>
    <w:rsid w:val="000B0004"/>
    <w:rsid w:val="000F4617"/>
    <w:rsid w:val="001036F7"/>
    <w:rsid w:val="00140BA7"/>
    <w:rsid w:val="00160DCE"/>
    <w:rsid w:val="0017422A"/>
    <w:rsid w:val="001B1C95"/>
    <w:rsid w:val="001E2D56"/>
    <w:rsid w:val="00237516"/>
    <w:rsid w:val="002508FF"/>
    <w:rsid w:val="00250F41"/>
    <w:rsid w:val="002608FA"/>
    <w:rsid w:val="002876FE"/>
    <w:rsid w:val="002B0359"/>
    <w:rsid w:val="002E0CDF"/>
    <w:rsid w:val="00306114"/>
    <w:rsid w:val="00343133"/>
    <w:rsid w:val="003543AA"/>
    <w:rsid w:val="0037139D"/>
    <w:rsid w:val="003A69F4"/>
    <w:rsid w:val="004437D3"/>
    <w:rsid w:val="00450CA2"/>
    <w:rsid w:val="00451832"/>
    <w:rsid w:val="00530C75"/>
    <w:rsid w:val="00582ECA"/>
    <w:rsid w:val="005B26DE"/>
    <w:rsid w:val="00656C2D"/>
    <w:rsid w:val="006934A6"/>
    <w:rsid w:val="006C1C7A"/>
    <w:rsid w:val="006C5B5A"/>
    <w:rsid w:val="006D71AE"/>
    <w:rsid w:val="00700002"/>
    <w:rsid w:val="0071107C"/>
    <w:rsid w:val="00785538"/>
    <w:rsid w:val="007D6830"/>
    <w:rsid w:val="007F7690"/>
    <w:rsid w:val="00802D84"/>
    <w:rsid w:val="008305DA"/>
    <w:rsid w:val="00846637"/>
    <w:rsid w:val="00861D4D"/>
    <w:rsid w:val="00871344"/>
    <w:rsid w:val="008808B6"/>
    <w:rsid w:val="008D3AB1"/>
    <w:rsid w:val="009055A7"/>
    <w:rsid w:val="00937CF6"/>
    <w:rsid w:val="009646CC"/>
    <w:rsid w:val="00977C9B"/>
    <w:rsid w:val="00A03864"/>
    <w:rsid w:val="00A14655"/>
    <w:rsid w:val="00A529EC"/>
    <w:rsid w:val="00A71500"/>
    <w:rsid w:val="00AB172F"/>
    <w:rsid w:val="00AB20AA"/>
    <w:rsid w:val="00AC5D6A"/>
    <w:rsid w:val="00AD3DF7"/>
    <w:rsid w:val="00B05227"/>
    <w:rsid w:val="00B2275A"/>
    <w:rsid w:val="00B82145"/>
    <w:rsid w:val="00BA4775"/>
    <w:rsid w:val="00BB6E44"/>
    <w:rsid w:val="00BD45BD"/>
    <w:rsid w:val="00BE41FC"/>
    <w:rsid w:val="00C03DF1"/>
    <w:rsid w:val="00C10FCC"/>
    <w:rsid w:val="00CA5EE3"/>
    <w:rsid w:val="00D26CED"/>
    <w:rsid w:val="00DC4905"/>
    <w:rsid w:val="00DF0ADE"/>
    <w:rsid w:val="00DF7554"/>
    <w:rsid w:val="00E0285F"/>
    <w:rsid w:val="00E03B1C"/>
    <w:rsid w:val="00E07A72"/>
    <w:rsid w:val="00E45D9A"/>
    <w:rsid w:val="00E50EA1"/>
    <w:rsid w:val="00E5532B"/>
    <w:rsid w:val="00E81AB4"/>
    <w:rsid w:val="00EB0F03"/>
    <w:rsid w:val="00EC0956"/>
    <w:rsid w:val="00EC1F2A"/>
    <w:rsid w:val="00F074D6"/>
    <w:rsid w:val="00F44B8C"/>
    <w:rsid w:val="00F469BD"/>
    <w:rsid w:val="00F542C9"/>
    <w:rsid w:val="00F72CDB"/>
    <w:rsid w:val="00F85301"/>
    <w:rsid w:val="00FC0A20"/>
    <w:rsid w:val="00FC0EA1"/>
    <w:rsid w:val="00FF3F12"/>
    <w:rsid w:val="2BD56DAF"/>
    <w:rsid w:val="350691BF"/>
    <w:rsid w:val="541452E1"/>
    <w:rsid w:val="707F72A0"/>
    <w:rsid w:val="7E01A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0D84"/>
  <w15:chartTrackingRefBased/>
  <w15:docId w15:val="{960A12C8-DAA7-4C97-A654-CFABAB2B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0A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B20AA"/>
    <w:rPr>
      <w:b/>
      <w:bCs/>
    </w:rPr>
  </w:style>
  <w:style w:type="paragraph" w:customStyle="1" w:styleId="paragraph">
    <w:name w:val="paragraph"/>
    <w:basedOn w:val="Normal"/>
    <w:rsid w:val="00F4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469BD"/>
  </w:style>
  <w:style w:type="character" w:customStyle="1" w:styleId="eop">
    <w:name w:val="eop"/>
    <w:basedOn w:val="DefaultParagraphFont"/>
    <w:rsid w:val="00F469BD"/>
  </w:style>
  <w:style w:type="table" w:styleId="TableGrid">
    <w:name w:val="Table Grid"/>
    <w:basedOn w:val="TableNormal"/>
    <w:uiPriority w:val="39"/>
    <w:rsid w:val="00A0386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07C"/>
  </w:style>
  <w:style w:type="paragraph" w:styleId="Footer">
    <w:name w:val="footer"/>
    <w:basedOn w:val="Normal"/>
    <w:link w:val="FooterChar"/>
    <w:uiPriority w:val="99"/>
    <w:unhideWhenUsed/>
    <w:rsid w:val="0071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foursquare.org.uk/how-can-i-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3df474e-4253-4285-ab12-2dc4f62a029c" xsi:nil="true"/>
    <lcf76f155ced4ddcb4097134ff3c332f xmlns="93df474e-4253-4285-ab12-2dc4f62a029c">
      <Terms xmlns="http://schemas.microsoft.com/office/infopath/2007/PartnerControls"/>
    </lcf76f155ced4ddcb4097134ff3c332f>
    <TaxCatchAll xmlns="80d8b164-3f18-4ffd-a0e1-7053ca3b5f71" xsi:nil="true"/>
    <SharedWithUsers xmlns="cf3a3d51-72f4-4ca4-bd4c-7db252e0b65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9327C6BE4194587EBB65839CD27D1" ma:contentTypeVersion="19" ma:contentTypeDescription="Create a new document." ma:contentTypeScope="" ma:versionID="dab3e8af9c9cfb03a9c964ab350c95fa">
  <xsd:schema xmlns:xsd="http://www.w3.org/2001/XMLSchema" xmlns:xs="http://www.w3.org/2001/XMLSchema" xmlns:p="http://schemas.microsoft.com/office/2006/metadata/properties" xmlns:ns2="93df474e-4253-4285-ab12-2dc4f62a029c" xmlns:ns3="cf3a3d51-72f4-4ca4-bd4c-7db252e0b657" xmlns:ns4="80d8b164-3f18-4ffd-a0e1-7053ca3b5f71" targetNamespace="http://schemas.microsoft.com/office/2006/metadata/properties" ma:root="true" ma:fieldsID="1ae8b73d80693fddfd318b3ccdac917f" ns2:_="" ns3:_="" ns4:_="">
    <xsd:import namespace="93df474e-4253-4285-ab12-2dc4f62a029c"/>
    <xsd:import namespace="cf3a3d51-72f4-4ca4-bd4c-7db252e0b657"/>
    <xsd:import namespace="80d8b164-3f18-4ffd-a0e1-7053ca3b5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f474e-4253-4285-ab12-2dc4f62a0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3d9d64-7647-4fa5-a87e-18b3b4e9a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a3d51-72f4-4ca4-bd4c-7db252e0b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8b164-3f18-4ffd-a0e1-7053ca3b5f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d69fb0-e3c5-40dd-aeab-1ac29b043335}" ma:internalName="TaxCatchAll" ma:showField="CatchAllData" ma:web="80d8b164-3f18-4ffd-a0e1-7053ca3b5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2A19B-B9A3-49AB-8FB7-F1924BB36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C27F9-A687-4C29-870C-45AED1311393}">
  <ds:schemaRefs>
    <ds:schemaRef ds:uri="http://schemas.microsoft.com/office/2006/metadata/properties"/>
    <ds:schemaRef ds:uri="http://schemas.microsoft.com/office/infopath/2007/PartnerControls"/>
    <ds:schemaRef ds:uri="93df474e-4253-4285-ab12-2dc4f62a029c"/>
    <ds:schemaRef ds:uri="80d8b164-3f18-4ffd-a0e1-7053ca3b5f71"/>
    <ds:schemaRef ds:uri="cf3a3d51-72f4-4ca4-bd4c-7db252e0b657"/>
  </ds:schemaRefs>
</ds:datastoreItem>
</file>

<file path=customXml/itemProps3.xml><?xml version="1.0" encoding="utf-8"?>
<ds:datastoreItem xmlns:ds="http://schemas.openxmlformats.org/officeDocument/2006/customXml" ds:itemID="{07567803-5B07-4817-ACA2-8277B47E2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f474e-4253-4285-ab12-2dc4f62a029c"/>
    <ds:schemaRef ds:uri="cf3a3d51-72f4-4ca4-bd4c-7db252e0b657"/>
    <ds:schemaRef ds:uri="80d8b164-3f18-4ffd-a0e1-7053ca3b5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 Crawford</dc:creator>
  <cp:keywords/>
  <dc:description/>
  <cp:lastModifiedBy>Carrie-Ann Scougall</cp:lastModifiedBy>
  <cp:revision>5</cp:revision>
  <cp:lastPrinted>2024-03-11T12:05:00Z</cp:lastPrinted>
  <dcterms:created xsi:type="dcterms:W3CDTF">2025-07-22T09:54:00Z</dcterms:created>
  <dcterms:modified xsi:type="dcterms:W3CDTF">2025-07-22T12:58:00Z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0x010100D229327C6BE4194587EBB65839CD27D1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