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2A6659" w14:textId="78FF9769" w:rsidR="00D744E5" w:rsidRPr="00933619" w:rsidRDefault="00D744E5" w:rsidP="7886B6E3">
      <w:pPr>
        <w:spacing w:line="240" w:lineRule="auto"/>
        <w:jc w:val="both"/>
        <w:rPr>
          <w:rFonts w:ascii="Aptos" w:eastAsiaTheme="majorEastAsia" w:hAnsi="Aptos" w:cs="Dubai"/>
          <w:b/>
          <w:bCs/>
          <w:i/>
          <w:iCs/>
          <w:color w:val="000000" w:themeColor="text1"/>
          <w:sz w:val="24"/>
          <w:szCs w:val="24"/>
          <w:lang w:eastAsia="en-GB"/>
        </w:rPr>
      </w:pPr>
    </w:p>
    <w:p w14:paraId="15361C16" w14:textId="39A6E9E1" w:rsidR="00762DC7" w:rsidRPr="00933619" w:rsidRDefault="00762DC7" w:rsidP="7886B6E3">
      <w:pPr>
        <w:spacing w:line="240" w:lineRule="auto"/>
        <w:jc w:val="both"/>
        <w:rPr>
          <w:rFonts w:ascii="Aptos" w:eastAsiaTheme="majorEastAsia" w:hAnsi="Aptos" w:cs="Dubai"/>
          <w:b/>
          <w:bCs/>
          <w:i/>
          <w:iCs/>
          <w:color w:val="000000" w:themeColor="text1"/>
          <w:sz w:val="24"/>
          <w:szCs w:val="24"/>
          <w:lang w:eastAsia="en-GB"/>
        </w:rPr>
      </w:pPr>
    </w:p>
    <w:sdt>
      <w:sdtPr>
        <w:rPr>
          <w:rFonts w:ascii="Aptos" w:eastAsiaTheme="majorEastAsia" w:hAnsi="Aptos" w:cs="Dubai"/>
          <w:b w:val="0"/>
          <w:i/>
          <w:iCs/>
          <w:color w:val="000000" w:themeColor="text1"/>
          <w:sz w:val="24"/>
          <w:szCs w:val="24"/>
          <w:lang w:eastAsia="en-US"/>
        </w:rPr>
        <w:id w:val="1339392"/>
        <w:docPartObj>
          <w:docPartGallery w:val="Cover Pages"/>
          <w:docPartUnique/>
        </w:docPartObj>
      </w:sdtPr>
      <w:sdtEndPr>
        <w:rPr>
          <w:rFonts w:eastAsiaTheme="minorEastAsia"/>
          <w:i w:val="0"/>
          <w:iCs w:val="0"/>
          <w:color w:val="auto"/>
        </w:rPr>
      </w:sdtEndPr>
      <w:sdtContent>
        <w:p w14:paraId="57D6F61C" w14:textId="2F8E20F7" w:rsidR="001364A4" w:rsidRPr="00933619" w:rsidRDefault="0064104B" w:rsidP="009A61E8">
          <w:pPr>
            <w:pStyle w:val="Title"/>
            <w:spacing w:line="240" w:lineRule="auto"/>
            <w:contextualSpacing/>
            <w:jc w:val="left"/>
            <w:rPr>
              <w:rFonts w:ascii="Aptos" w:eastAsia="Arial Unicode MS" w:hAnsi="Aptos" w:cs="Dubai"/>
              <w:color w:val="3F4255"/>
              <w:sz w:val="92"/>
              <w:szCs w:val="92"/>
              <w:u w:color="000000"/>
              <w:lang w:val="en-US"/>
              <w14:textOutline w14:w="12700" w14:cap="flat" w14:cmpd="sng" w14:algn="ctr">
                <w14:noFill/>
                <w14:prstDash w14:val="solid"/>
                <w14:miter w14:lim="100000"/>
              </w14:textOutline>
            </w:rPr>
          </w:pPr>
          <w:r>
            <w:rPr>
              <w:rFonts w:ascii="Aptos" w:eastAsia="Arial Unicode MS" w:hAnsi="Aptos" w:cs="Dubai"/>
              <w:color w:val="3F4255"/>
              <w:sz w:val="92"/>
              <w:szCs w:val="92"/>
              <w:u w:color="000000"/>
              <w:lang w:val="en-US"/>
              <w14:textOutline w14:w="12700" w14:cap="flat" w14:cmpd="sng" w14:algn="ctr">
                <w14:noFill/>
                <w14:prstDash w14:val="solid"/>
                <w14:miter w14:lim="100000"/>
              </w14:textOutline>
            </w:rPr>
            <w:t>Policy</w:t>
          </w:r>
          <w:r w:rsidR="00EE0B40" w:rsidRPr="00933619">
            <w:rPr>
              <w:rFonts w:ascii="Aptos" w:eastAsia="Arial Unicode MS" w:hAnsi="Aptos" w:cs="Dubai"/>
              <w:color w:val="3F4255"/>
              <w:sz w:val="92"/>
              <w:szCs w:val="92"/>
              <w:u w:color="000000"/>
              <w:lang w:val="en-US"/>
              <w14:textOutline w14:w="12700" w14:cap="flat" w14:cmpd="sng" w14:algn="ctr">
                <w14:noFill/>
                <w14:prstDash w14:val="solid"/>
                <w14:miter w14:lim="100000"/>
              </w14:textOutline>
            </w:rPr>
            <w:t xml:space="preserve"> Manager</w:t>
          </w:r>
        </w:p>
        <w:p w14:paraId="0F10746B" w14:textId="5F7D168F" w:rsidR="002A7BE4" w:rsidRPr="00933619" w:rsidRDefault="002A7BE4" w:rsidP="00C765A4">
          <w:pPr>
            <w:keepNext/>
            <w:spacing w:line="360" w:lineRule="auto"/>
            <w:rPr>
              <w:rFonts w:ascii="Aptos" w:eastAsia="Arial Unicode MS" w:hAnsi="Aptos" w:cs="Dubai"/>
              <w:color w:val="3F4255"/>
              <w:sz w:val="44"/>
              <w:szCs w:val="44"/>
              <w:u w:color="000000"/>
              <w:lang w:val="en-US" w:eastAsia="en-GB"/>
              <w14:textOutline w14:w="12700" w14:cap="flat" w14:cmpd="sng" w14:algn="ctr">
                <w14:noFill/>
                <w14:prstDash w14:val="solid"/>
                <w14:miter w14:lim="100000"/>
              </w14:textOutline>
            </w:rPr>
          </w:pPr>
        </w:p>
        <w:p w14:paraId="23E0E7FA" w14:textId="77777777" w:rsidR="00EE0B40" w:rsidRPr="00933619" w:rsidRDefault="00EE0B40" w:rsidP="00C765A4">
          <w:pPr>
            <w:keepNext/>
            <w:spacing w:line="360" w:lineRule="auto"/>
            <w:rPr>
              <w:rFonts w:ascii="Aptos" w:eastAsia="Arial Unicode MS" w:hAnsi="Aptos" w:cs="Dubai"/>
              <w:color w:val="3F4255"/>
              <w:sz w:val="44"/>
              <w:szCs w:val="44"/>
              <w:u w:color="000000"/>
              <w:lang w:val="en-US" w:eastAsia="en-GB"/>
              <w14:textOutline w14:w="12700" w14:cap="flat" w14:cmpd="sng" w14:algn="ctr">
                <w14:noFill/>
                <w14:prstDash w14:val="solid"/>
                <w14:miter w14:lim="100000"/>
              </w14:textOutline>
            </w:rPr>
          </w:pPr>
        </w:p>
        <w:p w14:paraId="5589A217" w14:textId="77777777" w:rsidR="00D54ECF" w:rsidRPr="00933619" w:rsidRDefault="00D54ECF" w:rsidP="00C765A4">
          <w:pPr>
            <w:keepNext/>
            <w:spacing w:line="360" w:lineRule="auto"/>
            <w:rPr>
              <w:rFonts w:ascii="Aptos" w:eastAsia="Arial Unicode MS" w:hAnsi="Aptos" w:cs="Dubai"/>
              <w:color w:val="3F4255"/>
              <w:sz w:val="44"/>
              <w:szCs w:val="44"/>
              <w:u w:color="000000"/>
              <w:lang w:val="en-US" w:eastAsia="en-GB"/>
              <w14:textOutline w14:w="12700" w14:cap="flat" w14:cmpd="sng" w14:algn="ctr">
                <w14:noFill/>
                <w14:prstDash w14:val="solid"/>
                <w14:miter w14:lim="100000"/>
              </w14:textOutline>
            </w:rPr>
          </w:pPr>
        </w:p>
        <w:p w14:paraId="34CC33A0" w14:textId="3B9EB9E9" w:rsidR="007215C5" w:rsidRPr="00933619" w:rsidRDefault="008822A1" w:rsidP="00C765A4">
          <w:pPr>
            <w:keepNext/>
            <w:spacing w:line="360" w:lineRule="auto"/>
            <w:rPr>
              <w:rFonts w:ascii="Aptos" w:eastAsia="Arial Unicode MS" w:hAnsi="Aptos" w:cs="Dubai"/>
              <w:color w:val="3F4255"/>
              <w:sz w:val="44"/>
              <w:szCs w:val="44"/>
              <w:u w:color="000000"/>
              <w:lang w:val="en-US" w:eastAsia="en-GB"/>
              <w14:textOutline w14:w="12700" w14:cap="flat" w14:cmpd="sng" w14:algn="ctr">
                <w14:noFill/>
                <w14:prstDash w14:val="solid"/>
                <w14:miter w14:lim="100000"/>
              </w14:textOutline>
            </w:rPr>
          </w:pPr>
          <w:r w:rsidRPr="00933619">
            <w:rPr>
              <w:rFonts w:ascii="Aptos" w:eastAsia="Arial Unicode MS" w:hAnsi="Aptos" w:cs="Dubai"/>
              <w:color w:val="3F4255"/>
              <w:sz w:val="44"/>
              <w:szCs w:val="44"/>
              <w:u w:color="000000"/>
              <w:lang w:val="en-US" w:eastAsia="en-GB"/>
              <w14:textOutline w14:w="12700" w14:cap="flat" w14:cmpd="sng" w14:algn="ctr">
                <w14:noFill/>
                <w14:prstDash w14:val="solid"/>
                <w14:miter w14:lim="100000"/>
              </w14:textOutline>
            </w:rPr>
            <w:t>Community Energy Scotland</w:t>
          </w:r>
        </w:p>
        <w:p w14:paraId="75D653A1" w14:textId="2EE9E7A6" w:rsidR="00070B32" w:rsidRPr="00933619" w:rsidRDefault="00C765A4" w:rsidP="00C765A4">
          <w:pPr>
            <w:keepNext/>
            <w:spacing w:line="360" w:lineRule="auto"/>
            <w:rPr>
              <w:rFonts w:ascii="Aptos" w:eastAsia="Arial Unicode MS" w:hAnsi="Aptos" w:cs="Dubai"/>
              <w:b/>
              <w:bCs/>
              <w:color w:val="000000"/>
              <w:sz w:val="60"/>
              <w:szCs w:val="60"/>
              <w:u w:color="000000"/>
              <w:lang w:val="en-US" w:eastAsia="en-GB"/>
              <w14:textOutline w14:w="12700" w14:cap="flat" w14:cmpd="sng" w14:algn="ctr">
                <w14:noFill/>
                <w14:prstDash w14:val="solid"/>
                <w14:miter w14:lim="100000"/>
              </w14:textOutline>
            </w:rPr>
          </w:pPr>
          <w:r w:rsidRPr="00933619">
            <w:rPr>
              <w:rFonts w:ascii="Aptos" w:eastAsia="Arial Unicode MS" w:hAnsi="Aptos" w:cs="Dubai"/>
              <w:b/>
              <w:bCs/>
              <w:color w:val="3F4255"/>
              <w:sz w:val="36"/>
              <w:szCs w:val="36"/>
              <w:u w:color="000000"/>
              <w:lang w:val="en-US" w:eastAsia="en-GB"/>
              <w14:textOutline w14:w="12700" w14:cap="flat" w14:cmpd="sng" w14:algn="ctr">
                <w14:noFill/>
                <w14:prstDash w14:val="solid"/>
                <w14:miter w14:lim="100000"/>
              </w14:textOutline>
            </w:rPr>
            <w:t>Recruitment Application Pack</w:t>
          </w:r>
        </w:p>
        <w:p w14:paraId="3029D4F7" w14:textId="5438C88E" w:rsidR="007215C5" w:rsidRPr="00933619" w:rsidRDefault="00E566BC" w:rsidP="007215C5">
          <w:pPr>
            <w:rPr>
              <w:rFonts w:ascii="Aptos" w:hAnsi="Aptos"/>
              <w:lang w:val="en-US" w:eastAsia="en-GB"/>
            </w:rPr>
          </w:pPr>
          <w:r w:rsidRPr="00933619">
            <w:rPr>
              <w:rFonts w:ascii="Aptos" w:hAnsi="Aptos"/>
              <w:noProof/>
            </w:rPr>
            <w:drawing>
              <wp:anchor distT="0" distB="0" distL="0" distR="0" simplePos="0" relativeHeight="251659264" behindDoc="0" locked="0" layoutInCell="1" allowOverlap="1" wp14:anchorId="5EDF17DA" wp14:editId="06F1BB6D">
                <wp:simplePos x="0" y="0"/>
                <wp:positionH relativeFrom="page">
                  <wp:posOffset>914400</wp:posOffset>
                </wp:positionH>
                <wp:positionV relativeFrom="page">
                  <wp:posOffset>4773930</wp:posOffset>
                </wp:positionV>
                <wp:extent cx="2076450" cy="862330"/>
                <wp:effectExtent l="0" t="0" r="0" b="0"/>
                <wp:wrapNone/>
                <wp:docPr id="1073741825" name="officeArt object" descr="Image 7"/>
                <wp:cNvGraphicFramePr/>
                <a:graphic xmlns:a="http://schemas.openxmlformats.org/drawingml/2006/main">
                  <a:graphicData uri="http://schemas.openxmlformats.org/drawingml/2006/picture">
                    <pic:pic xmlns:pic="http://schemas.openxmlformats.org/drawingml/2006/picture">
                      <pic:nvPicPr>
                        <pic:cNvPr id="1073741825" name="Image 7" descr="Image 7"/>
                        <pic:cNvPicPr>
                          <a:picLocks noChangeAspect="1"/>
                        </pic:cNvPicPr>
                      </pic:nvPicPr>
                      <pic:blipFill>
                        <a:blip r:embed="rId11"/>
                        <a:srcRect l="9700"/>
                        <a:stretch>
                          <a:fillRect/>
                        </a:stretch>
                      </pic:blipFill>
                      <pic:spPr>
                        <a:xfrm>
                          <a:off x="0" y="0"/>
                          <a:ext cx="2076450" cy="862330"/>
                        </a:xfrm>
                        <a:prstGeom prst="rect">
                          <a:avLst/>
                        </a:prstGeom>
                        <a:ln w="12700" cap="flat">
                          <a:noFill/>
                          <a:miter lim="400000"/>
                        </a:ln>
                        <a:effectLst/>
                      </pic:spPr>
                    </pic:pic>
                  </a:graphicData>
                </a:graphic>
              </wp:anchor>
            </w:drawing>
          </w:r>
        </w:p>
        <w:p w14:paraId="00039574" w14:textId="0647FE20" w:rsidR="00F3453C" w:rsidRPr="00933619" w:rsidRDefault="00F3453C" w:rsidP="44FFA206">
          <w:pPr>
            <w:spacing w:line="240" w:lineRule="auto"/>
            <w:jc w:val="both"/>
            <w:rPr>
              <w:rFonts w:ascii="Aptos" w:eastAsiaTheme="majorEastAsia" w:hAnsi="Aptos" w:cs="Dubai"/>
              <w:b/>
              <w:bCs/>
              <w:i/>
              <w:iCs/>
              <w:color w:val="000000" w:themeColor="text1"/>
              <w:sz w:val="24"/>
              <w:szCs w:val="24"/>
              <w:lang w:eastAsia="en-GB"/>
            </w:rPr>
          </w:pPr>
        </w:p>
        <w:p w14:paraId="53128261" w14:textId="41A07E92" w:rsidR="007C40B1" w:rsidRPr="00933619" w:rsidRDefault="007C40B1" w:rsidP="00693C82">
          <w:pPr>
            <w:jc w:val="both"/>
            <w:rPr>
              <w:rFonts w:ascii="Aptos" w:hAnsi="Aptos" w:cs="Dubai"/>
              <w:color w:val="000000" w:themeColor="text1"/>
              <w:sz w:val="24"/>
              <w:szCs w:val="24"/>
            </w:rPr>
          </w:pPr>
        </w:p>
        <w:p w14:paraId="62486C05" w14:textId="77777777" w:rsidR="001C6281" w:rsidRPr="00933619" w:rsidRDefault="001C6281" w:rsidP="00693C82">
          <w:pPr>
            <w:jc w:val="both"/>
            <w:rPr>
              <w:rFonts w:ascii="Aptos" w:hAnsi="Aptos" w:cs="Dubai"/>
              <w:b/>
              <w:color w:val="0070C0"/>
              <w:sz w:val="24"/>
              <w:szCs w:val="24"/>
              <w:u w:val="single"/>
            </w:rPr>
          </w:pPr>
        </w:p>
        <w:p w14:paraId="4101652C" w14:textId="77777777" w:rsidR="001C6281" w:rsidRPr="00933619" w:rsidRDefault="001C6281" w:rsidP="00693C82">
          <w:pPr>
            <w:jc w:val="both"/>
            <w:rPr>
              <w:rFonts w:ascii="Aptos" w:hAnsi="Aptos" w:cs="Dubai"/>
              <w:b/>
              <w:color w:val="0070C0"/>
              <w:sz w:val="24"/>
              <w:szCs w:val="24"/>
              <w:u w:val="single"/>
            </w:rPr>
          </w:pPr>
        </w:p>
        <w:p w14:paraId="4B99056E" w14:textId="77777777" w:rsidR="001C6281" w:rsidRPr="00933619" w:rsidRDefault="001C6281" w:rsidP="00693C82">
          <w:pPr>
            <w:jc w:val="both"/>
            <w:rPr>
              <w:rFonts w:ascii="Aptos" w:hAnsi="Aptos" w:cs="Dubai"/>
              <w:b/>
              <w:color w:val="0070C0"/>
              <w:sz w:val="24"/>
              <w:szCs w:val="24"/>
              <w:u w:val="single"/>
            </w:rPr>
          </w:pPr>
        </w:p>
        <w:p w14:paraId="1299C43A" w14:textId="2EAB3465" w:rsidR="001C6281" w:rsidRPr="00933619" w:rsidRDefault="001C6281" w:rsidP="00693C82">
          <w:pPr>
            <w:jc w:val="both"/>
            <w:rPr>
              <w:rFonts w:ascii="Aptos" w:hAnsi="Aptos" w:cs="Dubai"/>
              <w:b/>
              <w:color w:val="0070C0"/>
              <w:sz w:val="24"/>
              <w:szCs w:val="24"/>
              <w:u w:val="single"/>
            </w:rPr>
          </w:pPr>
        </w:p>
        <w:p w14:paraId="4DDBEF00" w14:textId="51213175" w:rsidR="001C6281" w:rsidRPr="00933619" w:rsidRDefault="001C6281" w:rsidP="00693C82">
          <w:pPr>
            <w:jc w:val="both"/>
            <w:rPr>
              <w:rFonts w:ascii="Aptos" w:hAnsi="Aptos" w:cs="Dubai"/>
              <w:b/>
              <w:color w:val="0070C0"/>
              <w:sz w:val="24"/>
              <w:szCs w:val="24"/>
              <w:u w:val="single"/>
            </w:rPr>
          </w:pPr>
        </w:p>
        <w:p w14:paraId="3461D779" w14:textId="7905DB95" w:rsidR="001C6281" w:rsidRPr="00933619" w:rsidRDefault="00A322BA" w:rsidP="00693C82">
          <w:pPr>
            <w:jc w:val="both"/>
            <w:rPr>
              <w:rFonts w:ascii="Aptos" w:hAnsi="Aptos" w:cs="Dubai"/>
              <w:b/>
              <w:color w:val="0070C0"/>
              <w:sz w:val="24"/>
              <w:szCs w:val="24"/>
              <w:u w:val="single"/>
            </w:rPr>
          </w:pPr>
          <w:r w:rsidRPr="00933619">
            <w:rPr>
              <w:rFonts w:ascii="Aptos" w:hAnsi="Aptos"/>
              <w:noProof/>
            </w:rPr>
            <w:drawing>
              <wp:anchor distT="152400" distB="152400" distL="152400" distR="152400" simplePos="0" relativeHeight="251663360" behindDoc="0" locked="0" layoutInCell="1" allowOverlap="1" wp14:anchorId="664A53CD" wp14:editId="54F5715F">
                <wp:simplePos x="0" y="0"/>
                <wp:positionH relativeFrom="page">
                  <wp:posOffset>4057650</wp:posOffset>
                </wp:positionH>
                <wp:positionV relativeFrom="page">
                  <wp:posOffset>6931025</wp:posOffset>
                </wp:positionV>
                <wp:extent cx="3481879" cy="3748645"/>
                <wp:effectExtent l="0" t="0" r="0" b="0"/>
                <wp:wrapNone/>
                <wp:docPr id="1073741829" name="officeArt object" descr="CES corner shape.png"/>
                <wp:cNvGraphicFramePr/>
                <a:graphic xmlns:a="http://schemas.openxmlformats.org/drawingml/2006/main">
                  <a:graphicData uri="http://schemas.openxmlformats.org/drawingml/2006/picture">
                    <pic:pic xmlns:pic="http://schemas.openxmlformats.org/drawingml/2006/picture">
                      <pic:nvPicPr>
                        <pic:cNvPr id="1073741829" name="CES corner shape.png" descr="CES corner shape.png"/>
                        <pic:cNvPicPr>
                          <a:picLocks noChangeAspect="1"/>
                        </pic:cNvPicPr>
                      </pic:nvPicPr>
                      <pic:blipFill>
                        <a:blip r:embed="rId12"/>
                        <a:stretch>
                          <a:fillRect/>
                        </a:stretch>
                      </pic:blipFill>
                      <pic:spPr>
                        <a:xfrm>
                          <a:off x="0" y="0"/>
                          <a:ext cx="3481879" cy="3748645"/>
                        </a:xfrm>
                        <a:prstGeom prst="rect">
                          <a:avLst/>
                        </a:prstGeom>
                        <a:ln w="12700" cap="flat">
                          <a:noFill/>
                          <a:miter lim="400000"/>
                        </a:ln>
                        <a:effectLst/>
                      </pic:spPr>
                    </pic:pic>
                  </a:graphicData>
                </a:graphic>
              </wp:anchor>
            </w:drawing>
          </w:r>
        </w:p>
        <w:p w14:paraId="3CF2D8B6" w14:textId="77777777" w:rsidR="0066491B" w:rsidRPr="00933619" w:rsidRDefault="00000000" w:rsidP="00693C82">
          <w:pPr>
            <w:jc w:val="both"/>
            <w:rPr>
              <w:rFonts w:ascii="Aptos" w:hAnsi="Aptos" w:cs="Dubai"/>
              <w:color w:val="000000" w:themeColor="text1"/>
              <w:sz w:val="24"/>
              <w:szCs w:val="24"/>
            </w:rPr>
          </w:pPr>
        </w:p>
      </w:sdtContent>
    </w:sdt>
    <w:p w14:paraId="197A0D02" w14:textId="77777777" w:rsidR="009956EE" w:rsidRPr="00933619" w:rsidRDefault="009956EE">
      <w:pPr>
        <w:spacing w:after="200"/>
        <w:rPr>
          <w:rFonts w:ascii="Aptos" w:eastAsiaTheme="majorEastAsia" w:hAnsi="Aptos" w:cs="Dubai"/>
          <w:b/>
          <w:bCs/>
          <w:caps/>
          <w:color w:val="365F91" w:themeColor="accent1" w:themeShade="BF"/>
          <w:sz w:val="24"/>
          <w:szCs w:val="24"/>
        </w:rPr>
      </w:pPr>
      <w:r w:rsidRPr="00933619">
        <w:rPr>
          <w:rFonts w:ascii="Aptos" w:hAnsi="Aptos" w:cs="Dubai"/>
          <w:sz w:val="24"/>
          <w:szCs w:val="24"/>
        </w:rPr>
        <w:br w:type="page"/>
      </w:r>
    </w:p>
    <w:p w14:paraId="403E7FDE" w14:textId="207EFEB6" w:rsidR="00B9579E" w:rsidRPr="00933619" w:rsidRDefault="00494029" w:rsidP="0093464E">
      <w:pPr>
        <w:pStyle w:val="CESStyle1"/>
        <w:numPr>
          <w:ilvl w:val="0"/>
          <w:numId w:val="0"/>
        </w:numPr>
        <w:ind w:left="360" w:hanging="360"/>
        <w:rPr>
          <w:rFonts w:ascii="Aptos" w:hAnsi="Aptos"/>
        </w:rPr>
      </w:pPr>
      <w:bookmarkStart w:id="0" w:name="_Toc206419636"/>
      <w:r w:rsidRPr="00933619">
        <w:rPr>
          <w:rFonts w:ascii="Aptos" w:hAnsi="Aptos"/>
          <w:noProof/>
        </w:rPr>
        <w:lastRenderedPageBreak/>
        <w:drawing>
          <wp:anchor distT="152400" distB="152400" distL="152400" distR="152400" simplePos="0" relativeHeight="251665408" behindDoc="0" locked="0" layoutInCell="1" allowOverlap="1" wp14:anchorId="699B3574" wp14:editId="5825D10E">
            <wp:simplePos x="0" y="0"/>
            <wp:positionH relativeFrom="page">
              <wp:posOffset>6391275</wp:posOffset>
            </wp:positionH>
            <wp:positionV relativeFrom="page">
              <wp:posOffset>904875</wp:posOffset>
            </wp:positionV>
            <wp:extent cx="454071" cy="1523836"/>
            <wp:effectExtent l="0" t="0" r="0" b="0"/>
            <wp:wrapThrough wrapText="bothSides" distL="152400" distR="152400">
              <wp:wrapPolygon edited="1">
                <wp:start x="0" y="0"/>
                <wp:lineTo x="21600" y="0"/>
                <wp:lineTo x="21600" y="21600"/>
                <wp:lineTo x="0" y="21600"/>
                <wp:lineTo x="0" y="0"/>
              </wp:wrapPolygon>
            </wp:wrapThrough>
            <wp:docPr id="1073741835" name="officeArt object" descr="pasted-image.pdf"/>
            <wp:cNvGraphicFramePr/>
            <a:graphic xmlns:a="http://schemas.openxmlformats.org/drawingml/2006/main">
              <a:graphicData uri="http://schemas.openxmlformats.org/drawingml/2006/picture">
                <pic:pic xmlns:pic="http://schemas.openxmlformats.org/drawingml/2006/picture">
                  <pic:nvPicPr>
                    <pic:cNvPr id="1073741835" name="pasted-image.pdf" descr="pasted-image.pdf"/>
                    <pic:cNvPicPr>
                      <a:picLocks noChangeAspect="1"/>
                    </pic:cNvPicPr>
                  </pic:nvPicPr>
                  <pic:blipFill>
                    <a:blip r:embed="rId13"/>
                    <a:stretch>
                      <a:fillRect/>
                    </a:stretch>
                  </pic:blipFill>
                  <pic:spPr>
                    <a:xfrm>
                      <a:off x="0" y="0"/>
                      <a:ext cx="454071" cy="1523836"/>
                    </a:xfrm>
                    <a:prstGeom prst="rect">
                      <a:avLst/>
                    </a:prstGeom>
                    <a:ln w="12700" cap="flat">
                      <a:noFill/>
                      <a:miter lim="400000"/>
                    </a:ln>
                    <a:effectLst/>
                  </pic:spPr>
                </pic:pic>
              </a:graphicData>
            </a:graphic>
          </wp:anchor>
        </w:drawing>
      </w:r>
      <w:r w:rsidR="004C7E55" w:rsidRPr="00933619">
        <w:rPr>
          <w:rFonts w:ascii="Aptos" w:hAnsi="Aptos"/>
        </w:rPr>
        <w:t>Contents</w:t>
      </w:r>
      <w:bookmarkEnd w:id="0"/>
    </w:p>
    <w:p w14:paraId="30BAD3D0" w14:textId="77777777" w:rsidR="0093464E" w:rsidRPr="00933619" w:rsidRDefault="0093464E" w:rsidP="0093464E">
      <w:pPr>
        <w:rPr>
          <w:rFonts w:ascii="Aptos" w:hAnsi="Aptos"/>
        </w:rPr>
      </w:pPr>
    </w:p>
    <w:sdt>
      <w:sdtPr>
        <w:rPr>
          <w:rFonts w:ascii="Aptos" w:hAnsi="Aptos"/>
        </w:rPr>
        <w:id w:val="1019675255"/>
        <w:docPartObj>
          <w:docPartGallery w:val="Table of Contents"/>
          <w:docPartUnique/>
        </w:docPartObj>
      </w:sdtPr>
      <w:sdtEndPr>
        <w:rPr>
          <w:b/>
          <w:bCs/>
          <w:noProof/>
        </w:rPr>
      </w:sdtEndPr>
      <w:sdtContent>
        <w:p w14:paraId="557DBD6E" w14:textId="334425A6" w:rsidR="00F76EE8" w:rsidRPr="00933619" w:rsidRDefault="00F76EE8" w:rsidP="0093464E">
          <w:pPr>
            <w:rPr>
              <w:rFonts w:ascii="Aptos" w:hAnsi="Aptos"/>
              <w:lang w:val="en-US"/>
            </w:rPr>
          </w:pPr>
        </w:p>
        <w:p w14:paraId="122E3A92" w14:textId="726BC28E" w:rsidR="00342BB3" w:rsidRDefault="00F76EE8">
          <w:pPr>
            <w:pStyle w:val="TOC1"/>
            <w:rPr>
              <w:rFonts w:asciiTheme="minorHAnsi" w:hAnsiTheme="minorHAnsi" w:cstheme="minorBidi"/>
              <w:b w:val="0"/>
              <w:caps w:val="0"/>
              <w:color w:val="auto"/>
              <w:kern w:val="2"/>
              <w:sz w:val="24"/>
              <w:szCs w:val="24"/>
              <w:lang w:val="en-US" w:eastAsia="en-US"/>
              <w14:ligatures w14:val="standardContextual"/>
            </w:rPr>
          </w:pPr>
          <w:r w:rsidRPr="00933619">
            <w:rPr>
              <w:rFonts w:ascii="Aptos" w:hAnsi="Aptos"/>
            </w:rPr>
            <w:fldChar w:fldCharType="begin"/>
          </w:r>
          <w:r w:rsidRPr="00933619">
            <w:rPr>
              <w:rFonts w:ascii="Aptos" w:hAnsi="Aptos"/>
            </w:rPr>
            <w:instrText xml:space="preserve"> TOC \o "1-3" \h \z \u </w:instrText>
          </w:r>
          <w:r w:rsidRPr="00933619">
            <w:rPr>
              <w:rFonts w:ascii="Aptos" w:hAnsi="Aptos"/>
            </w:rPr>
            <w:fldChar w:fldCharType="separate"/>
          </w:r>
          <w:hyperlink w:anchor="_Toc206419636" w:history="1">
            <w:r w:rsidR="00342BB3" w:rsidRPr="00A939AB">
              <w:rPr>
                <w:rStyle w:val="Hyperlink"/>
                <w:rFonts w:ascii="Aptos" w:hAnsi="Aptos"/>
              </w:rPr>
              <w:t>Contents</w:t>
            </w:r>
            <w:r w:rsidR="00342BB3">
              <w:rPr>
                <w:webHidden/>
              </w:rPr>
              <w:tab/>
            </w:r>
            <w:r w:rsidR="00342BB3">
              <w:rPr>
                <w:webHidden/>
              </w:rPr>
              <w:fldChar w:fldCharType="begin"/>
            </w:r>
            <w:r w:rsidR="00342BB3">
              <w:rPr>
                <w:webHidden/>
              </w:rPr>
              <w:instrText xml:space="preserve"> PAGEREF _Toc206419636 \h </w:instrText>
            </w:r>
            <w:r w:rsidR="00342BB3">
              <w:rPr>
                <w:webHidden/>
              </w:rPr>
            </w:r>
            <w:r w:rsidR="00342BB3">
              <w:rPr>
                <w:webHidden/>
              </w:rPr>
              <w:fldChar w:fldCharType="separate"/>
            </w:r>
            <w:r w:rsidR="00D41757">
              <w:rPr>
                <w:webHidden/>
              </w:rPr>
              <w:t>1</w:t>
            </w:r>
            <w:r w:rsidR="00342BB3">
              <w:rPr>
                <w:webHidden/>
              </w:rPr>
              <w:fldChar w:fldCharType="end"/>
            </w:r>
          </w:hyperlink>
        </w:p>
        <w:p w14:paraId="1289B175" w14:textId="2280BCD3" w:rsidR="00342BB3" w:rsidRDefault="00342BB3">
          <w:pPr>
            <w:pStyle w:val="TOC1"/>
            <w:rPr>
              <w:rFonts w:asciiTheme="minorHAnsi" w:hAnsiTheme="minorHAnsi" w:cstheme="minorBidi"/>
              <w:b w:val="0"/>
              <w:caps w:val="0"/>
              <w:color w:val="auto"/>
              <w:kern w:val="2"/>
              <w:sz w:val="24"/>
              <w:szCs w:val="24"/>
              <w:lang w:val="en-US" w:eastAsia="en-US"/>
              <w14:ligatures w14:val="standardContextual"/>
            </w:rPr>
          </w:pPr>
          <w:hyperlink w:anchor="_Toc206419637" w:history="1">
            <w:r w:rsidRPr="00A939AB">
              <w:rPr>
                <w:rStyle w:val="Hyperlink"/>
                <w:rFonts w:ascii="Aptos" w:hAnsi="Aptos"/>
              </w:rPr>
              <w:t>1.</w:t>
            </w:r>
            <w:r>
              <w:rPr>
                <w:rFonts w:asciiTheme="minorHAnsi" w:hAnsiTheme="minorHAnsi" w:cstheme="minorBidi"/>
                <w:b w:val="0"/>
                <w:caps w:val="0"/>
                <w:color w:val="auto"/>
                <w:kern w:val="2"/>
                <w:sz w:val="24"/>
                <w:szCs w:val="24"/>
                <w:lang w:val="en-US" w:eastAsia="en-US"/>
                <w14:ligatures w14:val="standardContextual"/>
              </w:rPr>
              <w:tab/>
            </w:r>
            <w:r w:rsidRPr="00A939AB">
              <w:rPr>
                <w:rStyle w:val="Hyperlink"/>
                <w:rFonts w:ascii="Aptos" w:hAnsi="Aptos"/>
              </w:rPr>
              <w:t>Introduction</w:t>
            </w:r>
            <w:r>
              <w:rPr>
                <w:webHidden/>
              </w:rPr>
              <w:tab/>
            </w:r>
            <w:r>
              <w:rPr>
                <w:webHidden/>
              </w:rPr>
              <w:fldChar w:fldCharType="begin"/>
            </w:r>
            <w:r>
              <w:rPr>
                <w:webHidden/>
              </w:rPr>
              <w:instrText xml:space="preserve"> PAGEREF _Toc206419637 \h </w:instrText>
            </w:r>
            <w:r>
              <w:rPr>
                <w:webHidden/>
              </w:rPr>
            </w:r>
            <w:r>
              <w:rPr>
                <w:webHidden/>
              </w:rPr>
              <w:fldChar w:fldCharType="separate"/>
            </w:r>
            <w:r w:rsidR="00D41757">
              <w:rPr>
                <w:webHidden/>
              </w:rPr>
              <w:t>2</w:t>
            </w:r>
            <w:r>
              <w:rPr>
                <w:webHidden/>
              </w:rPr>
              <w:fldChar w:fldCharType="end"/>
            </w:r>
          </w:hyperlink>
        </w:p>
        <w:p w14:paraId="476994BE" w14:textId="76287349" w:rsidR="00342BB3" w:rsidRDefault="00342BB3">
          <w:pPr>
            <w:pStyle w:val="TOC1"/>
            <w:rPr>
              <w:rFonts w:asciiTheme="minorHAnsi" w:hAnsiTheme="minorHAnsi" w:cstheme="minorBidi"/>
              <w:b w:val="0"/>
              <w:caps w:val="0"/>
              <w:color w:val="auto"/>
              <w:kern w:val="2"/>
              <w:sz w:val="24"/>
              <w:szCs w:val="24"/>
              <w:lang w:val="en-US" w:eastAsia="en-US"/>
              <w14:ligatures w14:val="standardContextual"/>
            </w:rPr>
          </w:pPr>
          <w:hyperlink w:anchor="_Toc206419638" w:history="1">
            <w:r w:rsidRPr="00A939AB">
              <w:rPr>
                <w:rStyle w:val="Hyperlink"/>
                <w:rFonts w:ascii="Aptos" w:hAnsi="Aptos"/>
              </w:rPr>
              <w:t>2.</w:t>
            </w:r>
            <w:r>
              <w:rPr>
                <w:rFonts w:asciiTheme="minorHAnsi" w:hAnsiTheme="minorHAnsi" w:cstheme="minorBidi"/>
                <w:b w:val="0"/>
                <w:caps w:val="0"/>
                <w:color w:val="auto"/>
                <w:kern w:val="2"/>
                <w:sz w:val="24"/>
                <w:szCs w:val="24"/>
                <w:lang w:val="en-US" w:eastAsia="en-US"/>
                <w14:ligatures w14:val="standardContextual"/>
              </w:rPr>
              <w:tab/>
            </w:r>
            <w:r w:rsidRPr="00A939AB">
              <w:rPr>
                <w:rStyle w:val="Hyperlink"/>
                <w:rFonts w:ascii="Aptos" w:hAnsi="Aptos"/>
              </w:rPr>
              <w:t>The Application process</w:t>
            </w:r>
            <w:r>
              <w:rPr>
                <w:webHidden/>
              </w:rPr>
              <w:tab/>
            </w:r>
            <w:r>
              <w:rPr>
                <w:webHidden/>
              </w:rPr>
              <w:fldChar w:fldCharType="begin"/>
            </w:r>
            <w:r>
              <w:rPr>
                <w:webHidden/>
              </w:rPr>
              <w:instrText xml:space="preserve"> PAGEREF _Toc206419638 \h </w:instrText>
            </w:r>
            <w:r>
              <w:rPr>
                <w:webHidden/>
              </w:rPr>
            </w:r>
            <w:r>
              <w:rPr>
                <w:webHidden/>
              </w:rPr>
              <w:fldChar w:fldCharType="separate"/>
            </w:r>
            <w:r w:rsidR="00D41757">
              <w:rPr>
                <w:webHidden/>
              </w:rPr>
              <w:t>3</w:t>
            </w:r>
            <w:r>
              <w:rPr>
                <w:webHidden/>
              </w:rPr>
              <w:fldChar w:fldCharType="end"/>
            </w:r>
          </w:hyperlink>
        </w:p>
        <w:p w14:paraId="387C228D" w14:textId="6CB74D79" w:rsidR="00342BB3" w:rsidRDefault="00342BB3">
          <w:pPr>
            <w:pStyle w:val="TOC2"/>
            <w:tabs>
              <w:tab w:val="left" w:pos="960"/>
              <w:tab w:val="right" w:leader="dot" w:pos="9016"/>
            </w:tabs>
            <w:rPr>
              <w:noProof/>
              <w:kern w:val="2"/>
              <w:sz w:val="24"/>
              <w:szCs w:val="24"/>
              <w:lang w:val="en-US" w:eastAsia="en-US"/>
              <w14:ligatures w14:val="standardContextual"/>
            </w:rPr>
          </w:pPr>
          <w:hyperlink w:anchor="_Toc206419639" w:history="1">
            <w:r w:rsidRPr="00A939AB">
              <w:rPr>
                <w:rStyle w:val="Hyperlink"/>
                <w:rFonts w:ascii="Aptos" w:hAnsi="Aptos"/>
                <w:noProof/>
              </w:rPr>
              <w:t>2.1.</w:t>
            </w:r>
            <w:r>
              <w:rPr>
                <w:noProof/>
                <w:kern w:val="2"/>
                <w:sz w:val="24"/>
                <w:szCs w:val="24"/>
                <w:lang w:val="en-US" w:eastAsia="en-US"/>
                <w14:ligatures w14:val="standardContextual"/>
              </w:rPr>
              <w:tab/>
            </w:r>
            <w:r w:rsidRPr="00A939AB">
              <w:rPr>
                <w:rStyle w:val="Hyperlink"/>
                <w:rFonts w:ascii="Aptos" w:hAnsi="Aptos"/>
                <w:noProof/>
              </w:rPr>
              <w:t>Timetable</w:t>
            </w:r>
            <w:r>
              <w:rPr>
                <w:noProof/>
                <w:webHidden/>
              </w:rPr>
              <w:tab/>
            </w:r>
            <w:r>
              <w:rPr>
                <w:noProof/>
                <w:webHidden/>
              </w:rPr>
              <w:fldChar w:fldCharType="begin"/>
            </w:r>
            <w:r>
              <w:rPr>
                <w:noProof/>
                <w:webHidden/>
              </w:rPr>
              <w:instrText xml:space="preserve"> PAGEREF _Toc206419639 \h </w:instrText>
            </w:r>
            <w:r>
              <w:rPr>
                <w:noProof/>
                <w:webHidden/>
              </w:rPr>
            </w:r>
            <w:r>
              <w:rPr>
                <w:noProof/>
                <w:webHidden/>
              </w:rPr>
              <w:fldChar w:fldCharType="separate"/>
            </w:r>
            <w:r w:rsidR="00D41757">
              <w:rPr>
                <w:noProof/>
                <w:webHidden/>
              </w:rPr>
              <w:t>3</w:t>
            </w:r>
            <w:r>
              <w:rPr>
                <w:noProof/>
                <w:webHidden/>
              </w:rPr>
              <w:fldChar w:fldCharType="end"/>
            </w:r>
          </w:hyperlink>
        </w:p>
        <w:p w14:paraId="0D4659C9" w14:textId="321CA04D" w:rsidR="00342BB3" w:rsidRDefault="00342BB3">
          <w:pPr>
            <w:pStyle w:val="TOC2"/>
            <w:tabs>
              <w:tab w:val="left" w:pos="960"/>
              <w:tab w:val="right" w:leader="dot" w:pos="9016"/>
            </w:tabs>
            <w:rPr>
              <w:noProof/>
              <w:kern w:val="2"/>
              <w:sz w:val="24"/>
              <w:szCs w:val="24"/>
              <w:lang w:val="en-US" w:eastAsia="en-US"/>
              <w14:ligatures w14:val="standardContextual"/>
            </w:rPr>
          </w:pPr>
          <w:hyperlink w:anchor="_Toc206419640" w:history="1">
            <w:r w:rsidRPr="00A939AB">
              <w:rPr>
                <w:rStyle w:val="Hyperlink"/>
                <w:rFonts w:ascii="Aptos" w:eastAsia="Times New Roman" w:hAnsi="Aptos"/>
                <w:noProof/>
              </w:rPr>
              <w:t>2.2.</w:t>
            </w:r>
            <w:r>
              <w:rPr>
                <w:noProof/>
                <w:kern w:val="2"/>
                <w:sz w:val="24"/>
                <w:szCs w:val="24"/>
                <w:lang w:val="en-US" w:eastAsia="en-US"/>
                <w14:ligatures w14:val="standardContextual"/>
              </w:rPr>
              <w:tab/>
            </w:r>
            <w:r w:rsidRPr="00A939AB">
              <w:rPr>
                <w:rStyle w:val="Hyperlink"/>
                <w:rFonts w:ascii="Aptos" w:eastAsia="Times New Roman" w:hAnsi="Aptos"/>
                <w:noProof/>
              </w:rPr>
              <w:t>How to apply</w:t>
            </w:r>
            <w:r>
              <w:rPr>
                <w:noProof/>
                <w:webHidden/>
              </w:rPr>
              <w:tab/>
            </w:r>
            <w:r>
              <w:rPr>
                <w:noProof/>
                <w:webHidden/>
              </w:rPr>
              <w:fldChar w:fldCharType="begin"/>
            </w:r>
            <w:r>
              <w:rPr>
                <w:noProof/>
                <w:webHidden/>
              </w:rPr>
              <w:instrText xml:space="preserve"> PAGEREF _Toc206419640 \h </w:instrText>
            </w:r>
            <w:r>
              <w:rPr>
                <w:noProof/>
                <w:webHidden/>
              </w:rPr>
            </w:r>
            <w:r>
              <w:rPr>
                <w:noProof/>
                <w:webHidden/>
              </w:rPr>
              <w:fldChar w:fldCharType="separate"/>
            </w:r>
            <w:r w:rsidR="00D41757">
              <w:rPr>
                <w:noProof/>
                <w:webHidden/>
              </w:rPr>
              <w:t>3</w:t>
            </w:r>
            <w:r>
              <w:rPr>
                <w:noProof/>
                <w:webHidden/>
              </w:rPr>
              <w:fldChar w:fldCharType="end"/>
            </w:r>
          </w:hyperlink>
        </w:p>
        <w:p w14:paraId="5EEF3056" w14:textId="6C67B354" w:rsidR="00342BB3" w:rsidRDefault="00342BB3">
          <w:pPr>
            <w:pStyle w:val="TOC2"/>
            <w:tabs>
              <w:tab w:val="left" w:pos="960"/>
              <w:tab w:val="right" w:leader="dot" w:pos="9016"/>
            </w:tabs>
            <w:rPr>
              <w:noProof/>
              <w:kern w:val="2"/>
              <w:sz w:val="24"/>
              <w:szCs w:val="24"/>
              <w:lang w:val="en-US" w:eastAsia="en-US"/>
              <w14:ligatures w14:val="standardContextual"/>
            </w:rPr>
          </w:pPr>
          <w:hyperlink w:anchor="_Toc206419641" w:history="1">
            <w:r w:rsidRPr="00A939AB">
              <w:rPr>
                <w:rStyle w:val="Hyperlink"/>
                <w:rFonts w:ascii="Aptos" w:hAnsi="Aptos"/>
                <w:noProof/>
              </w:rPr>
              <w:t>2.3.</w:t>
            </w:r>
            <w:r>
              <w:rPr>
                <w:noProof/>
                <w:kern w:val="2"/>
                <w:sz w:val="24"/>
                <w:szCs w:val="24"/>
                <w:lang w:val="en-US" w:eastAsia="en-US"/>
                <w14:ligatures w14:val="standardContextual"/>
              </w:rPr>
              <w:tab/>
            </w:r>
            <w:r w:rsidRPr="00A939AB">
              <w:rPr>
                <w:rStyle w:val="Hyperlink"/>
                <w:rFonts w:ascii="Aptos" w:eastAsia="Calibri" w:hAnsi="Aptos"/>
                <w:noProof/>
              </w:rPr>
              <w:t>Data &amp; Privacy</w:t>
            </w:r>
            <w:r>
              <w:rPr>
                <w:noProof/>
                <w:webHidden/>
              </w:rPr>
              <w:tab/>
            </w:r>
            <w:r>
              <w:rPr>
                <w:noProof/>
                <w:webHidden/>
              </w:rPr>
              <w:fldChar w:fldCharType="begin"/>
            </w:r>
            <w:r>
              <w:rPr>
                <w:noProof/>
                <w:webHidden/>
              </w:rPr>
              <w:instrText xml:space="preserve"> PAGEREF _Toc206419641 \h </w:instrText>
            </w:r>
            <w:r>
              <w:rPr>
                <w:noProof/>
                <w:webHidden/>
              </w:rPr>
            </w:r>
            <w:r>
              <w:rPr>
                <w:noProof/>
                <w:webHidden/>
              </w:rPr>
              <w:fldChar w:fldCharType="separate"/>
            </w:r>
            <w:r w:rsidR="00D41757">
              <w:rPr>
                <w:noProof/>
                <w:webHidden/>
              </w:rPr>
              <w:t>3</w:t>
            </w:r>
            <w:r>
              <w:rPr>
                <w:noProof/>
                <w:webHidden/>
              </w:rPr>
              <w:fldChar w:fldCharType="end"/>
            </w:r>
          </w:hyperlink>
        </w:p>
        <w:p w14:paraId="191E358D" w14:textId="74E68014" w:rsidR="00342BB3" w:rsidRDefault="00342BB3">
          <w:pPr>
            <w:pStyle w:val="TOC1"/>
            <w:rPr>
              <w:rFonts w:asciiTheme="minorHAnsi" w:hAnsiTheme="minorHAnsi" w:cstheme="minorBidi"/>
              <w:b w:val="0"/>
              <w:caps w:val="0"/>
              <w:color w:val="auto"/>
              <w:kern w:val="2"/>
              <w:sz w:val="24"/>
              <w:szCs w:val="24"/>
              <w:lang w:val="en-US" w:eastAsia="en-US"/>
              <w14:ligatures w14:val="standardContextual"/>
            </w:rPr>
          </w:pPr>
          <w:hyperlink w:anchor="_Toc206419642" w:history="1">
            <w:r w:rsidRPr="00A939AB">
              <w:rPr>
                <w:rStyle w:val="Hyperlink"/>
                <w:rFonts w:ascii="Aptos" w:hAnsi="Aptos"/>
              </w:rPr>
              <w:t>3.</w:t>
            </w:r>
            <w:r>
              <w:rPr>
                <w:rFonts w:asciiTheme="minorHAnsi" w:hAnsiTheme="minorHAnsi" w:cstheme="minorBidi"/>
                <w:b w:val="0"/>
                <w:caps w:val="0"/>
                <w:color w:val="auto"/>
                <w:kern w:val="2"/>
                <w:sz w:val="24"/>
                <w:szCs w:val="24"/>
                <w:lang w:val="en-US" w:eastAsia="en-US"/>
                <w14:ligatures w14:val="standardContextual"/>
              </w:rPr>
              <w:tab/>
            </w:r>
            <w:r w:rsidRPr="00A939AB">
              <w:rPr>
                <w:rStyle w:val="Hyperlink"/>
                <w:rFonts w:ascii="Aptos" w:hAnsi="Aptos"/>
              </w:rPr>
              <w:t>Working for CES</w:t>
            </w:r>
            <w:r>
              <w:rPr>
                <w:webHidden/>
              </w:rPr>
              <w:tab/>
            </w:r>
            <w:r>
              <w:rPr>
                <w:webHidden/>
              </w:rPr>
              <w:fldChar w:fldCharType="begin"/>
            </w:r>
            <w:r>
              <w:rPr>
                <w:webHidden/>
              </w:rPr>
              <w:instrText xml:space="preserve"> PAGEREF _Toc206419642 \h </w:instrText>
            </w:r>
            <w:r>
              <w:rPr>
                <w:webHidden/>
              </w:rPr>
            </w:r>
            <w:r>
              <w:rPr>
                <w:webHidden/>
              </w:rPr>
              <w:fldChar w:fldCharType="separate"/>
            </w:r>
            <w:r w:rsidR="00D41757">
              <w:rPr>
                <w:webHidden/>
              </w:rPr>
              <w:t>5</w:t>
            </w:r>
            <w:r>
              <w:rPr>
                <w:webHidden/>
              </w:rPr>
              <w:fldChar w:fldCharType="end"/>
            </w:r>
          </w:hyperlink>
        </w:p>
        <w:p w14:paraId="36F921B0" w14:textId="45349110" w:rsidR="00342BB3" w:rsidRDefault="00342BB3">
          <w:pPr>
            <w:pStyle w:val="TOC2"/>
            <w:tabs>
              <w:tab w:val="left" w:pos="960"/>
              <w:tab w:val="right" w:leader="dot" w:pos="9016"/>
            </w:tabs>
            <w:rPr>
              <w:noProof/>
              <w:kern w:val="2"/>
              <w:sz w:val="24"/>
              <w:szCs w:val="24"/>
              <w:lang w:val="en-US" w:eastAsia="en-US"/>
              <w14:ligatures w14:val="standardContextual"/>
            </w:rPr>
          </w:pPr>
          <w:hyperlink w:anchor="_Toc206419643" w:history="1">
            <w:r w:rsidRPr="00A939AB">
              <w:rPr>
                <w:rStyle w:val="Hyperlink"/>
                <w:rFonts w:ascii="Aptos" w:eastAsia="Calibri" w:hAnsi="Aptos"/>
                <w:noProof/>
              </w:rPr>
              <w:t>3.1.</w:t>
            </w:r>
            <w:r>
              <w:rPr>
                <w:noProof/>
                <w:kern w:val="2"/>
                <w:sz w:val="24"/>
                <w:szCs w:val="24"/>
                <w:lang w:val="en-US" w:eastAsia="en-US"/>
                <w14:ligatures w14:val="standardContextual"/>
              </w:rPr>
              <w:tab/>
            </w:r>
            <w:r w:rsidRPr="00A939AB">
              <w:rPr>
                <w:rStyle w:val="Hyperlink"/>
                <w:rFonts w:ascii="Aptos" w:eastAsia="Calibri" w:hAnsi="Aptos"/>
                <w:noProof/>
              </w:rPr>
              <w:t>Community Energy Scotland</w:t>
            </w:r>
            <w:r>
              <w:rPr>
                <w:noProof/>
                <w:webHidden/>
              </w:rPr>
              <w:tab/>
            </w:r>
            <w:r>
              <w:rPr>
                <w:noProof/>
                <w:webHidden/>
              </w:rPr>
              <w:fldChar w:fldCharType="begin"/>
            </w:r>
            <w:r>
              <w:rPr>
                <w:noProof/>
                <w:webHidden/>
              </w:rPr>
              <w:instrText xml:space="preserve"> PAGEREF _Toc206419643 \h </w:instrText>
            </w:r>
            <w:r>
              <w:rPr>
                <w:noProof/>
                <w:webHidden/>
              </w:rPr>
            </w:r>
            <w:r>
              <w:rPr>
                <w:noProof/>
                <w:webHidden/>
              </w:rPr>
              <w:fldChar w:fldCharType="separate"/>
            </w:r>
            <w:r w:rsidR="00D41757">
              <w:rPr>
                <w:noProof/>
                <w:webHidden/>
              </w:rPr>
              <w:t>5</w:t>
            </w:r>
            <w:r>
              <w:rPr>
                <w:noProof/>
                <w:webHidden/>
              </w:rPr>
              <w:fldChar w:fldCharType="end"/>
            </w:r>
          </w:hyperlink>
        </w:p>
        <w:p w14:paraId="0E8E3103" w14:textId="06B8BBB7" w:rsidR="00342BB3" w:rsidRDefault="00342BB3">
          <w:pPr>
            <w:pStyle w:val="TOC2"/>
            <w:tabs>
              <w:tab w:val="left" w:pos="1200"/>
              <w:tab w:val="right" w:leader="dot" w:pos="9016"/>
            </w:tabs>
            <w:rPr>
              <w:noProof/>
              <w:kern w:val="2"/>
              <w:sz w:val="24"/>
              <w:szCs w:val="24"/>
              <w:lang w:val="en-US" w:eastAsia="en-US"/>
              <w14:ligatures w14:val="standardContextual"/>
            </w:rPr>
          </w:pPr>
          <w:hyperlink w:anchor="_Toc206419644" w:history="1">
            <w:r w:rsidRPr="00A939AB">
              <w:rPr>
                <w:rStyle w:val="Hyperlink"/>
                <w:rFonts w:ascii="Aptos" w:eastAsia="Calibri" w:hAnsi="Aptos"/>
                <w:noProof/>
              </w:rPr>
              <w:t>3.1.1.</w:t>
            </w:r>
            <w:r>
              <w:rPr>
                <w:noProof/>
                <w:kern w:val="2"/>
                <w:sz w:val="24"/>
                <w:szCs w:val="24"/>
                <w:lang w:val="en-US" w:eastAsia="en-US"/>
                <w14:ligatures w14:val="standardContextual"/>
              </w:rPr>
              <w:tab/>
            </w:r>
            <w:r w:rsidRPr="00A939AB">
              <w:rPr>
                <w:rStyle w:val="Hyperlink"/>
                <w:rFonts w:ascii="Aptos" w:eastAsia="Calibri" w:hAnsi="Aptos"/>
                <w:noProof/>
              </w:rPr>
              <w:t>Working for Community Energy Scotland</w:t>
            </w:r>
            <w:r>
              <w:rPr>
                <w:noProof/>
                <w:webHidden/>
              </w:rPr>
              <w:tab/>
            </w:r>
            <w:r>
              <w:rPr>
                <w:noProof/>
                <w:webHidden/>
              </w:rPr>
              <w:fldChar w:fldCharType="begin"/>
            </w:r>
            <w:r>
              <w:rPr>
                <w:noProof/>
                <w:webHidden/>
              </w:rPr>
              <w:instrText xml:space="preserve"> PAGEREF _Toc206419644 \h </w:instrText>
            </w:r>
            <w:r>
              <w:rPr>
                <w:noProof/>
                <w:webHidden/>
              </w:rPr>
            </w:r>
            <w:r>
              <w:rPr>
                <w:noProof/>
                <w:webHidden/>
              </w:rPr>
              <w:fldChar w:fldCharType="separate"/>
            </w:r>
            <w:r w:rsidR="00D41757">
              <w:rPr>
                <w:noProof/>
                <w:webHidden/>
              </w:rPr>
              <w:t>5</w:t>
            </w:r>
            <w:r>
              <w:rPr>
                <w:noProof/>
                <w:webHidden/>
              </w:rPr>
              <w:fldChar w:fldCharType="end"/>
            </w:r>
          </w:hyperlink>
        </w:p>
        <w:p w14:paraId="7FFAEBEB" w14:textId="1C1C774F" w:rsidR="00342BB3" w:rsidRDefault="00342BB3">
          <w:pPr>
            <w:pStyle w:val="TOC2"/>
            <w:tabs>
              <w:tab w:val="left" w:pos="1200"/>
              <w:tab w:val="right" w:leader="dot" w:pos="9016"/>
            </w:tabs>
            <w:rPr>
              <w:noProof/>
              <w:kern w:val="2"/>
              <w:sz w:val="24"/>
              <w:szCs w:val="24"/>
              <w:lang w:val="en-US" w:eastAsia="en-US"/>
              <w14:ligatures w14:val="standardContextual"/>
            </w:rPr>
          </w:pPr>
          <w:hyperlink w:anchor="_Toc206419645" w:history="1">
            <w:r w:rsidRPr="00A939AB">
              <w:rPr>
                <w:rStyle w:val="Hyperlink"/>
                <w:rFonts w:ascii="Aptos" w:eastAsia="Calibri" w:hAnsi="Aptos"/>
                <w:noProof/>
              </w:rPr>
              <w:t>3.1.2.</w:t>
            </w:r>
            <w:r>
              <w:rPr>
                <w:noProof/>
                <w:kern w:val="2"/>
                <w:sz w:val="24"/>
                <w:szCs w:val="24"/>
                <w:lang w:val="en-US" w:eastAsia="en-US"/>
                <w14:ligatures w14:val="standardContextual"/>
              </w:rPr>
              <w:tab/>
            </w:r>
            <w:r w:rsidRPr="00A939AB">
              <w:rPr>
                <w:rStyle w:val="Hyperlink"/>
                <w:rFonts w:ascii="Aptos" w:eastAsia="Calibri" w:hAnsi="Aptos"/>
                <w:noProof/>
              </w:rPr>
              <w:t>Community Energy Scotland Staff Benefits</w:t>
            </w:r>
            <w:r>
              <w:rPr>
                <w:noProof/>
                <w:webHidden/>
              </w:rPr>
              <w:tab/>
            </w:r>
            <w:r>
              <w:rPr>
                <w:noProof/>
                <w:webHidden/>
              </w:rPr>
              <w:fldChar w:fldCharType="begin"/>
            </w:r>
            <w:r>
              <w:rPr>
                <w:noProof/>
                <w:webHidden/>
              </w:rPr>
              <w:instrText xml:space="preserve"> PAGEREF _Toc206419645 \h </w:instrText>
            </w:r>
            <w:r>
              <w:rPr>
                <w:noProof/>
                <w:webHidden/>
              </w:rPr>
            </w:r>
            <w:r>
              <w:rPr>
                <w:noProof/>
                <w:webHidden/>
              </w:rPr>
              <w:fldChar w:fldCharType="separate"/>
            </w:r>
            <w:r w:rsidR="00D41757">
              <w:rPr>
                <w:noProof/>
                <w:webHidden/>
              </w:rPr>
              <w:t>6</w:t>
            </w:r>
            <w:r>
              <w:rPr>
                <w:noProof/>
                <w:webHidden/>
              </w:rPr>
              <w:fldChar w:fldCharType="end"/>
            </w:r>
          </w:hyperlink>
        </w:p>
        <w:p w14:paraId="5839A08A" w14:textId="75EAA9D0" w:rsidR="00342BB3" w:rsidRDefault="00342BB3">
          <w:pPr>
            <w:pStyle w:val="TOC1"/>
            <w:rPr>
              <w:rFonts w:asciiTheme="minorHAnsi" w:hAnsiTheme="minorHAnsi" w:cstheme="minorBidi"/>
              <w:b w:val="0"/>
              <w:caps w:val="0"/>
              <w:color w:val="auto"/>
              <w:kern w:val="2"/>
              <w:sz w:val="24"/>
              <w:szCs w:val="24"/>
              <w:lang w:val="en-US" w:eastAsia="en-US"/>
              <w14:ligatures w14:val="standardContextual"/>
            </w:rPr>
          </w:pPr>
          <w:hyperlink w:anchor="_Toc206419646" w:history="1">
            <w:r w:rsidRPr="00A939AB">
              <w:rPr>
                <w:rStyle w:val="Hyperlink"/>
                <w:rFonts w:ascii="Aptos" w:hAnsi="Aptos"/>
              </w:rPr>
              <w:t>4.</w:t>
            </w:r>
            <w:r>
              <w:rPr>
                <w:rFonts w:asciiTheme="minorHAnsi" w:hAnsiTheme="minorHAnsi" w:cstheme="minorBidi"/>
                <w:b w:val="0"/>
                <w:caps w:val="0"/>
                <w:color w:val="auto"/>
                <w:kern w:val="2"/>
                <w:sz w:val="24"/>
                <w:szCs w:val="24"/>
                <w:lang w:val="en-US" w:eastAsia="en-US"/>
                <w14:ligatures w14:val="standardContextual"/>
              </w:rPr>
              <w:tab/>
            </w:r>
            <w:r w:rsidRPr="00A939AB">
              <w:rPr>
                <w:rStyle w:val="Hyperlink"/>
                <w:rFonts w:ascii="Aptos" w:hAnsi="Aptos"/>
              </w:rPr>
              <w:t>Job description</w:t>
            </w:r>
            <w:r>
              <w:rPr>
                <w:webHidden/>
              </w:rPr>
              <w:tab/>
            </w:r>
            <w:r>
              <w:rPr>
                <w:webHidden/>
              </w:rPr>
              <w:fldChar w:fldCharType="begin"/>
            </w:r>
            <w:r>
              <w:rPr>
                <w:webHidden/>
              </w:rPr>
              <w:instrText xml:space="preserve"> PAGEREF _Toc206419646 \h </w:instrText>
            </w:r>
            <w:r>
              <w:rPr>
                <w:webHidden/>
              </w:rPr>
            </w:r>
            <w:r>
              <w:rPr>
                <w:webHidden/>
              </w:rPr>
              <w:fldChar w:fldCharType="separate"/>
            </w:r>
            <w:r w:rsidR="00D41757">
              <w:rPr>
                <w:webHidden/>
              </w:rPr>
              <w:t>8</w:t>
            </w:r>
            <w:r>
              <w:rPr>
                <w:webHidden/>
              </w:rPr>
              <w:fldChar w:fldCharType="end"/>
            </w:r>
          </w:hyperlink>
        </w:p>
        <w:p w14:paraId="35D0A5E0" w14:textId="6F8AEFC3" w:rsidR="00342BB3" w:rsidRDefault="00342BB3">
          <w:pPr>
            <w:pStyle w:val="TOC2"/>
            <w:tabs>
              <w:tab w:val="left" w:pos="960"/>
              <w:tab w:val="right" w:leader="dot" w:pos="9016"/>
            </w:tabs>
            <w:rPr>
              <w:noProof/>
              <w:kern w:val="2"/>
              <w:sz w:val="24"/>
              <w:szCs w:val="24"/>
              <w:lang w:val="en-US" w:eastAsia="en-US"/>
              <w14:ligatures w14:val="standardContextual"/>
            </w:rPr>
          </w:pPr>
          <w:hyperlink w:anchor="_Toc206419647" w:history="1">
            <w:r w:rsidRPr="00A939AB">
              <w:rPr>
                <w:rStyle w:val="Hyperlink"/>
                <w:rFonts w:ascii="Aptos" w:hAnsi="Aptos"/>
                <w:noProof/>
              </w:rPr>
              <w:t>4.1.</w:t>
            </w:r>
            <w:r>
              <w:rPr>
                <w:noProof/>
                <w:kern w:val="2"/>
                <w:sz w:val="24"/>
                <w:szCs w:val="24"/>
                <w:lang w:val="en-US" w:eastAsia="en-US"/>
                <w14:ligatures w14:val="standardContextual"/>
              </w:rPr>
              <w:tab/>
            </w:r>
            <w:r w:rsidRPr="00A939AB">
              <w:rPr>
                <w:rStyle w:val="Hyperlink"/>
                <w:rFonts w:ascii="Aptos" w:hAnsi="Aptos"/>
                <w:noProof/>
              </w:rPr>
              <w:t>Overall Purpose</w:t>
            </w:r>
            <w:r>
              <w:rPr>
                <w:noProof/>
                <w:webHidden/>
              </w:rPr>
              <w:tab/>
            </w:r>
            <w:r>
              <w:rPr>
                <w:noProof/>
                <w:webHidden/>
              </w:rPr>
              <w:fldChar w:fldCharType="begin"/>
            </w:r>
            <w:r>
              <w:rPr>
                <w:noProof/>
                <w:webHidden/>
              </w:rPr>
              <w:instrText xml:space="preserve"> PAGEREF _Toc206419647 \h </w:instrText>
            </w:r>
            <w:r>
              <w:rPr>
                <w:noProof/>
                <w:webHidden/>
              </w:rPr>
            </w:r>
            <w:r>
              <w:rPr>
                <w:noProof/>
                <w:webHidden/>
              </w:rPr>
              <w:fldChar w:fldCharType="separate"/>
            </w:r>
            <w:r w:rsidR="00D41757">
              <w:rPr>
                <w:noProof/>
                <w:webHidden/>
              </w:rPr>
              <w:t>8</w:t>
            </w:r>
            <w:r>
              <w:rPr>
                <w:noProof/>
                <w:webHidden/>
              </w:rPr>
              <w:fldChar w:fldCharType="end"/>
            </w:r>
          </w:hyperlink>
        </w:p>
        <w:p w14:paraId="207850C1" w14:textId="35B72FEB" w:rsidR="00342BB3" w:rsidRDefault="00342BB3">
          <w:pPr>
            <w:pStyle w:val="TOC2"/>
            <w:tabs>
              <w:tab w:val="left" w:pos="960"/>
              <w:tab w:val="right" w:leader="dot" w:pos="9016"/>
            </w:tabs>
            <w:rPr>
              <w:noProof/>
              <w:kern w:val="2"/>
              <w:sz w:val="24"/>
              <w:szCs w:val="24"/>
              <w:lang w:val="en-US" w:eastAsia="en-US"/>
              <w14:ligatures w14:val="standardContextual"/>
            </w:rPr>
          </w:pPr>
          <w:hyperlink w:anchor="_Toc206419648" w:history="1">
            <w:r w:rsidRPr="00A939AB">
              <w:rPr>
                <w:rStyle w:val="Hyperlink"/>
                <w:rFonts w:ascii="Aptos" w:eastAsia="Times New Roman" w:hAnsi="Aptos"/>
                <w:noProof/>
              </w:rPr>
              <w:t>4.2.</w:t>
            </w:r>
            <w:r>
              <w:rPr>
                <w:noProof/>
                <w:kern w:val="2"/>
                <w:sz w:val="24"/>
                <w:szCs w:val="24"/>
                <w:lang w:val="en-US" w:eastAsia="en-US"/>
                <w14:ligatures w14:val="standardContextual"/>
              </w:rPr>
              <w:tab/>
            </w:r>
            <w:r w:rsidRPr="00A939AB">
              <w:rPr>
                <w:rStyle w:val="Hyperlink"/>
                <w:rFonts w:ascii="Aptos" w:eastAsia="Times New Roman" w:hAnsi="Aptos"/>
                <w:noProof/>
              </w:rPr>
              <w:t>Main Tasks</w:t>
            </w:r>
            <w:r>
              <w:rPr>
                <w:noProof/>
                <w:webHidden/>
              </w:rPr>
              <w:tab/>
            </w:r>
            <w:r>
              <w:rPr>
                <w:noProof/>
                <w:webHidden/>
              </w:rPr>
              <w:fldChar w:fldCharType="begin"/>
            </w:r>
            <w:r>
              <w:rPr>
                <w:noProof/>
                <w:webHidden/>
              </w:rPr>
              <w:instrText xml:space="preserve"> PAGEREF _Toc206419648 \h </w:instrText>
            </w:r>
            <w:r>
              <w:rPr>
                <w:noProof/>
                <w:webHidden/>
              </w:rPr>
            </w:r>
            <w:r>
              <w:rPr>
                <w:noProof/>
                <w:webHidden/>
              </w:rPr>
              <w:fldChar w:fldCharType="separate"/>
            </w:r>
            <w:r w:rsidR="00D41757">
              <w:rPr>
                <w:noProof/>
                <w:webHidden/>
              </w:rPr>
              <w:t>8</w:t>
            </w:r>
            <w:r>
              <w:rPr>
                <w:noProof/>
                <w:webHidden/>
              </w:rPr>
              <w:fldChar w:fldCharType="end"/>
            </w:r>
          </w:hyperlink>
        </w:p>
        <w:p w14:paraId="42BEAF70" w14:textId="18DD25B3" w:rsidR="00342BB3" w:rsidRDefault="00342BB3">
          <w:pPr>
            <w:pStyle w:val="TOC2"/>
            <w:tabs>
              <w:tab w:val="left" w:pos="1200"/>
              <w:tab w:val="right" w:leader="dot" w:pos="9016"/>
            </w:tabs>
            <w:rPr>
              <w:noProof/>
              <w:kern w:val="2"/>
              <w:sz w:val="24"/>
              <w:szCs w:val="24"/>
              <w:lang w:val="en-US" w:eastAsia="en-US"/>
              <w14:ligatures w14:val="standardContextual"/>
            </w:rPr>
          </w:pPr>
          <w:hyperlink w:anchor="_Toc206419649" w:history="1">
            <w:r w:rsidRPr="00A939AB">
              <w:rPr>
                <w:rStyle w:val="Hyperlink"/>
                <w:rFonts w:ascii="Aptos" w:hAnsi="Aptos"/>
                <w:noProof/>
              </w:rPr>
              <w:t>4.2.1.</w:t>
            </w:r>
            <w:r>
              <w:rPr>
                <w:noProof/>
                <w:kern w:val="2"/>
                <w:sz w:val="24"/>
                <w:szCs w:val="24"/>
                <w:lang w:val="en-US" w:eastAsia="en-US"/>
                <w14:ligatures w14:val="standardContextual"/>
              </w:rPr>
              <w:tab/>
            </w:r>
            <w:r w:rsidRPr="00A939AB">
              <w:rPr>
                <w:rStyle w:val="Hyperlink"/>
                <w:rFonts w:ascii="Aptos" w:hAnsi="Aptos"/>
                <w:noProof/>
              </w:rPr>
              <w:t>Update and implement Policy and Advocacy Strategy:</w:t>
            </w:r>
            <w:r>
              <w:rPr>
                <w:noProof/>
                <w:webHidden/>
              </w:rPr>
              <w:tab/>
            </w:r>
            <w:r>
              <w:rPr>
                <w:noProof/>
                <w:webHidden/>
              </w:rPr>
              <w:fldChar w:fldCharType="begin"/>
            </w:r>
            <w:r>
              <w:rPr>
                <w:noProof/>
                <w:webHidden/>
              </w:rPr>
              <w:instrText xml:space="preserve"> PAGEREF _Toc206419649 \h </w:instrText>
            </w:r>
            <w:r>
              <w:rPr>
                <w:noProof/>
                <w:webHidden/>
              </w:rPr>
            </w:r>
            <w:r>
              <w:rPr>
                <w:noProof/>
                <w:webHidden/>
              </w:rPr>
              <w:fldChar w:fldCharType="separate"/>
            </w:r>
            <w:r w:rsidR="00D41757">
              <w:rPr>
                <w:noProof/>
                <w:webHidden/>
              </w:rPr>
              <w:t>8</w:t>
            </w:r>
            <w:r>
              <w:rPr>
                <w:noProof/>
                <w:webHidden/>
              </w:rPr>
              <w:fldChar w:fldCharType="end"/>
            </w:r>
          </w:hyperlink>
        </w:p>
        <w:p w14:paraId="285D45CA" w14:textId="3B27C37A" w:rsidR="00342BB3" w:rsidRDefault="00342BB3">
          <w:pPr>
            <w:pStyle w:val="TOC2"/>
            <w:tabs>
              <w:tab w:val="left" w:pos="1200"/>
              <w:tab w:val="right" w:leader="dot" w:pos="9016"/>
            </w:tabs>
            <w:rPr>
              <w:noProof/>
              <w:kern w:val="2"/>
              <w:sz w:val="24"/>
              <w:szCs w:val="24"/>
              <w:lang w:val="en-US" w:eastAsia="en-US"/>
              <w14:ligatures w14:val="standardContextual"/>
            </w:rPr>
          </w:pPr>
          <w:hyperlink w:anchor="_Toc206419650" w:history="1">
            <w:r w:rsidRPr="00A939AB">
              <w:rPr>
                <w:rStyle w:val="Hyperlink"/>
                <w:rFonts w:ascii="Aptos" w:hAnsi="Aptos"/>
                <w:noProof/>
              </w:rPr>
              <w:t>4.2.2.</w:t>
            </w:r>
            <w:r>
              <w:rPr>
                <w:noProof/>
                <w:kern w:val="2"/>
                <w:sz w:val="24"/>
                <w:szCs w:val="24"/>
                <w:lang w:val="en-US" w:eastAsia="en-US"/>
                <w14:ligatures w14:val="standardContextual"/>
              </w:rPr>
              <w:tab/>
            </w:r>
            <w:r w:rsidRPr="00A939AB">
              <w:rPr>
                <w:rStyle w:val="Hyperlink"/>
                <w:rFonts w:ascii="Aptos" w:hAnsi="Aptos"/>
                <w:noProof/>
              </w:rPr>
              <w:t>Maintain Relationships with Key Stakeholders</w:t>
            </w:r>
            <w:r>
              <w:rPr>
                <w:noProof/>
                <w:webHidden/>
              </w:rPr>
              <w:tab/>
            </w:r>
            <w:r>
              <w:rPr>
                <w:noProof/>
                <w:webHidden/>
              </w:rPr>
              <w:fldChar w:fldCharType="begin"/>
            </w:r>
            <w:r>
              <w:rPr>
                <w:noProof/>
                <w:webHidden/>
              </w:rPr>
              <w:instrText xml:space="preserve"> PAGEREF _Toc206419650 \h </w:instrText>
            </w:r>
            <w:r>
              <w:rPr>
                <w:noProof/>
                <w:webHidden/>
              </w:rPr>
            </w:r>
            <w:r>
              <w:rPr>
                <w:noProof/>
                <w:webHidden/>
              </w:rPr>
              <w:fldChar w:fldCharType="separate"/>
            </w:r>
            <w:r w:rsidR="00D41757">
              <w:rPr>
                <w:noProof/>
                <w:webHidden/>
              </w:rPr>
              <w:t>8</w:t>
            </w:r>
            <w:r>
              <w:rPr>
                <w:noProof/>
                <w:webHidden/>
              </w:rPr>
              <w:fldChar w:fldCharType="end"/>
            </w:r>
          </w:hyperlink>
        </w:p>
        <w:p w14:paraId="1D4B11A7" w14:textId="5C5305F3" w:rsidR="00342BB3" w:rsidRDefault="00342BB3">
          <w:pPr>
            <w:pStyle w:val="TOC2"/>
            <w:tabs>
              <w:tab w:val="left" w:pos="1200"/>
              <w:tab w:val="right" w:leader="dot" w:pos="9016"/>
            </w:tabs>
            <w:rPr>
              <w:noProof/>
              <w:kern w:val="2"/>
              <w:sz w:val="24"/>
              <w:szCs w:val="24"/>
              <w:lang w:val="en-US" w:eastAsia="en-US"/>
              <w14:ligatures w14:val="standardContextual"/>
            </w:rPr>
          </w:pPr>
          <w:hyperlink w:anchor="_Toc206419651" w:history="1">
            <w:r w:rsidRPr="00A939AB">
              <w:rPr>
                <w:rStyle w:val="Hyperlink"/>
                <w:noProof/>
              </w:rPr>
              <w:t>4.2.3.</w:t>
            </w:r>
            <w:r>
              <w:rPr>
                <w:noProof/>
                <w:kern w:val="2"/>
                <w:sz w:val="24"/>
                <w:szCs w:val="24"/>
                <w:lang w:val="en-US" w:eastAsia="en-US"/>
                <w14:ligatures w14:val="standardContextual"/>
              </w:rPr>
              <w:tab/>
            </w:r>
            <w:r w:rsidRPr="00A939AB">
              <w:rPr>
                <w:rStyle w:val="Hyperlink"/>
                <w:noProof/>
              </w:rPr>
              <w:t>Delivery Policy Interventions</w:t>
            </w:r>
            <w:r>
              <w:rPr>
                <w:noProof/>
                <w:webHidden/>
              </w:rPr>
              <w:tab/>
            </w:r>
            <w:r>
              <w:rPr>
                <w:noProof/>
                <w:webHidden/>
              </w:rPr>
              <w:fldChar w:fldCharType="begin"/>
            </w:r>
            <w:r>
              <w:rPr>
                <w:noProof/>
                <w:webHidden/>
              </w:rPr>
              <w:instrText xml:space="preserve"> PAGEREF _Toc206419651 \h </w:instrText>
            </w:r>
            <w:r>
              <w:rPr>
                <w:noProof/>
                <w:webHidden/>
              </w:rPr>
            </w:r>
            <w:r>
              <w:rPr>
                <w:noProof/>
                <w:webHidden/>
              </w:rPr>
              <w:fldChar w:fldCharType="separate"/>
            </w:r>
            <w:r w:rsidR="00D41757">
              <w:rPr>
                <w:noProof/>
                <w:webHidden/>
              </w:rPr>
              <w:t>9</w:t>
            </w:r>
            <w:r>
              <w:rPr>
                <w:noProof/>
                <w:webHidden/>
              </w:rPr>
              <w:fldChar w:fldCharType="end"/>
            </w:r>
          </w:hyperlink>
        </w:p>
        <w:p w14:paraId="63F10124" w14:textId="4E64F7C7" w:rsidR="00342BB3" w:rsidRDefault="00342BB3">
          <w:pPr>
            <w:pStyle w:val="TOC2"/>
            <w:tabs>
              <w:tab w:val="left" w:pos="1200"/>
              <w:tab w:val="right" w:leader="dot" w:pos="9016"/>
            </w:tabs>
            <w:rPr>
              <w:noProof/>
              <w:kern w:val="2"/>
              <w:sz w:val="24"/>
              <w:szCs w:val="24"/>
              <w:lang w:val="en-US" w:eastAsia="en-US"/>
              <w14:ligatures w14:val="standardContextual"/>
            </w:rPr>
          </w:pPr>
          <w:hyperlink w:anchor="_Toc206419652" w:history="1">
            <w:r w:rsidRPr="00A939AB">
              <w:rPr>
                <w:rStyle w:val="Hyperlink"/>
                <w:noProof/>
              </w:rPr>
              <w:t>4.2.5.</w:t>
            </w:r>
            <w:r>
              <w:rPr>
                <w:noProof/>
                <w:kern w:val="2"/>
                <w:sz w:val="24"/>
                <w:szCs w:val="24"/>
                <w:lang w:val="en-US" w:eastAsia="en-US"/>
                <w14:ligatures w14:val="standardContextual"/>
              </w:rPr>
              <w:tab/>
            </w:r>
            <w:r w:rsidRPr="00A939AB">
              <w:rPr>
                <w:rStyle w:val="Hyperlink"/>
                <w:noProof/>
              </w:rPr>
              <w:t>Communicate with staff, members and the public</w:t>
            </w:r>
            <w:r>
              <w:rPr>
                <w:noProof/>
                <w:webHidden/>
              </w:rPr>
              <w:tab/>
            </w:r>
            <w:r>
              <w:rPr>
                <w:noProof/>
                <w:webHidden/>
              </w:rPr>
              <w:fldChar w:fldCharType="begin"/>
            </w:r>
            <w:r>
              <w:rPr>
                <w:noProof/>
                <w:webHidden/>
              </w:rPr>
              <w:instrText xml:space="preserve"> PAGEREF _Toc206419652 \h </w:instrText>
            </w:r>
            <w:r>
              <w:rPr>
                <w:noProof/>
                <w:webHidden/>
              </w:rPr>
            </w:r>
            <w:r>
              <w:rPr>
                <w:noProof/>
                <w:webHidden/>
              </w:rPr>
              <w:fldChar w:fldCharType="separate"/>
            </w:r>
            <w:r w:rsidR="00D41757">
              <w:rPr>
                <w:noProof/>
                <w:webHidden/>
              </w:rPr>
              <w:t>9</w:t>
            </w:r>
            <w:r>
              <w:rPr>
                <w:noProof/>
                <w:webHidden/>
              </w:rPr>
              <w:fldChar w:fldCharType="end"/>
            </w:r>
          </w:hyperlink>
        </w:p>
        <w:p w14:paraId="2FC5BB3D" w14:textId="3095CB32" w:rsidR="00342BB3" w:rsidRDefault="00342BB3">
          <w:pPr>
            <w:pStyle w:val="TOC2"/>
            <w:tabs>
              <w:tab w:val="left" w:pos="1200"/>
              <w:tab w:val="right" w:leader="dot" w:pos="9016"/>
            </w:tabs>
            <w:rPr>
              <w:noProof/>
              <w:kern w:val="2"/>
              <w:sz w:val="24"/>
              <w:szCs w:val="24"/>
              <w:lang w:val="en-US" w:eastAsia="en-US"/>
              <w14:ligatures w14:val="standardContextual"/>
            </w:rPr>
          </w:pPr>
          <w:hyperlink w:anchor="_Toc206419653" w:history="1">
            <w:r w:rsidRPr="00A939AB">
              <w:rPr>
                <w:rStyle w:val="Hyperlink"/>
                <w:rFonts w:ascii="Aptos" w:hAnsi="Aptos"/>
                <w:noProof/>
              </w:rPr>
              <w:t>4.2.6.</w:t>
            </w:r>
            <w:r>
              <w:rPr>
                <w:noProof/>
                <w:kern w:val="2"/>
                <w:sz w:val="24"/>
                <w:szCs w:val="24"/>
                <w:lang w:val="en-US" w:eastAsia="en-US"/>
                <w14:ligatures w14:val="standardContextual"/>
              </w:rPr>
              <w:tab/>
            </w:r>
            <w:r w:rsidRPr="00A939AB">
              <w:rPr>
                <w:rStyle w:val="Hyperlink"/>
                <w:rFonts w:ascii="Aptos" w:hAnsi="Aptos"/>
                <w:noProof/>
              </w:rPr>
              <w:t>Management Duties</w:t>
            </w:r>
            <w:r>
              <w:rPr>
                <w:noProof/>
                <w:webHidden/>
              </w:rPr>
              <w:tab/>
            </w:r>
            <w:r>
              <w:rPr>
                <w:noProof/>
                <w:webHidden/>
              </w:rPr>
              <w:fldChar w:fldCharType="begin"/>
            </w:r>
            <w:r>
              <w:rPr>
                <w:noProof/>
                <w:webHidden/>
              </w:rPr>
              <w:instrText xml:space="preserve"> PAGEREF _Toc206419653 \h </w:instrText>
            </w:r>
            <w:r>
              <w:rPr>
                <w:noProof/>
                <w:webHidden/>
              </w:rPr>
            </w:r>
            <w:r>
              <w:rPr>
                <w:noProof/>
                <w:webHidden/>
              </w:rPr>
              <w:fldChar w:fldCharType="separate"/>
            </w:r>
            <w:r w:rsidR="00D41757">
              <w:rPr>
                <w:noProof/>
                <w:webHidden/>
              </w:rPr>
              <w:t>10</w:t>
            </w:r>
            <w:r>
              <w:rPr>
                <w:noProof/>
                <w:webHidden/>
              </w:rPr>
              <w:fldChar w:fldCharType="end"/>
            </w:r>
          </w:hyperlink>
        </w:p>
        <w:p w14:paraId="4FACE1FC" w14:textId="26F99EAD" w:rsidR="00342BB3" w:rsidRDefault="00342BB3">
          <w:pPr>
            <w:pStyle w:val="TOC2"/>
            <w:tabs>
              <w:tab w:val="left" w:pos="1200"/>
              <w:tab w:val="right" w:leader="dot" w:pos="9016"/>
            </w:tabs>
            <w:rPr>
              <w:noProof/>
              <w:kern w:val="2"/>
              <w:sz w:val="24"/>
              <w:szCs w:val="24"/>
              <w:lang w:val="en-US" w:eastAsia="en-US"/>
              <w14:ligatures w14:val="standardContextual"/>
            </w:rPr>
          </w:pPr>
          <w:hyperlink w:anchor="_Toc206419654" w:history="1">
            <w:r w:rsidRPr="00A939AB">
              <w:rPr>
                <w:rStyle w:val="Hyperlink"/>
                <w:rFonts w:ascii="Aptos" w:eastAsia="Times New Roman" w:hAnsi="Aptos"/>
                <w:noProof/>
              </w:rPr>
              <w:t>4.2.7.</w:t>
            </w:r>
            <w:r>
              <w:rPr>
                <w:noProof/>
                <w:kern w:val="2"/>
                <w:sz w:val="24"/>
                <w:szCs w:val="24"/>
                <w:lang w:val="en-US" w:eastAsia="en-US"/>
                <w14:ligatures w14:val="standardContextual"/>
              </w:rPr>
              <w:tab/>
            </w:r>
            <w:r w:rsidRPr="00A939AB">
              <w:rPr>
                <w:rStyle w:val="Hyperlink"/>
                <w:rFonts w:ascii="Aptos" w:eastAsia="Times New Roman" w:hAnsi="Aptos"/>
                <w:noProof/>
              </w:rPr>
              <w:t>Administration</w:t>
            </w:r>
            <w:r>
              <w:rPr>
                <w:noProof/>
                <w:webHidden/>
              </w:rPr>
              <w:tab/>
            </w:r>
            <w:r>
              <w:rPr>
                <w:noProof/>
                <w:webHidden/>
              </w:rPr>
              <w:fldChar w:fldCharType="begin"/>
            </w:r>
            <w:r>
              <w:rPr>
                <w:noProof/>
                <w:webHidden/>
              </w:rPr>
              <w:instrText xml:space="preserve"> PAGEREF _Toc206419654 \h </w:instrText>
            </w:r>
            <w:r>
              <w:rPr>
                <w:noProof/>
                <w:webHidden/>
              </w:rPr>
            </w:r>
            <w:r>
              <w:rPr>
                <w:noProof/>
                <w:webHidden/>
              </w:rPr>
              <w:fldChar w:fldCharType="separate"/>
            </w:r>
            <w:r w:rsidR="00D41757">
              <w:rPr>
                <w:noProof/>
                <w:webHidden/>
              </w:rPr>
              <w:t>10</w:t>
            </w:r>
            <w:r>
              <w:rPr>
                <w:noProof/>
                <w:webHidden/>
              </w:rPr>
              <w:fldChar w:fldCharType="end"/>
            </w:r>
          </w:hyperlink>
        </w:p>
        <w:p w14:paraId="36665DAF" w14:textId="7D4A445E" w:rsidR="00342BB3" w:rsidRDefault="00342BB3">
          <w:pPr>
            <w:pStyle w:val="TOC2"/>
            <w:tabs>
              <w:tab w:val="left" w:pos="1200"/>
              <w:tab w:val="right" w:leader="dot" w:pos="9016"/>
            </w:tabs>
            <w:rPr>
              <w:noProof/>
              <w:kern w:val="2"/>
              <w:sz w:val="24"/>
              <w:szCs w:val="24"/>
              <w:lang w:val="en-US" w:eastAsia="en-US"/>
              <w14:ligatures w14:val="standardContextual"/>
            </w:rPr>
          </w:pPr>
          <w:hyperlink w:anchor="_Toc206419655" w:history="1">
            <w:r w:rsidRPr="00A939AB">
              <w:rPr>
                <w:rStyle w:val="Hyperlink"/>
                <w:rFonts w:ascii="Aptos" w:eastAsia="Times New Roman" w:hAnsi="Aptos"/>
                <w:noProof/>
              </w:rPr>
              <w:t>4.2.8.</w:t>
            </w:r>
            <w:r>
              <w:rPr>
                <w:noProof/>
                <w:kern w:val="2"/>
                <w:sz w:val="24"/>
                <w:szCs w:val="24"/>
                <w:lang w:val="en-US" w:eastAsia="en-US"/>
                <w14:ligatures w14:val="standardContextual"/>
              </w:rPr>
              <w:tab/>
            </w:r>
            <w:r w:rsidRPr="00A939AB">
              <w:rPr>
                <w:rStyle w:val="Hyperlink"/>
                <w:rFonts w:ascii="Aptos" w:eastAsia="Times New Roman" w:hAnsi="Aptos"/>
                <w:noProof/>
              </w:rPr>
              <w:t>Other Tasks</w:t>
            </w:r>
            <w:r>
              <w:rPr>
                <w:noProof/>
                <w:webHidden/>
              </w:rPr>
              <w:tab/>
            </w:r>
            <w:r>
              <w:rPr>
                <w:noProof/>
                <w:webHidden/>
              </w:rPr>
              <w:fldChar w:fldCharType="begin"/>
            </w:r>
            <w:r>
              <w:rPr>
                <w:noProof/>
                <w:webHidden/>
              </w:rPr>
              <w:instrText xml:space="preserve"> PAGEREF _Toc206419655 \h </w:instrText>
            </w:r>
            <w:r>
              <w:rPr>
                <w:noProof/>
                <w:webHidden/>
              </w:rPr>
            </w:r>
            <w:r>
              <w:rPr>
                <w:noProof/>
                <w:webHidden/>
              </w:rPr>
              <w:fldChar w:fldCharType="separate"/>
            </w:r>
            <w:r w:rsidR="00D41757">
              <w:rPr>
                <w:noProof/>
                <w:webHidden/>
              </w:rPr>
              <w:t>10</w:t>
            </w:r>
            <w:r>
              <w:rPr>
                <w:noProof/>
                <w:webHidden/>
              </w:rPr>
              <w:fldChar w:fldCharType="end"/>
            </w:r>
          </w:hyperlink>
        </w:p>
        <w:p w14:paraId="1024D3F3" w14:textId="681D776C" w:rsidR="00342BB3" w:rsidRDefault="00342BB3">
          <w:pPr>
            <w:pStyle w:val="TOC1"/>
            <w:rPr>
              <w:rFonts w:asciiTheme="minorHAnsi" w:hAnsiTheme="minorHAnsi" w:cstheme="minorBidi"/>
              <w:b w:val="0"/>
              <w:caps w:val="0"/>
              <w:color w:val="auto"/>
              <w:kern w:val="2"/>
              <w:sz w:val="24"/>
              <w:szCs w:val="24"/>
              <w:lang w:val="en-US" w:eastAsia="en-US"/>
              <w14:ligatures w14:val="standardContextual"/>
            </w:rPr>
          </w:pPr>
          <w:hyperlink w:anchor="_Toc206419656" w:history="1">
            <w:r w:rsidRPr="00A939AB">
              <w:rPr>
                <w:rStyle w:val="Hyperlink"/>
                <w:rFonts w:eastAsia="Times New Roman"/>
              </w:rPr>
              <w:t>5.</w:t>
            </w:r>
            <w:r>
              <w:rPr>
                <w:rFonts w:asciiTheme="minorHAnsi" w:hAnsiTheme="minorHAnsi" w:cstheme="minorBidi"/>
                <w:b w:val="0"/>
                <w:caps w:val="0"/>
                <w:color w:val="auto"/>
                <w:kern w:val="2"/>
                <w:sz w:val="24"/>
                <w:szCs w:val="24"/>
                <w:lang w:val="en-US" w:eastAsia="en-US"/>
                <w14:ligatures w14:val="standardContextual"/>
              </w:rPr>
              <w:tab/>
            </w:r>
            <w:r w:rsidRPr="00A939AB">
              <w:rPr>
                <w:rStyle w:val="Hyperlink"/>
                <w:rFonts w:eastAsia="Times New Roman"/>
              </w:rPr>
              <w:t>Person Specification</w:t>
            </w:r>
            <w:r>
              <w:rPr>
                <w:webHidden/>
              </w:rPr>
              <w:tab/>
            </w:r>
            <w:r>
              <w:rPr>
                <w:webHidden/>
              </w:rPr>
              <w:fldChar w:fldCharType="begin"/>
            </w:r>
            <w:r>
              <w:rPr>
                <w:webHidden/>
              </w:rPr>
              <w:instrText xml:space="preserve"> PAGEREF _Toc206419656 \h </w:instrText>
            </w:r>
            <w:r>
              <w:rPr>
                <w:webHidden/>
              </w:rPr>
            </w:r>
            <w:r>
              <w:rPr>
                <w:webHidden/>
              </w:rPr>
              <w:fldChar w:fldCharType="separate"/>
            </w:r>
            <w:r w:rsidR="00D41757">
              <w:rPr>
                <w:webHidden/>
              </w:rPr>
              <w:t>11</w:t>
            </w:r>
            <w:r>
              <w:rPr>
                <w:webHidden/>
              </w:rPr>
              <w:fldChar w:fldCharType="end"/>
            </w:r>
          </w:hyperlink>
        </w:p>
        <w:p w14:paraId="6FE3CECA" w14:textId="1283FE4D" w:rsidR="00342BB3" w:rsidRDefault="00342BB3">
          <w:pPr>
            <w:pStyle w:val="TOC2"/>
            <w:tabs>
              <w:tab w:val="left" w:pos="960"/>
              <w:tab w:val="right" w:leader="dot" w:pos="9016"/>
            </w:tabs>
            <w:rPr>
              <w:noProof/>
              <w:kern w:val="2"/>
              <w:sz w:val="24"/>
              <w:szCs w:val="24"/>
              <w:lang w:val="en-US" w:eastAsia="en-US"/>
              <w14:ligatures w14:val="standardContextual"/>
            </w:rPr>
          </w:pPr>
          <w:hyperlink w:anchor="_Toc206419657" w:history="1">
            <w:r w:rsidRPr="00A939AB">
              <w:rPr>
                <w:rStyle w:val="Hyperlink"/>
                <w:rFonts w:ascii="Aptos" w:eastAsia="Times New Roman" w:hAnsi="Aptos"/>
                <w:noProof/>
              </w:rPr>
              <w:t>5.1.</w:t>
            </w:r>
            <w:r>
              <w:rPr>
                <w:noProof/>
                <w:kern w:val="2"/>
                <w:sz w:val="24"/>
                <w:szCs w:val="24"/>
                <w:lang w:val="en-US" w:eastAsia="en-US"/>
                <w14:ligatures w14:val="standardContextual"/>
              </w:rPr>
              <w:tab/>
            </w:r>
            <w:r w:rsidRPr="00A939AB">
              <w:rPr>
                <w:rStyle w:val="Hyperlink"/>
                <w:rFonts w:ascii="Aptos" w:eastAsia="Times New Roman" w:hAnsi="Aptos"/>
                <w:noProof/>
              </w:rPr>
              <w:t>Essential Knowledge, Skills &amp; Attributes</w:t>
            </w:r>
            <w:r>
              <w:rPr>
                <w:noProof/>
                <w:webHidden/>
              </w:rPr>
              <w:tab/>
            </w:r>
            <w:r>
              <w:rPr>
                <w:noProof/>
                <w:webHidden/>
              </w:rPr>
              <w:fldChar w:fldCharType="begin"/>
            </w:r>
            <w:r>
              <w:rPr>
                <w:noProof/>
                <w:webHidden/>
              </w:rPr>
              <w:instrText xml:space="preserve"> PAGEREF _Toc206419657 \h </w:instrText>
            </w:r>
            <w:r>
              <w:rPr>
                <w:noProof/>
                <w:webHidden/>
              </w:rPr>
            </w:r>
            <w:r>
              <w:rPr>
                <w:noProof/>
                <w:webHidden/>
              </w:rPr>
              <w:fldChar w:fldCharType="separate"/>
            </w:r>
            <w:r w:rsidR="00D41757">
              <w:rPr>
                <w:noProof/>
                <w:webHidden/>
              </w:rPr>
              <w:t>11</w:t>
            </w:r>
            <w:r>
              <w:rPr>
                <w:noProof/>
                <w:webHidden/>
              </w:rPr>
              <w:fldChar w:fldCharType="end"/>
            </w:r>
          </w:hyperlink>
        </w:p>
        <w:p w14:paraId="11812075" w14:textId="0D951CC0" w:rsidR="00342BB3" w:rsidRDefault="00342BB3">
          <w:pPr>
            <w:pStyle w:val="TOC2"/>
            <w:tabs>
              <w:tab w:val="left" w:pos="960"/>
              <w:tab w:val="right" w:leader="dot" w:pos="9016"/>
            </w:tabs>
            <w:rPr>
              <w:noProof/>
              <w:kern w:val="2"/>
              <w:sz w:val="24"/>
              <w:szCs w:val="24"/>
              <w:lang w:val="en-US" w:eastAsia="en-US"/>
              <w14:ligatures w14:val="standardContextual"/>
            </w:rPr>
          </w:pPr>
          <w:hyperlink w:anchor="_Toc206419658" w:history="1">
            <w:r w:rsidRPr="00A939AB">
              <w:rPr>
                <w:rStyle w:val="Hyperlink"/>
                <w:noProof/>
              </w:rPr>
              <w:t>5.2.</w:t>
            </w:r>
            <w:r>
              <w:rPr>
                <w:noProof/>
                <w:kern w:val="2"/>
                <w:sz w:val="24"/>
                <w:szCs w:val="24"/>
                <w:lang w:val="en-US" w:eastAsia="en-US"/>
                <w14:ligatures w14:val="standardContextual"/>
              </w:rPr>
              <w:tab/>
            </w:r>
            <w:r w:rsidRPr="00A939AB">
              <w:rPr>
                <w:rStyle w:val="Hyperlink"/>
                <w:noProof/>
              </w:rPr>
              <w:t>Essential Experience</w:t>
            </w:r>
            <w:r>
              <w:rPr>
                <w:noProof/>
                <w:webHidden/>
              </w:rPr>
              <w:tab/>
            </w:r>
            <w:r>
              <w:rPr>
                <w:noProof/>
                <w:webHidden/>
              </w:rPr>
              <w:fldChar w:fldCharType="begin"/>
            </w:r>
            <w:r>
              <w:rPr>
                <w:noProof/>
                <w:webHidden/>
              </w:rPr>
              <w:instrText xml:space="preserve"> PAGEREF _Toc206419658 \h </w:instrText>
            </w:r>
            <w:r>
              <w:rPr>
                <w:noProof/>
                <w:webHidden/>
              </w:rPr>
            </w:r>
            <w:r>
              <w:rPr>
                <w:noProof/>
                <w:webHidden/>
              </w:rPr>
              <w:fldChar w:fldCharType="separate"/>
            </w:r>
            <w:r w:rsidR="00D41757">
              <w:rPr>
                <w:noProof/>
                <w:webHidden/>
              </w:rPr>
              <w:t>11</w:t>
            </w:r>
            <w:r>
              <w:rPr>
                <w:noProof/>
                <w:webHidden/>
              </w:rPr>
              <w:fldChar w:fldCharType="end"/>
            </w:r>
          </w:hyperlink>
        </w:p>
        <w:p w14:paraId="21C6F2C3" w14:textId="44ECB2F7" w:rsidR="00342BB3" w:rsidRDefault="00342BB3">
          <w:pPr>
            <w:pStyle w:val="TOC2"/>
            <w:tabs>
              <w:tab w:val="left" w:pos="960"/>
              <w:tab w:val="right" w:leader="dot" w:pos="9016"/>
            </w:tabs>
            <w:rPr>
              <w:noProof/>
              <w:kern w:val="2"/>
              <w:sz w:val="24"/>
              <w:szCs w:val="24"/>
              <w:lang w:val="en-US" w:eastAsia="en-US"/>
              <w14:ligatures w14:val="standardContextual"/>
            </w:rPr>
          </w:pPr>
          <w:hyperlink w:anchor="_Toc206419659" w:history="1">
            <w:r w:rsidRPr="00A939AB">
              <w:rPr>
                <w:rStyle w:val="Hyperlink"/>
                <w:rFonts w:ascii="Aptos" w:eastAsia="Times New Roman" w:hAnsi="Aptos"/>
                <w:noProof/>
              </w:rPr>
              <w:t>5.3.</w:t>
            </w:r>
            <w:r>
              <w:rPr>
                <w:noProof/>
                <w:kern w:val="2"/>
                <w:sz w:val="24"/>
                <w:szCs w:val="24"/>
                <w:lang w:val="en-US" w:eastAsia="en-US"/>
                <w14:ligatures w14:val="standardContextual"/>
              </w:rPr>
              <w:tab/>
            </w:r>
            <w:r w:rsidRPr="00A939AB">
              <w:rPr>
                <w:rStyle w:val="Hyperlink"/>
                <w:rFonts w:ascii="Aptos" w:eastAsia="Times New Roman" w:hAnsi="Aptos"/>
                <w:noProof/>
              </w:rPr>
              <w:t>Desirable Knowledge, Skills &amp; Attributes</w:t>
            </w:r>
            <w:r>
              <w:rPr>
                <w:noProof/>
                <w:webHidden/>
              </w:rPr>
              <w:tab/>
            </w:r>
            <w:r>
              <w:rPr>
                <w:noProof/>
                <w:webHidden/>
              </w:rPr>
              <w:fldChar w:fldCharType="begin"/>
            </w:r>
            <w:r>
              <w:rPr>
                <w:noProof/>
                <w:webHidden/>
              </w:rPr>
              <w:instrText xml:space="preserve"> PAGEREF _Toc206419659 \h </w:instrText>
            </w:r>
            <w:r>
              <w:rPr>
                <w:noProof/>
                <w:webHidden/>
              </w:rPr>
            </w:r>
            <w:r>
              <w:rPr>
                <w:noProof/>
                <w:webHidden/>
              </w:rPr>
              <w:fldChar w:fldCharType="separate"/>
            </w:r>
            <w:r w:rsidR="00D41757">
              <w:rPr>
                <w:noProof/>
                <w:webHidden/>
              </w:rPr>
              <w:t>11</w:t>
            </w:r>
            <w:r>
              <w:rPr>
                <w:noProof/>
                <w:webHidden/>
              </w:rPr>
              <w:fldChar w:fldCharType="end"/>
            </w:r>
          </w:hyperlink>
        </w:p>
        <w:p w14:paraId="74E09DD5" w14:textId="685BD68A" w:rsidR="00897166" w:rsidRDefault="00F76EE8" w:rsidP="00C75267">
          <w:pPr>
            <w:rPr>
              <w:rFonts w:ascii="Aptos" w:hAnsi="Aptos"/>
              <w:b/>
              <w:bCs/>
              <w:noProof/>
            </w:rPr>
          </w:pPr>
          <w:r w:rsidRPr="00933619">
            <w:rPr>
              <w:rFonts w:ascii="Aptos" w:hAnsi="Aptos" w:cs="Dubai"/>
              <w:b/>
              <w:bCs/>
              <w:noProof/>
            </w:rPr>
            <w:fldChar w:fldCharType="end"/>
          </w:r>
        </w:p>
      </w:sdtContent>
    </w:sdt>
    <w:p w14:paraId="69C50D8B" w14:textId="38215DFB" w:rsidR="00342BB3" w:rsidRDefault="00342BB3">
      <w:pPr>
        <w:spacing w:after="200"/>
        <w:rPr>
          <w:rFonts w:ascii="Aptos" w:hAnsi="Aptos"/>
          <w:b/>
          <w:bCs/>
          <w:noProof/>
        </w:rPr>
      </w:pPr>
      <w:r>
        <w:rPr>
          <w:rFonts w:ascii="Aptos" w:hAnsi="Aptos"/>
          <w:b/>
          <w:bCs/>
          <w:noProof/>
        </w:rPr>
        <w:br w:type="page"/>
      </w:r>
    </w:p>
    <w:p w14:paraId="3E7A9F1C" w14:textId="17E2DDC2" w:rsidR="008C269C" w:rsidRPr="00933619" w:rsidRDefault="00EE6E7B" w:rsidP="00E238A5">
      <w:pPr>
        <w:pStyle w:val="CESStyle1"/>
        <w:rPr>
          <w:rFonts w:ascii="Aptos" w:hAnsi="Aptos"/>
        </w:rPr>
      </w:pPr>
      <w:bookmarkStart w:id="1" w:name="_Toc206419637"/>
      <w:r w:rsidRPr="00933619">
        <w:rPr>
          <w:rFonts w:ascii="Aptos" w:hAnsi="Aptos"/>
        </w:rPr>
        <w:lastRenderedPageBreak/>
        <w:t>Introduction</w:t>
      </w:r>
      <w:bookmarkEnd w:id="1"/>
    </w:p>
    <w:p w14:paraId="534A2837" w14:textId="7562279A" w:rsidR="00E31B9F" w:rsidRPr="00933619" w:rsidRDefault="0064104B" w:rsidP="0015065A">
      <w:pPr>
        <w:pStyle w:val="CESContent"/>
        <w:rPr>
          <w:rFonts w:ascii="Aptos" w:hAnsi="Aptos"/>
        </w:rPr>
      </w:pPr>
      <w:r w:rsidRPr="00933619">
        <w:rPr>
          <w:rFonts w:ascii="Aptos" w:hAnsi="Aptos"/>
          <w:noProof/>
        </w:rPr>
        <w:drawing>
          <wp:anchor distT="152400" distB="152400" distL="152400" distR="152400" simplePos="0" relativeHeight="251660800" behindDoc="1" locked="0" layoutInCell="1" allowOverlap="1" wp14:anchorId="3D2F9348" wp14:editId="4FC053A0">
            <wp:simplePos x="0" y="0"/>
            <wp:positionH relativeFrom="page">
              <wp:posOffset>-1564682</wp:posOffset>
            </wp:positionH>
            <wp:positionV relativeFrom="page">
              <wp:posOffset>1563605</wp:posOffset>
            </wp:positionV>
            <wp:extent cx="10678795" cy="7556500"/>
            <wp:effectExtent l="0" t="952" r="7302" b="7303"/>
            <wp:wrapNone/>
            <wp:docPr id="1073741885" name="officeArt object" descr="pasted-image.pdf"/>
            <wp:cNvGraphicFramePr/>
            <a:graphic xmlns:a="http://schemas.openxmlformats.org/drawingml/2006/main">
              <a:graphicData uri="http://schemas.openxmlformats.org/drawingml/2006/picture">
                <pic:pic xmlns:pic="http://schemas.openxmlformats.org/drawingml/2006/picture">
                  <pic:nvPicPr>
                    <pic:cNvPr id="1073741885" name="pasted-image.pdf" descr="pasted-image.pdf"/>
                    <pic:cNvPicPr>
                      <a:picLocks noChangeAspect="1"/>
                    </pic:cNvPicPr>
                  </pic:nvPicPr>
                  <pic:blipFill>
                    <a:blip r:embed="rId14"/>
                    <a:stretch>
                      <a:fillRect/>
                    </a:stretch>
                  </pic:blipFill>
                  <pic:spPr>
                    <a:xfrm rot="16200000">
                      <a:off x="0" y="0"/>
                      <a:ext cx="10678795" cy="7556500"/>
                    </a:xfrm>
                    <a:prstGeom prst="rect">
                      <a:avLst/>
                    </a:prstGeom>
                    <a:ln w="12700" cap="flat">
                      <a:noFill/>
                      <a:miter lim="400000"/>
                    </a:ln>
                    <a:effectLst/>
                  </pic:spPr>
                </pic:pic>
              </a:graphicData>
            </a:graphic>
            <wp14:sizeRelV relativeFrom="margin">
              <wp14:pctHeight>0</wp14:pctHeight>
            </wp14:sizeRelV>
          </wp:anchor>
        </w:drawing>
      </w:r>
    </w:p>
    <w:p w14:paraId="3E1FCFE1" w14:textId="14483605" w:rsidR="001C0B76" w:rsidRPr="00933619" w:rsidRDefault="67052966" w:rsidP="001C0B76">
      <w:pPr>
        <w:pStyle w:val="CESContent"/>
        <w:rPr>
          <w:rFonts w:ascii="Aptos" w:hAnsi="Aptos"/>
          <w:lang w:val="en-US"/>
        </w:rPr>
      </w:pPr>
      <w:r w:rsidRPr="67052966">
        <w:rPr>
          <w:rFonts w:ascii="Aptos" w:hAnsi="Aptos"/>
          <w:lang w:val="en-US"/>
        </w:rPr>
        <w:t xml:space="preserve">Community Energy Scotland is recruiting for a </w:t>
      </w:r>
      <w:r w:rsidR="0064104B">
        <w:rPr>
          <w:rFonts w:ascii="Aptos" w:hAnsi="Aptos"/>
          <w:lang w:val="en-US"/>
        </w:rPr>
        <w:t>Policy</w:t>
      </w:r>
      <w:r w:rsidRPr="67052966">
        <w:rPr>
          <w:rFonts w:ascii="Aptos" w:hAnsi="Aptos"/>
          <w:lang w:val="en-US"/>
        </w:rPr>
        <w:t xml:space="preserve"> Manager based in Scotland. </w:t>
      </w:r>
      <w:r w:rsidR="0064104B" w:rsidRPr="0064104B">
        <w:rPr>
          <w:rFonts w:ascii="Aptos" w:hAnsi="Aptos"/>
        </w:rPr>
        <w:t>We are looking to recruit an energetic, well-organised and self-motivated individual to lead on CES’s policy and advocacy work. Training as required, personal development opportunities, and support will be provided by Community Energy Scotland.</w:t>
      </w:r>
    </w:p>
    <w:p w14:paraId="1B5FD82D" w14:textId="77777777" w:rsidR="001C0B76" w:rsidRPr="00933619" w:rsidRDefault="001C0B76" w:rsidP="001C0B76">
      <w:pPr>
        <w:pStyle w:val="CESContent"/>
        <w:rPr>
          <w:rFonts w:ascii="Aptos" w:hAnsi="Aptos"/>
          <w:lang w:val="en-US"/>
        </w:rPr>
      </w:pPr>
    </w:p>
    <w:p w14:paraId="445BA136" w14:textId="329C38ED" w:rsidR="00E31B9F" w:rsidRPr="00933619" w:rsidRDefault="001C0B76" w:rsidP="0015065A">
      <w:pPr>
        <w:pStyle w:val="CESContent"/>
        <w:rPr>
          <w:rFonts w:ascii="Aptos" w:hAnsi="Aptos"/>
        </w:rPr>
      </w:pPr>
      <w:r w:rsidRPr="00933619">
        <w:rPr>
          <w:rFonts w:ascii="Aptos" w:hAnsi="Aptos"/>
          <w:lang w:val="en-US"/>
        </w:rPr>
        <w:t xml:space="preserve">This application pack introduces you to the application process and timetable, and the </w:t>
      </w:r>
      <w:r w:rsidR="0064104B">
        <w:rPr>
          <w:rFonts w:ascii="Aptos" w:hAnsi="Aptos"/>
          <w:lang w:val="en-US"/>
        </w:rPr>
        <w:t>Policy</w:t>
      </w:r>
      <w:r w:rsidRPr="00933619">
        <w:rPr>
          <w:rFonts w:ascii="Aptos" w:hAnsi="Aptos"/>
          <w:lang w:val="en-US"/>
        </w:rPr>
        <w:t xml:space="preserve"> Manager role. If you have any queries, please contact </w:t>
      </w:r>
      <w:r w:rsidR="0064104B">
        <w:rPr>
          <w:rFonts w:ascii="Aptos" w:hAnsi="Aptos"/>
          <w:lang w:val="en-US"/>
        </w:rPr>
        <w:t>Rona</w:t>
      </w:r>
      <w:r w:rsidR="00F10A43" w:rsidRPr="00933619">
        <w:rPr>
          <w:rFonts w:ascii="Aptos" w:hAnsi="Aptos"/>
          <w:lang w:val="en-US"/>
        </w:rPr>
        <w:t xml:space="preserve"> </w:t>
      </w:r>
      <w:r w:rsidR="0044537D">
        <w:rPr>
          <w:rFonts w:ascii="Aptos" w:hAnsi="Aptos"/>
          <w:lang w:val="en-US"/>
        </w:rPr>
        <w:t>at:</w:t>
      </w:r>
      <w:r w:rsidRPr="00933619">
        <w:rPr>
          <w:rFonts w:ascii="Aptos" w:hAnsi="Aptos"/>
          <w:lang w:val="en-US"/>
        </w:rPr>
        <w:t xml:space="preserve"> </w:t>
      </w:r>
      <w:hyperlink r:id="rId15" w:history="1">
        <w:r w:rsidR="0064104B" w:rsidRPr="00B3076F">
          <w:rPr>
            <w:rStyle w:val="Hyperlink"/>
            <w:rFonts w:ascii="Aptos" w:hAnsi="Aptos"/>
          </w:rPr>
          <w:t>Rona.mackay@communityenergy.scot</w:t>
        </w:r>
      </w:hyperlink>
    </w:p>
    <w:p w14:paraId="4860FD1A" w14:textId="5738EE34" w:rsidR="003959BB" w:rsidRPr="00933619" w:rsidRDefault="003959BB" w:rsidP="0015065A">
      <w:pPr>
        <w:pStyle w:val="CESContent"/>
        <w:rPr>
          <w:rFonts w:ascii="Aptos" w:hAnsi="Aptos"/>
        </w:rPr>
      </w:pPr>
    </w:p>
    <w:p w14:paraId="3FE9F23F" w14:textId="174AE5F8" w:rsidR="00234514" w:rsidRPr="00933619" w:rsidRDefault="00234514" w:rsidP="00693C82">
      <w:pPr>
        <w:jc w:val="both"/>
        <w:rPr>
          <w:rFonts w:ascii="Aptos" w:hAnsi="Aptos" w:cs="Dubai"/>
          <w:sz w:val="24"/>
          <w:szCs w:val="24"/>
        </w:rPr>
      </w:pPr>
    </w:p>
    <w:p w14:paraId="1F72F646" w14:textId="584D18F6" w:rsidR="00234514" w:rsidRPr="00933619" w:rsidRDefault="00234514" w:rsidP="00693C82">
      <w:pPr>
        <w:jc w:val="both"/>
        <w:rPr>
          <w:rFonts w:ascii="Aptos" w:hAnsi="Aptos" w:cs="Dubai"/>
          <w:sz w:val="24"/>
          <w:szCs w:val="24"/>
        </w:rPr>
      </w:pPr>
    </w:p>
    <w:p w14:paraId="08CE6F91" w14:textId="46EE1E2F" w:rsidR="00234514" w:rsidRPr="00933619" w:rsidRDefault="00234514" w:rsidP="00693C82">
      <w:pPr>
        <w:jc w:val="both"/>
        <w:rPr>
          <w:rFonts w:ascii="Aptos" w:hAnsi="Aptos" w:cs="Dubai"/>
          <w:sz w:val="24"/>
          <w:szCs w:val="24"/>
        </w:rPr>
      </w:pPr>
    </w:p>
    <w:p w14:paraId="61CDCEAD" w14:textId="594A7584" w:rsidR="00234514" w:rsidRPr="00933619" w:rsidRDefault="00234514" w:rsidP="00693C82">
      <w:pPr>
        <w:jc w:val="both"/>
        <w:rPr>
          <w:rFonts w:ascii="Aptos" w:hAnsi="Aptos" w:cs="Dubai"/>
          <w:sz w:val="24"/>
          <w:szCs w:val="24"/>
        </w:rPr>
      </w:pPr>
    </w:p>
    <w:p w14:paraId="6BB9E253" w14:textId="10ADF61F" w:rsidR="00501F17" w:rsidRPr="00933619" w:rsidRDefault="00501F17" w:rsidP="00693C82">
      <w:pPr>
        <w:jc w:val="both"/>
        <w:rPr>
          <w:rFonts w:ascii="Aptos" w:hAnsi="Aptos" w:cs="Dubai"/>
          <w:sz w:val="24"/>
          <w:szCs w:val="24"/>
        </w:rPr>
      </w:pPr>
    </w:p>
    <w:p w14:paraId="23DE523C" w14:textId="7CC7AD38" w:rsidR="007861ED" w:rsidRPr="00933619" w:rsidRDefault="00C12275">
      <w:pPr>
        <w:spacing w:after="200"/>
        <w:rPr>
          <w:rFonts w:ascii="Aptos" w:eastAsiaTheme="majorEastAsia" w:hAnsi="Aptos" w:cs="Dubai"/>
          <w:b/>
          <w:bCs/>
          <w:caps/>
          <w:color w:val="365F91" w:themeColor="accent1" w:themeShade="BF"/>
          <w:sz w:val="24"/>
          <w:szCs w:val="24"/>
        </w:rPr>
      </w:pPr>
      <w:r>
        <w:rPr>
          <w:rFonts w:ascii="Aptos" w:hAnsi="Aptos" w:cs="Dubai"/>
          <w:noProof/>
          <w:sz w:val="24"/>
          <w:szCs w:val="24"/>
        </w:rPr>
        <w:drawing>
          <wp:anchor distT="0" distB="0" distL="114300" distR="114300" simplePos="0" relativeHeight="251642864" behindDoc="1" locked="0" layoutInCell="1" allowOverlap="1" wp14:anchorId="5C6EA6FE" wp14:editId="0201CC3C">
            <wp:simplePos x="0" y="0"/>
            <wp:positionH relativeFrom="column">
              <wp:posOffset>174929</wp:posOffset>
            </wp:positionH>
            <wp:positionV relativeFrom="paragraph">
              <wp:posOffset>268439</wp:posOffset>
            </wp:positionV>
            <wp:extent cx="6460103" cy="6022790"/>
            <wp:effectExtent l="0" t="0" r="0" b="0"/>
            <wp:wrapNone/>
            <wp:docPr id="2460509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50911" name="Picture 246050911"/>
                    <pic:cNvPicPr/>
                  </pic:nvPicPr>
                  <pic:blipFill rotWithShape="1">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r="21826"/>
                    <a:stretch>
                      <a:fillRect/>
                    </a:stretch>
                  </pic:blipFill>
                  <pic:spPr bwMode="auto">
                    <a:xfrm>
                      <a:off x="0" y="0"/>
                      <a:ext cx="6463172" cy="60256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61ED" w:rsidRPr="00933619">
        <w:rPr>
          <w:rFonts w:ascii="Aptos" w:hAnsi="Aptos" w:cs="Dubai"/>
          <w:sz w:val="24"/>
          <w:szCs w:val="24"/>
        </w:rPr>
        <w:br w:type="page"/>
      </w:r>
    </w:p>
    <w:p w14:paraId="0B6FAC55" w14:textId="77777777" w:rsidR="00DA3DAB" w:rsidRPr="00933619" w:rsidRDefault="00DF579E" w:rsidP="0035431A">
      <w:pPr>
        <w:pStyle w:val="CESStyle1"/>
        <w:rPr>
          <w:rFonts w:ascii="Aptos" w:hAnsi="Aptos"/>
        </w:rPr>
      </w:pPr>
      <w:bookmarkStart w:id="2" w:name="_Toc206419638"/>
      <w:r w:rsidRPr="00933619">
        <w:rPr>
          <w:rFonts w:ascii="Aptos" w:hAnsi="Aptos"/>
        </w:rPr>
        <w:lastRenderedPageBreak/>
        <w:t>The Application process</w:t>
      </w:r>
      <w:bookmarkEnd w:id="2"/>
    </w:p>
    <w:p w14:paraId="52E56223" w14:textId="77777777" w:rsidR="00B57C08" w:rsidRPr="00933619" w:rsidRDefault="00B57C08" w:rsidP="0018268F">
      <w:pPr>
        <w:jc w:val="both"/>
        <w:rPr>
          <w:rFonts w:ascii="Aptos" w:hAnsi="Aptos" w:cs="Dubai"/>
        </w:rPr>
      </w:pPr>
    </w:p>
    <w:p w14:paraId="645FF246" w14:textId="77777777" w:rsidR="008C269C" w:rsidRPr="00933619" w:rsidRDefault="00BA2978" w:rsidP="0035431A">
      <w:pPr>
        <w:pStyle w:val="CESHeading2"/>
        <w:rPr>
          <w:rFonts w:ascii="Aptos" w:hAnsi="Aptos"/>
        </w:rPr>
      </w:pPr>
      <w:bookmarkStart w:id="3" w:name="_Toc206419639"/>
      <w:r w:rsidRPr="00933619">
        <w:rPr>
          <w:rFonts w:ascii="Aptos" w:hAnsi="Aptos"/>
        </w:rPr>
        <w:t>Timetable</w:t>
      </w:r>
      <w:bookmarkEnd w:id="3"/>
    </w:p>
    <w:p w14:paraId="07547A01" w14:textId="77777777" w:rsidR="00234514" w:rsidRPr="00933619" w:rsidRDefault="00234514" w:rsidP="00693C82">
      <w:pPr>
        <w:jc w:val="both"/>
        <w:rPr>
          <w:rFonts w:ascii="Aptos" w:hAnsi="Aptos" w:cs="Dubai"/>
          <w:sz w:val="24"/>
          <w:szCs w:val="24"/>
        </w:rPr>
      </w:pPr>
    </w:p>
    <w:p w14:paraId="5307177F" w14:textId="77777777" w:rsidR="00A05453" w:rsidRPr="00933619" w:rsidRDefault="00A05453" w:rsidP="0015065A">
      <w:pPr>
        <w:pStyle w:val="CESContent"/>
        <w:rPr>
          <w:rFonts w:ascii="Aptos" w:hAnsi="Aptos"/>
        </w:rPr>
      </w:pPr>
      <w:r w:rsidRPr="00933619">
        <w:rPr>
          <w:rFonts w:ascii="Aptos" w:hAnsi="Aptos"/>
        </w:rPr>
        <w:t>The timetable for the application process is as follows:</w:t>
      </w:r>
    </w:p>
    <w:tbl>
      <w:tblPr>
        <w:tblStyle w:val="TableGrid"/>
        <w:tblW w:w="0" w:type="auto"/>
        <w:tblLook w:val="04A0" w:firstRow="1" w:lastRow="0" w:firstColumn="1" w:lastColumn="0" w:noHBand="0" w:noVBand="1"/>
      </w:tblPr>
      <w:tblGrid>
        <w:gridCol w:w="2547"/>
        <w:gridCol w:w="6469"/>
      </w:tblGrid>
      <w:tr w:rsidR="00A05453" w:rsidRPr="00933619" w14:paraId="6898D66F" w14:textId="77777777" w:rsidTr="5C200D9D">
        <w:tc>
          <w:tcPr>
            <w:tcW w:w="2547" w:type="dxa"/>
          </w:tcPr>
          <w:p w14:paraId="521D4691" w14:textId="440ED815" w:rsidR="00A05453" w:rsidRPr="0064104B" w:rsidRDefault="001B4491" w:rsidP="0015065A">
            <w:pPr>
              <w:pStyle w:val="CESContent"/>
              <w:rPr>
                <w:rFonts w:ascii="Aptos" w:hAnsi="Aptos"/>
              </w:rPr>
            </w:pPr>
            <w:r>
              <w:rPr>
                <w:rFonts w:ascii="Aptos" w:hAnsi="Aptos"/>
              </w:rPr>
              <w:t>Tuesday</w:t>
            </w:r>
            <w:r w:rsidR="0064104B" w:rsidRPr="0064104B">
              <w:rPr>
                <w:rFonts w:ascii="Aptos" w:hAnsi="Aptos"/>
              </w:rPr>
              <w:t xml:space="preserve"> </w:t>
            </w:r>
            <w:r>
              <w:rPr>
                <w:rFonts w:ascii="Aptos" w:hAnsi="Aptos"/>
              </w:rPr>
              <w:t>2</w:t>
            </w:r>
            <w:r w:rsidRPr="001B4491">
              <w:rPr>
                <w:rFonts w:ascii="Aptos" w:hAnsi="Aptos"/>
                <w:vertAlign w:val="superscript"/>
              </w:rPr>
              <w:t>nd</w:t>
            </w:r>
            <w:r>
              <w:rPr>
                <w:rFonts w:ascii="Aptos" w:hAnsi="Aptos"/>
              </w:rPr>
              <w:t xml:space="preserve"> </w:t>
            </w:r>
            <w:r w:rsidR="0064104B" w:rsidRPr="0064104B">
              <w:rPr>
                <w:rFonts w:ascii="Aptos" w:hAnsi="Aptos"/>
              </w:rPr>
              <w:t>September</w:t>
            </w:r>
          </w:p>
        </w:tc>
        <w:tc>
          <w:tcPr>
            <w:tcW w:w="6469" w:type="dxa"/>
          </w:tcPr>
          <w:p w14:paraId="2CC095AA" w14:textId="77777777" w:rsidR="0064104B" w:rsidRPr="0064104B" w:rsidRDefault="0064104B" w:rsidP="0064104B">
            <w:pPr>
              <w:pStyle w:val="CESContent"/>
              <w:rPr>
                <w:rFonts w:ascii="Aptos" w:hAnsi="Aptos"/>
                <w:szCs w:val="22"/>
              </w:rPr>
            </w:pPr>
            <w:r w:rsidRPr="0064104B">
              <w:rPr>
                <w:rFonts w:ascii="Aptos" w:hAnsi="Aptos"/>
                <w:szCs w:val="22"/>
              </w:rPr>
              <w:t>Deadline for receipt of application by email to</w:t>
            </w:r>
          </w:p>
          <w:p w14:paraId="6888F12A" w14:textId="733A7139" w:rsidR="00A05453" w:rsidRPr="00933619" w:rsidRDefault="0064104B" w:rsidP="0064104B">
            <w:pPr>
              <w:pStyle w:val="CESContent"/>
              <w:rPr>
                <w:rFonts w:ascii="Aptos" w:hAnsi="Aptos"/>
              </w:rPr>
            </w:pPr>
            <w:hyperlink r:id="rId18">
              <w:r w:rsidRPr="0064104B">
                <w:rPr>
                  <w:rStyle w:val="Hyperlink"/>
                  <w:rFonts w:ascii="Aptos" w:hAnsi="Aptos"/>
                  <w:szCs w:val="22"/>
                </w:rPr>
                <w:t>jobs@communityenergyscotland.org.uk</w:t>
              </w:r>
            </w:hyperlink>
          </w:p>
        </w:tc>
      </w:tr>
      <w:tr w:rsidR="0064104B" w:rsidRPr="00933619" w14:paraId="07D407C4" w14:textId="77777777" w:rsidTr="5C200D9D">
        <w:tc>
          <w:tcPr>
            <w:tcW w:w="2547" w:type="dxa"/>
          </w:tcPr>
          <w:p w14:paraId="6E0AC65D" w14:textId="2DE64B6A" w:rsidR="0064104B" w:rsidRPr="0064104B" w:rsidRDefault="001B4491" w:rsidP="0015065A">
            <w:pPr>
              <w:pStyle w:val="CESContent"/>
              <w:rPr>
                <w:rFonts w:ascii="Aptos" w:hAnsi="Aptos"/>
              </w:rPr>
            </w:pPr>
            <w:r>
              <w:rPr>
                <w:rFonts w:ascii="Aptos" w:hAnsi="Aptos"/>
              </w:rPr>
              <w:t>Thursday 4</w:t>
            </w:r>
            <w:r w:rsidRPr="001B4491">
              <w:rPr>
                <w:rFonts w:ascii="Aptos" w:hAnsi="Aptos"/>
                <w:vertAlign w:val="superscript"/>
              </w:rPr>
              <w:t>th</w:t>
            </w:r>
            <w:r>
              <w:rPr>
                <w:rFonts w:ascii="Aptos" w:hAnsi="Aptos"/>
              </w:rPr>
              <w:t xml:space="preserve"> </w:t>
            </w:r>
            <w:r w:rsidR="0064104B" w:rsidRPr="0064104B">
              <w:rPr>
                <w:rFonts w:ascii="Aptos" w:hAnsi="Aptos"/>
              </w:rPr>
              <w:t>September</w:t>
            </w:r>
          </w:p>
        </w:tc>
        <w:tc>
          <w:tcPr>
            <w:tcW w:w="6469" w:type="dxa"/>
          </w:tcPr>
          <w:p w14:paraId="2E68DC31" w14:textId="61612E2C" w:rsidR="0064104B" w:rsidRPr="0064104B" w:rsidRDefault="0064104B" w:rsidP="0064104B">
            <w:pPr>
              <w:pStyle w:val="CESContent"/>
              <w:rPr>
                <w:rFonts w:ascii="Aptos" w:hAnsi="Aptos"/>
                <w:szCs w:val="22"/>
              </w:rPr>
            </w:pPr>
            <w:r w:rsidRPr="0064104B">
              <w:rPr>
                <w:rFonts w:ascii="Aptos" w:hAnsi="Aptos"/>
                <w:szCs w:val="22"/>
              </w:rPr>
              <w:t>Applicants informed whether they have been short-listed for interview and about the interview format</w:t>
            </w:r>
          </w:p>
        </w:tc>
      </w:tr>
      <w:tr w:rsidR="00A05453" w:rsidRPr="00933619" w14:paraId="627B306E" w14:textId="77777777" w:rsidTr="5C200D9D">
        <w:tc>
          <w:tcPr>
            <w:tcW w:w="2547" w:type="dxa"/>
          </w:tcPr>
          <w:p w14:paraId="4A675C08" w14:textId="66A49019" w:rsidR="00A05453" w:rsidRPr="00933619" w:rsidRDefault="00D847CF" w:rsidP="0015065A">
            <w:pPr>
              <w:pStyle w:val="CESContent"/>
              <w:rPr>
                <w:rFonts w:ascii="Aptos" w:hAnsi="Aptos"/>
              </w:rPr>
            </w:pPr>
            <w:r w:rsidRPr="0064104B">
              <w:rPr>
                <w:rFonts w:ascii="Aptos" w:hAnsi="Aptos" w:cs="Arial Unicode MS"/>
                <w:szCs w:val="22"/>
                <w:u w:color="231F20"/>
                <w14:textOutline w14:w="0" w14:cap="flat" w14:cmpd="sng" w14:algn="ctr">
                  <w14:noFill/>
                  <w14:prstDash w14:val="solid"/>
                  <w14:bevel/>
                </w14:textOutline>
              </w:rPr>
              <w:t xml:space="preserve">Week of the </w:t>
            </w:r>
            <w:proofErr w:type="gramStart"/>
            <w:r w:rsidR="0064104B" w:rsidRPr="0064104B">
              <w:rPr>
                <w:rFonts w:ascii="Aptos" w:hAnsi="Aptos" w:cs="Arial Unicode MS"/>
                <w:szCs w:val="22"/>
                <w:u w:color="231F20"/>
                <w14:textOutline w14:w="0" w14:cap="flat" w14:cmpd="sng" w14:algn="ctr">
                  <w14:noFill/>
                  <w14:prstDash w14:val="solid"/>
                  <w14:bevel/>
                </w14:textOutline>
              </w:rPr>
              <w:t>8</w:t>
            </w:r>
            <w:r w:rsidR="0064104B" w:rsidRPr="0064104B">
              <w:rPr>
                <w:rFonts w:ascii="Aptos" w:hAnsi="Aptos" w:cs="Arial Unicode MS"/>
                <w:szCs w:val="22"/>
                <w:u w:color="231F20"/>
                <w:vertAlign w:val="superscript"/>
                <w14:textOutline w14:w="0" w14:cap="flat" w14:cmpd="sng" w14:algn="ctr">
                  <w14:noFill/>
                  <w14:prstDash w14:val="solid"/>
                  <w14:bevel/>
                </w14:textOutline>
              </w:rPr>
              <w:t>th</w:t>
            </w:r>
            <w:proofErr w:type="gramEnd"/>
            <w:r w:rsidR="0064104B" w:rsidRPr="0064104B">
              <w:rPr>
                <w:rFonts w:ascii="Aptos" w:hAnsi="Aptos" w:cs="Arial Unicode MS"/>
                <w:szCs w:val="22"/>
                <w:u w:color="231F20"/>
                <w14:textOutline w14:w="0" w14:cap="flat" w14:cmpd="sng" w14:algn="ctr">
                  <w14:noFill/>
                  <w14:prstDash w14:val="solid"/>
                  <w14:bevel/>
                </w14:textOutline>
              </w:rPr>
              <w:t xml:space="preserve"> September</w:t>
            </w:r>
          </w:p>
        </w:tc>
        <w:tc>
          <w:tcPr>
            <w:tcW w:w="6469" w:type="dxa"/>
          </w:tcPr>
          <w:p w14:paraId="7A427479" w14:textId="506A59E8" w:rsidR="00A05453" w:rsidRPr="00933619" w:rsidRDefault="0064104B" w:rsidP="0015065A">
            <w:pPr>
              <w:pStyle w:val="CESContent"/>
              <w:rPr>
                <w:rFonts w:ascii="Aptos" w:hAnsi="Aptos"/>
              </w:rPr>
            </w:pPr>
            <w:r w:rsidRPr="0A30B816">
              <w:rPr>
                <w:rFonts w:cs="Calibri"/>
              </w:rPr>
              <w:t>Interviews conducted via MS Teams</w:t>
            </w:r>
          </w:p>
        </w:tc>
      </w:tr>
      <w:tr w:rsidR="003E6432" w:rsidRPr="00933619" w14:paraId="0304317E" w14:textId="77777777" w:rsidTr="5C200D9D">
        <w:tc>
          <w:tcPr>
            <w:tcW w:w="2547" w:type="dxa"/>
          </w:tcPr>
          <w:p w14:paraId="2AFDCA26" w14:textId="1B5C5991" w:rsidR="003E6432" w:rsidRPr="00933619" w:rsidRDefault="003E6432" w:rsidP="003E6432">
            <w:pPr>
              <w:pStyle w:val="CESContent"/>
              <w:rPr>
                <w:rFonts w:ascii="Aptos" w:hAnsi="Aptos"/>
              </w:rPr>
            </w:pPr>
            <w:r w:rsidRPr="0064104B">
              <w:rPr>
                <w:rFonts w:ascii="Aptos" w:hAnsi="Aptos"/>
                <w:szCs w:val="22"/>
              </w:rPr>
              <w:t xml:space="preserve">Friday </w:t>
            </w:r>
            <w:r w:rsidR="0064104B" w:rsidRPr="0064104B">
              <w:rPr>
                <w:rFonts w:ascii="Aptos" w:hAnsi="Aptos"/>
                <w:szCs w:val="22"/>
              </w:rPr>
              <w:t>12</w:t>
            </w:r>
            <w:r w:rsidR="0064104B" w:rsidRPr="0064104B">
              <w:rPr>
                <w:rFonts w:ascii="Aptos" w:hAnsi="Aptos"/>
                <w:szCs w:val="22"/>
                <w:vertAlign w:val="superscript"/>
              </w:rPr>
              <w:t>th</w:t>
            </w:r>
            <w:r w:rsidR="0064104B" w:rsidRPr="0064104B">
              <w:rPr>
                <w:rFonts w:ascii="Aptos" w:hAnsi="Aptos"/>
                <w:szCs w:val="22"/>
              </w:rPr>
              <w:t xml:space="preserve"> September</w:t>
            </w:r>
          </w:p>
        </w:tc>
        <w:tc>
          <w:tcPr>
            <w:tcW w:w="6469" w:type="dxa"/>
          </w:tcPr>
          <w:p w14:paraId="6540D3A4" w14:textId="13A201D5" w:rsidR="003E6432" w:rsidRPr="00933619" w:rsidRDefault="003E6432" w:rsidP="003E6432">
            <w:pPr>
              <w:pStyle w:val="CESContent"/>
              <w:rPr>
                <w:rFonts w:ascii="Aptos" w:hAnsi="Aptos"/>
              </w:rPr>
            </w:pPr>
            <w:r w:rsidRPr="00933619">
              <w:rPr>
                <w:rFonts w:ascii="Aptos" w:hAnsi="Aptos"/>
                <w:szCs w:val="22"/>
              </w:rPr>
              <w:t>Applicants informed whether they are successful</w:t>
            </w:r>
          </w:p>
        </w:tc>
      </w:tr>
    </w:tbl>
    <w:p w14:paraId="3A70AEA0" w14:textId="60285F27" w:rsidR="00A05453" w:rsidRPr="00933619" w:rsidRDefault="00A05453" w:rsidP="00961C0D">
      <w:pPr>
        <w:jc w:val="both"/>
        <w:rPr>
          <w:rFonts w:ascii="Aptos" w:hAnsi="Aptos" w:cs="Dubai"/>
          <w:sz w:val="24"/>
          <w:szCs w:val="24"/>
        </w:rPr>
      </w:pPr>
    </w:p>
    <w:p w14:paraId="28AD1C49" w14:textId="77777777" w:rsidR="003E6432" w:rsidRPr="00933619" w:rsidRDefault="003E6432" w:rsidP="00961C0D">
      <w:pPr>
        <w:jc w:val="both"/>
        <w:rPr>
          <w:rFonts w:ascii="Aptos" w:hAnsi="Aptos" w:cs="Dubai"/>
          <w:sz w:val="24"/>
          <w:szCs w:val="24"/>
        </w:rPr>
      </w:pPr>
    </w:p>
    <w:p w14:paraId="2585A092" w14:textId="77777777" w:rsidR="00CF2525" w:rsidRPr="00933619" w:rsidRDefault="00DF579E" w:rsidP="006163D3">
      <w:pPr>
        <w:pStyle w:val="CESHeading2"/>
        <w:rPr>
          <w:rFonts w:ascii="Aptos" w:eastAsia="Times New Roman" w:hAnsi="Aptos"/>
        </w:rPr>
      </w:pPr>
      <w:bookmarkStart w:id="4" w:name="_Toc206419640"/>
      <w:r w:rsidRPr="00933619">
        <w:rPr>
          <w:rFonts w:ascii="Aptos" w:eastAsia="Times New Roman" w:hAnsi="Aptos"/>
        </w:rPr>
        <w:t>How to apply</w:t>
      </w:r>
      <w:bookmarkEnd w:id="4"/>
    </w:p>
    <w:p w14:paraId="6537F28F" w14:textId="77777777" w:rsidR="00F42E76" w:rsidRPr="00933619" w:rsidRDefault="00F42E76" w:rsidP="00693C82">
      <w:pPr>
        <w:jc w:val="both"/>
        <w:rPr>
          <w:rFonts w:ascii="Aptos" w:hAnsi="Aptos" w:cs="Dubai"/>
          <w:sz w:val="24"/>
          <w:szCs w:val="24"/>
        </w:rPr>
      </w:pPr>
    </w:p>
    <w:p w14:paraId="773A657E" w14:textId="3846B27A" w:rsidR="0064104B" w:rsidRPr="0064104B" w:rsidRDefault="0064104B" w:rsidP="0064104B">
      <w:pPr>
        <w:pStyle w:val="CESContent"/>
        <w:rPr>
          <w:rFonts w:ascii="Aptos" w:hAnsi="Aptos"/>
          <w:color w:val="000000" w:themeColor="text1"/>
        </w:rPr>
      </w:pPr>
      <w:r w:rsidRPr="0064104B">
        <w:rPr>
          <w:rFonts w:ascii="Aptos" w:hAnsi="Aptos"/>
          <w:color w:val="000000" w:themeColor="text1"/>
          <w:lang w:val="en-US"/>
        </w:rPr>
        <w:t xml:space="preserve">Applicants should submit a cover letter and CV to </w:t>
      </w:r>
      <w:hyperlink r:id="rId19">
        <w:r w:rsidRPr="0064104B">
          <w:rPr>
            <w:rStyle w:val="Hyperlink"/>
            <w:rFonts w:ascii="Aptos" w:hAnsi="Aptos"/>
            <w:lang w:val="en-US"/>
          </w:rPr>
          <w:t>jobs@communityenergyscotland.org.uk</w:t>
        </w:r>
      </w:hyperlink>
      <w:r w:rsidRPr="0064104B">
        <w:rPr>
          <w:rFonts w:ascii="Aptos" w:hAnsi="Aptos"/>
          <w:color w:val="000000" w:themeColor="text1"/>
          <w:lang w:val="en-US"/>
        </w:rPr>
        <w:t xml:space="preserve"> </w:t>
      </w:r>
      <w:r w:rsidRPr="0064104B">
        <w:rPr>
          <w:rFonts w:ascii="Aptos" w:hAnsi="Aptos"/>
          <w:color w:val="000000" w:themeColor="text1"/>
        </w:rPr>
        <w:t xml:space="preserve">by </w:t>
      </w:r>
      <w:r>
        <w:rPr>
          <w:rFonts w:ascii="Aptos" w:hAnsi="Aptos"/>
          <w:b/>
          <w:bCs/>
          <w:color w:val="000000" w:themeColor="text1"/>
        </w:rPr>
        <w:t xml:space="preserve">5pm on </w:t>
      </w:r>
      <w:r w:rsidR="004003D0">
        <w:rPr>
          <w:rFonts w:ascii="Aptos" w:hAnsi="Aptos"/>
          <w:b/>
          <w:bCs/>
          <w:color w:val="000000" w:themeColor="text1"/>
        </w:rPr>
        <w:t>Tuesday 2</w:t>
      </w:r>
      <w:r w:rsidR="004003D0" w:rsidRPr="004003D0">
        <w:rPr>
          <w:rFonts w:ascii="Aptos" w:hAnsi="Aptos"/>
          <w:b/>
          <w:bCs/>
          <w:color w:val="000000" w:themeColor="text1"/>
          <w:vertAlign w:val="superscript"/>
        </w:rPr>
        <w:t>nd</w:t>
      </w:r>
      <w:r w:rsidR="004003D0">
        <w:rPr>
          <w:rFonts w:ascii="Aptos" w:hAnsi="Aptos"/>
          <w:b/>
          <w:bCs/>
          <w:color w:val="000000" w:themeColor="text1"/>
        </w:rPr>
        <w:t xml:space="preserve"> Se</w:t>
      </w:r>
      <w:r>
        <w:rPr>
          <w:rFonts w:ascii="Aptos" w:hAnsi="Aptos"/>
          <w:b/>
          <w:bCs/>
          <w:color w:val="000000" w:themeColor="text1"/>
        </w:rPr>
        <w:t xml:space="preserve">ptember </w:t>
      </w:r>
      <w:r w:rsidRPr="0064104B">
        <w:rPr>
          <w:rFonts w:ascii="Aptos" w:hAnsi="Aptos"/>
          <w:b/>
          <w:bCs/>
          <w:color w:val="000000" w:themeColor="text1"/>
        </w:rPr>
        <w:t>202</w:t>
      </w:r>
      <w:r>
        <w:rPr>
          <w:rFonts w:ascii="Aptos" w:hAnsi="Aptos"/>
          <w:b/>
          <w:bCs/>
          <w:color w:val="000000" w:themeColor="text1"/>
        </w:rPr>
        <w:t>5</w:t>
      </w:r>
      <w:r w:rsidRPr="0064104B">
        <w:rPr>
          <w:rFonts w:ascii="Aptos" w:hAnsi="Aptos"/>
          <w:b/>
          <w:bCs/>
          <w:color w:val="000000" w:themeColor="text1"/>
        </w:rPr>
        <w:t>.</w:t>
      </w:r>
      <w:r w:rsidRPr="0064104B">
        <w:rPr>
          <w:rFonts w:ascii="Aptos" w:hAnsi="Aptos"/>
          <w:color w:val="000000" w:themeColor="text1"/>
        </w:rPr>
        <w:t xml:space="preserve"> </w:t>
      </w:r>
      <w:r w:rsidRPr="0064104B">
        <w:rPr>
          <w:rFonts w:ascii="Aptos" w:hAnsi="Aptos"/>
          <w:color w:val="000000" w:themeColor="text1"/>
          <w:lang w:val="en-US"/>
        </w:rPr>
        <w:t>The cover letter should provide the following information:</w:t>
      </w:r>
    </w:p>
    <w:p w14:paraId="16548664" w14:textId="77777777" w:rsidR="0064104B" w:rsidRPr="0064104B" w:rsidRDefault="0064104B" w:rsidP="0064104B">
      <w:pPr>
        <w:pStyle w:val="CESContent"/>
        <w:numPr>
          <w:ilvl w:val="0"/>
          <w:numId w:val="24"/>
        </w:numPr>
        <w:rPr>
          <w:rFonts w:ascii="Aptos" w:hAnsi="Aptos"/>
          <w:color w:val="000000" w:themeColor="text1"/>
        </w:rPr>
      </w:pPr>
      <w:r w:rsidRPr="0064104B">
        <w:rPr>
          <w:rFonts w:ascii="Aptos" w:hAnsi="Aptos"/>
          <w:color w:val="000000" w:themeColor="text1"/>
          <w:lang w:val="en-US"/>
        </w:rPr>
        <w:t xml:space="preserve">Personal &amp; contact details </w:t>
      </w:r>
    </w:p>
    <w:p w14:paraId="43B4684B" w14:textId="77777777" w:rsidR="0064104B" w:rsidRPr="0064104B" w:rsidRDefault="0064104B" w:rsidP="0064104B">
      <w:pPr>
        <w:pStyle w:val="CESContent"/>
        <w:numPr>
          <w:ilvl w:val="0"/>
          <w:numId w:val="24"/>
        </w:numPr>
        <w:rPr>
          <w:rFonts w:ascii="Aptos" w:hAnsi="Aptos"/>
          <w:color w:val="000000" w:themeColor="text1"/>
        </w:rPr>
      </w:pPr>
      <w:r w:rsidRPr="0064104B">
        <w:rPr>
          <w:rFonts w:ascii="Aptos" w:hAnsi="Aptos"/>
          <w:color w:val="000000" w:themeColor="text1"/>
          <w:lang w:val="en-US"/>
        </w:rPr>
        <w:t>A brief explanation of your interest in CES and the post</w:t>
      </w:r>
    </w:p>
    <w:p w14:paraId="7B11E766" w14:textId="77777777" w:rsidR="0064104B" w:rsidRPr="0064104B" w:rsidRDefault="0064104B" w:rsidP="0064104B">
      <w:pPr>
        <w:pStyle w:val="CESContent"/>
        <w:numPr>
          <w:ilvl w:val="0"/>
          <w:numId w:val="24"/>
        </w:numPr>
        <w:rPr>
          <w:rFonts w:ascii="Aptos" w:hAnsi="Aptos"/>
          <w:color w:val="000000" w:themeColor="text1"/>
        </w:rPr>
      </w:pPr>
      <w:r w:rsidRPr="0064104B">
        <w:rPr>
          <w:rFonts w:ascii="Aptos" w:hAnsi="Aptos"/>
          <w:color w:val="000000" w:themeColor="text1"/>
          <w:lang w:val="en-US"/>
        </w:rPr>
        <w:t>A brief explanation of how you meet the person specification.</w:t>
      </w:r>
    </w:p>
    <w:p w14:paraId="78E7324E" w14:textId="77777777" w:rsidR="0064104B" w:rsidRPr="0064104B" w:rsidRDefault="0064104B" w:rsidP="0064104B">
      <w:pPr>
        <w:pStyle w:val="CESContent"/>
        <w:numPr>
          <w:ilvl w:val="0"/>
          <w:numId w:val="24"/>
        </w:numPr>
        <w:rPr>
          <w:rFonts w:ascii="Aptos" w:hAnsi="Aptos"/>
          <w:color w:val="000000" w:themeColor="text1"/>
        </w:rPr>
      </w:pPr>
      <w:r w:rsidRPr="0064104B">
        <w:rPr>
          <w:rFonts w:ascii="Aptos" w:hAnsi="Aptos"/>
          <w:color w:val="000000" w:themeColor="text1"/>
          <w:lang w:val="en-US"/>
        </w:rPr>
        <w:t xml:space="preserve">A completed copy of our CES Diversity Monitoring Form. We collect this information to monitor our diversity and inclusion within our organisation. The information is kept confidential and not used in candidate selection. </w:t>
      </w:r>
    </w:p>
    <w:p w14:paraId="5881DD16" w14:textId="77777777" w:rsidR="0064104B" w:rsidRPr="0064104B" w:rsidRDefault="0064104B" w:rsidP="0064104B">
      <w:pPr>
        <w:pStyle w:val="CESContent"/>
        <w:rPr>
          <w:rFonts w:ascii="Aptos" w:hAnsi="Aptos"/>
          <w:color w:val="000000" w:themeColor="text1"/>
        </w:rPr>
      </w:pPr>
    </w:p>
    <w:p w14:paraId="090B6D7C" w14:textId="77777777" w:rsidR="0064104B" w:rsidRPr="0064104B" w:rsidRDefault="0064104B" w:rsidP="0064104B">
      <w:pPr>
        <w:pStyle w:val="CESContent"/>
        <w:rPr>
          <w:rFonts w:ascii="Aptos" w:hAnsi="Aptos"/>
          <w:color w:val="000000" w:themeColor="text1"/>
        </w:rPr>
      </w:pPr>
      <w:r w:rsidRPr="0064104B">
        <w:rPr>
          <w:rFonts w:ascii="Aptos" w:hAnsi="Aptos"/>
          <w:color w:val="000000" w:themeColor="text1"/>
        </w:rPr>
        <w:t>Referees will only be contacted once the successful candidate has been offered the job subject to references. At least one of the two referees should be your current or most recent employer.</w:t>
      </w:r>
    </w:p>
    <w:p w14:paraId="1673F562" w14:textId="77777777" w:rsidR="0064104B" w:rsidRPr="0064104B" w:rsidRDefault="0064104B" w:rsidP="0064104B">
      <w:pPr>
        <w:pStyle w:val="CESContent"/>
        <w:rPr>
          <w:rFonts w:ascii="Aptos" w:hAnsi="Aptos"/>
          <w:color w:val="000000" w:themeColor="text1"/>
        </w:rPr>
      </w:pPr>
    </w:p>
    <w:p w14:paraId="79996114" w14:textId="77777777" w:rsidR="0064104B" w:rsidRPr="0064104B" w:rsidRDefault="0064104B" w:rsidP="0064104B">
      <w:pPr>
        <w:pStyle w:val="CESContent"/>
        <w:rPr>
          <w:rFonts w:ascii="Aptos" w:hAnsi="Aptos"/>
          <w:color w:val="000000" w:themeColor="text1"/>
        </w:rPr>
      </w:pPr>
      <w:r w:rsidRPr="0064104B">
        <w:rPr>
          <w:rFonts w:ascii="Aptos" w:hAnsi="Aptos"/>
          <w:color w:val="000000" w:themeColor="text1"/>
        </w:rPr>
        <w:t xml:space="preserve">For enquiries about the vacancy please send an e-mail to </w:t>
      </w:r>
      <w:hyperlink r:id="rId20" w:history="1">
        <w:r w:rsidRPr="0064104B">
          <w:rPr>
            <w:rStyle w:val="Hyperlink"/>
            <w:rFonts w:ascii="Aptos" w:hAnsi="Aptos"/>
          </w:rPr>
          <w:t>jobs@communityenergyscotland.org.uk</w:t>
        </w:r>
      </w:hyperlink>
      <w:r w:rsidRPr="0064104B">
        <w:rPr>
          <w:rFonts w:ascii="Aptos" w:hAnsi="Aptos"/>
          <w:color w:val="000000" w:themeColor="text1"/>
        </w:rPr>
        <w:t xml:space="preserve"> and we will get back to you as soon as possible.</w:t>
      </w:r>
    </w:p>
    <w:p w14:paraId="439E521D" w14:textId="004E4EA4" w:rsidR="00676CB6" w:rsidRPr="00933619" w:rsidRDefault="00676CB6" w:rsidP="0015065A">
      <w:pPr>
        <w:pStyle w:val="CESContent"/>
        <w:rPr>
          <w:rFonts w:ascii="Aptos" w:hAnsi="Aptos"/>
          <w:color w:val="000000"/>
          <w:szCs w:val="22"/>
        </w:rPr>
      </w:pPr>
    </w:p>
    <w:p w14:paraId="2D37DC2E" w14:textId="4E0BB29B" w:rsidR="53AD58BC" w:rsidRPr="00933619" w:rsidRDefault="53AD58BC" w:rsidP="00F86D19">
      <w:pPr>
        <w:pStyle w:val="CESHeading2"/>
        <w:rPr>
          <w:rFonts w:ascii="Aptos" w:hAnsi="Aptos"/>
        </w:rPr>
      </w:pPr>
      <w:bookmarkStart w:id="5" w:name="_Toc206419641"/>
      <w:r w:rsidRPr="00933619">
        <w:rPr>
          <w:rFonts w:ascii="Aptos" w:eastAsia="Calibri" w:hAnsi="Aptos"/>
        </w:rPr>
        <w:t>Data &amp; Privacy</w:t>
      </w:r>
      <w:bookmarkEnd w:id="5"/>
    </w:p>
    <w:p w14:paraId="6E3A3BF4" w14:textId="5BFE0B0C" w:rsidR="53AD58BC" w:rsidRPr="00933619" w:rsidRDefault="53AD58BC" w:rsidP="0015065A">
      <w:pPr>
        <w:pStyle w:val="CESContent"/>
        <w:rPr>
          <w:rFonts w:ascii="Aptos" w:hAnsi="Aptos"/>
        </w:rPr>
      </w:pPr>
      <w:r w:rsidRPr="00933619">
        <w:rPr>
          <w:rFonts w:ascii="Aptos" w:hAnsi="Aptos"/>
          <w:lang w:val="en-US"/>
        </w:rPr>
        <w:t xml:space="preserve">We collect or use the following personal information as part of </w:t>
      </w:r>
      <w:r w:rsidR="001E6EC0" w:rsidRPr="00933619">
        <w:rPr>
          <w:rFonts w:ascii="Aptos" w:hAnsi="Aptos"/>
          <w:lang w:val="en-US"/>
        </w:rPr>
        <w:t>Community Energy Scotland</w:t>
      </w:r>
      <w:r w:rsidRPr="00933619">
        <w:rPr>
          <w:rFonts w:ascii="Aptos" w:hAnsi="Aptos"/>
          <w:lang w:val="en-US"/>
        </w:rPr>
        <w:t xml:space="preserve"> staff recruitment, administration and management:</w:t>
      </w:r>
    </w:p>
    <w:p w14:paraId="184C3646" w14:textId="1FAD92E2" w:rsidR="53AD58BC" w:rsidRPr="00933619" w:rsidRDefault="53AD58BC" w:rsidP="00FB456E">
      <w:pPr>
        <w:pStyle w:val="CESContent"/>
        <w:numPr>
          <w:ilvl w:val="0"/>
          <w:numId w:val="5"/>
        </w:numPr>
        <w:rPr>
          <w:rFonts w:ascii="Aptos" w:hAnsi="Aptos"/>
          <w:lang w:val="en-US"/>
        </w:rPr>
      </w:pPr>
      <w:r w:rsidRPr="00933619">
        <w:rPr>
          <w:rFonts w:ascii="Aptos" w:hAnsi="Aptos"/>
          <w:lang w:val="en-US"/>
        </w:rPr>
        <w:t>Contact details (</w:t>
      </w:r>
      <w:proofErr w:type="spellStart"/>
      <w:r w:rsidRPr="00933619">
        <w:rPr>
          <w:rFonts w:ascii="Aptos" w:hAnsi="Aptos"/>
          <w:lang w:val="en-US"/>
        </w:rPr>
        <w:t>eg</w:t>
      </w:r>
      <w:proofErr w:type="spellEnd"/>
      <w:r w:rsidRPr="00933619">
        <w:rPr>
          <w:rFonts w:ascii="Aptos" w:hAnsi="Aptos"/>
          <w:lang w:val="en-US"/>
        </w:rPr>
        <w:t xml:space="preserve"> name, address, telephone number or personal email address)</w:t>
      </w:r>
    </w:p>
    <w:p w14:paraId="5073495B" w14:textId="63BD8EE8" w:rsidR="53AD58BC" w:rsidRPr="00933619" w:rsidRDefault="53AD58BC" w:rsidP="00FB456E">
      <w:pPr>
        <w:pStyle w:val="CESContent"/>
        <w:numPr>
          <w:ilvl w:val="0"/>
          <w:numId w:val="5"/>
        </w:numPr>
        <w:rPr>
          <w:rFonts w:ascii="Aptos" w:hAnsi="Aptos"/>
          <w:lang w:val="en-US"/>
        </w:rPr>
      </w:pPr>
      <w:r w:rsidRPr="00933619">
        <w:rPr>
          <w:rFonts w:ascii="Aptos" w:hAnsi="Aptos"/>
          <w:lang w:val="en-US"/>
        </w:rPr>
        <w:t>Date of birth</w:t>
      </w:r>
    </w:p>
    <w:p w14:paraId="723EA9D4" w14:textId="6C81C8AF" w:rsidR="53AD58BC" w:rsidRPr="00933619" w:rsidRDefault="53AD58BC" w:rsidP="00FB456E">
      <w:pPr>
        <w:pStyle w:val="CESContent"/>
        <w:numPr>
          <w:ilvl w:val="0"/>
          <w:numId w:val="5"/>
        </w:numPr>
        <w:rPr>
          <w:rFonts w:ascii="Aptos" w:hAnsi="Aptos"/>
          <w:lang w:val="en-US"/>
        </w:rPr>
      </w:pPr>
      <w:r w:rsidRPr="00933619">
        <w:rPr>
          <w:rFonts w:ascii="Aptos" w:hAnsi="Aptos"/>
          <w:lang w:val="en-US"/>
        </w:rPr>
        <w:t>Photographs (</w:t>
      </w:r>
      <w:proofErr w:type="spellStart"/>
      <w:r w:rsidRPr="00933619">
        <w:rPr>
          <w:rFonts w:ascii="Aptos" w:hAnsi="Aptos"/>
          <w:lang w:val="en-US"/>
        </w:rPr>
        <w:t>eg</w:t>
      </w:r>
      <w:proofErr w:type="spellEnd"/>
      <w:r w:rsidRPr="00933619">
        <w:rPr>
          <w:rFonts w:ascii="Aptos" w:hAnsi="Aptos"/>
          <w:lang w:val="en-US"/>
        </w:rPr>
        <w:t xml:space="preserve"> staff ID card)</w:t>
      </w:r>
    </w:p>
    <w:p w14:paraId="0B80FD0B" w14:textId="2EF22704" w:rsidR="53AD58BC" w:rsidRPr="00933619" w:rsidRDefault="53AD58BC" w:rsidP="00FB456E">
      <w:pPr>
        <w:pStyle w:val="CESContent"/>
        <w:numPr>
          <w:ilvl w:val="0"/>
          <w:numId w:val="5"/>
        </w:numPr>
        <w:rPr>
          <w:rFonts w:ascii="Aptos" w:hAnsi="Aptos"/>
          <w:lang w:val="en-US"/>
        </w:rPr>
      </w:pPr>
      <w:r w:rsidRPr="00933619">
        <w:rPr>
          <w:rFonts w:ascii="Aptos" w:hAnsi="Aptos"/>
          <w:lang w:val="en-US"/>
        </w:rPr>
        <w:t>Copies of proof of address documents (</w:t>
      </w:r>
      <w:proofErr w:type="spellStart"/>
      <w:r w:rsidRPr="00933619">
        <w:rPr>
          <w:rFonts w:ascii="Aptos" w:hAnsi="Aptos"/>
          <w:lang w:val="en-US"/>
        </w:rPr>
        <w:t>eg</w:t>
      </w:r>
      <w:proofErr w:type="spellEnd"/>
      <w:r w:rsidRPr="00933619">
        <w:rPr>
          <w:rFonts w:ascii="Aptos" w:hAnsi="Aptos"/>
          <w:lang w:val="en-US"/>
        </w:rPr>
        <w:t xml:space="preserve"> bank statements or bills)</w:t>
      </w:r>
    </w:p>
    <w:p w14:paraId="58B0BFD0" w14:textId="0ABC4F51" w:rsidR="53AD58BC" w:rsidRPr="00933619" w:rsidRDefault="53AD58BC" w:rsidP="00FB456E">
      <w:pPr>
        <w:pStyle w:val="CESContent"/>
        <w:numPr>
          <w:ilvl w:val="0"/>
          <w:numId w:val="5"/>
        </w:numPr>
        <w:rPr>
          <w:rFonts w:ascii="Aptos" w:hAnsi="Aptos"/>
          <w:lang w:val="en-US"/>
        </w:rPr>
      </w:pPr>
      <w:r w:rsidRPr="00933619">
        <w:rPr>
          <w:rFonts w:ascii="Aptos" w:hAnsi="Aptos"/>
          <w:lang w:val="en-US"/>
        </w:rPr>
        <w:t>Details of any criminal convictions (</w:t>
      </w:r>
      <w:proofErr w:type="spellStart"/>
      <w:r w:rsidRPr="00933619">
        <w:rPr>
          <w:rFonts w:ascii="Aptos" w:hAnsi="Aptos"/>
          <w:lang w:val="en-US"/>
        </w:rPr>
        <w:t>eg</w:t>
      </w:r>
      <w:proofErr w:type="spellEnd"/>
      <w:r w:rsidRPr="00933619">
        <w:rPr>
          <w:rFonts w:ascii="Aptos" w:hAnsi="Aptos"/>
          <w:lang w:val="en-US"/>
        </w:rPr>
        <w:t xml:space="preserve"> DBS checks)</w:t>
      </w:r>
    </w:p>
    <w:p w14:paraId="25E4B024" w14:textId="6AD272C6" w:rsidR="53AD58BC" w:rsidRPr="00933619" w:rsidRDefault="53AD58BC" w:rsidP="00FB456E">
      <w:pPr>
        <w:pStyle w:val="CESContent"/>
        <w:numPr>
          <w:ilvl w:val="0"/>
          <w:numId w:val="5"/>
        </w:numPr>
        <w:rPr>
          <w:rFonts w:ascii="Aptos" w:hAnsi="Aptos"/>
          <w:lang w:val="en-US"/>
        </w:rPr>
      </w:pPr>
      <w:r w:rsidRPr="00933619">
        <w:rPr>
          <w:rFonts w:ascii="Aptos" w:hAnsi="Aptos"/>
          <w:lang w:val="en-US"/>
        </w:rPr>
        <w:t>Political, conflict of interest or gift declarations</w:t>
      </w:r>
    </w:p>
    <w:p w14:paraId="4719C5E2" w14:textId="478454CF" w:rsidR="53AD58BC" w:rsidRPr="00933619" w:rsidRDefault="53AD58BC" w:rsidP="00FB456E">
      <w:pPr>
        <w:pStyle w:val="CESContent"/>
        <w:numPr>
          <w:ilvl w:val="0"/>
          <w:numId w:val="5"/>
        </w:numPr>
        <w:rPr>
          <w:rFonts w:ascii="Aptos" w:hAnsi="Aptos"/>
        </w:rPr>
      </w:pPr>
      <w:r w:rsidRPr="00933619">
        <w:rPr>
          <w:rFonts w:ascii="Aptos" w:hAnsi="Aptos"/>
          <w:lang w:val="en-US"/>
        </w:rPr>
        <w:lastRenderedPageBreak/>
        <w:t xml:space="preserve">We also collect the following information for </w:t>
      </w:r>
      <w:r w:rsidR="001E6EC0" w:rsidRPr="00933619">
        <w:rPr>
          <w:rFonts w:ascii="Aptos" w:hAnsi="Aptos"/>
          <w:lang w:val="en-US"/>
        </w:rPr>
        <w:t>Community Energy Scotland</w:t>
      </w:r>
      <w:r w:rsidRPr="00933619">
        <w:rPr>
          <w:rFonts w:ascii="Aptos" w:hAnsi="Aptos"/>
          <w:lang w:val="en-US"/>
        </w:rPr>
        <w:t xml:space="preserve"> staff recruitment, administration and management:</w:t>
      </w:r>
    </w:p>
    <w:p w14:paraId="5690D672" w14:textId="246DC85E" w:rsidR="53AD58BC" w:rsidRPr="00933619" w:rsidRDefault="53AD58BC" w:rsidP="00FB456E">
      <w:pPr>
        <w:pStyle w:val="CESContent"/>
        <w:numPr>
          <w:ilvl w:val="0"/>
          <w:numId w:val="5"/>
        </w:numPr>
        <w:rPr>
          <w:rFonts w:ascii="Aptos" w:hAnsi="Aptos"/>
          <w:lang w:val="en-US"/>
        </w:rPr>
      </w:pPr>
      <w:r w:rsidRPr="00933619">
        <w:rPr>
          <w:rFonts w:ascii="Aptos" w:hAnsi="Aptos"/>
          <w:lang w:val="en-US"/>
        </w:rPr>
        <w:t>Racial or ethnic origin</w:t>
      </w:r>
    </w:p>
    <w:p w14:paraId="26F6EB4D" w14:textId="4F3353D1" w:rsidR="53AD58BC" w:rsidRPr="00933619" w:rsidRDefault="53AD58BC" w:rsidP="00FB456E">
      <w:pPr>
        <w:pStyle w:val="CESContent"/>
        <w:numPr>
          <w:ilvl w:val="0"/>
          <w:numId w:val="5"/>
        </w:numPr>
        <w:rPr>
          <w:rFonts w:ascii="Aptos" w:hAnsi="Aptos"/>
          <w:lang w:val="en-US"/>
        </w:rPr>
      </w:pPr>
      <w:r w:rsidRPr="00933619">
        <w:rPr>
          <w:rFonts w:ascii="Aptos" w:hAnsi="Aptos"/>
          <w:lang w:val="en-US"/>
        </w:rPr>
        <w:t>Sexual orientation information</w:t>
      </w:r>
    </w:p>
    <w:p w14:paraId="37559F35" w14:textId="4DE99FBF" w:rsidR="53AD58BC" w:rsidRPr="00933619" w:rsidRDefault="53AD58BC" w:rsidP="00FB456E">
      <w:pPr>
        <w:pStyle w:val="CESContent"/>
        <w:numPr>
          <w:ilvl w:val="0"/>
          <w:numId w:val="5"/>
        </w:numPr>
        <w:rPr>
          <w:rFonts w:ascii="Aptos" w:hAnsi="Aptos"/>
        </w:rPr>
      </w:pPr>
      <w:r w:rsidRPr="00933619">
        <w:rPr>
          <w:rFonts w:ascii="Aptos" w:hAnsi="Aptos"/>
          <w:lang w:val="en-US"/>
        </w:rPr>
        <w:t>Our lawful bases for collecting or using personal information as part of staff recruitment, administration and management are:</w:t>
      </w:r>
    </w:p>
    <w:p w14:paraId="357F0BE2" w14:textId="31AB3251" w:rsidR="53AD58BC" w:rsidRPr="00933619" w:rsidRDefault="53AD58BC" w:rsidP="00FB456E">
      <w:pPr>
        <w:pStyle w:val="CESContent"/>
        <w:numPr>
          <w:ilvl w:val="0"/>
          <w:numId w:val="5"/>
        </w:numPr>
        <w:rPr>
          <w:rFonts w:ascii="Aptos" w:hAnsi="Aptos"/>
          <w:lang w:val="en-US"/>
        </w:rPr>
      </w:pPr>
      <w:r w:rsidRPr="00933619">
        <w:rPr>
          <w:rFonts w:ascii="Aptos" w:hAnsi="Aptos"/>
          <w:lang w:val="en-US"/>
        </w:rPr>
        <w:t>Consent</w:t>
      </w:r>
    </w:p>
    <w:p w14:paraId="5CA472F1" w14:textId="01B296AB" w:rsidR="53AD58BC" w:rsidRPr="00933619" w:rsidRDefault="53AD58BC" w:rsidP="00FB456E">
      <w:pPr>
        <w:pStyle w:val="CESContent"/>
        <w:numPr>
          <w:ilvl w:val="0"/>
          <w:numId w:val="5"/>
        </w:numPr>
        <w:rPr>
          <w:rFonts w:ascii="Aptos" w:hAnsi="Aptos"/>
          <w:lang w:val="en-US"/>
        </w:rPr>
      </w:pPr>
      <w:r w:rsidRPr="00933619">
        <w:rPr>
          <w:rFonts w:ascii="Aptos" w:hAnsi="Aptos"/>
          <w:lang w:val="en-US"/>
        </w:rPr>
        <w:t>Legal obligation</w:t>
      </w:r>
    </w:p>
    <w:p w14:paraId="665F5EB8" w14:textId="7681DC27" w:rsidR="53AD58BC" w:rsidRPr="00933619" w:rsidRDefault="53AD58BC" w:rsidP="0015065A">
      <w:pPr>
        <w:pStyle w:val="CESContent"/>
        <w:rPr>
          <w:rFonts w:ascii="Aptos" w:hAnsi="Aptos"/>
        </w:rPr>
      </w:pPr>
      <w:r w:rsidRPr="00933619">
        <w:rPr>
          <w:rFonts w:ascii="Aptos" w:hAnsi="Aptos"/>
        </w:rPr>
        <w:t xml:space="preserve"> </w:t>
      </w:r>
    </w:p>
    <w:p w14:paraId="1873F02B" w14:textId="797B94BC" w:rsidR="53AD58BC" w:rsidRPr="00933619" w:rsidRDefault="53AD58BC" w:rsidP="0015065A">
      <w:pPr>
        <w:pStyle w:val="CESContent"/>
        <w:rPr>
          <w:rFonts w:ascii="Aptos" w:hAnsi="Aptos"/>
        </w:rPr>
      </w:pPr>
      <w:r w:rsidRPr="00933619">
        <w:rPr>
          <w:rFonts w:ascii="Aptos" w:hAnsi="Aptos"/>
          <w:lang w:val="en-US"/>
        </w:rPr>
        <w:t xml:space="preserve">Please see our </w:t>
      </w:r>
      <w:hyperlink r:id="rId21" w:history="1">
        <w:r w:rsidRPr="00933619">
          <w:rPr>
            <w:rStyle w:val="Hyperlink"/>
            <w:rFonts w:ascii="Aptos" w:eastAsia="Calibri" w:hAnsi="Aptos" w:cstheme="minorHAnsi"/>
            <w:szCs w:val="22"/>
            <w:lang w:val="en-US"/>
          </w:rPr>
          <w:t>Privacy Notice</w:t>
        </w:r>
      </w:hyperlink>
      <w:r w:rsidRPr="00933619">
        <w:rPr>
          <w:rFonts w:ascii="Aptos" w:hAnsi="Aptos"/>
          <w:lang w:val="en-US"/>
        </w:rPr>
        <w:t xml:space="preserve"> for further information.</w:t>
      </w:r>
    </w:p>
    <w:p w14:paraId="78B6633B" w14:textId="05FDC88D" w:rsidR="5C200D9D" w:rsidRPr="00933619" w:rsidRDefault="5C200D9D" w:rsidP="5C200D9D">
      <w:pPr>
        <w:spacing w:after="200"/>
        <w:rPr>
          <w:rFonts w:ascii="Aptos" w:hAnsi="Aptos" w:cs="Dubai"/>
          <w:color w:val="000000" w:themeColor="text1"/>
        </w:rPr>
      </w:pPr>
    </w:p>
    <w:p w14:paraId="0B75CCFC" w14:textId="5F950A0C" w:rsidR="008D5C34" w:rsidRPr="00933619" w:rsidRDefault="008D5C34">
      <w:pPr>
        <w:spacing w:after="200"/>
        <w:rPr>
          <w:rFonts w:ascii="Aptos" w:eastAsiaTheme="majorEastAsia" w:hAnsi="Aptos" w:cs="Dubai"/>
          <w:b/>
          <w:bCs/>
          <w:caps/>
          <w:color w:val="365F91" w:themeColor="accent1" w:themeShade="BF"/>
          <w:sz w:val="26"/>
          <w:szCs w:val="24"/>
        </w:rPr>
      </w:pPr>
      <w:bookmarkStart w:id="6" w:name="_Toc56601091"/>
      <w:r w:rsidRPr="00933619">
        <w:rPr>
          <w:rFonts w:ascii="Aptos" w:hAnsi="Aptos" w:cs="Dubai"/>
          <w:sz w:val="26"/>
          <w:szCs w:val="24"/>
        </w:rPr>
        <w:br w:type="page"/>
      </w:r>
    </w:p>
    <w:p w14:paraId="71DDAF8E" w14:textId="48130548" w:rsidR="003B32B3" w:rsidRPr="00933619" w:rsidRDefault="001B0F06" w:rsidP="00C779EB">
      <w:pPr>
        <w:pStyle w:val="CESStyle1"/>
        <w:rPr>
          <w:rFonts w:ascii="Aptos" w:hAnsi="Aptos"/>
        </w:rPr>
      </w:pPr>
      <w:bookmarkStart w:id="7" w:name="_Toc206419642"/>
      <w:bookmarkEnd w:id="6"/>
      <w:r w:rsidRPr="00933619">
        <w:rPr>
          <w:rFonts w:ascii="Aptos" w:hAnsi="Aptos"/>
        </w:rPr>
        <w:lastRenderedPageBreak/>
        <w:t xml:space="preserve">Working for </w:t>
      </w:r>
      <w:r w:rsidR="001E6EC0" w:rsidRPr="00933619">
        <w:rPr>
          <w:rFonts w:ascii="Aptos" w:hAnsi="Aptos"/>
        </w:rPr>
        <w:t>CES</w:t>
      </w:r>
      <w:bookmarkEnd w:id="7"/>
    </w:p>
    <w:p w14:paraId="60A4CA61" w14:textId="77777777" w:rsidR="003B32B3" w:rsidRPr="00933619" w:rsidRDefault="003B32B3" w:rsidP="003B32B3">
      <w:pPr>
        <w:jc w:val="both"/>
        <w:rPr>
          <w:rFonts w:ascii="Aptos" w:hAnsi="Aptos" w:cs="Dubai"/>
          <w:sz w:val="24"/>
          <w:szCs w:val="24"/>
        </w:rPr>
      </w:pPr>
    </w:p>
    <w:p w14:paraId="7CE59D8A" w14:textId="21A2101E" w:rsidR="00F9187C" w:rsidRPr="00933619" w:rsidRDefault="00C779EB" w:rsidP="00C779EB">
      <w:pPr>
        <w:pStyle w:val="CESHeading2"/>
        <w:rPr>
          <w:rFonts w:ascii="Aptos" w:eastAsia="Calibri" w:hAnsi="Aptos"/>
        </w:rPr>
      </w:pPr>
      <w:bookmarkStart w:id="8" w:name="_Toc206419643"/>
      <w:r w:rsidRPr="00933619">
        <w:rPr>
          <w:rFonts w:ascii="Aptos" w:eastAsia="Calibri" w:hAnsi="Aptos"/>
        </w:rPr>
        <w:t>Community Energy Scotland</w:t>
      </w:r>
      <w:bookmarkEnd w:id="8"/>
    </w:p>
    <w:p w14:paraId="5C414E4B" w14:textId="18F0CF9C" w:rsidR="00F9187C" w:rsidRPr="00933619" w:rsidRDefault="4513CA43" w:rsidP="5C200D9D">
      <w:pPr>
        <w:rPr>
          <w:rFonts w:ascii="Aptos" w:hAnsi="Aptos" w:cs="Dubai"/>
        </w:rPr>
      </w:pPr>
      <w:r w:rsidRPr="00933619">
        <w:rPr>
          <w:rFonts w:ascii="Aptos" w:eastAsia="Calibri" w:hAnsi="Aptos" w:cs="Dubai"/>
          <w:szCs w:val="22"/>
        </w:rPr>
        <w:t xml:space="preserve"> </w:t>
      </w:r>
    </w:p>
    <w:p w14:paraId="3736E741" w14:textId="27693472" w:rsidR="00F9187C" w:rsidRPr="00933619" w:rsidRDefault="4513CA43" w:rsidP="00A27898">
      <w:pPr>
        <w:pStyle w:val="CESContent"/>
        <w:rPr>
          <w:rFonts w:ascii="Aptos" w:hAnsi="Aptos"/>
        </w:rPr>
      </w:pPr>
      <w:r w:rsidRPr="00933619">
        <w:rPr>
          <w:rFonts w:ascii="Aptos" w:hAnsi="Aptos"/>
        </w:rPr>
        <w:t xml:space="preserve">Incorporated in 2007, </w:t>
      </w:r>
      <w:r w:rsidR="001E6EC0" w:rsidRPr="00933619">
        <w:rPr>
          <w:rFonts w:ascii="Aptos" w:hAnsi="Aptos"/>
        </w:rPr>
        <w:t>Community Energy Scotland’s</w:t>
      </w:r>
      <w:r w:rsidRPr="00933619">
        <w:rPr>
          <w:rFonts w:ascii="Aptos" w:hAnsi="Aptos"/>
        </w:rPr>
        <w:t xml:space="preserve"> charitable objects are community development, environmental protection and the prevention and relief of poverty. CES has been at the forefront of community energy development since then, supporting communities to take control of and benefit from their local renewable energy resources and help lower carbon emissions.</w:t>
      </w:r>
    </w:p>
    <w:p w14:paraId="0EA6A75C" w14:textId="2085D285" w:rsidR="00F9187C" w:rsidRPr="00933619" w:rsidRDefault="4513CA43" w:rsidP="00A27898">
      <w:pPr>
        <w:pStyle w:val="CESContent"/>
        <w:rPr>
          <w:rFonts w:ascii="Aptos" w:hAnsi="Aptos"/>
        </w:rPr>
      </w:pPr>
      <w:r w:rsidRPr="00933619">
        <w:rPr>
          <w:rFonts w:ascii="Aptos" w:hAnsi="Aptos"/>
        </w:rPr>
        <w:t xml:space="preserve"> </w:t>
      </w:r>
    </w:p>
    <w:p w14:paraId="55D07869" w14:textId="2F357248" w:rsidR="00F9187C" w:rsidRPr="00933619" w:rsidRDefault="00EE18BD" w:rsidP="00A27898">
      <w:pPr>
        <w:pStyle w:val="CESContent"/>
        <w:rPr>
          <w:rFonts w:ascii="Aptos" w:hAnsi="Aptos"/>
        </w:rPr>
      </w:pPr>
      <w:r w:rsidRPr="00933619">
        <w:rPr>
          <w:rFonts w:ascii="Aptos" w:hAnsi="Aptos"/>
          <w:color w:val="000000" w:themeColor="text1"/>
        </w:rPr>
        <w:t>Community Energy Scotland</w:t>
      </w:r>
      <w:r w:rsidR="4513CA43" w:rsidRPr="00933619">
        <w:rPr>
          <w:rFonts w:ascii="Aptos" w:hAnsi="Aptos"/>
          <w:color w:val="000000" w:themeColor="text1"/>
        </w:rPr>
        <w:t xml:space="preserve"> is a </w:t>
      </w:r>
      <w:proofErr w:type="gramStart"/>
      <w:r w:rsidR="4513CA43" w:rsidRPr="00933619">
        <w:rPr>
          <w:rFonts w:ascii="Aptos" w:hAnsi="Aptos"/>
          <w:color w:val="000000" w:themeColor="text1"/>
        </w:rPr>
        <w:t>membership based</w:t>
      </w:r>
      <w:proofErr w:type="gramEnd"/>
      <w:r w:rsidR="4513CA43" w:rsidRPr="00933619">
        <w:rPr>
          <w:rFonts w:ascii="Aptos" w:hAnsi="Aptos"/>
          <w:color w:val="000000" w:themeColor="text1"/>
        </w:rPr>
        <w:t xml:space="preserve"> organisation with over 400 Members across Scotland and is open to non-profit-distributing community groups to join. </w:t>
      </w:r>
      <w:r w:rsidR="4513CA43" w:rsidRPr="00933619">
        <w:rPr>
          <w:rFonts w:ascii="Aptos" w:hAnsi="Aptos"/>
        </w:rPr>
        <w:t>CES’ core values are:</w:t>
      </w:r>
    </w:p>
    <w:p w14:paraId="347D4268" w14:textId="24810D2E" w:rsidR="00F9187C" w:rsidRPr="00933619" w:rsidRDefault="4513CA43" w:rsidP="00FB456E">
      <w:pPr>
        <w:pStyle w:val="CESContent"/>
        <w:numPr>
          <w:ilvl w:val="0"/>
          <w:numId w:val="6"/>
        </w:numPr>
        <w:rPr>
          <w:rFonts w:ascii="Aptos" w:hAnsi="Aptos"/>
        </w:rPr>
      </w:pPr>
      <w:r w:rsidRPr="00933619">
        <w:rPr>
          <w:rFonts w:ascii="Aptos" w:hAnsi="Aptos"/>
        </w:rPr>
        <w:t xml:space="preserve">Trust: Trust is fundamental to how staff and the volunteer Board work together as a team in pursuit of CES’ </w:t>
      </w:r>
      <w:proofErr w:type="gramStart"/>
      <w:r w:rsidRPr="00933619">
        <w:rPr>
          <w:rFonts w:ascii="Aptos" w:hAnsi="Aptos"/>
        </w:rPr>
        <w:t>aims;</w:t>
      </w:r>
      <w:proofErr w:type="gramEnd"/>
    </w:p>
    <w:p w14:paraId="5DBEEB5D" w14:textId="252EE824" w:rsidR="00F9187C" w:rsidRPr="00933619" w:rsidRDefault="4513CA43" w:rsidP="00FB456E">
      <w:pPr>
        <w:pStyle w:val="CESContent"/>
        <w:numPr>
          <w:ilvl w:val="0"/>
          <w:numId w:val="6"/>
        </w:numPr>
        <w:rPr>
          <w:rFonts w:ascii="Aptos" w:hAnsi="Aptos"/>
        </w:rPr>
      </w:pPr>
      <w:r w:rsidRPr="00933619">
        <w:rPr>
          <w:rFonts w:ascii="Aptos" w:hAnsi="Aptos"/>
        </w:rPr>
        <w:t xml:space="preserve">Integrity: our members and the communities we work with recognise that we are reliable, impartial and deliver on our </w:t>
      </w:r>
      <w:proofErr w:type="gramStart"/>
      <w:r w:rsidRPr="00933619">
        <w:rPr>
          <w:rFonts w:ascii="Aptos" w:hAnsi="Aptos"/>
        </w:rPr>
        <w:t>promises;</w:t>
      </w:r>
      <w:proofErr w:type="gramEnd"/>
    </w:p>
    <w:p w14:paraId="6A35EF91" w14:textId="3C2A0DD4" w:rsidR="00F9187C" w:rsidRPr="00933619" w:rsidRDefault="4513CA43" w:rsidP="00FB456E">
      <w:pPr>
        <w:pStyle w:val="CESContent"/>
        <w:numPr>
          <w:ilvl w:val="0"/>
          <w:numId w:val="6"/>
        </w:numPr>
        <w:rPr>
          <w:rFonts w:ascii="Aptos" w:hAnsi="Aptos"/>
        </w:rPr>
      </w:pPr>
      <w:r w:rsidRPr="00933619">
        <w:rPr>
          <w:rFonts w:ascii="Aptos" w:hAnsi="Aptos"/>
        </w:rPr>
        <w:t>Passion: Our Board and staff are committed to community development through a process of decarbonisation and democratisation of the energy system.</w:t>
      </w:r>
    </w:p>
    <w:p w14:paraId="52D8459E" w14:textId="7186D442" w:rsidR="00F9187C" w:rsidRPr="00933619" w:rsidRDefault="4513CA43" w:rsidP="5C200D9D">
      <w:pPr>
        <w:rPr>
          <w:rFonts w:ascii="Aptos" w:hAnsi="Aptos" w:cs="Dubai"/>
        </w:rPr>
      </w:pPr>
      <w:r w:rsidRPr="00933619">
        <w:rPr>
          <w:rFonts w:ascii="Aptos" w:eastAsia="Calibri" w:hAnsi="Aptos" w:cs="Dubai"/>
          <w:szCs w:val="22"/>
        </w:rPr>
        <w:t xml:space="preserve"> </w:t>
      </w:r>
    </w:p>
    <w:p w14:paraId="435EE1B1" w14:textId="4D4E7EE9" w:rsidR="00F9187C" w:rsidRPr="00933619" w:rsidRDefault="4513CA43" w:rsidP="00FB456E">
      <w:pPr>
        <w:pStyle w:val="CESHeading2"/>
        <w:numPr>
          <w:ilvl w:val="2"/>
          <w:numId w:val="2"/>
        </w:numPr>
        <w:rPr>
          <w:rFonts w:ascii="Aptos" w:eastAsia="Calibri" w:hAnsi="Aptos"/>
        </w:rPr>
      </w:pPr>
      <w:bookmarkStart w:id="9" w:name="_Toc206419644"/>
      <w:r w:rsidRPr="00933619">
        <w:rPr>
          <w:rFonts w:ascii="Aptos" w:eastAsia="Calibri" w:hAnsi="Aptos"/>
        </w:rPr>
        <w:t>Working for Community Energy Scotland</w:t>
      </w:r>
      <w:bookmarkEnd w:id="9"/>
    </w:p>
    <w:p w14:paraId="5360809E" w14:textId="11430A9A" w:rsidR="00F9187C" w:rsidRPr="00933619" w:rsidRDefault="4513CA43" w:rsidP="5C200D9D">
      <w:pPr>
        <w:rPr>
          <w:rFonts w:ascii="Aptos" w:hAnsi="Aptos" w:cs="Dubai"/>
        </w:rPr>
      </w:pPr>
      <w:r w:rsidRPr="00933619">
        <w:rPr>
          <w:rFonts w:ascii="Aptos" w:eastAsia="Calibri" w:hAnsi="Aptos" w:cs="Dubai"/>
          <w:szCs w:val="22"/>
        </w:rPr>
        <w:t xml:space="preserve"> </w:t>
      </w:r>
    </w:p>
    <w:p w14:paraId="2EF381AD" w14:textId="1FF792BA" w:rsidR="00F9187C" w:rsidRPr="00933619" w:rsidRDefault="4513CA43" w:rsidP="00A27898">
      <w:pPr>
        <w:pStyle w:val="CESContent"/>
        <w:rPr>
          <w:rFonts w:ascii="Aptos" w:hAnsi="Aptos"/>
        </w:rPr>
      </w:pPr>
      <w:r w:rsidRPr="00933619">
        <w:rPr>
          <w:rFonts w:ascii="Aptos" w:hAnsi="Aptos"/>
        </w:rPr>
        <w:t xml:space="preserve">Community Energy Scotland currently has </w:t>
      </w:r>
      <w:r w:rsidR="00483CDB" w:rsidRPr="00933619">
        <w:rPr>
          <w:rFonts w:ascii="Aptos" w:hAnsi="Aptos"/>
        </w:rPr>
        <w:t>2</w:t>
      </w:r>
      <w:r w:rsidR="0064104B">
        <w:rPr>
          <w:rFonts w:ascii="Aptos" w:hAnsi="Aptos"/>
        </w:rPr>
        <w:t>8</w:t>
      </w:r>
      <w:r w:rsidRPr="00933619">
        <w:rPr>
          <w:rFonts w:ascii="Aptos" w:hAnsi="Aptos"/>
        </w:rPr>
        <w:t xml:space="preserve"> members of staff based all over Scotland.</w:t>
      </w:r>
    </w:p>
    <w:p w14:paraId="792C5603" w14:textId="6B2F5004" w:rsidR="00F9187C" w:rsidRPr="00933619" w:rsidRDefault="4513CA43" w:rsidP="00A27898">
      <w:pPr>
        <w:pStyle w:val="CESContent"/>
        <w:rPr>
          <w:rFonts w:ascii="Aptos" w:hAnsi="Aptos"/>
        </w:rPr>
      </w:pPr>
      <w:r w:rsidRPr="00933619">
        <w:rPr>
          <w:rFonts w:ascii="Aptos" w:hAnsi="Aptos"/>
        </w:rPr>
        <w:t xml:space="preserve"> </w:t>
      </w:r>
    </w:p>
    <w:p w14:paraId="7A313B98" w14:textId="4E5C14ED" w:rsidR="00F9187C" w:rsidRPr="00933619" w:rsidRDefault="4513CA43" w:rsidP="00A27898">
      <w:pPr>
        <w:pStyle w:val="CESContent"/>
        <w:rPr>
          <w:rFonts w:ascii="Aptos" w:hAnsi="Aptos"/>
        </w:rPr>
      </w:pPr>
      <w:r w:rsidRPr="00933619">
        <w:rPr>
          <w:rFonts w:ascii="Aptos" w:hAnsi="Aptos"/>
        </w:rPr>
        <w:t>In our Staff Satisfaction Survey in 202</w:t>
      </w:r>
      <w:r w:rsidR="0064104B">
        <w:rPr>
          <w:rFonts w:ascii="Aptos" w:hAnsi="Aptos"/>
        </w:rPr>
        <w:t>5</w:t>
      </w:r>
      <w:r w:rsidRPr="00933619">
        <w:rPr>
          <w:rFonts w:ascii="Aptos" w:hAnsi="Aptos"/>
        </w:rPr>
        <w:t xml:space="preserve"> when asked what they liked best about working for </w:t>
      </w:r>
      <w:r w:rsidR="00EE18BD" w:rsidRPr="00933619">
        <w:rPr>
          <w:rFonts w:ascii="Aptos" w:hAnsi="Aptos"/>
        </w:rPr>
        <w:t>Community Energy Scotland</w:t>
      </w:r>
      <w:r w:rsidRPr="00933619">
        <w:rPr>
          <w:rFonts w:ascii="Aptos" w:hAnsi="Aptos"/>
        </w:rPr>
        <w:t xml:space="preserve">, staff gave the following feedback: </w:t>
      </w:r>
    </w:p>
    <w:p w14:paraId="6A8458C3" w14:textId="68E6DA6F" w:rsidR="00F9187C" w:rsidRPr="00933619" w:rsidRDefault="4513CA43" w:rsidP="00FB456E">
      <w:pPr>
        <w:pStyle w:val="CESContent"/>
        <w:numPr>
          <w:ilvl w:val="0"/>
          <w:numId w:val="7"/>
        </w:numPr>
        <w:rPr>
          <w:rFonts w:ascii="Aptos" w:hAnsi="Aptos"/>
        </w:rPr>
      </w:pPr>
      <w:r w:rsidRPr="00933619">
        <w:rPr>
          <w:rFonts w:ascii="Aptos" w:hAnsi="Aptos"/>
        </w:rPr>
        <w:t>“</w:t>
      </w:r>
      <w:r w:rsidR="0064104B" w:rsidRPr="0064104B">
        <w:rPr>
          <w:rFonts w:ascii="Aptos" w:hAnsi="Aptos"/>
        </w:rPr>
        <w:t xml:space="preserve">My values and CES' values align </w:t>
      </w:r>
      <w:proofErr w:type="gramStart"/>
      <w:r w:rsidR="0064104B" w:rsidRPr="0064104B">
        <w:rPr>
          <w:rFonts w:ascii="Aptos" w:hAnsi="Aptos"/>
        </w:rPr>
        <w:t>strongly</w:t>
      </w:r>
      <w:proofErr w:type="gramEnd"/>
      <w:r w:rsidR="0064104B" w:rsidRPr="0064104B">
        <w:rPr>
          <w:rFonts w:ascii="Aptos" w:hAnsi="Aptos"/>
        </w:rPr>
        <w:t xml:space="preserve"> and I feel like I have the opportunity to make a difference with my work</w:t>
      </w:r>
      <w:r w:rsidRPr="00933619">
        <w:rPr>
          <w:rFonts w:ascii="Aptos" w:hAnsi="Aptos"/>
        </w:rPr>
        <w:t>.”</w:t>
      </w:r>
    </w:p>
    <w:p w14:paraId="2176E2C8" w14:textId="1114B81E" w:rsidR="0064104B" w:rsidRDefault="0064104B" w:rsidP="00FB456E">
      <w:pPr>
        <w:pStyle w:val="CESContent"/>
        <w:numPr>
          <w:ilvl w:val="0"/>
          <w:numId w:val="7"/>
        </w:numPr>
        <w:rPr>
          <w:rFonts w:ascii="Aptos" w:hAnsi="Aptos"/>
        </w:rPr>
      </w:pPr>
      <w:r>
        <w:rPr>
          <w:rFonts w:ascii="Aptos" w:hAnsi="Aptos"/>
        </w:rPr>
        <w:t>“</w:t>
      </w:r>
      <w:r w:rsidRPr="0064104B">
        <w:rPr>
          <w:rFonts w:ascii="Aptos" w:hAnsi="Aptos"/>
        </w:rPr>
        <w:t>The culture of inclusion and care of the staff.</w:t>
      </w:r>
      <w:r>
        <w:rPr>
          <w:rFonts w:ascii="Aptos" w:hAnsi="Aptos"/>
        </w:rPr>
        <w:t>”</w:t>
      </w:r>
    </w:p>
    <w:p w14:paraId="5C7705AA" w14:textId="62E80D72" w:rsidR="00F9187C" w:rsidRPr="00933619" w:rsidRDefault="4513CA43" w:rsidP="00FB456E">
      <w:pPr>
        <w:pStyle w:val="CESContent"/>
        <w:numPr>
          <w:ilvl w:val="0"/>
          <w:numId w:val="7"/>
        </w:numPr>
        <w:rPr>
          <w:rFonts w:ascii="Aptos" w:hAnsi="Aptos"/>
        </w:rPr>
      </w:pPr>
      <w:r w:rsidRPr="00933619">
        <w:rPr>
          <w:rFonts w:ascii="Aptos" w:hAnsi="Aptos"/>
        </w:rPr>
        <w:t xml:space="preserve">“The opportunities provided through my role to meet new people, learn new things, and work on meaningful issues.” </w:t>
      </w:r>
    </w:p>
    <w:p w14:paraId="55561354" w14:textId="69BD0469" w:rsidR="00F9187C" w:rsidRPr="00933619" w:rsidRDefault="4513CA43" w:rsidP="00FB456E">
      <w:pPr>
        <w:pStyle w:val="CESContent"/>
        <w:numPr>
          <w:ilvl w:val="0"/>
          <w:numId w:val="7"/>
        </w:numPr>
        <w:rPr>
          <w:rFonts w:ascii="Aptos" w:hAnsi="Aptos"/>
        </w:rPr>
      </w:pPr>
      <w:r w:rsidRPr="00933619">
        <w:rPr>
          <w:rFonts w:ascii="Aptos" w:hAnsi="Aptos"/>
        </w:rPr>
        <w:t xml:space="preserve">“Fellow colleagues and opportunity to do worthwhile work benefiting communities.” </w:t>
      </w:r>
    </w:p>
    <w:p w14:paraId="476462E0" w14:textId="3D74C096" w:rsidR="00F9187C" w:rsidRPr="00933619" w:rsidRDefault="4513CA43" w:rsidP="00FB456E">
      <w:pPr>
        <w:pStyle w:val="CESContent"/>
        <w:numPr>
          <w:ilvl w:val="0"/>
          <w:numId w:val="7"/>
        </w:numPr>
        <w:rPr>
          <w:rFonts w:ascii="Aptos" w:hAnsi="Aptos"/>
        </w:rPr>
      </w:pPr>
      <w:r w:rsidRPr="00933619">
        <w:rPr>
          <w:rFonts w:ascii="Aptos" w:hAnsi="Aptos"/>
        </w:rPr>
        <w:t xml:space="preserve">“Kind and friendly colleagues and management team. The trust in staff to explore new work and light touch management giving the freedom to develop new areas.” </w:t>
      </w:r>
    </w:p>
    <w:p w14:paraId="34365C6C" w14:textId="7EA4361B" w:rsidR="00F9187C" w:rsidRPr="00933619" w:rsidRDefault="4513CA43" w:rsidP="00FB456E">
      <w:pPr>
        <w:pStyle w:val="CESContent"/>
        <w:numPr>
          <w:ilvl w:val="0"/>
          <w:numId w:val="7"/>
        </w:numPr>
        <w:rPr>
          <w:rFonts w:ascii="Aptos" w:hAnsi="Aptos"/>
        </w:rPr>
      </w:pPr>
      <w:r w:rsidRPr="00933619">
        <w:rPr>
          <w:rFonts w:ascii="Aptos" w:hAnsi="Aptos"/>
        </w:rPr>
        <w:t xml:space="preserve">“Flexibility of working allows me to maintain a work-life balance and pursue interests and have good relationships outside of work. I think there is a good sense of community and belonging within our team despite being based in different areas” </w:t>
      </w:r>
    </w:p>
    <w:p w14:paraId="25CC3C69" w14:textId="086F7649" w:rsidR="00F9187C" w:rsidRPr="00933619" w:rsidRDefault="4513CA43" w:rsidP="00FB456E">
      <w:pPr>
        <w:pStyle w:val="CESContent"/>
        <w:numPr>
          <w:ilvl w:val="0"/>
          <w:numId w:val="7"/>
        </w:numPr>
        <w:rPr>
          <w:rFonts w:ascii="Aptos" w:hAnsi="Aptos"/>
        </w:rPr>
      </w:pPr>
      <w:r w:rsidRPr="00933619">
        <w:rPr>
          <w:rFonts w:ascii="Aptos" w:hAnsi="Aptos"/>
        </w:rPr>
        <w:t xml:space="preserve">“I really like the type of </w:t>
      </w:r>
      <w:proofErr w:type="gramStart"/>
      <w:r w:rsidRPr="00933619">
        <w:rPr>
          <w:rFonts w:ascii="Aptos" w:hAnsi="Aptos"/>
        </w:rPr>
        <w:t>work,</w:t>
      </w:r>
      <w:proofErr w:type="gramEnd"/>
      <w:r w:rsidRPr="00933619">
        <w:rPr>
          <w:rFonts w:ascii="Aptos" w:hAnsi="Aptos"/>
        </w:rPr>
        <w:t xml:space="preserve"> the team are all really driven and it feels like we are trying to make a positive change in the world.”</w:t>
      </w:r>
    </w:p>
    <w:p w14:paraId="267A689A" w14:textId="77777777" w:rsidR="00597BEE" w:rsidRPr="00933619" w:rsidRDefault="00597BEE" w:rsidP="00597BEE">
      <w:pPr>
        <w:pStyle w:val="CESContent"/>
        <w:rPr>
          <w:rFonts w:ascii="Aptos" w:hAnsi="Aptos"/>
        </w:rPr>
      </w:pPr>
    </w:p>
    <w:p w14:paraId="7402AE79" w14:textId="77777777" w:rsidR="00597BEE" w:rsidRPr="00933619" w:rsidRDefault="00597BEE" w:rsidP="00597BEE">
      <w:pPr>
        <w:pStyle w:val="CESContent"/>
        <w:rPr>
          <w:rFonts w:ascii="Aptos" w:hAnsi="Aptos"/>
        </w:rPr>
      </w:pPr>
    </w:p>
    <w:p w14:paraId="5394E520" w14:textId="77777777" w:rsidR="00855D26" w:rsidRPr="00933619" w:rsidRDefault="00855D26" w:rsidP="00855D26">
      <w:pPr>
        <w:rPr>
          <w:rFonts w:ascii="Aptos" w:eastAsia="Calibri" w:hAnsi="Aptos" w:cstheme="minorHAnsi"/>
          <w:szCs w:val="22"/>
        </w:rPr>
      </w:pPr>
    </w:p>
    <w:p w14:paraId="055997EF" w14:textId="0A2B6292" w:rsidR="00316AAC" w:rsidRPr="00933619" w:rsidRDefault="00040BBF" w:rsidP="00855D26">
      <w:pPr>
        <w:rPr>
          <w:rFonts w:ascii="Aptos" w:eastAsia="Calibri" w:hAnsi="Aptos" w:cstheme="minorHAnsi"/>
          <w:szCs w:val="22"/>
        </w:rPr>
      </w:pPr>
      <w:r w:rsidRPr="00933619">
        <w:rPr>
          <w:rFonts w:ascii="Aptos" w:hAnsi="Aptos" w:cs="Dubai"/>
          <w:noProof/>
          <w:sz w:val="26"/>
          <w:szCs w:val="24"/>
        </w:rPr>
        <w:lastRenderedPageBreak/>
        <w:drawing>
          <wp:anchor distT="0" distB="0" distL="114300" distR="114300" simplePos="0" relativeHeight="251658752" behindDoc="1" locked="0" layoutInCell="1" allowOverlap="1" wp14:anchorId="01D601B0" wp14:editId="76E7F666">
            <wp:simplePos x="0" y="0"/>
            <wp:positionH relativeFrom="column">
              <wp:posOffset>581660</wp:posOffset>
            </wp:positionH>
            <wp:positionV relativeFrom="paragraph">
              <wp:posOffset>140280</wp:posOffset>
            </wp:positionV>
            <wp:extent cx="3794760" cy="2047240"/>
            <wp:effectExtent l="0" t="0" r="0" b="0"/>
            <wp:wrapNone/>
            <wp:docPr id="19539703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70350" name="Picture 1953970350"/>
                    <pic:cNvPicPr/>
                  </pic:nvPicPr>
                  <pic:blipFill rotWithShape="1">
                    <a:blip r:embed="rId22" cstate="print">
                      <a:extLst>
                        <a:ext uri="{28A0092B-C50C-407E-A947-70E740481C1C}">
                          <a14:useLocalDpi xmlns:a14="http://schemas.microsoft.com/office/drawing/2010/main" val="0"/>
                        </a:ext>
                      </a:extLst>
                    </a:blip>
                    <a:srcRect l="8007" t="15204" r="21214"/>
                    <a:stretch/>
                  </pic:blipFill>
                  <pic:spPr bwMode="auto">
                    <a:xfrm>
                      <a:off x="0" y="0"/>
                      <a:ext cx="3794760" cy="204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92CE18" w14:textId="350E073B" w:rsidR="00316AAC" w:rsidRPr="00933619" w:rsidRDefault="00316AAC" w:rsidP="00855D26">
      <w:pPr>
        <w:rPr>
          <w:rFonts w:ascii="Aptos" w:eastAsia="Calibri" w:hAnsi="Aptos" w:cstheme="minorHAnsi"/>
          <w:szCs w:val="22"/>
        </w:rPr>
      </w:pPr>
    </w:p>
    <w:p w14:paraId="783CBBA6" w14:textId="29645C08" w:rsidR="00316AAC" w:rsidRPr="00933619" w:rsidRDefault="00316AAC" w:rsidP="00855D26">
      <w:pPr>
        <w:rPr>
          <w:rFonts w:ascii="Aptos" w:eastAsia="Calibri" w:hAnsi="Aptos" w:cstheme="minorHAnsi"/>
          <w:szCs w:val="22"/>
        </w:rPr>
      </w:pPr>
      <w:r w:rsidRPr="00933619">
        <w:rPr>
          <w:rFonts w:ascii="Aptos" w:hAnsi="Aptos"/>
          <w:noProof/>
        </w:rPr>
        <mc:AlternateContent>
          <mc:Choice Requires="wps">
            <w:drawing>
              <wp:anchor distT="152400" distB="152400" distL="152400" distR="152400" simplePos="0" relativeHeight="251656704" behindDoc="0" locked="0" layoutInCell="1" allowOverlap="1" wp14:anchorId="4013D7BD" wp14:editId="36992FE0">
                <wp:simplePos x="0" y="0"/>
                <wp:positionH relativeFrom="page">
                  <wp:posOffset>1165860</wp:posOffset>
                </wp:positionH>
                <wp:positionV relativeFrom="page">
                  <wp:posOffset>1052195</wp:posOffset>
                </wp:positionV>
                <wp:extent cx="151130" cy="2053590"/>
                <wp:effectExtent l="0" t="0" r="1270" b="3810"/>
                <wp:wrapNone/>
                <wp:docPr id="896074572" name="officeArt object" descr="Rectangle"/>
                <wp:cNvGraphicFramePr/>
                <a:graphic xmlns:a="http://schemas.openxmlformats.org/drawingml/2006/main">
                  <a:graphicData uri="http://schemas.microsoft.com/office/word/2010/wordprocessingShape">
                    <wps:wsp>
                      <wps:cNvSpPr/>
                      <wps:spPr>
                        <a:xfrm>
                          <a:off x="0" y="0"/>
                          <a:ext cx="151130" cy="2053590"/>
                        </a:xfrm>
                        <a:prstGeom prst="rect">
                          <a:avLst/>
                        </a:prstGeom>
                        <a:solidFill>
                          <a:srgbClr val="347882"/>
                        </a:solidFill>
                        <a:ln w="12700" cap="flat">
                          <a:noFill/>
                          <a:miter lim="400000"/>
                        </a:ln>
                        <a:effectLst/>
                      </wps:spPr>
                      <wps:bodyPr/>
                    </wps:wsp>
                  </a:graphicData>
                </a:graphic>
                <wp14:sizeRelV relativeFrom="margin">
                  <wp14:pctHeight>0</wp14:pctHeight>
                </wp14:sizeRelV>
              </wp:anchor>
            </w:drawing>
          </mc:Choice>
          <mc:Fallback>
            <w:pict>
              <v:rect w14:anchorId="5A9C8CE4" id="officeArt object" o:spid="_x0000_s1026" alt="Rectangle" style="position:absolute;margin-left:91.8pt;margin-top:82.85pt;width:11.9pt;height:161.7pt;z-index:251656704;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" fillcolor="#347882" stroked="f" strokeweight="1pt">
                <v:stroke miterlimit="4"/>
                <w10:wrap anchorx="page" anchory="page"/>
              </v:rect>
            </w:pict>
          </mc:Fallback>
        </mc:AlternateContent>
      </w:r>
    </w:p>
    <w:p w14:paraId="55DEE137" w14:textId="66382E70" w:rsidR="00316AAC" w:rsidRPr="00933619" w:rsidRDefault="00316AAC" w:rsidP="00855D26">
      <w:pPr>
        <w:rPr>
          <w:rFonts w:ascii="Aptos" w:eastAsia="Calibri" w:hAnsi="Aptos" w:cstheme="minorHAnsi"/>
          <w:szCs w:val="22"/>
        </w:rPr>
      </w:pPr>
    </w:p>
    <w:p w14:paraId="3017EEDA" w14:textId="7A6AAFD0" w:rsidR="00316AAC" w:rsidRPr="00933619" w:rsidRDefault="00316AAC" w:rsidP="00855D26">
      <w:pPr>
        <w:rPr>
          <w:rFonts w:ascii="Aptos" w:eastAsia="Calibri" w:hAnsi="Aptos" w:cstheme="minorHAnsi"/>
          <w:szCs w:val="22"/>
        </w:rPr>
      </w:pPr>
    </w:p>
    <w:p w14:paraId="222B37D6" w14:textId="77777777" w:rsidR="00316AAC" w:rsidRPr="00933619" w:rsidRDefault="00316AAC" w:rsidP="00855D26">
      <w:pPr>
        <w:rPr>
          <w:rFonts w:ascii="Aptos" w:eastAsia="Calibri" w:hAnsi="Aptos" w:cstheme="minorHAnsi"/>
          <w:szCs w:val="22"/>
        </w:rPr>
      </w:pPr>
    </w:p>
    <w:p w14:paraId="7CA919E8" w14:textId="77777777" w:rsidR="00316AAC" w:rsidRPr="00933619" w:rsidRDefault="00316AAC" w:rsidP="00855D26">
      <w:pPr>
        <w:rPr>
          <w:rFonts w:ascii="Aptos" w:eastAsia="Calibri" w:hAnsi="Aptos" w:cstheme="minorHAnsi"/>
          <w:szCs w:val="22"/>
        </w:rPr>
      </w:pPr>
    </w:p>
    <w:p w14:paraId="22A14E15" w14:textId="77777777" w:rsidR="00316AAC" w:rsidRPr="00933619" w:rsidRDefault="00316AAC" w:rsidP="00855D26">
      <w:pPr>
        <w:rPr>
          <w:rFonts w:ascii="Aptos" w:eastAsia="Calibri" w:hAnsi="Aptos" w:cstheme="minorHAnsi"/>
          <w:szCs w:val="22"/>
        </w:rPr>
      </w:pPr>
    </w:p>
    <w:p w14:paraId="583D9179" w14:textId="77777777" w:rsidR="00316AAC" w:rsidRPr="00933619" w:rsidRDefault="00316AAC" w:rsidP="00855D26">
      <w:pPr>
        <w:rPr>
          <w:rFonts w:ascii="Aptos" w:eastAsia="Calibri" w:hAnsi="Aptos" w:cstheme="minorHAnsi"/>
          <w:szCs w:val="22"/>
        </w:rPr>
      </w:pPr>
    </w:p>
    <w:p w14:paraId="10BD7EB3" w14:textId="77777777" w:rsidR="00316AAC" w:rsidRPr="00933619" w:rsidRDefault="00316AAC" w:rsidP="00855D26">
      <w:pPr>
        <w:rPr>
          <w:rFonts w:ascii="Aptos" w:eastAsia="Calibri" w:hAnsi="Aptos" w:cstheme="minorHAnsi"/>
          <w:szCs w:val="22"/>
        </w:rPr>
      </w:pPr>
    </w:p>
    <w:p w14:paraId="58A023FE" w14:textId="77777777" w:rsidR="00316AAC" w:rsidRPr="00933619" w:rsidRDefault="00316AAC" w:rsidP="00855D26">
      <w:pPr>
        <w:rPr>
          <w:rFonts w:ascii="Aptos" w:eastAsia="Calibri" w:hAnsi="Aptos" w:cstheme="minorHAnsi"/>
          <w:szCs w:val="22"/>
        </w:rPr>
      </w:pPr>
    </w:p>
    <w:p w14:paraId="7EFE83F1" w14:textId="77777777" w:rsidR="00316AAC" w:rsidRPr="00933619" w:rsidRDefault="00316AAC" w:rsidP="00855D26">
      <w:pPr>
        <w:rPr>
          <w:rFonts w:ascii="Aptos" w:eastAsia="Calibri" w:hAnsi="Aptos" w:cstheme="minorHAnsi"/>
          <w:szCs w:val="22"/>
        </w:rPr>
      </w:pPr>
    </w:p>
    <w:p w14:paraId="0C5291B5" w14:textId="77777777" w:rsidR="00316AAC" w:rsidRPr="00933619" w:rsidRDefault="00316AAC" w:rsidP="00855D26">
      <w:pPr>
        <w:rPr>
          <w:rFonts w:ascii="Aptos" w:eastAsia="Calibri" w:hAnsi="Aptos" w:cstheme="minorHAnsi"/>
          <w:szCs w:val="22"/>
        </w:rPr>
      </w:pPr>
    </w:p>
    <w:p w14:paraId="4CBC8E86" w14:textId="53C59877" w:rsidR="00855D26" w:rsidRPr="00933619" w:rsidRDefault="00EE18BD" w:rsidP="00FB456E">
      <w:pPr>
        <w:pStyle w:val="CESHeading2"/>
        <w:numPr>
          <w:ilvl w:val="2"/>
          <w:numId w:val="2"/>
        </w:numPr>
        <w:rPr>
          <w:rFonts w:ascii="Aptos" w:eastAsia="Calibri" w:hAnsi="Aptos"/>
        </w:rPr>
      </w:pPr>
      <w:bookmarkStart w:id="10" w:name="_Toc206419645"/>
      <w:r w:rsidRPr="00933619">
        <w:rPr>
          <w:rFonts w:ascii="Aptos" w:eastAsia="Calibri" w:hAnsi="Aptos"/>
        </w:rPr>
        <w:t>Community Energy Scotland</w:t>
      </w:r>
      <w:r w:rsidR="00AA09DA" w:rsidRPr="00933619">
        <w:rPr>
          <w:rFonts w:ascii="Aptos" w:eastAsia="Calibri" w:hAnsi="Aptos"/>
        </w:rPr>
        <w:t xml:space="preserve"> Staff Benefits</w:t>
      </w:r>
      <w:bookmarkEnd w:id="10"/>
    </w:p>
    <w:p w14:paraId="20E6A898" w14:textId="77777777" w:rsidR="00B91B8D" w:rsidRPr="00933619" w:rsidRDefault="00B91B8D" w:rsidP="00FB456E">
      <w:pPr>
        <w:pStyle w:val="CESContent"/>
        <w:numPr>
          <w:ilvl w:val="0"/>
          <w:numId w:val="8"/>
        </w:numPr>
        <w:rPr>
          <w:rFonts w:ascii="Aptos" w:hAnsi="Aptos" w:cstheme="minorHAnsi"/>
        </w:rPr>
      </w:pPr>
      <w:r w:rsidRPr="00933619">
        <w:rPr>
          <w:rFonts w:ascii="Aptos" w:hAnsi="Aptos"/>
        </w:rPr>
        <w:t>Employer’s monthly contribution to pension at a rate of 3% of monthly salary. If employment with Community Energy Scotland extends to over one year’s service, the contribution provided by Community Energy Scotland will at that stage rises to 6% of monthly salary.</w:t>
      </w:r>
    </w:p>
    <w:p w14:paraId="4BDE9700" w14:textId="369ECB3F" w:rsidR="00B91B8D" w:rsidRPr="00933619" w:rsidRDefault="67052966" w:rsidP="00FB456E">
      <w:pPr>
        <w:pStyle w:val="CESContent"/>
        <w:numPr>
          <w:ilvl w:val="0"/>
          <w:numId w:val="8"/>
        </w:numPr>
        <w:rPr>
          <w:rFonts w:ascii="Aptos" w:hAnsi="Aptos"/>
        </w:rPr>
      </w:pPr>
      <w:r w:rsidRPr="67052966">
        <w:rPr>
          <w:rFonts w:ascii="Aptos" w:hAnsi="Aptos"/>
        </w:rPr>
        <w:t>36 days of leave per annum, comprising of 25 days flexible annual leave, plus 11 days of fixed and flexible bank holidays. Increasing to 27 days flexible leave after 2 years of service and 30 days after 5 years of service.</w:t>
      </w:r>
    </w:p>
    <w:p w14:paraId="3553B54A" w14:textId="6ACEE6CE" w:rsidR="00B91B8D" w:rsidRPr="00933619" w:rsidRDefault="67052966" w:rsidP="00FB456E">
      <w:pPr>
        <w:pStyle w:val="CESContent"/>
        <w:numPr>
          <w:ilvl w:val="0"/>
          <w:numId w:val="8"/>
        </w:numPr>
        <w:rPr>
          <w:rFonts w:ascii="Aptos" w:hAnsi="Aptos"/>
        </w:rPr>
      </w:pPr>
      <w:r w:rsidRPr="67052966">
        <w:rPr>
          <w:rFonts w:ascii="Aptos" w:hAnsi="Aptos"/>
        </w:rPr>
        <w:t>Access to office space or £1044 per annum (pro rata) home working allowance</w:t>
      </w:r>
    </w:p>
    <w:p w14:paraId="675EAD00" w14:textId="77777777" w:rsidR="00B91B8D" w:rsidRPr="00933619" w:rsidRDefault="00B91B8D" w:rsidP="00FB456E">
      <w:pPr>
        <w:pStyle w:val="CESContent"/>
        <w:numPr>
          <w:ilvl w:val="0"/>
          <w:numId w:val="8"/>
        </w:numPr>
        <w:rPr>
          <w:rStyle w:val="normaltextrun"/>
          <w:rFonts w:ascii="Aptos" w:eastAsia="Calibri" w:hAnsi="Aptos" w:cstheme="minorHAnsi"/>
          <w:szCs w:val="22"/>
        </w:rPr>
      </w:pPr>
      <w:r w:rsidRPr="00933619">
        <w:rPr>
          <w:rStyle w:val="normaltextrun"/>
          <w:rFonts w:ascii="Aptos" w:hAnsi="Aptos" w:cs="Calibri"/>
          <w:color w:val="000000"/>
          <w:szCs w:val="22"/>
          <w:bdr w:val="none" w:sz="0" w:space="0" w:color="auto" w:frame="1"/>
        </w:rPr>
        <w:t>Car journeys for work are reimbursed at £0.45 per mile.</w:t>
      </w:r>
    </w:p>
    <w:p w14:paraId="361FC007" w14:textId="3B3841AF" w:rsidR="00B91B8D" w:rsidRPr="00933619" w:rsidRDefault="00B91B8D" w:rsidP="00FB456E">
      <w:pPr>
        <w:pStyle w:val="CESContent"/>
        <w:numPr>
          <w:ilvl w:val="0"/>
          <w:numId w:val="8"/>
        </w:numPr>
        <w:rPr>
          <w:rFonts w:ascii="Aptos" w:hAnsi="Aptos" w:cstheme="minorHAnsi"/>
        </w:rPr>
      </w:pPr>
      <w:r w:rsidRPr="00933619">
        <w:rPr>
          <w:rFonts w:ascii="Aptos" w:hAnsi="Aptos" w:cstheme="minorHAnsi"/>
        </w:rPr>
        <w:t xml:space="preserve">Generous Maternity </w:t>
      </w:r>
      <w:proofErr w:type="gramStart"/>
      <w:r w:rsidRPr="00933619">
        <w:rPr>
          <w:rFonts w:ascii="Aptos" w:hAnsi="Aptos" w:cstheme="minorHAnsi"/>
        </w:rPr>
        <w:t>Pay  -</w:t>
      </w:r>
      <w:proofErr w:type="gramEnd"/>
      <w:r w:rsidRPr="00933619">
        <w:rPr>
          <w:rFonts w:ascii="Aptos" w:hAnsi="Aptos" w:cstheme="minorHAnsi"/>
        </w:rPr>
        <w:t xml:space="preserve"> employees may take up to 26 weeks ordinary maternity leave and 26 weeks additional maternity leave making a total of 52 weeks. This is irrespective of length of service or hours worked. An employee who has completed at least one year’s continuous service 11 weeks before the Expected Week of Childbirth will be entitled to 26 weeks salary, i.e. full pay together with any increases or bonuses due, during this period. The employee will also be entitled to a further 13 weeks Statutory Maternity Pay (SMP) at the standard rate in place at the time.</w:t>
      </w:r>
    </w:p>
    <w:p w14:paraId="7B169D03" w14:textId="77777777" w:rsidR="00B91B8D" w:rsidRPr="00933619" w:rsidRDefault="00B91B8D" w:rsidP="00FB456E">
      <w:pPr>
        <w:pStyle w:val="CESContent"/>
        <w:numPr>
          <w:ilvl w:val="0"/>
          <w:numId w:val="8"/>
        </w:numPr>
        <w:rPr>
          <w:rFonts w:ascii="Aptos" w:hAnsi="Aptos" w:cstheme="minorHAnsi"/>
        </w:rPr>
      </w:pPr>
      <w:r w:rsidRPr="00933619">
        <w:rPr>
          <w:rFonts w:ascii="Aptos" w:hAnsi="Aptos" w:cstheme="minorHAnsi"/>
        </w:rPr>
        <w:t>Paternity/Adoption Leave, Miscarriage, Parental Bereavement and Compassionate Leave</w:t>
      </w:r>
    </w:p>
    <w:p w14:paraId="2D927F71" w14:textId="77777777" w:rsidR="00B91B8D" w:rsidRPr="00933619" w:rsidRDefault="00B91B8D" w:rsidP="00FB456E">
      <w:pPr>
        <w:pStyle w:val="CESContent"/>
        <w:numPr>
          <w:ilvl w:val="0"/>
          <w:numId w:val="8"/>
        </w:numPr>
        <w:rPr>
          <w:rFonts w:ascii="Aptos" w:hAnsi="Aptos" w:cstheme="minorHAnsi"/>
        </w:rPr>
      </w:pPr>
      <w:r w:rsidRPr="00933619">
        <w:rPr>
          <w:rFonts w:ascii="Aptos" w:hAnsi="Aptos" w:cstheme="minorHAnsi"/>
        </w:rPr>
        <w:t>Flexible working which promotes a work life balance</w:t>
      </w:r>
    </w:p>
    <w:p w14:paraId="682FD58F" w14:textId="45913310" w:rsidR="00B91B8D" w:rsidRPr="00933619" w:rsidRDefault="67052966" w:rsidP="67052966">
      <w:pPr>
        <w:pStyle w:val="CESContent"/>
        <w:numPr>
          <w:ilvl w:val="0"/>
          <w:numId w:val="8"/>
        </w:numPr>
        <w:rPr>
          <w:rFonts w:ascii="Aptos" w:hAnsi="Aptos" w:cstheme="minorBidi"/>
        </w:rPr>
      </w:pPr>
      <w:r w:rsidRPr="67052966">
        <w:rPr>
          <w:rFonts w:ascii="Aptos" w:hAnsi="Aptos" w:cstheme="minorBidi"/>
          <w:b/>
          <w:bCs/>
        </w:rPr>
        <w:t>5 days</w:t>
      </w:r>
      <w:r w:rsidRPr="67052966">
        <w:rPr>
          <w:rFonts w:ascii="Aptos" w:hAnsi="Aptos" w:cstheme="minorBidi"/>
        </w:rPr>
        <w:t xml:space="preserve"> pro rata for a full time member of staff on a year’s contract can be spent on training or studying and each full-time staff member of Community Energy Scotland who has been with CES for six months, or has a year’s contract or more with CES, in principle has a budget of up to </w:t>
      </w:r>
      <w:r w:rsidRPr="67052966">
        <w:rPr>
          <w:rFonts w:ascii="Aptos" w:hAnsi="Aptos" w:cstheme="minorBidi"/>
          <w:b/>
          <w:bCs/>
        </w:rPr>
        <w:t>£350</w:t>
      </w:r>
      <w:r w:rsidRPr="67052966">
        <w:rPr>
          <w:rFonts w:ascii="Aptos" w:hAnsi="Aptos" w:cstheme="minorBidi"/>
        </w:rPr>
        <w:t xml:space="preserve"> per annum (pro rata to the Financial year) to spend on training.</w:t>
      </w:r>
    </w:p>
    <w:p w14:paraId="0E20C20B" w14:textId="77777777" w:rsidR="00B91B8D" w:rsidRDefault="00B91B8D" w:rsidP="00FB456E">
      <w:pPr>
        <w:pStyle w:val="CESContent"/>
        <w:numPr>
          <w:ilvl w:val="0"/>
          <w:numId w:val="8"/>
        </w:numPr>
        <w:rPr>
          <w:rFonts w:ascii="Aptos" w:hAnsi="Aptos" w:cstheme="minorHAnsi"/>
        </w:rPr>
      </w:pPr>
      <w:r w:rsidRPr="00933619">
        <w:rPr>
          <w:rFonts w:ascii="Aptos" w:hAnsi="Aptos" w:cstheme="minorHAnsi"/>
        </w:rPr>
        <w:t>Two team in-person meetings and two online team events annually</w:t>
      </w:r>
    </w:p>
    <w:p w14:paraId="20CDB669" w14:textId="77777777" w:rsidR="00040BBF" w:rsidRDefault="00040BBF" w:rsidP="00040BBF">
      <w:pPr>
        <w:pStyle w:val="CESContent"/>
        <w:rPr>
          <w:rFonts w:ascii="Aptos" w:hAnsi="Aptos" w:cstheme="minorHAnsi"/>
        </w:rPr>
      </w:pPr>
    </w:p>
    <w:p w14:paraId="653EF755" w14:textId="77777777" w:rsidR="00040BBF" w:rsidRDefault="00040BBF" w:rsidP="00040BBF">
      <w:pPr>
        <w:pStyle w:val="CESContent"/>
        <w:rPr>
          <w:rFonts w:ascii="Aptos" w:hAnsi="Aptos" w:cstheme="minorHAnsi"/>
        </w:rPr>
      </w:pPr>
    </w:p>
    <w:p w14:paraId="054EBCD4" w14:textId="77777777" w:rsidR="00040BBF" w:rsidRDefault="00040BBF" w:rsidP="00040BBF">
      <w:pPr>
        <w:pStyle w:val="CESContent"/>
        <w:rPr>
          <w:rFonts w:ascii="Aptos" w:hAnsi="Aptos" w:cstheme="minorHAnsi"/>
        </w:rPr>
      </w:pPr>
    </w:p>
    <w:p w14:paraId="228FB4A3" w14:textId="77777777" w:rsidR="00040BBF" w:rsidRPr="00933619" w:rsidRDefault="00040BBF" w:rsidP="00040BBF">
      <w:pPr>
        <w:pStyle w:val="CESContent"/>
        <w:rPr>
          <w:rFonts w:ascii="Aptos" w:hAnsi="Aptos" w:cstheme="minorHAnsi"/>
        </w:rPr>
      </w:pPr>
    </w:p>
    <w:p w14:paraId="19C0D379" w14:textId="77777777" w:rsidR="00B91B8D" w:rsidRDefault="00B91B8D" w:rsidP="00FB456E">
      <w:pPr>
        <w:pStyle w:val="CESContent"/>
        <w:numPr>
          <w:ilvl w:val="0"/>
          <w:numId w:val="8"/>
        </w:numPr>
        <w:rPr>
          <w:rFonts w:ascii="Aptos" w:hAnsi="Aptos" w:cstheme="minorHAnsi"/>
        </w:rPr>
      </w:pPr>
      <w:r w:rsidRPr="00933619">
        <w:rPr>
          <w:rFonts w:ascii="Aptos" w:hAnsi="Aptos" w:cstheme="minorHAnsi"/>
        </w:rPr>
        <w:lastRenderedPageBreak/>
        <w:t>Sick pay entitlement:</w:t>
      </w:r>
    </w:p>
    <w:p w14:paraId="35E26A92" w14:textId="77777777" w:rsidR="00293F1B" w:rsidRPr="00933619" w:rsidRDefault="00293F1B" w:rsidP="00293F1B">
      <w:pPr>
        <w:pStyle w:val="CESContent"/>
        <w:rPr>
          <w:rFonts w:ascii="Aptos" w:hAnsi="Aptos" w:cstheme="minorHAnsi"/>
        </w:rPr>
      </w:pPr>
    </w:p>
    <w:tbl>
      <w:tblPr>
        <w:tblW w:w="6113" w:type="dxa"/>
        <w:tblInd w:w="139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77"/>
        <w:gridCol w:w="2126"/>
        <w:gridCol w:w="2010"/>
      </w:tblGrid>
      <w:tr w:rsidR="00B91B8D" w:rsidRPr="00933619" w14:paraId="3F76A37C" w14:textId="77777777" w:rsidTr="009B7076">
        <w:trPr>
          <w:trHeight w:val="300"/>
        </w:trPr>
        <w:tc>
          <w:tcPr>
            <w:tcW w:w="1977" w:type="dxa"/>
            <w:tcBorders>
              <w:top w:val="single" w:sz="6" w:space="0" w:color="auto"/>
              <w:left w:val="single" w:sz="6" w:space="0" w:color="auto"/>
              <w:bottom w:val="single" w:sz="6" w:space="0" w:color="auto"/>
              <w:right w:val="single" w:sz="6" w:space="0" w:color="auto"/>
            </w:tcBorders>
            <w:hideMark/>
          </w:tcPr>
          <w:p w14:paraId="157D9AA2" w14:textId="77777777" w:rsidR="00B91B8D" w:rsidRPr="00933619" w:rsidRDefault="00B91B8D" w:rsidP="00C80583">
            <w:pPr>
              <w:pStyle w:val="CESContent"/>
              <w:rPr>
                <w:rFonts w:ascii="Aptos" w:hAnsi="Aptos"/>
                <w:lang w:val="en-US"/>
              </w:rPr>
            </w:pPr>
            <w:r w:rsidRPr="00933619">
              <w:rPr>
                <w:rFonts w:ascii="Aptos" w:hAnsi="Aptos"/>
              </w:rPr>
              <w:t>Length of service</w:t>
            </w:r>
            <w:r w:rsidRPr="00933619">
              <w:rPr>
                <w:rFonts w:ascii="Aptos" w:hAnsi="Aptos"/>
                <w:lang w:val="en-US"/>
              </w:rPr>
              <w:t> </w:t>
            </w:r>
          </w:p>
        </w:tc>
        <w:tc>
          <w:tcPr>
            <w:tcW w:w="2126" w:type="dxa"/>
            <w:tcBorders>
              <w:top w:val="single" w:sz="6" w:space="0" w:color="auto"/>
              <w:left w:val="single" w:sz="6" w:space="0" w:color="auto"/>
              <w:bottom w:val="single" w:sz="6" w:space="0" w:color="auto"/>
              <w:right w:val="single" w:sz="6" w:space="0" w:color="auto"/>
            </w:tcBorders>
            <w:hideMark/>
          </w:tcPr>
          <w:p w14:paraId="0EA1EBE2" w14:textId="77777777" w:rsidR="00B91B8D" w:rsidRPr="00933619" w:rsidRDefault="00B91B8D" w:rsidP="00C80583">
            <w:pPr>
              <w:pStyle w:val="CESContent"/>
              <w:rPr>
                <w:rFonts w:ascii="Aptos" w:hAnsi="Aptos"/>
                <w:lang w:val="en-US"/>
              </w:rPr>
            </w:pPr>
            <w:r w:rsidRPr="00933619">
              <w:rPr>
                <w:rFonts w:ascii="Aptos" w:hAnsi="Aptos"/>
              </w:rPr>
              <w:t>Full Pay Allowance</w:t>
            </w:r>
            <w:r w:rsidRPr="00933619">
              <w:rPr>
                <w:rFonts w:ascii="Aptos" w:hAnsi="Aptos"/>
                <w:lang w:val="en-US"/>
              </w:rPr>
              <w:t> </w:t>
            </w:r>
          </w:p>
        </w:tc>
        <w:tc>
          <w:tcPr>
            <w:tcW w:w="2010" w:type="dxa"/>
            <w:tcBorders>
              <w:top w:val="single" w:sz="6" w:space="0" w:color="auto"/>
              <w:left w:val="single" w:sz="6" w:space="0" w:color="auto"/>
              <w:bottom w:val="single" w:sz="6" w:space="0" w:color="auto"/>
              <w:right w:val="single" w:sz="6" w:space="0" w:color="auto"/>
            </w:tcBorders>
            <w:hideMark/>
          </w:tcPr>
          <w:p w14:paraId="74E2E4F6" w14:textId="77777777" w:rsidR="00B91B8D" w:rsidRPr="00933619" w:rsidRDefault="00B91B8D" w:rsidP="00C80583">
            <w:pPr>
              <w:pStyle w:val="CESContent"/>
              <w:rPr>
                <w:rFonts w:ascii="Aptos" w:hAnsi="Aptos"/>
                <w:lang w:val="en-US"/>
              </w:rPr>
            </w:pPr>
            <w:r w:rsidRPr="00933619">
              <w:rPr>
                <w:rFonts w:ascii="Aptos" w:hAnsi="Aptos"/>
              </w:rPr>
              <w:t>Half Pay Allowance</w:t>
            </w:r>
            <w:r w:rsidRPr="00933619">
              <w:rPr>
                <w:rFonts w:ascii="Aptos" w:hAnsi="Aptos"/>
                <w:lang w:val="en-US"/>
              </w:rPr>
              <w:t> </w:t>
            </w:r>
          </w:p>
        </w:tc>
      </w:tr>
      <w:tr w:rsidR="00B91B8D" w:rsidRPr="00933619" w14:paraId="021B2BBB" w14:textId="77777777" w:rsidTr="009B7076">
        <w:trPr>
          <w:trHeight w:val="300"/>
        </w:trPr>
        <w:tc>
          <w:tcPr>
            <w:tcW w:w="1977" w:type="dxa"/>
            <w:tcBorders>
              <w:top w:val="single" w:sz="6" w:space="0" w:color="auto"/>
              <w:left w:val="single" w:sz="6" w:space="0" w:color="auto"/>
              <w:bottom w:val="single" w:sz="6" w:space="0" w:color="auto"/>
              <w:right w:val="single" w:sz="6" w:space="0" w:color="auto"/>
            </w:tcBorders>
            <w:hideMark/>
          </w:tcPr>
          <w:p w14:paraId="456A9819" w14:textId="77777777" w:rsidR="00B91B8D" w:rsidRPr="00933619" w:rsidRDefault="00B91B8D" w:rsidP="00C80583">
            <w:pPr>
              <w:pStyle w:val="CESContent"/>
              <w:rPr>
                <w:rFonts w:ascii="Aptos" w:hAnsi="Aptos"/>
                <w:lang w:val="en-US"/>
              </w:rPr>
            </w:pPr>
            <w:r w:rsidRPr="00933619">
              <w:rPr>
                <w:rFonts w:ascii="Aptos" w:hAnsi="Aptos"/>
              </w:rPr>
              <w:t>Less than 1 year</w:t>
            </w:r>
            <w:r w:rsidRPr="00933619">
              <w:rPr>
                <w:rFonts w:ascii="Aptos" w:hAnsi="Aptos"/>
                <w:lang w:val="en-US"/>
              </w:rPr>
              <w:t> </w:t>
            </w:r>
          </w:p>
        </w:tc>
        <w:tc>
          <w:tcPr>
            <w:tcW w:w="2126" w:type="dxa"/>
            <w:tcBorders>
              <w:top w:val="single" w:sz="6" w:space="0" w:color="auto"/>
              <w:left w:val="single" w:sz="6" w:space="0" w:color="auto"/>
              <w:bottom w:val="single" w:sz="6" w:space="0" w:color="auto"/>
              <w:right w:val="single" w:sz="6" w:space="0" w:color="auto"/>
            </w:tcBorders>
            <w:hideMark/>
          </w:tcPr>
          <w:p w14:paraId="2559DEEF" w14:textId="77777777" w:rsidR="00B91B8D" w:rsidRPr="00933619" w:rsidRDefault="00B91B8D" w:rsidP="00C80583">
            <w:pPr>
              <w:pStyle w:val="CESContent"/>
              <w:rPr>
                <w:rFonts w:ascii="Aptos" w:hAnsi="Aptos"/>
                <w:lang w:val="en-US"/>
              </w:rPr>
            </w:pPr>
            <w:r w:rsidRPr="00933619">
              <w:rPr>
                <w:rFonts w:ascii="Aptos" w:hAnsi="Aptos"/>
              </w:rPr>
              <w:t>4 weeks</w:t>
            </w:r>
            <w:r w:rsidRPr="00933619">
              <w:rPr>
                <w:rFonts w:ascii="Aptos" w:hAnsi="Aptos"/>
                <w:lang w:val="en-US"/>
              </w:rPr>
              <w:t> </w:t>
            </w:r>
          </w:p>
        </w:tc>
        <w:tc>
          <w:tcPr>
            <w:tcW w:w="2010" w:type="dxa"/>
            <w:tcBorders>
              <w:top w:val="single" w:sz="6" w:space="0" w:color="auto"/>
              <w:left w:val="single" w:sz="6" w:space="0" w:color="auto"/>
              <w:bottom w:val="single" w:sz="6" w:space="0" w:color="auto"/>
              <w:right w:val="single" w:sz="6" w:space="0" w:color="auto"/>
            </w:tcBorders>
            <w:hideMark/>
          </w:tcPr>
          <w:p w14:paraId="03CA473A" w14:textId="77777777" w:rsidR="00B91B8D" w:rsidRPr="00933619" w:rsidRDefault="00B91B8D" w:rsidP="00C80583">
            <w:pPr>
              <w:pStyle w:val="CESContent"/>
              <w:rPr>
                <w:rFonts w:ascii="Aptos" w:hAnsi="Aptos"/>
                <w:lang w:val="en-US"/>
              </w:rPr>
            </w:pPr>
            <w:r w:rsidRPr="00933619">
              <w:rPr>
                <w:rFonts w:ascii="Aptos" w:hAnsi="Aptos"/>
              </w:rPr>
              <w:t>4 weeks</w:t>
            </w:r>
            <w:r w:rsidRPr="00933619">
              <w:rPr>
                <w:rFonts w:ascii="Aptos" w:hAnsi="Aptos"/>
                <w:lang w:val="en-US"/>
              </w:rPr>
              <w:t> </w:t>
            </w:r>
          </w:p>
        </w:tc>
      </w:tr>
      <w:tr w:rsidR="00B91B8D" w:rsidRPr="00933619" w14:paraId="518F0479" w14:textId="77777777" w:rsidTr="009B7076">
        <w:trPr>
          <w:trHeight w:val="300"/>
        </w:trPr>
        <w:tc>
          <w:tcPr>
            <w:tcW w:w="1977" w:type="dxa"/>
            <w:tcBorders>
              <w:top w:val="single" w:sz="6" w:space="0" w:color="auto"/>
              <w:left w:val="single" w:sz="6" w:space="0" w:color="auto"/>
              <w:bottom w:val="single" w:sz="6" w:space="0" w:color="auto"/>
              <w:right w:val="single" w:sz="6" w:space="0" w:color="auto"/>
            </w:tcBorders>
            <w:hideMark/>
          </w:tcPr>
          <w:p w14:paraId="67694620" w14:textId="77777777" w:rsidR="00B91B8D" w:rsidRPr="00933619" w:rsidRDefault="00B91B8D" w:rsidP="00C80583">
            <w:pPr>
              <w:pStyle w:val="CESContent"/>
              <w:rPr>
                <w:rFonts w:ascii="Aptos" w:hAnsi="Aptos"/>
                <w:lang w:val="en-US"/>
              </w:rPr>
            </w:pPr>
            <w:r w:rsidRPr="00933619">
              <w:rPr>
                <w:rFonts w:ascii="Aptos" w:hAnsi="Aptos"/>
              </w:rPr>
              <w:t>After 1 year</w:t>
            </w:r>
            <w:r w:rsidRPr="00933619">
              <w:rPr>
                <w:rFonts w:ascii="Aptos" w:hAnsi="Aptos"/>
                <w:lang w:val="en-US"/>
              </w:rPr>
              <w:t> </w:t>
            </w:r>
          </w:p>
        </w:tc>
        <w:tc>
          <w:tcPr>
            <w:tcW w:w="2126" w:type="dxa"/>
            <w:tcBorders>
              <w:top w:val="single" w:sz="6" w:space="0" w:color="auto"/>
              <w:left w:val="single" w:sz="6" w:space="0" w:color="auto"/>
              <w:bottom w:val="single" w:sz="6" w:space="0" w:color="auto"/>
              <w:right w:val="single" w:sz="6" w:space="0" w:color="auto"/>
            </w:tcBorders>
            <w:hideMark/>
          </w:tcPr>
          <w:p w14:paraId="4CB42560" w14:textId="77777777" w:rsidR="00B91B8D" w:rsidRPr="00933619" w:rsidRDefault="00B91B8D" w:rsidP="00C80583">
            <w:pPr>
              <w:pStyle w:val="CESContent"/>
              <w:rPr>
                <w:rFonts w:ascii="Aptos" w:hAnsi="Aptos"/>
                <w:lang w:val="en-US"/>
              </w:rPr>
            </w:pPr>
            <w:r w:rsidRPr="00933619">
              <w:rPr>
                <w:rFonts w:ascii="Aptos" w:hAnsi="Aptos"/>
              </w:rPr>
              <w:t>4 weeks</w:t>
            </w:r>
            <w:r w:rsidRPr="00933619">
              <w:rPr>
                <w:rFonts w:ascii="Aptos" w:hAnsi="Aptos"/>
                <w:lang w:val="en-US"/>
              </w:rPr>
              <w:t> </w:t>
            </w:r>
          </w:p>
        </w:tc>
        <w:tc>
          <w:tcPr>
            <w:tcW w:w="2010" w:type="dxa"/>
            <w:tcBorders>
              <w:top w:val="single" w:sz="6" w:space="0" w:color="auto"/>
              <w:left w:val="single" w:sz="6" w:space="0" w:color="auto"/>
              <w:bottom w:val="single" w:sz="6" w:space="0" w:color="auto"/>
              <w:right w:val="single" w:sz="6" w:space="0" w:color="auto"/>
            </w:tcBorders>
            <w:hideMark/>
          </w:tcPr>
          <w:p w14:paraId="360AA5FF" w14:textId="77777777" w:rsidR="00B91B8D" w:rsidRPr="00933619" w:rsidRDefault="00B91B8D" w:rsidP="00C80583">
            <w:pPr>
              <w:pStyle w:val="CESContent"/>
              <w:rPr>
                <w:rFonts w:ascii="Aptos" w:hAnsi="Aptos"/>
                <w:lang w:val="en-US"/>
              </w:rPr>
            </w:pPr>
            <w:r w:rsidRPr="00933619">
              <w:rPr>
                <w:rFonts w:ascii="Aptos" w:hAnsi="Aptos"/>
              </w:rPr>
              <w:t>4 weeks</w:t>
            </w:r>
            <w:r w:rsidRPr="00933619">
              <w:rPr>
                <w:rFonts w:ascii="Aptos" w:hAnsi="Aptos"/>
                <w:lang w:val="en-US"/>
              </w:rPr>
              <w:t> </w:t>
            </w:r>
          </w:p>
        </w:tc>
      </w:tr>
      <w:tr w:rsidR="00B91B8D" w:rsidRPr="00933619" w14:paraId="25111FEF" w14:textId="77777777" w:rsidTr="009B7076">
        <w:trPr>
          <w:trHeight w:val="300"/>
        </w:trPr>
        <w:tc>
          <w:tcPr>
            <w:tcW w:w="1977" w:type="dxa"/>
            <w:tcBorders>
              <w:top w:val="single" w:sz="6" w:space="0" w:color="auto"/>
              <w:left w:val="single" w:sz="6" w:space="0" w:color="auto"/>
              <w:bottom w:val="single" w:sz="6" w:space="0" w:color="auto"/>
              <w:right w:val="single" w:sz="6" w:space="0" w:color="auto"/>
            </w:tcBorders>
            <w:hideMark/>
          </w:tcPr>
          <w:p w14:paraId="76AB71D1" w14:textId="77777777" w:rsidR="00B91B8D" w:rsidRPr="00933619" w:rsidRDefault="00B91B8D" w:rsidP="00C80583">
            <w:pPr>
              <w:pStyle w:val="CESContent"/>
              <w:rPr>
                <w:rFonts w:ascii="Aptos" w:hAnsi="Aptos"/>
                <w:lang w:val="en-US"/>
              </w:rPr>
            </w:pPr>
            <w:r w:rsidRPr="00933619">
              <w:rPr>
                <w:rFonts w:ascii="Aptos" w:hAnsi="Aptos"/>
              </w:rPr>
              <w:t>After 2 years</w:t>
            </w:r>
            <w:r w:rsidRPr="00933619">
              <w:rPr>
                <w:rFonts w:ascii="Aptos" w:hAnsi="Aptos"/>
                <w:lang w:val="en-US"/>
              </w:rPr>
              <w:t> </w:t>
            </w:r>
          </w:p>
        </w:tc>
        <w:tc>
          <w:tcPr>
            <w:tcW w:w="2126" w:type="dxa"/>
            <w:tcBorders>
              <w:top w:val="single" w:sz="6" w:space="0" w:color="auto"/>
              <w:left w:val="single" w:sz="6" w:space="0" w:color="auto"/>
              <w:bottom w:val="single" w:sz="6" w:space="0" w:color="auto"/>
              <w:right w:val="single" w:sz="6" w:space="0" w:color="auto"/>
            </w:tcBorders>
            <w:hideMark/>
          </w:tcPr>
          <w:p w14:paraId="2A3A534B" w14:textId="77777777" w:rsidR="00B91B8D" w:rsidRPr="00933619" w:rsidRDefault="00B91B8D" w:rsidP="00C80583">
            <w:pPr>
              <w:pStyle w:val="CESContent"/>
              <w:rPr>
                <w:rFonts w:ascii="Aptos" w:hAnsi="Aptos"/>
                <w:lang w:val="en-US"/>
              </w:rPr>
            </w:pPr>
            <w:r w:rsidRPr="00933619">
              <w:rPr>
                <w:rFonts w:ascii="Aptos" w:hAnsi="Aptos"/>
              </w:rPr>
              <w:t>9 weeks</w:t>
            </w:r>
            <w:r w:rsidRPr="00933619">
              <w:rPr>
                <w:rFonts w:ascii="Aptos" w:hAnsi="Aptos"/>
                <w:lang w:val="en-US"/>
              </w:rPr>
              <w:t> </w:t>
            </w:r>
          </w:p>
        </w:tc>
        <w:tc>
          <w:tcPr>
            <w:tcW w:w="2010" w:type="dxa"/>
            <w:tcBorders>
              <w:top w:val="single" w:sz="6" w:space="0" w:color="auto"/>
              <w:left w:val="single" w:sz="6" w:space="0" w:color="auto"/>
              <w:bottom w:val="single" w:sz="6" w:space="0" w:color="auto"/>
              <w:right w:val="single" w:sz="6" w:space="0" w:color="auto"/>
            </w:tcBorders>
            <w:hideMark/>
          </w:tcPr>
          <w:p w14:paraId="1A9A1B2C" w14:textId="77777777" w:rsidR="00B91B8D" w:rsidRPr="00933619" w:rsidRDefault="00B91B8D" w:rsidP="00C80583">
            <w:pPr>
              <w:pStyle w:val="CESContent"/>
              <w:rPr>
                <w:rFonts w:ascii="Aptos" w:hAnsi="Aptos"/>
                <w:lang w:val="en-US"/>
              </w:rPr>
            </w:pPr>
            <w:r w:rsidRPr="00933619">
              <w:rPr>
                <w:rFonts w:ascii="Aptos" w:hAnsi="Aptos"/>
              </w:rPr>
              <w:t>9 weeks</w:t>
            </w:r>
            <w:r w:rsidRPr="00933619">
              <w:rPr>
                <w:rFonts w:ascii="Aptos" w:hAnsi="Aptos"/>
                <w:lang w:val="en-US"/>
              </w:rPr>
              <w:t> </w:t>
            </w:r>
          </w:p>
        </w:tc>
      </w:tr>
      <w:tr w:rsidR="00B91B8D" w:rsidRPr="00933619" w14:paraId="428DCCF8" w14:textId="77777777" w:rsidTr="009B7076">
        <w:trPr>
          <w:trHeight w:val="300"/>
        </w:trPr>
        <w:tc>
          <w:tcPr>
            <w:tcW w:w="1977" w:type="dxa"/>
            <w:tcBorders>
              <w:top w:val="single" w:sz="6" w:space="0" w:color="auto"/>
              <w:left w:val="single" w:sz="6" w:space="0" w:color="auto"/>
              <w:bottom w:val="single" w:sz="6" w:space="0" w:color="auto"/>
              <w:right w:val="single" w:sz="6" w:space="0" w:color="auto"/>
            </w:tcBorders>
            <w:hideMark/>
          </w:tcPr>
          <w:p w14:paraId="1D02C91A" w14:textId="77777777" w:rsidR="00B91B8D" w:rsidRPr="00933619" w:rsidRDefault="00B91B8D" w:rsidP="00C80583">
            <w:pPr>
              <w:pStyle w:val="CESContent"/>
              <w:rPr>
                <w:rFonts w:ascii="Aptos" w:hAnsi="Aptos"/>
                <w:lang w:val="en-US"/>
              </w:rPr>
            </w:pPr>
            <w:r w:rsidRPr="00933619">
              <w:rPr>
                <w:rFonts w:ascii="Aptos" w:hAnsi="Aptos"/>
              </w:rPr>
              <w:t>After 3 years</w:t>
            </w:r>
            <w:r w:rsidRPr="00933619">
              <w:rPr>
                <w:rFonts w:ascii="Aptos" w:hAnsi="Aptos"/>
                <w:lang w:val="en-US"/>
              </w:rPr>
              <w:t> </w:t>
            </w:r>
          </w:p>
        </w:tc>
        <w:tc>
          <w:tcPr>
            <w:tcW w:w="2126" w:type="dxa"/>
            <w:tcBorders>
              <w:top w:val="single" w:sz="6" w:space="0" w:color="auto"/>
              <w:left w:val="single" w:sz="6" w:space="0" w:color="auto"/>
              <w:bottom w:val="single" w:sz="6" w:space="0" w:color="auto"/>
              <w:right w:val="single" w:sz="6" w:space="0" w:color="auto"/>
            </w:tcBorders>
            <w:hideMark/>
          </w:tcPr>
          <w:p w14:paraId="0EE9A38B" w14:textId="77777777" w:rsidR="00B91B8D" w:rsidRPr="00933619" w:rsidRDefault="00B91B8D" w:rsidP="00C80583">
            <w:pPr>
              <w:pStyle w:val="CESContent"/>
              <w:rPr>
                <w:rFonts w:ascii="Aptos" w:hAnsi="Aptos"/>
                <w:lang w:val="en-US"/>
              </w:rPr>
            </w:pPr>
            <w:r w:rsidRPr="00933619">
              <w:rPr>
                <w:rFonts w:ascii="Aptos" w:hAnsi="Aptos"/>
              </w:rPr>
              <w:t>14 weeks</w:t>
            </w:r>
            <w:r w:rsidRPr="00933619">
              <w:rPr>
                <w:rFonts w:ascii="Aptos" w:hAnsi="Aptos"/>
                <w:lang w:val="en-US"/>
              </w:rPr>
              <w:t> </w:t>
            </w:r>
          </w:p>
        </w:tc>
        <w:tc>
          <w:tcPr>
            <w:tcW w:w="2010" w:type="dxa"/>
            <w:tcBorders>
              <w:top w:val="single" w:sz="6" w:space="0" w:color="auto"/>
              <w:left w:val="single" w:sz="6" w:space="0" w:color="auto"/>
              <w:bottom w:val="single" w:sz="6" w:space="0" w:color="auto"/>
              <w:right w:val="single" w:sz="6" w:space="0" w:color="auto"/>
            </w:tcBorders>
            <w:hideMark/>
          </w:tcPr>
          <w:p w14:paraId="3433CEB5" w14:textId="77777777" w:rsidR="00B91B8D" w:rsidRPr="00933619" w:rsidRDefault="00B91B8D" w:rsidP="00C80583">
            <w:pPr>
              <w:pStyle w:val="CESContent"/>
              <w:rPr>
                <w:rFonts w:ascii="Aptos" w:hAnsi="Aptos"/>
                <w:lang w:val="en-US"/>
              </w:rPr>
            </w:pPr>
            <w:r w:rsidRPr="00933619">
              <w:rPr>
                <w:rFonts w:ascii="Aptos" w:hAnsi="Aptos"/>
              </w:rPr>
              <w:t>14 weeks</w:t>
            </w:r>
            <w:r w:rsidRPr="00933619">
              <w:rPr>
                <w:rFonts w:ascii="Aptos" w:hAnsi="Aptos"/>
                <w:lang w:val="en-US"/>
              </w:rPr>
              <w:t> </w:t>
            </w:r>
          </w:p>
        </w:tc>
      </w:tr>
      <w:tr w:rsidR="00B91B8D" w:rsidRPr="00933619" w14:paraId="1BA37FE1" w14:textId="77777777" w:rsidTr="009B7076">
        <w:trPr>
          <w:trHeight w:val="300"/>
        </w:trPr>
        <w:tc>
          <w:tcPr>
            <w:tcW w:w="1977" w:type="dxa"/>
            <w:tcBorders>
              <w:top w:val="single" w:sz="6" w:space="0" w:color="auto"/>
              <w:left w:val="single" w:sz="6" w:space="0" w:color="auto"/>
              <w:bottom w:val="single" w:sz="6" w:space="0" w:color="auto"/>
              <w:right w:val="single" w:sz="6" w:space="0" w:color="auto"/>
            </w:tcBorders>
            <w:hideMark/>
          </w:tcPr>
          <w:p w14:paraId="54FD306B" w14:textId="77777777" w:rsidR="00B91B8D" w:rsidRPr="00933619" w:rsidRDefault="00B91B8D" w:rsidP="00C80583">
            <w:pPr>
              <w:pStyle w:val="CESContent"/>
              <w:rPr>
                <w:rFonts w:ascii="Aptos" w:hAnsi="Aptos"/>
                <w:lang w:val="en-US"/>
              </w:rPr>
            </w:pPr>
            <w:r w:rsidRPr="00933619">
              <w:rPr>
                <w:rFonts w:ascii="Aptos" w:hAnsi="Aptos"/>
              </w:rPr>
              <w:t>After 4 years</w:t>
            </w:r>
            <w:r w:rsidRPr="00933619">
              <w:rPr>
                <w:rFonts w:ascii="Aptos" w:hAnsi="Aptos"/>
                <w:lang w:val="en-US"/>
              </w:rPr>
              <w:t> </w:t>
            </w:r>
          </w:p>
        </w:tc>
        <w:tc>
          <w:tcPr>
            <w:tcW w:w="2126" w:type="dxa"/>
            <w:tcBorders>
              <w:top w:val="single" w:sz="6" w:space="0" w:color="auto"/>
              <w:left w:val="single" w:sz="6" w:space="0" w:color="auto"/>
              <w:bottom w:val="single" w:sz="6" w:space="0" w:color="auto"/>
              <w:right w:val="single" w:sz="6" w:space="0" w:color="auto"/>
            </w:tcBorders>
            <w:hideMark/>
          </w:tcPr>
          <w:p w14:paraId="1037490C" w14:textId="77777777" w:rsidR="00B91B8D" w:rsidRPr="00933619" w:rsidRDefault="00B91B8D" w:rsidP="00C80583">
            <w:pPr>
              <w:pStyle w:val="CESContent"/>
              <w:rPr>
                <w:rFonts w:ascii="Aptos" w:hAnsi="Aptos"/>
                <w:lang w:val="en-US"/>
              </w:rPr>
            </w:pPr>
            <w:r w:rsidRPr="00933619">
              <w:rPr>
                <w:rFonts w:ascii="Aptos" w:hAnsi="Aptos"/>
              </w:rPr>
              <w:t>19 weeks</w:t>
            </w:r>
            <w:r w:rsidRPr="00933619">
              <w:rPr>
                <w:rFonts w:ascii="Aptos" w:hAnsi="Aptos"/>
                <w:lang w:val="en-US"/>
              </w:rPr>
              <w:t> </w:t>
            </w:r>
          </w:p>
        </w:tc>
        <w:tc>
          <w:tcPr>
            <w:tcW w:w="2010" w:type="dxa"/>
            <w:tcBorders>
              <w:top w:val="single" w:sz="6" w:space="0" w:color="auto"/>
              <w:left w:val="single" w:sz="6" w:space="0" w:color="auto"/>
              <w:bottom w:val="single" w:sz="6" w:space="0" w:color="auto"/>
              <w:right w:val="single" w:sz="6" w:space="0" w:color="auto"/>
            </w:tcBorders>
            <w:hideMark/>
          </w:tcPr>
          <w:p w14:paraId="33FA1279" w14:textId="77777777" w:rsidR="00B91B8D" w:rsidRPr="00933619" w:rsidRDefault="00B91B8D" w:rsidP="00C80583">
            <w:pPr>
              <w:pStyle w:val="CESContent"/>
              <w:rPr>
                <w:rFonts w:ascii="Aptos" w:hAnsi="Aptos"/>
                <w:lang w:val="en-US"/>
              </w:rPr>
            </w:pPr>
            <w:r w:rsidRPr="00933619">
              <w:rPr>
                <w:rFonts w:ascii="Aptos" w:hAnsi="Aptos"/>
              </w:rPr>
              <w:t>19 weeks</w:t>
            </w:r>
            <w:r w:rsidRPr="00933619">
              <w:rPr>
                <w:rFonts w:ascii="Aptos" w:hAnsi="Aptos"/>
                <w:lang w:val="en-US"/>
              </w:rPr>
              <w:t> </w:t>
            </w:r>
          </w:p>
        </w:tc>
      </w:tr>
      <w:tr w:rsidR="00B91B8D" w:rsidRPr="00933619" w14:paraId="2F872818" w14:textId="77777777" w:rsidTr="009B7076">
        <w:trPr>
          <w:trHeight w:val="300"/>
        </w:trPr>
        <w:tc>
          <w:tcPr>
            <w:tcW w:w="1977" w:type="dxa"/>
            <w:tcBorders>
              <w:top w:val="single" w:sz="6" w:space="0" w:color="auto"/>
              <w:left w:val="single" w:sz="6" w:space="0" w:color="auto"/>
              <w:bottom w:val="single" w:sz="6" w:space="0" w:color="auto"/>
              <w:right w:val="single" w:sz="6" w:space="0" w:color="auto"/>
            </w:tcBorders>
            <w:hideMark/>
          </w:tcPr>
          <w:p w14:paraId="6A6D9EFF" w14:textId="77777777" w:rsidR="00B91B8D" w:rsidRPr="00933619" w:rsidRDefault="00B91B8D" w:rsidP="00C80583">
            <w:pPr>
              <w:pStyle w:val="CESContent"/>
              <w:rPr>
                <w:rFonts w:ascii="Aptos" w:hAnsi="Aptos"/>
                <w:lang w:val="en-US"/>
              </w:rPr>
            </w:pPr>
            <w:r w:rsidRPr="00933619">
              <w:rPr>
                <w:rFonts w:ascii="Aptos" w:hAnsi="Aptos"/>
              </w:rPr>
              <w:t>5 years or more</w:t>
            </w:r>
            <w:r w:rsidRPr="00933619">
              <w:rPr>
                <w:rFonts w:ascii="Aptos" w:hAnsi="Aptos"/>
                <w:lang w:val="en-US"/>
              </w:rPr>
              <w:t> </w:t>
            </w:r>
          </w:p>
        </w:tc>
        <w:tc>
          <w:tcPr>
            <w:tcW w:w="2126" w:type="dxa"/>
            <w:tcBorders>
              <w:top w:val="single" w:sz="6" w:space="0" w:color="auto"/>
              <w:left w:val="single" w:sz="6" w:space="0" w:color="auto"/>
              <w:bottom w:val="single" w:sz="6" w:space="0" w:color="auto"/>
              <w:right w:val="single" w:sz="6" w:space="0" w:color="auto"/>
            </w:tcBorders>
            <w:hideMark/>
          </w:tcPr>
          <w:p w14:paraId="0A7988B0" w14:textId="77777777" w:rsidR="00B91B8D" w:rsidRPr="00933619" w:rsidRDefault="00B91B8D" w:rsidP="00C80583">
            <w:pPr>
              <w:pStyle w:val="CESContent"/>
              <w:rPr>
                <w:rFonts w:ascii="Aptos" w:hAnsi="Aptos"/>
                <w:lang w:val="en-US"/>
              </w:rPr>
            </w:pPr>
            <w:r w:rsidRPr="00933619">
              <w:rPr>
                <w:rFonts w:ascii="Aptos" w:hAnsi="Aptos"/>
              </w:rPr>
              <w:t>26 weeks</w:t>
            </w:r>
            <w:r w:rsidRPr="00933619">
              <w:rPr>
                <w:rFonts w:ascii="Aptos" w:hAnsi="Aptos"/>
                <w:lang w:val="en-US"/>
              </w:rPr>
              <w:t> </w:t>
            </w:r>
          </w:p>
        </w:tc>
        <w:tc>
          <w:tcPr>
            <w:tcW w:w="2010" w:type="dxa"/>
            <w:tcBorders>
              <w:top w:val="single" w:sz="6" w:space="0" w:color="auto"/>
              <w:left w:val="single" w:sz="6" w:space="0" w:color="auto"/>
              <w:bottom w:val="single" w:sz="6" w:space="0" w:color="auto"/>
              <w:right w:val="single" w:sz="6" w:space="0" w:color="auto"/>
            </w:tcBorders>
            <w:hideMark/>
          </w:tcPr>
          <w:p w14:paraId="737D7890" w14:textId="77777777" w:rsidR="00B91B8D" w:rsidRPr="00933619" w:rsidRDefault="00B91B8D" w:rsidP="00C80583">
            <w:pPr>
              <w:pStyle w:val="CESContent"/>
              <w:rPr>
                <w:rFonts w:ascii="Aptos" w:hAnsi="Aptos"/>
                <w:lang w:val="en-US"/>
              </w:rPr>
            </w:pPr>
            <w:r w:rsidRPr="00933619">
              <w:rPr>
                <w:rFonts w:ascii="Aptos" w:hAnsi="Aptos"/>
              </w:rPr>
              <w:t>26 weeks</w:t>
            </w:r>
            <w:r w:rsidRPr="00933619">
              <w:rPr>
                <w:rFonts w:ascii="Aptos" w:hAnsi="Aptos"/>
                <w:lang w:val="en-US"/>
              </w:rPr>
              <w:t> </w:t>
            </w:r>
          </w:p>
        </w:tc>
      </w:tr>
    </w:tbl>
    <w:p w14:paraId="08567B52" w14:textId="77777777" w:rsidR="00C80583" w:rsidRPr="00933619" w:rsidRDefault="00C80583" w:rsidP="00C80583">
      <w:pPr>
        <w:pStyle w:val="CESContent"/>
        <w:rPr>
          <w:rFonts w:ascii="Aptos" w:hAnsi="Aptos"/>
        </w:rPr>
      </w:pPr>
    </w:p>
    <w:p w14:paraId="6F19FD41" w14:textId="0E456047" w:rsidR="00B91B8D" w:rsidRPr="00933619" w:rsidRDefault="67052966" w:rsidP="00FB456E">
      <w:pPr>
        <w:pStyle w:val="CESContent"/>
        <w:numPr>
          <w:ilvl w:val="0"/>
          <w:numId w:val="9"/>
        </w:numPr>
        <w:rPr>
          <w:rFonts w:ascii="Aptos" w:hAnsi="Aptos"/>
        </w:rPr>
      </w:pPr>
      <w:r w:rsidRPr="67052966">
        <w:rPr>
          <w:rFonts w:ascii="Aptos" w:hAnsi="Aptos"/>
        </w:rPr>
        <w:t>Electric Vehicle Salary Sacrifice Scheme</w:t>
      </w:r>
    </w:p>
    <w:p w14:paraId="492F4780" w14:textId="549B1709" w:rsidR="5C200D9D" w:rsidRPr="00933619" w:rsidRDefault="67052966" w:rsidP="00FB456E">
      <w:pPr>
        <w:pStyle w:val="CESContent"/>
        <w:numPr>
          <w:ilvl w:val="0"/>
          <w:numId w:val="9"/>
        </w:numPr>
        <w:rPr>
          <w:rFonts w:ascii="Aptos" w:hAnsi="Aptos"/>
        </w:rPr>
      </w:pPr>
      <w:r w:rsidRPr="67052966">
        <w:rPr>
          <w:rFonts w:ascii="Aptos" w:hAnsi="Aptos"/>
        </w:rPr>
        <w:t>Staff are allowed up to 1 day of paid leave annually to participate in voluntary activities during working hours</w:t>
      </w:r>
    </w:p>
    <w:p w14:paraId="77EF30E8" w14:textId="77777777" w:rsidR="007B2063" w:rsidRPr="00933619" w:rsidRDefault="007B2063" w:rsidP="007B2063">
      <w:pPr>
        <w:spacing w:before="120" w:after="120"/>
        <w:rPr>
          <w:rFonts w:ascii="Aptos" w:hAnsi="Aptos" w:cstheme="minorHAnsi"/>
          <w:szCs w:val="22"/>
        </w:rPr>
      </w:pPr>
    </w:p>
    <w:p w14:paraId="6CAE2DDE" w14:textId="77777777" w:rsidR="005850CA" w:rsidRPr="00933619" w:rsidRDefault="005850CA">
      <w:pPr>
        <w:spacing w:after="200"/>
        <w:rPr>
          <w:rFonts w:ascii="Aptos" w:eastAsiaTheme="majorEastAsia" w:hAnsi="Aptos" w:cs="Dubai"/>
          <w:b/>
          <w:bCs/>
          <w:caps/>
          <w:color w:val="3F4255"/>
          <w:sz w:val="34"/>
          <w:szCs w:val="34"/>
        </w:rPr>
      </w:pPr>
      <w:r w:rsidRPr="00933619">
        <w:rPr>
          <w:rFonts w:ascii="Aptos" w:hAnsi="Aptos"/>
          <w:sz w:val="34"/>
          <w:szCs w:val="34"/>
        </w:rPr>
        <w:br w:type="page"/>
      </w:r>
    </w:p>
    <w:p w14:paraId="2FB07058" w14:textId="277C6E7B" w:rsidR="00ED561C" w:rsidRPr="00933619" w:rsidRDefault="44FFA206" w:rsidP="00320F15">
      <w:pPr>
        <w:pStyle w:val="CESStyle1"/>
        <w:rPr>
          <w:rFonts w:ascii="Aptos" w:hAnsi="Aptos"/>
        </w:rPr>
      </w:pPr>
      <w:bookmarkStart w:id="11" w:name="_Toc206419646"/>
      <w:r w:rsidRPr="00933619">
        <w:rPr>
          <w:rFonts w:ascii="Aptos" w:hAnsi="Aptos"/>
        </w:rPr>
        <w:lastRenderedPageBreak/>
        <w:t>Job descriptio</w:t>
      </w:r>
      <w:r w:rsidR="00320F15" w:rsidRPr="00933619">
        <w:rPr>
          <w:rFonts w:ascii="Aptos" w:hAnsi="Aptos"/>
        </w:rPr>
        <w:t>n</w:t>
      </w:r>
      <w:bookmarkEnd w:id="11"/>
    </w:p>
    <w:p w14:paraId="4566884E" w14:textId="77777777" w:rsidR="004B6D7A" w:rsidRPr="00933619" w:rsidRDefault="004B6D7A" w:rsidP="004B6D7A">
      <w:pPr>
        <w:pStyle w:val="CESContent"/>
        <w:rPr>
          <w:rFonts w:ascii="Aptos" w:hAnsi="Aptos"/>
        </w:rPr>
      </w:pPr>
    </w:p>
    <w:p w14:paraId="2F3C8A80" w14:textId="67977400" w:rsidR="00320F15" w:rsidRPr="00933619" w:rsidRDefault="00320F15" w:rsidP="00FB456E">
      <w:pPr>
        <w:pStyle w:val="CESContent"/>
        <w:numPr>
          <w:ilvl w:val="0"/>
          <w:numId w:val="13"/>
        </w:numPr>
        <w:rPr>
          <w:rFonts w:ascii="Aptos" w:hAnsi="Aptos"/>
        </w:rPr>
      </w:pPr>
      <w:r w:rsidRPr="00933619">
        <w:rPr>
          <w:rFonts w:ascii="Aptos" w:hAnsi="Aptos"/>
        </w:rPr>
        <w:t>£3</w:t>
      </w:r>
      <w:r w:rsidR="00BE4797" w:rsidRPr="00933619">
        <w:rPr>
          <w:rFonts w:ascii="Aptos" w:hAnsi="Aptos"/>
        </w:rPr>
        <w:t>5,156</w:t>
      </w:r>
      <w:r w:rsidRPr="00933619">
        <w:rPr>
          <w:rFonts w:ascii="Aptos" w:hAnsi="Aptos"/>
        </w:rPr>
        <w:t xml:space="preserve"> per annum (pro rata). Progression from starting salary is reviewed annually</w:t>
      </w:r>
      <w:r w:rsidR="00F2606E" w:rsidRPr="00933619">
        <w:rPr>
          <w:rFonts w:ascii="Aptos" w:hAnsi="Aptos"/>
        </w:rPr>
        <w:t xml:space="preserve"> from 1st April</w:t>
      </w:r>
      <w:r w:rsidRPr="00933619">
        <w:rPr>
          <w:rFonts w:ascii="Aptos" w:hAnsi="Aptos"/>
        </w:rPr>
        <w:t>, and subject to satisfactory performance and Community Energy Scotland’s financial status</w:t>
      </w:r>
    </w:p>
    <w:p w14:paraId="225D285F" w14:textId="551DFC02" w:rsidR="00733CCE" w:rsidRPr="009F195C" w:rsidRDefault="007D2BA9" w:rsidP="00FB456E">
      <w:pPr>
        <w:pStyle w:val="CESContent"/>
        <w:numPr>
          <w:ilvl w:val="0"/>
          <w:numId w:val="13"/>
        </w:numPr>
        <w:rPr>
          <w:rFonts w:ascii="Aptos" w:hAnsi="Aptos"/>
        </w:rPr>
      </w:pPr>
      <w:r w:rsidRPr="009F195C">
        <w:rPr>
          <w:rFonts w:ascii="Aptos" w:hAnsi="Aptos"/>
        </w:rPr>
        <w:t>Fixed-Term</w:t>
      </w:r>
      <w:r w:rsidR="52ACCDD5" w:rsidRPr="009F195C">
        <w:rPr>
          <w:rFonts w:ascii="Aptos" w:hAnsi="Aptos"/>
        </w:rPr>
        <w:t xml:space="preserve"> </w:t>
      </w:r>
      <w:r w:rsidR="009F195C" w:rsidRPr="009F195C">
        <w:rPr>
          <w:rFonts w:ascii="Aptos" w:hAnsi="Aptos"/>
        </w:rPr>
        <w:t>appointment for 1 year</w:t>
      </w:r>
      <w:r w:rsidR="009F195C">
        <w:rPr>
          <w:rFonts w:ascii="Aptos" w:hAnsi="Aptos"/>
        </w:rPr>
        <w:t xml:space="preserve">, </w:t>
      </w:r>
      <w:r w:rsidR="009F195C" w:rsidRPr="009F195C">
        <w:rPr>
          <w:rFonts w:ascii="Aptos" w:hAnsi="Aptos"/>
        </w:rPr>
        <w:t>with the view to forming a permanent post thereafter.</w:t>
      </w:r>
    </w:p>
    <w:p w14:paraId="109E50C6" w14:textId="51BF6E0D" w:rsidR="004201D2" w:rsidRPr="00933619" w:rsidRDefault="004201D2" w:rsidP="00FB456E">
      <w:pPr>
        <w:pStyle w:val="CESContent"/>
        <w:numPr>
          <w:ilvl w:val="0"/>
          <w:numId w:val="13"/>
        </w:numPr>
        <w:rPr>
          <w:rStyle w:val="normaltextrun"/>
          <w:rFonts w:ascii="Aptos" w:hAnsi="Aptos"/>
        </w:rPr>
      </w:pPr>
      <w:r w:rsidRPr="00933619">
        <w:rPr>
          <w:rFonts w:ascii="Aptos" w:hAnsi="Aptos"/>
        </w:rPr>
        <w:t>Full Time</w:t>
      </w:r>
      <w:r w:rsidR="00A53C50" w:rsidRPr="00933619">
        <w:rPr>
          <w:rFonts w:ascii="Aptos" w:hAnsi="Aptos"/>
        </w:rPr>
        <w:t>/Part Time</w:t>
      </w:r>
      <w:r w:rsidR="00ED3D5C" w:rsidRPr="00933619">
        <w:rPr>
          <w:rFonts w:ascii="Aptos" w:hAnsi="Aptos"/>
        </w:rPr>
        <w:t xml:space="preserve"> Post</w:t>
      </w:r>
      <w:r w:rsidRPr="00933619">
        <w:rPr>
          <w:rFonts w:ascii="Aptos" w:hAnsi="Aptos"/>
        </w:rPr>
        <w:t xml:space="preserve"> </w:t>
      </w:r>
      <w:r w:rsidR="00ED42BA" w:rsidRPr="00ED42BA">
        <w:rPr>
          <w:rFonts w:ascii="Aptos" w:hAnsi="Aptos"/>
        </w:rPr>
        <w:t>(we are open to discuss part-time hours from a minimum of 28 hours to full-time at 35 hours per week) with potential for flexible working as per the CES Flexible Working Policy.</w:t>
      </w:r>
    </w:p>
    <w:p w14:paraId="5DCD23BD" w14:textId="4090CFDD" w:rsidR="004B6D7A" w:rsidRDefault="004B6D7A" w:rsidP="00FB456E">
      <w:pPr>
        <w:pStyle w:val="CESContent"/>
        <w:numPr>
          <w:ilvl w:val="0"/>
          <w:numId w:val="13"/>
        </w:numPr>
        <w:rPr>
          <w:rStyle w:val="eop"/>
          <w:rFonts w:ascii="Aptos" w:hAnsi="Aptos"/>
        </w:rPr>
      </w:pPr>
      <w:r w:rsidRPr="00933619">
        <w:rPr>
          <w:rStyle w:val="eop"/>
          <w:rFonts w:ascii="Aptos" w:hAnsi="Aptos"/>
        </w:rPr>
        <w:t xml:space="preserve">Some travel to other areas in Scotland is likely to be required, while keeping our carbon footprint down following </w:t>
      </w:r>
      <w:r w:rsidR="00EE18BD" w:rsidRPr="00933619">
        <w:rPr>
          <w:rStyle w:val="eop"/>
          <w:rFonts w:ascii="Aptos" w:hAnsi="Aptos"/>
        </w:rPr>
        <w:t>Community Energy Scotland’s</w:t>
      </w:r>
      <w:r w:rsidRPr="00933619">
        <w:rPr>
          <w:rStyle w:val="eop"/>
          <w:rFonts w:ascii="Aptos" w:hAnsi="Aptos"/>
        </w:rPr>
        <w:t xml:space="preserve"> environmental policy</w:t>
      </w:r>
    </w:p>
    <w:p w14:paraId="12019A33" w14:textId="5B48A7E8" w:rsidR="006520C5" w:rsidRPr="00933619" w:rsidRDefault="004F04A9" w:rsidP="00FB456E">
      <w:pPr>
        <w:pStyle w:val="CESContent"/>
        <w:numPr>
          <w:ilvl w:val="0"/>
          <w:numId w:val="13"/>
        </w:numPr>
        <w:rPr>
          <w:rFonts w:ascii="Aptos" w:hAnsi="Aptos"/>
        </w:rPr>
      </w:pPr>
      <w:r w:rsidRPr="004F04A9">
        <w:rPr>
          <w:rFonts w:ascii="Aptos" w:hAnsi="Aptos"/>
        </w:rPr>
        <w:t>The post holder will be expected to travel regularly to meetings and conferences in Edinburgh, Glasgow and around Scotland. Thus, a central belt location is preferable. The post is suitable for home working but office or co-working space for the post holder can be secured if required.</w:t>
      </w:r>
    </w:p>
    <w:p w14:paraId="638A16E8" w14:textId="326DACB6" w:rsidR="00D95430" w:rsidRPr="00933619" w:rsidRDefault="00D95430" w:rsidP="009B7076">
      <w:pPr>
        <w:pStyle w:val="CESContent"/>
        <w:rPr>
          <w:rFonts w:ascii="Aptos" w:hAnsi="Aptos"/>
          <w:color w:val="000000"/>
          <w:shd w:val="clear" w:color="auto" w:fill="FFFFFF"/>
        </w:rPr>
      </w:pPr>
    </w:p>
    <w:p w14:paraId="40621E4E" w14:textId="04BC0370" w:rsidR="00E65518" w:rsidRPr="00040BBF" w:rsidRDefault="00ED3D5C" w:rsidP="00040BBF">
      <w:pPr>
        <w:pStyle w:val="CESHeading2"/>
        <w:rPr>
          <w:rFonts w:ascii="Aptos" w:hAnsi="Aptos"/>
        </w:rPr>
      </w:pPr>
      <w:bookmarkStart w:id="12" w:name="_Toc206419647"/>
      <w:proofErr w:type="gramStart"/>
      <w:r w:rsidRPr="00040BBF">
        <w:rPr>
          <w:rFonts w:ascii="Aptos" w:hAnsi="Aptos"/>
        </w:rPr>
        <w:t>Overall</w:t>
      </w:r>
      <w:proofErr w:type="gramEnd"/>
      <w:r w:rsidRPr="00040BBF">
        <w:rPr>
          <w:rFonts w:ascii="Aptos" w:hAnsi="Aptos"/>
        </w:rPr>
        <w:t xml:space="preserve"> Purpose</w:t>
      </w:r>
      <w:bookmarkEnd w:id="12"/>
    </w:p>
    <w:p w14:paraId="688483C2" w14:textId="55868D59" w:rsidR="00895D6E" w:rsidRPr="00933619" w:rsidRDefault="00895D6E" w:rsidP="009B7076">
      <w:pPr>
        <w:pStyle w:val="CESContent"/>
        <w:rPr>
          <w:rFonts w:ascii="Aptos" w:hAnsi="Aptos"/>
        </w:rPr>
      </w:pPr>
    </w:p>
    <w:p w14:paraId="35DEA5B2" w14:textId="370A1A89" w:rsidR="00C02941" w:rsidRPr="00933619" w:rsidRDefault="00C02941" w:rsidP="00C02941">
      <w:pPr>
        <w:pStyle w:val="CESContent"/>
        <w:rPr>
          <w:rFonts w:ascii="Aptos" w:hAnsi="Aptos"/>
        </w:rPr>
      </w:pPr>
      <w:r w:rsidRPr="00933619">
        <w:rPr>
          <w:rFonts w:ascii="Aptos" w:hAnsi="Aptos"/>
        </w:rPr>
        <w:t xml:space="preserve">To </w:t>
      </w:r>
      <w:r w:rsidR="00040BBF" w:rsidRPr="00040BBF">
        <w:rPr>
          <w:rFonts w:ascii="Aptos" w:hAnsi="Aptos"/>
        </w:rPr>
        <w:t>lead in the development and delivery of CES’s Policy and Advocacy strategy</w:t>
      </w:r>
      <w:r w:rsidR="00040BBF">
        <w:rPr>
          <w:rFonts w:ascii="Aptos" w:hAnsi="Aptos"/>
        </w:rPr>
        <w:t>.</w:t>
      </w:r>
    </w:p>
    <w:p w14:paraId="08AA5AD8" w14:textId="02191F4F" w:rsidR="00743632" w:rsidRPr="00933619" w:rsidRDefault="00743632" w:rsidP="009B7076">
      <w:pPr>
        <w:pStyle w:val="CESContent"/>
        <w:rPr>
          <w:rFonts w:ascii="Aptos" w:hAnsi="Aptos"/>
        </w:rPr>
      </w:pPr>
    </w:p>
    <w:p w14:paraId="5FE928B3" w14:textId="263EEF2D" w:rsidR="007A4C6C" w:rsidRPr="00933619" w:rsidRDefault="00040BBF" w:rsidP="00743632">
      <w:pPr>
        <w:pStyle w:val="CESHeading2"/>
        <w:rPr>
          <w:rFonts w:ascii="Aptos" w:eastAsia="Times New Roman" w:hAnsi="Aptos"/>
        </w:rPr>
      </w:pPr>
      <w:bookmarkStart w:id="13" w:name="_Toc206419648"/>
      <w:r>
        <w:rPr>
          <w:rFonts w:ascii="Aptos" w:eastAsia="Times New Roman" w:hAnsi="Aptos"/>
          <w:lang w:eastAsia="en-GB"/>
        </w:rPr>
        <w:t>Main Tasks</w:t>
      </w:r>
      <w:bookmarkEnd w:id="13"/>
    </w:p>
    <w:p w14:paraId="78B4BAB0" w14:textId="1B2EBDDA" w:rsidR="008D5C34" w:rsidRPr="00933619" w:rsidRDefault="00BE0245" w:rsidP="00743632">
      <w:pPr>
        <w:pStyle w:val="CESContent"/>
        <w:rPr>
          <w:rFonts w:ascii="Aptos" w:hAnsi="Aptos"/>
          <w:lang w:eastAsia="en-GB"/>
        </w:rPr>
      </w:pPr>
      <w:r w:rsidRPr="00933619">
        <w:rPr>
          <w:rFonts w:ascii="Aptos" w:hAnsi="Aptos"/>
          <w:lang w:eastAsia="en-GB"/>
        </w:rPr>
        <w:t xml:space="preserve">Your role will be </w:t>
      </w:r>
      <w:r w:rsidR="00C861DC" w:rsidRPr="00933619">
        <w:rPr>
          <w:rFonts w:ascii="Aptos" w:hAnsi="Aptos"/>
          <w:lang w:eastAsia="en-GB"/>
        </w:rPr>
        <w:t>to deliver the following tasks:</w:t>
      </w:r>
    </w:p>
    <w:p w14:paraId="273FC303" w14:textId="77777777" w:rsidR="00C861DC" w:rsidRPr="00933619" w:rsidRDefault="00C861DC" w:rsidP="00743632">
      <w:pPr>
        <w:pStyle w:val="CESContent"/>
        <w:rPr>
          <w:rFonts w:ascii="Aptos" w:hAnsi="Aptos"/>
          <w:lang w:eastAsia="en-GB"/>
        </w:rPr>
      </w:pPr>
    </w:p>
    <w:p w14:paraId="06A18B77" w14:textId="100791B2" w:rsidR="00AD7487" w:rsidRPr="00933619" w:rsidRDefault="006713EC" w:rsidP="00FB456E">
      <w:pPr>
        <w:pStyle w:val="CESHeading2"/>
        <w:numPr>
          <w:ilvl w:val="2"/>
          <w:numId w:val="2"/>
        </w:numPr>
        <w:rPr>
          <w:rFonts w:ascii="Aptos" w:hAnsi="Aptos"/>
        </w:rPr>
      </w:pPr>
      <w:bookmarkStart w:id="14" w:name="_Toc206419649"/>
      <w:r w:rsidRPr="006713EC">
        <w:rPr>
          <w:rFonts w:ascii="Aptos" w:hAnsi="Aptos"/>
        </w:rPr>
        <w:t>Update and implement Policy and Advocacy Strategy</w:t>
      </w:r>
      <w:r w:rsidR="00040BBF">
        <w:rPr>
          <w:rFonts w:ascii="Aptos" w:hAnsi="Aptos"/>
        </w:rPr>
        <w:t>:</w:t>
      </w:r>
      <w:bookmarkEnd w:id="14"/>
    </w:p>
    <w:p w14:paraId="51B24D0C" w14:textId="392AD6E1" w:rsidR="006713EC" w:rsidRPr="006713EC" w:rsidRDefault="006713EC" w:rsidP="004B577C">
      <w:pPr>
        <w:pStyle w:val="ListParagraph"/>
        <w:numPr>
          <w:ilvl w:val="0"/>
          <w:numId w:val="3"/>
        </w:numPr>
        <w:spacing w:after="160"/>
        <w:rPr>
          <w:rFonts w:ascii="Aptos" w:hAnsi="Aptos" w:cstheme="minorHAnsi"/>
          <w:sz w:val="22"/>
          <w:szCs w:val="24"/>
        </w:rPr>
      </w:pPr>
      <w:r w:rsidRPr="006713EC">
        <w:rPr>
          <w:rFonts w:ascii="Aptos" w:hAnsi="Aptos" w:cstheme="minorHAnsi"/>
          <w:sz w:val="22"/>
          <w:szCs w:val="24"/>
        </w:rPr>
        <w:t>Finalise our Policy and Advocacy Strategy and ensure it aligns with existing UK Scottish Government policies and strategies as well as other internal documents including CES's Strategy and Communications Strategy</w:t>
      </w:r>
    </w:p>
    <w:p w14:paraId="0E5A38B8" w14:textId="657D10D4" w:rsidR="006713EC" w:rsidRPr="00147AB9" w:rsidRDefault="006713EC" w:rsidP="00147AB9">
      <w:pPr>
        <w:pStyle w:val="ListParagraph"/>
        <w:numPr>
          <w:ilvl w:val="0"/>
          <w:numId w:val="3"/>
        </w:numPr>
        <w:rPr>
          <w:rFonts w:ascii="Aptos" w:hAnsi="Aptos" w:cstheme="minorHAnsi"/>
          <w:sz w:val="22"/>
          <w:szCs w:val="24"/>
        </w:rPr>
      </w:pPr>
      <w:r w:rsidRPr="006713EC">
        <w:rPr>
          <w:rFonts w:ascii="Aptos" w:hAnsi="Aptos" w:cstheme="minorHAnsi"/>
          <w:sz w:val="22"/>
          <w:szCs w:val="24"/>
        </w:rPr>
        <w:t>Engagement with political parties on manifesto development for Scottish elections in 2026</w:t>
      </w:r>
    </w:p>
    <w:p w14:paraId="1DC4E503" w14:textId="25CC9200" w:rsidR="006713EC" w:rsidRPr="00147AB9" w:rsidRDefault="006713EC" w:rsidP="00147AB9">
      <w:pPr>
        <w:pStyle w:val="ListParagraph"/>
        <w:numPr>
          <w:ilvl w:val="0"/>
          <w:numId w:val="3"/>
        </w:numPr>
        <w:rPr>
          <w:rFonts w:ascii="Aptos" w:hAnsi="Aptos" w:cstheme="minorHAnsi"/>
          <w:sz w:val="22"/>
          <w:szCs w:val="24"/>
        </w:rPr>
      </w:pPr>
      <w:r w:rsidRPr="006713EC">
        <w:rPr>
          <w:rFonts w:ascii="Aptos" w:hAnsi="Aptos" w:cstheme="minorHAnsi"/>
          <w:sz w:val="22"/>
          <w:szCs w:val="24"/>
        </w:rPr>
        <w:t>Compile an evidence base to back up positions</w:t>
      </w:r>
    </w:p>
    <w:p w14:paraId="7C414FCF" w14:textId="0959B908" w:rsidR="006713EC" w:rsidRPr="00147AB9" w:rsidRDefault="006713EC" w:rsidP="00147AB9">
      <w:pPr>
        <w:pStyle w:val="ListParagraph"/>
        <w:numPr>
          <w:ilvl w:val="0"/>
          <w:numId w:val="3"/>
        </w:numPr>
        <w:rPr>
          <w:rFonts w:ascii="Aptos" w:hAnsi="Aptos" w:cstheme="minorHAnsi"/>
          <w:sz w:val="22"/>
          <w:szCs w:val="24"/>
        </w:rPr>
      </w:pPr>
      <w:r w:rsidRPr="006713EC">
        <w:rPr>
          <w:rFonts w:ascii="Aptos" w:hAnsi="Aptos" w:cstheme="minorHAnsi"/>
          <w:sz w:val="22"/>
          <w:szCs w:val="24"/>
        </w:rPr>
        <w:t>Develop one page policy briefings with recommendations on key issues</w:t>
      </w:r>
    </w:p>
    <w:p w14:paraId="2B8CB087" w14:textId="709FA2D2" w:rsidR="006713EC" w:rsidRDefault="006713EC" w:rsidP="006713EC">
      <w:pPr>
        <w:pStyle w:val="ListParagraph"/>
        <w:numPr>
          <w:ilvl w:val="0"/>
          <w:numId w:val="3"/>
        </w:numPr>
        <w:rPr>
          <w:rFonts w:ascii="Aptos" w:hAnsi="Aptos" w:cstheme="minorHAnsi"/>
          <w:sz w:val="22"/>
          <w:szCs w:val="24"/>
        </w:rPr>
      </w:pPr>
      <w:r w:rsidRPr="006713EC">
        <w:rPr>
          <w:rFonts w:ascii="Aptos" w:hAnsi="Aptos" w:cstheme="minorHAnsi"/>
          <w:sz w:val="22"/>
          <w:szCs w:val="24"/>
        </w:rPr>
        <w:t>Agree and sign off the strategy within three months of taking up post</w:t>
      </w:r>
    </w:p>
    <w:p w14:paraId="3E1EDE0F" w14:textId="77777777" w:rsidR="00040BBF" w:rsidRPr="00040BBF" w:rsidRDefault="00040BBF" w:rsidP="00F34C9A">
      <w:pPr>
        <w:ind w:left="360"/>
        <w:rPr>
          <w:rFonts w:ascii="Aptos" w:hAnsi="Aptos" w:cstheme="minorHAnsi"/>
          <w:szCs w:val="24"/>
        </w:rPr>
      </w:pPr>
    </w:p>
    <w:p w14:paraId="1876F846" w14:textId="443CA3D4" w:rsidR="00495BDB" w:rsidRPr="00933619" w:rsidRDefault="00040BBF" w:rsidP="00F34C9A">
      <w:pPr>
        <w:pStyle w:val="CESHeading2"/>
        <w:numPr>
          <w:ilvl w:val="2"/>
          <w:numId w:val="2"/>
        </w:numPr>
        <w:contextualSpacing/>
        <w:rPr>
          <w:rFonts w:ascii="Aptos" w:hAnsi="Aptos"/>
        </w:rPr>
      </w:pPr>
      <w:bookmarkStart w:id="15" w:name="_Toc206419650"/>
      <w:r>
        <w:rPr>
          <w:rFonts w:ascii="Aptos" w:hAnsi="Aptos"/>
        </w:rPr>
        <w:t>Maintain Relationships with Key Stakeholders</w:t>
      </w:r>
      <w:bookmarkEnd w:id="15"/>
    </w:p>
    <w:p w14:paraId="69385063" w14:textId="77777777" w:rsidR="002D0045" w:rsidRPr="002D0045" w:rsidRDefault="002D0045" w:rsidP="002D0045">
      <w:pPr>
        <w:pStyle w:val="paragraph"/>
        <w:spacing w:before="0" w:beforeAutospacing="0" w:after="0" w:afterAutospacing="0"/>
        <w:contextualSpacing/>
        <w:textAlignment w:val="baseline"/>
        <w:rPr>
          <w:rFonts w:ascii="Aptos" w:hAnsi="Aptos" w:cs="Dubai"/>
          <w:szCs w:val="22"/>
        </w:rPr>
      </w:pPr>
      <w:bookmarkStart w:id="16" w:name="_Hlk204275850"/>
      <w:r w:rsidRPr="002D0045">
        <w:rPr>
          <w:rFonts w:ascii="Aptos" w:hAnsi="Aptos" w:cs="Dubai"/>
          <w:szCs w:val="22"/>
        </w:rPr>
        <w:t>(supported by CEO):</w:t>
      </w:r>
    </w:p>
    <w:p w14:paraId="7643F6FF" w14:textId="2A5FD2C9" w:rsidR="00B8734C" w:rsidRPr="004A6DFE" w:rsidRDefault="00B8734C" w:rsidP="004A6DFE">
      <w:pPr>
        <w:pStyle w:val="paragraph"/>
        <w:numPr>
          <w:ilvl w:val="0"/>
          <w:numId w:val="35"/>
        </w:numPr>
        <w:textAlignment w:val="baseline"/>
        <w:rPr>
          <w:rFonts w:ascii="Aptos" w:hAnsi="Aptos" w:cs="Dubai"/>
          <w:sz w:val="22"/>
          <w:szCs w:val="20"/>
        </w:rPr>
      </w:pPr>
      <w:r w:rsidRPr="004A6DFE">
        <w:rPr>
          <w:rFonts w:ascii="Aptos" w:hAnsi="Aptos" w:cs="Dubai"/>
          <w:sz w:val="22"/>
          <w:szCs w:val="20"/>
        </w:rPr>
        <w:t>Represent CES at key events, meetings and in the press. This will include preparing, delivering and facilitating presentations/open meetings and discussions when required. Some travel to meetings and site visits is anticipated</w:t>
      </w:r>
    </w:p>
    <w:p w14:paraId="2991E4BF" w14:textId="3C2B6B76" w:rsidR="00B8734C" w:rsidRPr="004A6DFE" w:rsidRDefault="00B8734C" w:rsidP="004A6DFE">
      <w:pPr>
        <w:pStyle w:val="paragraph"/>
        <w:numPr>
          <w:ilvl w:val="0"/>
          <w:numId w:val="35"/>
        </w:numPr>
        <w:textAlignment w:val="baseline"/>
        <w:rPr>
          <w:rFonts w:ascii="Aptos" w:hAnsi="Aptos" w:cs="Dubai"/>
          <w:sz w:val="22"/>
          <w:szCs w:val="20"/>
        </w:rPr>
      </w:pPr>
      <w:r w:rsidRPr="004A6DFE">
        <w:rPr>
          <w:rFonts w:ascii="Aptos" w:hAnsi="Aptos" w:cs="Dubai"/>
          <w:sz w:val="22"/>
          <w:szCs w:val="20"/>
        </w:rPr>
        <w:t xml:space="preserve">Coordinate the Scottish Community Coalition on Energy (SCCE), including organising regular meetings, agreeing shared policy positions and working collaboratively with </w:t>
      </w:r>
      <w:r w:rsidRPr="004A6DFE">
        <w:rPr>
          <w:rFonts w:ascii="Aptos" w:hAnsi="Aptos" w:cs="Dubai"/>
          <w:sz w:val="22"/>
          <w:szCs w:val="20"/>
        </w:rPr>
        <w:lastRenderedPageBreak/>
        <w:t>DTAS and Community Land Scotland to use the strengths of each organisation to push policy positions forward, in line with the SCCE strategy</w:t>
      </w:r>
    </w:p>
    <w:p w14:paraId="14672DFB" w14:textId="399D39AB" w:rsidR="00B8734C" w:rsidRPr="004A6DFE" w:rsidRDefault="00B8734C" w:rsidP="004A6DFE">
      <w:pPr>
        <w:pStyle w:val="paragraph"/>
        <w:numPr>
          <w:ilvl w:val="0"/>
          <w:numId w:val="35"/>
        </w:numPr>
        <w:textAlignment w:val="baseline"/>
        <w:rPr>
          <w:rFonts w:ascii="Aptos" w:hAnsi="Aptos" w:cs="Dubai"/>
          <w:sz w:val="22"/>
          <w:szCs w:val="20"/>
        </w:rPr>
      </w:pPr>
      <w:r w:rsidRPr="004A6DFE">
        <w:rPr>
          <w:rFonts w:ascii="Aptos" w:hAnsi="Aptos" w:cs="Dubai"/>
          <w:sz w:val="22"/>
          <w:szCs w:val="20"/>
        </w:rPr>
        <w:t>Holding regular meetings with policy teams from Community Energy England and Community Energy Wales, identifying common policy priorities and collaborating on advocacy work and consultation responses.</w:t>
      </w:r>
    </w:p>
    <w:p w14:paraId="394EE125" w14:textId="5B919C83" w:rsidR="00B8734C" w:rsidRPr="004A6DFE" w:rsidRDefault="00B8734C" w:rsidP="004A6DFE">
      <w:pPr>
        <w:pStyle w:val="paragraph"/>
        <w:numPr>
          <w:ilvl w:val="0"/>
          <w:numId w:val="35"/>
        </w:numPr>
        <w:textAlignment w:val="baseline"/>
        <w:rPr>
          <w:rFonts w:ascii="Aptos" w:hAnsi="Aptos" w:cs="Dubai"/>
          <w:sz w:val="22"/>
          <w:szCs w:val="20"/>
        </w:rPr>
      </w:pPr>
      <w:r w:rsidRPr="004A6DFE">
        <w:rPr>
          <w:rFonts w:ascii="Aptos" w:hAnsi="Aptos" w:cs="Dubai"/>
          <w:sz w:val="22"/>
          <w:szCs w:val="20"/>
        </w:rPr>
        <w:t>Identify sympathetic MPs, MSPs, policy makers and influencers and build relationships with them and their team</w:t>
      </w:r>
    </w:p>
    <w:p w14:paraId="436031E4" w14:textId="6024BB2D" w:rsidR="00B8734C" w:rsidRPr="004A6DFE" w:rsidRDefault="00B8734C" w:rsidP="004A6DFE">
      <w:pPr>
        <w:pStyle w:val="paragraph"/>
        <w:numPr>
          <w:ilvl w:val="0"/>
          <w:numId w:val="35"/>
        </w:numPr>
        <w:textAlignment w:val="baseline"/>
        <w:rPr>
          <w:rFonts w:ascii="Aptos" w:hAnsi="Aptos" w:cs="Dubai"/>
          <w:sz w:val="22"/>
          <w:szCs w:val="20"/>
        </w:rPr>
      </w:pPr>
      <w:r w:rsidRPr="004A6DFE">
        <w:rPr>
          <w:rFonts w:ascii="Aptos" w:hAnsi="Aptos" w:cs="Dubai"/>
          <w:sz w:val="22"/>
          <w:szCs w:val="20"/>
        </w:rPr>
        <w:t>Maintain a database of contacts and keep supporters informed and involved to create an active network</w:t>
      </w:r>
    </w:p>
    <w:p w14:paraId="2BEA9A7F" w14:textId="5C66DD21" w:rsidR="002D0045" w:rsidRPr="002D0045" w:rsidRDefault="00B8734C" w:rsidP="004A6DFE">
      <w:pPr>
        <w:pStyle w:val="paragraph"/>
        <w:numPr>
          <w:ilvl w:val="0"/>
          <w:numId w:val="35"/>
        </w:numPr>
        <w:textAlignment w:val="baseline"/>
        <w:rPr>
          <w:rFonts w:ascii="Aptos" w:hAnsi="Aptos" w:cs="Dubai"/>
          <w:szCs w:val="22"/>
        </w:rPr>
      </w:pPr>
      <w:r w:rsidRPr="004A6DFE">
        <w:rPr>
          <w:rFonts w:ascii="Aptos" w:hAnsi="Aptos" w:cs="Dubai"/>
          <w:sz w:val="22"/>
          <w:szCs w:val="20"/>
        </w:rPr>
        <w:t>Investigate the potential for collaboration and partnership with other aligned organisations</w:t>
      </w:r>
    </w:p>
    <w:p w14:paraId="3102EE80" w14:textId="2AA0328B" w:rsidR="009B12D6" w:rsidRPr="00933619" w:rsidRDefault="00293D64" w:rsidP="00293D64">
      <w:pPr>
        <w:pStyle w:val="CESHeading2"/>
        <w:numPr>
          <w:ilvl w:val="2"/>
          <w:numId w:val="2"/>
        </w:numPr>
      </w:pPr>
      <w:bookmarkStart w:id="17" w:name="_Toc206419651"/>
      <w:bookmarkEnd w:id="16"/>
      <w:r>
        <w:t>Delivery Policy Interventions</w:t>
      </w:r>
      <w:bookmarkEnd w:id="17"/>
    </w:p>
    <w:p w14:paraId="68BFB442" w14:textId="77777777" w:rsidR="002D76CA" w:rsidRPr="004A6DFE" w:rsidRDefault="002D76CA" w:rsidP="002D76CA">
      <w:pPr>
        <w:rPr>
          <w:rFonts w:ascii="Aptos" w:eastAsia="Times New Roman" w:hAnsi="Aptos" w:cstheme="minorBidi"/>
          <w:szCs w:val="22"/>
        </w:rPr>
      </w:pPr>
      <w:r w:rsidRPr="004A6DFE">
        <w:rPr>
          <w:rFonts w:ascii="Aptos" w:hAnsi="Aptos"/>
          <w:szCs w:val="22"/>
        </w:rPr>
        <w:t>(supported by appropriate team members):</w:t>
      </w:r>
    </w:p>
    <w:p w14:paraId="22D34F04" w14:textId="7839C814" w:rsidR="00FE116B" w:rsidRPr="004A6DFE" w:rsidRDefault="00FE116B" w:rsidP="00FE116B">
      <w:pPr>
        <w:pStyle w:val="ListParagraph"/>
        <w:numPr>
          <w:ilvl w:val="0"/>
          <w:numId w:val="29"/>
        </w:numPr>
        <w:spacing w:line="259" w:lineRule="auto"/>
        <w:rPr>
          <w:rFonts w:ascii="Aptos" w:hAnsi="Aptos"/>
          <w:sz w:val="22"/>
          <w:szCs w:val="22"/>
        </w:rPr>
      </w:pPr>
      <w:r w:rsidRPr="004A6DFE">
        <w:rPr>
          <w:rFonts w:ascii="Aptos" w:hAnsi="Aptos"/>
          <w:sz w:val="22"/>
          <w:szCs w:val="22"/>
        </w:rPr>
        <w:t>Intervene both (a) reactively in response to arising opportunities, and (b) proactively in pursuit of a policy priorities, in line with the policy and advocacy strategy and the Scottish Community Coalition on Energy strategy</w:t>
      </w:r>
    </w:p>
    <w:p w14:paraId="334C9657" w14:textId="59B43103" w:rsidR="00FE116B" w:rsidRPr="004A6DFE" w:rsidRDefault="00FE116B" w:rsidP="00FE116B">
      <w:pPr>
        <w:pStyle w:val="ListParagraph"/>
        <w:numPr>
          <w:ilvl w:val="0"/>
          <w:numId w:val="29"/>
        </w:numPr>
        <w:spacing w:line="259" w:lineRule="auto"/>
        <w:rPr>
          <w:rFonts w:ascii="Aptos" w:hAnsi="Aptos"/>
          <w:sz w:val="22"/>
          <w:szCs w:val="22"/>
        </w:rPr>
      </w:pPr>
      <w:r w:rsidRPr="004A6DFE">
        <w:rPr>
          <w:rFonts w:ascii="Aptos" w:hAnsi="Aptos"/>
          <w:sz w:val="22"/>
          <w:szCs w:val="22"/>
        </w:rPr>
        <w:t>Facilitate members to participate in the policy arena and speak out directly; gather member input for consultations, briefings and other opportunities to shape policy.</w:t>
      </w:r>
    </w:p>
    <w:p w14:paraId="0545790A" w14:textId="23689CB0" w:rsidR="00FE116B" w:rsidRPr="004A6DFE" w:rsidRDefault="00FE116B" w:rsidP="00FE116B">
      <w:pPr>
        <w:pStyle w:val="ListParagraph"/>
        <w:numPr>
          <w:ilvl w:val="0"/>
          <w:numId w:val="29"/>
        </w:numPr>
        <w:spacing w:line="259" w:lineRule="auto"/>
        <w:rPr>
          <w:rFonts w:ascii="Aptos" w:hAnsi="Aptos"/>
          <w:sz w:val="22"/>
          <w:szCs w:val="22"/>
        </w:rPr>
      </w:pPr>
      <w:r w:rsidRPr="004A6DFE">
        <w:rPr>
          <w:rFonts w:ascii="Aptos" w:hAnsi="Aptos"/>
          <w:sz w:val="22"/>
          <w:szCs w:val="22"/>
        </w:rPr>
        <w:t>Co-ordinate and/or draft responses to regulatory and legislative consultations of relevance to members</w:t>
      </w:r>
    </w:p>
    <w:p w14:paraId="41EB71FB" w14:textId="78D74CAC" w:rsidR="00FE116B" w:rsidRPr="004A6DFE" w:rsidRDefault="00FE116B" w:rsidP="00FE116B">
      <w:pPr>
        <w:pStyle w:val="ListParagraph"/>
        <w:numPr>
          <w:ilvl w:val="0"/>
          <w:numId w:val="29"/>
        </w:numPr>
        <w:spacing w:line="259" w:lineRule="auto"/>
        <w:rPr>
          <w:rFonts w:ascii="Aptos" w:hAnsi="Aptos"/>
          <w:sz w:val="22"/>
          <w:szCs w:val="22"/>
        </w:rPr>
      </w:pPr>
      <w:r w:rsidRPr="004A6DFE">
        <w:rPr>
          <w:rFonts w:ascii="Aptos" w:hAnsi="Aptos"/>
          <w:sz w:val="22"/>
          <w:szCs w:val="22"/>
        </w:rPr>
        <w:t>Work with the Communications Officer and CEO to write press releases and other responses to key news stories and policy developments.</w:t>
      </w:r>
    </w:p>
    <w:p w14:paraId="642FFE82" w14:textId="008070FF" w:rsidR="00596E7F" w:rsidRPr="004A6DFE" w:rsidRDefault="00FE116B" w:rsidP="00FE116B">
      <w:pPr>
        <w:pStyle w:val="ListParagraph"/>
        <w:numPr>
          <w:ilvl w:val="0"/>
          <w:numId w:val="29"/>
        </w:numPr>
        <w:spacing w:line="259" w:lineRule="auto"/>
        <w:rPr>
          <w:rFonts w:ascii="Aptos" w:hAnsi="Aptos"/>
          <w:sz w:val="22"/>
          <w:szCs w:val="22"/>
        </w:rPr>
      </w:pPr>
      <w:r w:rsidRPr="004A6DFE">
        <w:rPr>
          <w:rFonts w:ascii="Aptos" w:hAnsi="Aptos"/>
          <w:sz w:val="22"/>
          <w:szCs w:val="22"/>
        </w:rPr>
        <w:t>Organise events where appropriate, such as Parliamentary receptions or roundtables.</w:t>
      </w:r>
    </w:p>
    <w:p w14:paraId="38406A40" w14:textId="77777777" w:rsidR="00FE116B" w:rsidRPr="00FE116B" w:rsidRDefault="00FE116B" w:rsidP="00FE116B">
      <w:pPr>
        <w:spacing w:line="259" w:lineRule="auto"/>
        <w:ind w:left="360"/>
        <w:rPr>
          <w:rFonts w:ascii="Aptos" w:hAnsi="Aptos"/>
          <w:sz w:val="24"/>
          <w:szCs w:val="24"/>
        </w:rPr>
      </w:pPr>
    </w:p>
    <w:p w14:paraId="54C92529" w14:textId="5834E2FA" w:rsidR="007B7760" w:rsidRPr="007B7760" w:rsidRDefault="00BF0865" w:rsidP="007B7760">
      <w:pPr>
        <w:pStyle w:val="ListParagraph"/>
        <w:numPr>
          <w:ilvl w:val="2"/>
          <w:numId w:val="2"/>
        </w:numPr>
        <w:rPr>
          <w:rFonts w:ascii="Dubai" w:eastAsia="Times New Roman" w:hAnsi="Dubai" w:cs="Dubai"/>
          <w:b/>
          <w:bCs/>
          <w:color w:val="3F4255"/>
          <w:sz w:val="24"/>
          <w:szCs w:val="24"/>
          <w:lang w:eastAsia="en-GB"/>
        </w:rPr>
      </w:pPr>
      <w:r>
        <w:rPr>
          <w:rFonts w:ascii="Dubai" w:eastAsia="Times New Roman" w:hAnsi="Dubai" w:cs="Dubai"/>
          <w:b/>
          <w:bCs/>
          <w:color w:val="3F4255"/>
          <w:sz w:val="24"/>
          <w:szCs w:val="24"/>
          <w:lang w:eastAsia="en-GB"/>
        </w:rPr>
        <w:t>State of the Sector</w:t>
      </w:r>
      <w:r w:rsidR="007B7760" w:rsidRPr="007B7760">
        <w:rPr>
          <w:rFonts w:ascii="Dubai" w:eastAsia="Times New Roman" w:hAnsi="Dubai" w:cs="Dubai"/>
          <w:b/>
          <w:bCs/>
          <w:color w:val="3F4255"/>
          <w:sz w:val="24"/>
          <w:szCs w:val="24"/>
          <w:lang w:eastAsia="en-GB"/>
        </w:rPr>
        <w:t xml:space="preserve"> </w:t>
      </w:r>
    </w:p>
    <w:p w14:paraId="0F0140A8" w14:textId="5F7735D5" w:rsidR="00BF0865" w:rsidRPr="00BF0865" w:rsidRDefault="00BF0865" w:rsidP="00BF0865">
      <w:pPr>
        <w:pStyle w:val="CESContent"/>
        <w:numPr>
          <w:ilvl w:val="0"/>
          <w:numId w:val="28"/>
        </w:numPr>
        <w:rPr>
          <w:rFonts w:ascii="Aptos" w:hAnsi="Aptos"/>
          <w:lang w:eastAsia="en-GB"/>
        </w:rPr>
      </w:pPr>
      <w:r w:rsidRPr="00BF0865">
        <w:rPr>
          <w:rFonts w:ascii="Aptos" w:hAnsi="Aptos"/>
          <w:lang w:eastAsia="en-GB"/>
        </w:rPr>
        <w:t>Work with the Head of Projects Operations to deliver the State of the Sector Report and use the data collected to have the greatest possible impact. This includes input into:</w:t>
      </w:r>
    </w:p>
    <w:p w14:paraId="099AA135" w14:textId="7946BB84" w:rsidR="00BF0865" w:rsidRPr="00BF0865" w:rsidRDefault="00BF0865" w:rsidP="00DA79C2">
      <w:pPr>
        <w:pStyle w:val="CESContent"/>
        <w:numPr>
          <w:ilvl w:val="1"/>
          <w:numId w:val="28"/>
        </w:numPr>
        <w:rPr>
          <w:rFonts w:ascii="Aptos" w:hAnsi="Aptos"/>
          <w:lang w:eastAsia="en-GB"/>
        </w:rPr>
      </w:pPr>
      <w:r w:rsidRPr="00BF0865">
        <w:rPr>
          <w:rFonts w:ascii="Aptos" w:hAnsi="Aptos"/>
          <w:lang w:eastAsia="en-GB"/>
        </w:rPr>
        <w:t>Design of State of the Sector (SOTS) survey questions, and stakeholder engagement</w:t>
      </w:r>
    </w:p>
    <w:p w14:paraId="536E3E4E" w14:textId="14E28FA9" w:rsidR="00BF0865" w:rsidRPr="00BF0865" w:rsidRDefault="00BF0865" w:rsidP="00DA79C2">
      <w:pPr>
        <w:pStyle w:val="CESContent"/>
        <w:numPr>
          <w:ilvl w:val="1"/>
          <w:numId w:val="28"/>
        </w:numPr>
        <w:rPr>
          <w:rFonts w:ascii="Aptos" w:hAnsi="Aptos"/>
          <w:lang w:eastAsia="en-GB"/>
        </w:rPr>
      </w:pPr>
      <w:r w:rsidRPr="00BF0865">
        <w:rPr>
          <w:rFonts w:ascii="Aptos" w:hAnsi="Aptos"/>
          <w:lang w:eastAsia="en-GB"/>
        </w:rPr>
        <w:t>Regular liaison with Community Energy England and Community Energy Wales and working together to analyse survey responses and identify implications for policy development.</w:t>
      </w:r>
    </w:p>
    <w:p w14:paraId="68578210" w14:textId="475911E6" w:rsidR="00EF205E" w:rsidRPr="00BF0865" w:rsidRDefault="00BF0865" w:rsidP="00DA79C2">
      <w:pPr>
        <w:pStyle w:val="CESContent"/>
        <w:numPr>
          <w:ilvl w:val="1"/>
          <w:numId w:val="28"/>
        </w:numPr>
        <w:rPr>
          <w:rFonts w:ascii="Aptos" w:hAnsi="Aptos"/>
          <w:lang w:eastAsia="en-GB"/>
        </w:rPr>
      </w:pPr>
      <w:r w:rsidRPr="00BF0865">
        <w:rPr>
          <w:rFonts w:ascii="Aptos" w:hAnsi="Aptos"/>
          <w:lang w:eastAsia="en-GB"/>
        </w:rPr>
        <w:t>Providing creative and practical input into the future of SOTS, its development, and its potential benefits to the sector.</w:t>
      </w:r>
    </w:p>
    <w:p w14:paraId="14AD0217" w14:textId="77777777" w:rsidR="009B12D6" w:rsidRDefault="009B12D6" w:rsidP="00046166">
      <w:pPr>
        <w:pStyle w:val="paragraph"/>
        <w:spacing w:before="0" w:beforeAutospacing="0" w:after="0" w:afterAutospacing="0"/>
        <w:textAlignment w:val="baseline"/>
        <w:rPr>
          <w:rFonts w:ascii="Aptos" w:hAnsi="Aptos" w:cs="Dubai"/>
          <w:sz w:val="22"/>
          <w:szCs w:val="22"/>
        </w:rPr>
      </w:pPr>
    </w:p>
    <w:p w14:paraId="56368173" w14:textId="0C6A2B77" w:rsidR="00601EB8" w:rsidRDefault="00DA79C2" w:rsidP="00AB4EAB">
      <w:pPr>
        <w:pStyle w:val="CESHeading2"/>
        <w:numPr>
          <w:ilvl w:val="2"/>
          <w:numId w:val="2"/>
        </w:numPr>
        <w:contextualSpacing/>
      </w:pPr>
      <w:bookmarkStart w:id="18" w:name="_Toc206419652"/>
      <w:r w:rsidRPr="00DA79C2">
        <w:t>Communicate with staff, members and the public</w:t>
      </w:r>
      <w:bookmarkEnd w:id="18"/>
    </w:p>
    <w:p w14:paraId="394D62EA" w14:textId="19C449C7" w:rsidR="00601EB8" w:rsidRDefault="00955A6F" w:rsidP="00955A6F">
      <w:pPr>
        <w:pStyle w:val="paragraph"/>
        <w:spacing w:before="0" w:beforeAutospacing="0" w:after="0" w:afterAutospacing="0"/>
        <w:contextualSpacing/>
        <w:textAlignment w:val="baseline"/>
        <w:rPr>
          <w:rFonts w:ascii="Aptos" w:hAnsi="Aptos" w:cs="Dubai"/>
          <w:sz w:val="22"/>
          <w:szCs w:val="22"/>
        </w:rPr>
      </w:pPr>
      <w:r w:rsidRPr="00955A6F">
        <w:rPr>
          <w:rFonts w:ascii="Aptos" w:hAnsi="Aptos" w:cs="Dubai"/>
          <w:sz w:val="22"/>
          <w:szCs w:val="22"/>
        </w:rPr>
        <w:t>(supported by Membership &amp; Comms Officer):</w:t>
      </w:r>
    </w:p>
    <w:p w14:paraId="7B8CC5A0" w14:textId="53E8BB04" w:rsidR="00955A6F" w:rsidRPr="00955A6F" w:rsidRDefault="00955A6F" w:rsidP="00955A6F">
      <w:pPr>
        <w:pStyle w:val="paragraph"/>
        <w:numPr>
          <w:ilvl w:val="0"/>
          <w:numId w:val="30"/>
        </w:numPr>
        <w:contextualSpacing/>
        <w:textAlignment w:val="baseline"/>
        <w:rPr>
          <w:rFonts w:ascii="Aptos" w:hAnsi="Aptos" w:cs="Dubai"/>
          <w:sz w:val="22"/>
          <w:szCs w:val="22"/>
        </w:rPr>
      </w:pPr>
      <w:r w:rsidRPr="00955A6F">
        <w:rPr>
          <w:rFonts w:ascii="Aptos" w:hAnsi="Aptos" w:cs="Dubai"/>
          <w:sz w:val="22"/>
          <w:szCs w:val="22"/>
        </w:rPr>
        <w:t xml:space="preserve">Build relationships with CES’s member community groups to inform, consult and involve CES members in policy work. This includes leading a policy working group comprised of representatives of Community Energy Scotland’s members (community energy organisations) to input into, develop and </w:t>
      </w:r>
      <w:proofErr w:type="spellStart"/>
      <w:r w:rsidRPr="00955A6F">
        <w:rPr>
          <w:rFonts w:ascii="Aptos" w:hAnsi="Aptos" w:cs="Dubai"/>
          <w:sz w:val="22"/>
          <w:szCs w:val="22"/>
        </w:rPr>
        <w:t>groundtruth</w:t>
      </w:r>
      <w:proofErr w:type="spellEnd"/>
      <w:r w:rsidRPr="00955A6F">
        <w:rPr>
          <w:rFonts w:ascii="Aptos" w:hAnsi="Aptos" w:cs="Dubai"/>
          <w:sz w:val="22"/>
          <w:szCs w:val="22"/>
        </w:rPr>
        <w:t xml:space="preserve"> policy positions.</w:t>
      </w:r>
    </w:p>
    <w:p w14:paraId="607ED189" w14:textId="0B099072" w:rsidR="00955A6F" w:rsidRPr="007B779D" w:rsidRDefault="00955A6F" w:rsidP="007B779D">
      <w:pPr>
        <w:pStyle w:val="paragraph"/>
        <w:numPr>
          <w:ilvl w:val="0"/>
          <w:numId w:val="30"/>
        </w:numPr>
        <w:contextualSpacing/>
        <w:textAlignment w:val="baseline"/>
        <w:rPr>
          <w:rFonts w:ascii="Aptos" w:hAnsi="Aptos" w:cs="Dubai"/>
          <w:sz w:val="22"/>
          <w:szCs w:val="22"/>
        </w:rPr>
      </w:pPr>
      <w:r w:rsidRPr="00955A6F">
        <w:rPr>
          <w:rFonts w:ascii="Aptos" w:hAnsi="Aptos" w:cs="Dubai"/>
          <w:sz w:val="22"/>
          <w:szCs w:val="22"/>
        </w:rPr>
        <w:t xml:space="preserve">Work with the Membership and Communications Officer to effectively disseminate information and ensure good public profile is achieved on </w:t>
      </w:r>
      <w:proofErr w:type="spellStart"/>
      <w:r w:rsidRPr="00955A6F">
        <w:rPr>
          <w:rFonts w:ascii="Aptos" w:hAnsi="Aptos" w:cs="Dubai"/>
          <w:sz w:val="22"/>
          <w:szCs w:val="22"/>
        </w:rPr>
        <w:t>CESpolicy</w:t>
      </w:r>
      <w:proofErr w:type="spellEnd"/>
      <w:r w:rsidRPr="00955A6F">
        <w:rPr>
          <w:rFonts w:ascii="Aptos" w:hAnsi="Aptos" w:cs="Dubai"/>
          <w:sz w:val="22"/>
          <w:szCs w:val="22"/>
        </w:rPr>
        <w:t xml:space="preserve"> and advocacy activities</w:t>
      </w:r>
    </w:p>
    <w:p w14:paraId="43E5B439" w14:textId="495B9C06" w:rsidR="00A375EA" w:rsidRDefault="00A375EA" w:rsidP="00A375EA">
      <w:pPr>
        <w:pStyle w:val="paragraph"/>
        <w:contextualSpacing/>
        <w:textAlignment w:val="baseline"/>
        <w:rPr>
          <w:rFonts w:ascii="Aptos" w:hAnsi="Aptos" w:cs="Dubai"/>
          <w:sz w:val="22"/>
          <w:szCs w:val="22"/>
        </w:rPr>
      </w:pPr>
      <w:r w:rsidRPr="00933619">
        <w:rPr>
          <w:noProof/>
        </w:rPr>
        <w:lastRenderedPageBreak/>
        <w:drawing>
          <wp:anchor distT="0" distB="0" distL="114300" distR="114300" simplePos="0" relativeHeight="251649014" behindDoc="1" locked="0" layoutInCell="1" allowOverlap="1" wp14:anchorId="0919240C" wp14:editId="1BF8EA55">
            <wp:simplePos x="0" y="0"/>
            <wp:positionH relativeFrom="column">
              <wp:posOffset>-943693</wp:posOffset>
            </wp:positionH>
            <wp:positionV relativeFrom="paragraph">
              <wp:posOffset>-923925</wp:posOffset>
            </wp:positionV>
            <wp:extent cx="7581900" cy="4536873"/>
            <wp:effectExtent l="0" t="0" r="0" b="0"/>
            <wp:wrapNone/>
            <wp:docPr id="7544524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0307"/>
                    <a:stretch/>
                  </pic:blipFill>
                  <pic:spPr bwMode="auto">
                    <a:xfrm>
                      <a:off x="0" y="0"/>
                      <a:ext cx="7581900" cy="45368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9E41C7" w14:textId="668FA3E5" w:rsidR="00A375EA" w:rsidRDefault="00A375EA" w:rsidP="00A375EA">
      <w:pPr>
        <w:pStyle w:val="paragraph"/>
        <w:contextualSpacing/>
        <w:textAlignment w:val="baseline"/>
        <w:rPr>
          <w:rFonts w:ascii="Aptos" w:hAnsi="Aptos" w:cs="Dubai"/>
          <w:sz w:val="22"/>
          <w:szCs w:val="22"/>
        </w:rPr>
      </w:pPr>
    </w:p>
    <w:p w14:paraId="3BB6F3BC" w14:textId="12B15CFB" w:rsidR="00A375EA" w:rsidRDefault="00A375EA" w:rsidP="00A375EA">
      <w:pPr>
        <w:pStyle w:val="paragraph"/>
        <w:contextualSpacing/>
        <w:textAlignment w:val="baseline"/>
        <w:rPr>
          <w:rFonts w:ascii="Aptos" w:hAnsi="Aptos" w:cs="Dubai"/>
          <w:sz w:val="22"/>
          <w:szCs w:val="22"/>
        </w:rPr>
      </w:pPr>
    </w:p>
    <w:p w14:paraId="52C3540C" w14:textId="17C65649" w:rsidR="00A375EA" w:rsidRDefault="00A375EA" w:rsidP="00A375EA">
      <w:pPr>
        <w:pStyle w:val="paragraph"/>
        <w:contextualSpacing/>
        <w:textAlignment w:val="baseline"/>
        <w:rPr>
          <w:rFonts w:ascii="Aptos" w:hAnsi="Aptos" w:cs="Dubai"/>
          <w:sz w:val="22"/>
          <w:szCs w:val="22"/>
        </w:rPr>
      </w:pPr>
    </w:p>
    <w:p w14:paraId="79F2A69C" w14:textId="77777777" w:rsidR="00A375EA" w:rsidRDefault="00A375EA" w:rsidP="00A375EA">
      <w:pPr>
        <w:pStyle w:val="paragraph"/>
        <w:contextualSpacing/>
        <w:textAlignment w:val="baseline"/>
        <w:rPr>
          <w:rFonts w:ascii="Aptos" w:hAnsi="Aptos" w:cs="Dubai"/>
          <w:sz w:val="22"/>
          <w:szCs w:val="22"/>
        </w:rPr>
      </w:pPr>
    </w:p>
    <w:p w14:paraId="18258240" w14:textId="77777777" w:rsidR="00A375EA" w:rsidRDefault="00A375EA" w:rsidP="00A375EA">
      <w:pPr>
        <w:pStyle w:val="paragraph"/>
        <w:contextualSpacing/>
        <w:textAlignment w:val="baseline"/>
        <w:rPr>
          <w:rFonts w:ascii="Aptos" w:hAnsi="Aptos" w:cs="Dubai"/>
          <w:sz w:val="22"/>
          <w:szCs w:val="22"/>
        </w:rPr>
      </w:pPr>
    </w:p>
    <w:p w14:paraId="67934F41" w14:textId="77777777" w:rsidR="00A375EA" w:rsidRDefault="00A375EA" w:rsidP="00A375EA">
      <w:pPr>
        <w:pStyle w:val="paragraph"/>
        <w:contextualSpacing/>
        <w:textAlignment w:val="baseline"/>
        <w:rPr>
          <w:rFonts w:ascii="Aptos" w:hAnsi="Aptos" w:cs="Dubai"/>
          <w:sz w:val="22"/>
          <w:szCs w:val="22"/>
        </w:rPr>
      </w:pPr>
    </w:p>
    <w:p w14:paraId="55E665B4" w14:textId="77777777" w:rsidR="00A375EA" w:rsidRDefault="00A375EA" w:rsidP="00A375EA">
      <w:pPr>
        <w:pStyle w:val="paragraph"/>
        <w:contextualSpacing/>
        <w:textAlignment w:val="baseline"/>
        <w:rPr>
          <w:rFonts w:ascii="Aptos" w:hAnsi="Aptos" w:cs="Dubai"/>
          <w:sz w:val="22"/>
          <w:szCs w:val="22"/>
        </w:rPr>
      </w:pPr>
    </w:p>
    <w:p w14:paraId="477DDB4B" w14:textId="77777777" w:rsidR="00A375EA" w:rsidRDefault="00A375EA" w:rsidP="00A375EA">
      <w:pPr>
        <w:pStyle w:val="paragraph"/>
        <w:contextualSpacing/>
        <w:textAlignment w:val="baseline"/>
        <w:rPr>
          <w:rFonts w:ascii="Aptos" w:hAnsi="Aptos" w:cs="Dubai"/>
          <w:sz w:val="22"/>
          <w:szCs w:val="22"/>
        </w:rPr>
      </w:pPr>
    </w:p>
    <w:p w14:paraId="7A836297" w14:textId="5D574005" w:rsidR="00A375EA" w:rsidRDefault="00A375EA" w:rsidP="00A375EA">
      <w:pPr>
        <w:pStyle w:val="paragraph"/>
        <w:contextualSpacing/>
        <w:textAlignment w:val="baseline"/>
        <w:rPr>
          <w:rFonts w:ascii="Aptos" w:hAnsi="Aptos" w:cs="Dubai"/>
          <w:sz w:val="22"/>
          <w:szCs w:val="22"/>
        </w:rPr>
      </w:pPr>
      <w:r w:rsidRPr="00933619">
        <w:rPr>
          <w:rFonts w:ascii="Aptos" w:hAnsi="Aptos"/>
          <w:noProof/>
        </w:rPr>
        <w:drawing>
          <wp:anchor distT="152400" distB="152400" distL="152400" distR="152400" simplePos="0" relativeHeight="251687936" behindDoc="1" locked="0" layoutInCell="1" allowOverlap="1" wp14:anchorId="29403491" wp14:editId="40DAACAB">
            <wp:simplePos x="0" y="0"/>
            <wp:positionH relativeFrom="page">
              <wp:posOffset>-1131570</wp:posOffset>
            </wp:positionH>
            <wp:positionV relativeFrom="page">
              <wp:posOffset>2783840</wp:posOffset>
            </wp:positionV>
            <wp:extent cx="9739630" cy="7994650"/>
            <wp:effectExtent l="0" t="0" r="0" b="6350"/>
            <wp:wrapNone/>
            <wp:docPr id="1073741869" name="officeArt object" descr="pasted-image.pdf"/>
            <wp:cNvGraphicFramePr/>
            <a:graphic xmlns:a="http://schemas.openxmlformats.org/drawingml/2006/main">
              <a:graphicData uri="http://schemas.openxmlformats.org/drawingml/2006/picture">
                <pic:pic xmlns:pic="http://schemas.openxmlformats.org/drawingml/2006/picture">
                  <pic:nvPicPr>
                    <pic:cNvPr id="1073741869" name="pasted-image.pdf" descr="pasted-image.pdf"/>
                    <pic:cNvPicPr>
                      <a:picLocks noChangeAspect="1"/>
                    </pic:cNvPicPr>
                  </pic:nvPicPr>
                  <pic:blipFill>
                    <a:blip r:embed="rId24"/>
                    <a:srcRect b="18887"/>
                    <a:stretch>
                      <a:fillRect/>
                    </a:stretch>
                  </pic:blipFill>
                  <pic:spPr>
                    <a:xfrm>
                      <a:off x="0" y="0"/>
                      <a:ext cx="9739630" cy="7994650"/>
                    </a:xfrm>
                    <a:prstGeom prst="rect">
                      <a:avLst/>
                    </a:prstGeom>
                    <a:ln w="12700" cap="flat">
                      <a:noFill/>
                      <a:miter lim="400000"/>
                    </a:ln>
                    <a:effectLst/>
                  </pic:spPr>
                </pic:pic>
              </a:graphicData>
            </a:graphic>
          </wp:anchor>
        </w:drawing>
      </w:r>
    </w:p>
    <w:p w14:paraId="16EB2168" w14:textId="0EA722CB" w:rsidR="00A375EA" w:rsidRDefault="00A375EA" w:rsidP="00A375EA">
      <w:pPr>
        <w:pStyle w:val="paragraph"/>
        <w:contextualSpacing/>
        <w:textAlignment w:val="baseline"/>
        <w:rPr>
          <w:rFonts w:ascii="Aptos" w:hAnsi="Aptos" w:cs="Dubai"/>
          <w:sz w:val="22"/>
          <w:szCs w:val="22"/>
        </w:rPr>
      </w:pPr>
    </w:p>
    <w:p w14:paraId="053EA0BA" w14:textId="6211CFAE" w:rsidR="00A375EA" w:rsidRDefault="00A375EA" w:rsidP="00A375EA">
      <w:pPr>
        <w:pStyle w:val="paragraph"/>
        <w:contextualSpacing/>
        <w:textAlignment w:val="baseline"/>
        <w:rPr>
          <w:rFonts w:ascii="Aptos" w:hAnsi="Aptos" w:cs="Dubai"/>
          <w:sz w:val="22"/>
          <w:szCs w:val="22"/>
        </w:rPr>
      </w:pPr>
    </w:p>
    <w:p w14:paraId="39260251" w14:textId="79D4B8B4" w:rsidR="00A375EA" w:rsidRDefault="00A375EA" w:rsidP="00A375EA">
      <w:pPr>
        <w:pStyle w:val="paragraph"/>
        <w:contextualSpacing/>
        <w:textAlignment w:val="baseline"/>
        <w:rPr>
          <w:rFonts w:ascii="Aptos" w:hAnsi="Aptos" w:cs="Dubai"/>
          <w:sz w:val="22"/>
          <w:szCs w:val="22"/>
        </w:rPr>
      </w:pPr>
    </w:p>
    <w:p w14:paraId="1380AF18" w14:textId="02DD9C79" w:rsidR="00A375EA" w:rsidRDefault="00A375EA" w:rsidP="00A375EA">
      <w:pPr>
        <w:pStyle w:val="paragraph"/>
        <w:contextualSpacing/>
        <w:textAlignment w:val="baseline"/>
        <w:rPr>
          <w:rFonts w:ascii="Aptos" w:hAnsi="Aptos" w:cs="Dubai"/>
          <w:sz w:val="22"/>
          <w:szCs w:val="22"/>
        </w:rPr>
      </w:pPr>
    </w:p>
    <w:p w14:paraId="41921B27" w14:textId="4A681B5A" w:rsidR="00A375EA" w:rsidRDefault="00A375EA" w:rsidP="00A375EA">
      <w:pPr>
        <w:pStyle w:val="paragraph"/>
        <w:contextualSpacing/>
        <w:textAlignment w:val="baseline"/>
        <w:rPr>
          <w:rFonts w:ascii="Aptos" w:hAnsi="Aptos" w:cs="Dubai"/>
          <w:sz w:val="22"/>
          <w:szCs w:val="22"/>
        </w:rPr>
      </w:pPr>
    </w:p>
    <w:p w14:paraId="35C1BD36" w14:textId="77777777" w:rsidR="00A375EA" w:rsidRDefault="00A375EA" w:rsidP="00A375EA">
      <w:pPr>
        <w:pStyle w:val="paragraph"/>
        <w:contextualSpacing/>
        <w:textAlignment w:val="baseline"/>
        <w:rPr>
          <w:rFonts w:ascii="Aptos" w:hAnsi="Aptos" w:cs="Dubai"/>
          <w:sz w:val="22"/>
          <w:szCs w:val="22"/>
        </w:rPr>
      </w:pPr>
    </w:p>
    <w:p w14:paraId="4B3AEDCD" w14:textId="77777777" w:rsidR="00A375EA" w:rsidRDefault="00A375EA" w:rsidP="00A375EA">
      <w:pPr>
        <w:pStyle w:val="paragraph"/>
        <w:contextualSpacing/>
        <w:textAlignment w:val="baseline"/>
        <w:rPr>
          <w:rFonts w:ascii="Aptos" w:hAnsi="Aptos" w:cs="Dubai"/>
          <w:sz w:val="22"/>
          <w:szCs w:val="22"/>
        </w:rPr>
      </w:pPr>
    </w:p>
    <w:p w14:paraId="565D332A" w14:textId="77777777" w:rsidR="00A375EA" w:rsidRDefault="00A375EA" w:rsidP="00A375EA">
      <w:pPr>
        <w:pStyle w:val="paragraph"/>
        <w:contextualSpacing/>
        <w:textAlignment w:val="baseline"/>
        <w:rPr>
          <w:rFonts w:ascii="Aptos" w:hAnsi="Aptos" w:cs="Dubai"/>
          <w:sz w:val="22"/>
          <w:szCs w:val="22"/>
        </w:rPr>
      </w:pPr>
    </w:p>
    <w:p w14:paraId="7636EBA5" w14:textId="77777777" w:rsidR="00A375EA" w:rsidRDefault="00A375EA" w:rsidP="00A375EA">
      <w:pPr>
        <w:pStyle w:val="paragraph"/>
        <w:contextualSpacing/>
        <w:textAlignment w:val="baseline"/>
        <w:rPr>
          <w:rFonts w:ascii="Aptos" w:hAnsi="Aptos" w:cs="Dubai"/>
          <w:sz w:val="22"/>
          <w:szCs w:val="22"/>
        </w:rPr>
      </w:pPr>
    </w:p>
    <w:p w14:paraId="3E3EA032" w14:textId="08F20FFA" w:rsidR="00955A6F" w:rsidRPr="007B779D" w:rsidRDefault="00955A6F" w:rsidP="007B779D">
      <w:pPr>
        <w:pStyle w:val="paragraph"/>
        <w:numPr>
          <w:ilvl w:val="0"/>
          <w:numId w:val="30"/>
        </w:numPr>
        <w:contextualSpacing/>
        <w:textAlignment w:val="baseline"/>
        <w:rPr>
          <w:rFonts w:ascii="Aptos" w:hAnsi="Aptos" w:cs="Dubai"/>
          <w:sz w:val="22"/>
          <w:szCs w:val="22"/>
        </w:rPr>
      </w:pPr>
      <w:r w:rsidRPr="00955A6F">
        <w:rPr>
          <w:rFonts w:ascii="Aptos" w:hAnsi="Aptos" w:cs="Dubai"/>
          <w:sz w:val="22"/>
          <w:szCs w:val="22"/>
        </w:rPr>
        <w:t>Embed knowledge and use of the policy and advocacy strategy within CES</w:t>
      </w:r>
    </w:p>
    <w:p w14:paraId="29133F76" w14:textId="4A4A6BE8" w:rsidR="00955A6F" w:rsidRDefault="00955A6F" w:rsidP="00955A6F">
      <w:pPr>
        <w:pStyle w:val="paragraph"/>
        <w:numPr>
          <w:ilvl w:val="0"/>
          <w:numId w:val="30"/>
        </w:numPr>
        <w:spacing w:before="0" w:beforeAutospacing="0" w:after="0" w:afterAutospacing="0"/>
        <w:contextualSpacing/>
        <w:textAlignment w:val="baseline"/>
        <w:rPr>
          <w:rFonts w:ascii="Aptos" w:hAnsi="Aptos" w:cs="Dubai"/>
          <w:sz w:val="22"/>
          <w:szCs w:val="22"/>
        </w:rPr>
      </w:pPr>
      <w:r w:rsidRPr="00955A6F">
        <w:rPr>
          <w:rFonts w:ascii="Aptos" w:hAnsi="Aptos" w:cs="Dubai"/>
          <w:sz w:val="22"/>
          <w:szCs w:val="22"/>
        </w:rPr>
        <w:t>Ensure that CES staff and board members are kept fully up to date on key developments and CES’ position on them through the management of an effective policy briefing system.</w:t>
      </w:r>
    </w:p>
    <w:p w14:paraId="75B9B9F9" w14:textId="7653F94A" w:rsidR="00AB4EAB" w:rsidRPr="00AB4EAB" w:rsidRDefault="00AB4EAB" w:rsidP="00AB4EAB">
      <w:pPr>
        <w:pStyle w:val="paragraph"/>
        <w:spacing w:before="0" w:beforeAutospacing="0" w:after="0" w:afterAutospacing="0"/>
        <w:ind w:left="360"/>
        <w:contextualSpacing/>
        <w:textAlignment w:val="baseline"/>
        <w:rPr>
          <w:rFonts w:ascii="Aptos" w:hAnsi="Aptos" w:cs="Dubai"/>
          <w:sz w:val="22"/>
          <w:szCs w:val="22"/>
        </w:rPr>
      </w:pPr>
    </w:p>
    <w:p w14:paraId="4B4B8F5E" w14:textId="1589D7D2" w:rsidR="009B12D6" w:rsidRPr="00933619" w:rsidRDefault="007B779D" w:rsidP="003634C8">
      <w:pPr>
        <w:pStyle w:val="CESHeading2"/>
        <w:numPr>
          <w:ilvl w:val="2"/>
          <w:numId w:val="2"/>
        </w:numPr>
        <w:rPr>
          <w:rFonts w:ascii="Aptos" w:hAnsi="Aptos"/>
        </w:rPr>
      </w:pPr>
      <w:bookmarkStart w:id="19" w:name="_Toc206419653"/>
      <w:r>
        <w:rPr>
          <w:rFonts w:ascii="Aptos" w:hAnsi="Aptos"/>
        </w:rPr>
        <w:t>Management Duties</w:t>
      </w:r>
      <w:bookmarkEnd w:id="19"/>
    </w:p>
    <w:p w14:paraId="0136BED5" w14:textId="24A62D27" w:rsidR="002B218C" w:rsidRPr="002B218C" w:rsidRDefault="002B218C" w:rsidP="002B218C">
      <w:pPr>
        <w:textAlignment w:val="baseline"/>
        <w:rPr>
          <w:rFonts w:ascii="Aptos" w:eastAsia="Times New Roman" w:hAnsi="Aptos"/>
          <w:szCs w:val="22"/>
          <w:lang w:eastAsia="en-GB"/>
        </w:rPr>
      </w:pPr>
      <w:r>
        <w:rPr>
          <w:rFonts w:ascii="Aptos" w:eastAsia="Times New Roman" w:hAnsi="Aptos"/>
          <w:szCs w:val="22"/>
          <w:lang w:eastAsia="en-GB"/>
        </w:rPr>
        <w:t>(</w:t>
      </w:r>
      <w:r w:rsidR="005F0E3A" w:rsidRPr="002B218C">
        <w:rPr>
          <w:rFonts w:ascii="Aptos" w:eastAsia="Times New Roman" w:hAnsi="Aptos"/>
          <w:szCs w:val="22"/>
          <w:lang w:eastAsia="en-GB"/>
        </w:rPr>
        <w:t xml:space="preserve">The post is not initially expected to include line management responsibilities </w:t>
      </w:r>
      <w:proofErr w:type="gramStart"/>
      <w:r w:rsidR="005F0E3A" w:rsidRPr="002B218C">
        <w:rPr>
          <w:rFonts w:ascii="Aptos" w:eastAsia="Times New Roman" w:hAnsi="Aptos"/>
          <w:szCs w:val="22"/>
          <w:lang w:eastAsia="en-GB"/>
        </w:rPr>
        <w:t>initially,</w:t>
      </w:r>
      <w:proofErr w:type="gramEnd"/>
      <w:r w:rsidR="005F0E3A" w:rsidRPr="002B218C">
        <w:rPr>
          <w:rFonts w:ascii="Aptos" w:eastAsia="Times New Roman" w:hAnsi="Aptos"/>
          <w:szCs w:val="22"/>
          <w:lang w:eastAsia="en-GB"/>
        </w:rPr>
        <w:t xml:space="preserve"> however this may change</w:t>
      </w:r>
      <w:r w:rsidRPr="002B218C">
        <w:rPr>
          <w:rFonts w:ascii="Aptos" w:eastAsia="Times New Roman" w:hAnsi="Aptos"/>
          <w:szCs w:val="22"/>
          <w:lang w:eastAsia="en-GB"/>
        </w:rPr>
        <w:t>.</w:t>
      </w:r>
      <w:r>
        <w:rPr>
          <w:rFonts w:ascii="Aptos" w:eastAsia="Times New Roman" w:hAnsi="Aptos"/>
          <w:szCs w:val="22"/>
          <w:lang w:eastAsia="en-GB"/>
        </w:rPr>
        <w:t>)</w:t>
      </w:r>
    </w:p>
    <w:p w14:paraId="3FA643EC" w14:textId="52C63E63" w:rsidR="004248DB" w:rsidRPr="002B218C" w:rsidRDefault="005F0E3A" w:rsidP="006C3CE2">
      <w:pPr>
        <w:pStyle w:val="ListParagraph"/>
        <w:numPr>
          <w:ilvl w:val="0"/>
          <w:numId w:val="32"/>
        </w:numPr>
        <w:textAlignment w:val="baseline"/>
        <w:rPr>
          <w:rFonts w:ascii="Aptos" w:eastAsia="Times New Roman" w:hAnsi="Aptos"/>
          <w:szCs w:val="22"/>
          <w:lang w:eastAsia="en-GB"/>
        </w:rPr>
      </w:pPr>
      <w:r w:rsidRPr="002B218C">
        <w:rPr>
          <w:rFonts w:ascii="Aptos" w:eastAsia="Times New Roman" w:hAnsi="Aptos"/>
          <w:sz w:val="22"/>
          <w:szCs w:val="22"/>
          <w:lang w:eastAsia="en-GB"/>
        </w:rPr>
        <w:t>Inspire, manage and develop staff in a way that brings out their full potential, ensuring that all staff line managed are effectively deployed and supported, have clear time and work plans linked with Annual Reviews and are fully engaged in delivering Community Energy Scotland’s priorities.</w:t>
      </w:r>
    </w:p>
    <w:p w14:paraId="24283450" w14:textId="6A0C7677" w:rsidR="004248DB" w:rsidRDefault="004248DB" w:rsidP="00432E23">
      <w:pPr>
        <w:textAlignment w:val="baseline"/>
        <w:rPr>
          <w:rFonts w:ascii="Aptos" w:eastAsia="Times New Roman" w:hAnsi="Aptos"/>
          <w:szCs w:val="22"/>
          <w:lang w:eastAsia="en-GB"/>
        </w:rPr>
      </w:pPr>
    </w:p>
    <w:p w14:paraId="7368B80D" w14:textId="200AE747" w:rsidR="00FC4410" w:rsidRPr="00933619" w:rsidRDefault="00FC4410" w:rsidP="00FB456E">
      <w:pPr>
        <w:pStyle w:val="CESHeading2"/>
        <w:numPr>
          <w:ilvl w:val="2"/>
          <w:numId w:val="2"/>
        </w:numPr>
        <w:rPr>
          <w:rFonts w:ascii="Aptos" w:eastAsia="Times New Roman" w:hAnsi="Aptos"/>
          <w:lang w:eastAsia="en-GB"/>
        </w:rPr>
      </w:pPr>
      <w:bookmarkStart w:id="20" w:name="_Toc206419654"/>
      <w:r w:rsidRPr="00933619">
        <w:rPr>
          <w:rFonts w:ascii="Aptos" w:eastAsia="Times New Roman" w:hAnsi="Aptos"/>
          <w:lang w:eastAsia="en-GB"/>
        </w:rPr>
        <w:t>Administration</w:t>
      </w:r>
      <w:bookmarkEnd w:id="20"/>
      <w:r w:rsidRPr="00933619">
        <w:rPr>
          <w:rFonts w:ascii="Aptos" w:eastAsia="Times New Roman" w:hAnsi="Aptos"/>
          <w:lang w:eastAsia="en-GB"/>
        </w:rPr>
        <w:t> </w:t>
      </w:r>
    </w:p>
    <w:p w14:paraId="1369B8B8" w14:textId="7B2DEC40" w:rsidR="00FC4410" w:rsidRPr="00933619" w:rsidRDefault="00FC4410" w:rsidP="00FB456E">
      <w:pPr>
        <w:pStyle w:val="CESContent"/>
        <w:numPr>
          <w:ilvl w:val="0"/>
          <w:numId w:val="10"/>
        </w:numPr>
        <w:rPr>
          <w:rFonts w:ascii="Aptos" w:hAnsi="Aptos"/>
          <w:lang w:eastAsia="en-GB"/>
        </w:rPr>
      </w:pPr>
      <w:r w:rsidRPr="00933619">
        <w:rPr>
          <w:rFonts w:ascii="Aptos" w:hAnsi="Aptos"/>
          <w:lang w:eastAsia="en-GB"/>
        </w:rPr>
        <w:t>To keep all personal work records up to date such as annual leave requests, My Hours and Monday.com</w:t>
      </w:r>
    </w:p>
    <w:p w14:paraId="59E03732" w14:textId="532C68E4" w:rsidR="00FC4410" w:rsidRPr="00933619" w:rsidRDefault="00FC4410" w:rsidP="00FC4410">
      <w:pPr>
        <w:spacing w:line="240" w:lineRule="auto"/>
        <w:textAlignment w:val="baseline"/>
        <w:rPr>
          <w:rFonts w:ascii="Aptos" w:eastAsia="Times New Roman" w:hAnsi="Aptos" w:cs="Dubai"/>
          <w:szCs w:val="22"/>
          <w:lang w:eastAsia="en-GB"/>
        </w:rPr>
      </w:pPr>
    </w:p>
    <w:p w14:paraId="09B25687" w14:textId="13350F0E" w:rsidR="00FC4410" w:rsidRPr="00D0290E" w:rsidRDefault="00FC4410" w:rsidP="00FB456E">
      <w:pPr>
        <w:pStyle w:val="CESHeading2"/>
        <w:numPr>
          <w:ilvl w:val="2"/>
          <w:numId w:val="2"/>
        </w:numPr>
        <w:rPr>
          <w:rFonts w:ascii="Aptos" w:eastAsia="Times New Roman" w:hAnsi="Aptos"/>
          <w:lang w:eastAsia="en-GB"/>
        </w:rPr>
      </w:pPr>
      <w:bookmarkStart w:id="21" w:name="_Toc206419655"/>
      <w:r w:rsidRPr="00D0290E">
        <w:rPr>
          <w:rFonts w:ascii="Aptos" w:eastAsia="Times New Roman" w:hAnsi="Aptos"/>
          <w:lang w:eastAsia="en-GB"/>
        </w:rPr>
        <w:t>Other Tasks</w:t>
      </w:r>
      <w:bookmarkEnd w:id="21"/>
    </w:p>
    <w:p w14:paraId="10D37C17" w14:textId="20CA48EC" w:rsidR="00C4001A" w:rsidRPr="00C4001A" w:rsidRDefault="00C4001A" w:rsidP="00C4001A">
      <w:pPr>
        <w:pStyle w:val="CESContent"/>
        <w:numPr>
          <w:ilvl w:val="0"/>
          <w:numId w:val="10"/>
        </w:numPr>
        <w:rPr>
          <w:rFonts w:ascii="Aptos" w:hAnsi="Aptos"/>
        </w:rPr>
      </w:pPr>
      <w:r w:rsidRPr="00C4001A">
        <w:rPr>
          <w:rFonts w:ascii="Aptos" w:hAnsi="Aptos"/>
        </w:rPr>
        <w:t>Support the CES development team to secure increased funding and support for policy work</w:t>
      </w:r>
    </w:p>
    <w:p w14:paraId="350BE86D" w14:textId="06DAC303" w:rsidR="00C4001A" w:rsidRPr="00C4001A" w:rsidRDefault="00C4001A" w:rsidP="00C4001A">
      <w:pPr>
        <w:pStyle w:val="CESContent"/>
        <w:numPr>
          <w:ilvl w:val="0"/>
          <w:numId w:val="10"/>
        </w:numPr>
        <w:rPr>
          <w:rFonts w:ascii="Aptos" w:hAnsi="Aptos"/>
        </w:rPr>
      </w:pPr>
      <w:r w:rsidRPr="00C4001A">
        <w:rPr>
          <w:rFonts w:ascii="Aptos" w:hAnsi="Aptos"/>
        </w:rPr>
        <w:t>Play a full role in the evolution and operation of the team at Community Energy Scotland, and support the success of Community Energy Scotland as a whole</w:t>
      </w:r>
    </w:p>
    <w:p w14:paraId="44052CD0" w14:textId="77777777" w:rsidR="00C4001A" w:rsidRDefault="00C4001A" w:rsidP="00C4001A">
      <w:pPr>
        <w:pStyle w:val="CESContent"/>
        <w:numPr>
          <w:ilvl w:val="0"/>
          <w:numId w:val="10"/>
        </w:numPr>
        <w:rPr>
          <w:rFonts w:ascii="Aptos" w:hAnsi="Aptos"/>
          <w:lang w:eastAsia="en-GB"/>
        </w:rPr>
      </w:pPr>
      <w:r w:rsidRPr="00C4001A">
        <w:rPr>
          <w:rFonts w:ascii="Aptos" w:hAnsi="Aptos"/>
        </w:rPr>
        <w:t>Undertake other duties as may be required from time to time by the CEO</w:t>
      </w:r>
    </w:p>
    <w:p w14:paraId="7D570742" w14:textId="52FD7EEF" w:rsidR="00DB39D0" w:rsidRPr="00933619" w:rsidRDefault="00DB39D0" w:rsidP="00FB456E">
      <w:pPr>
        <w:pStyle w:val="CESContent"/>
        <w:numPr>
          <w:ilvl w:val="0"/>
          <w:numId w:val="10"/>
        </w:numPr>
        <w:rPr>
          <w:rFonts w:ascii="Aptos" w:hAnsi="Aptos"/>
          <w:lang w:val="en-US"/>
        </w:rPr>
      </w:pPr>
      <w:r w:rsidRPr="00933619">
        <w:rPr>
          <w:rFonts w:ascii="Aptos" w:hAnsi="Aptos"/>
          <w:lang w:val="en-US"/>
        </w:rPr>
        <w:t xml:space="preserve">Maintain a safe working environment ensuring your own personal safety and the safety of others.  </w:t>
      </w:r>
    </w:p>
    <w:p w14:paraId="25D245E1" w14:textId="297F3587" w:rsidR="00DB39D0" w:rsidRPr="00933619" w:rsidRDefault="00DB39D0" w:rsidP="00FB456E">
      <w:pPr>
        <w:pStyle w:val="CESContent"/>
        <w:numPr>
          <w:ilvl w:val="0"/>
          <w:numId w:val="10"/>
        </w:numPr>
        <w:rPr>
          <w:rFonts w:ascii="Aptos" w:hAnsi="Aptos"/>
          <w:lang w:val="en-US"/>
        </w:rPr>
      </w:pPr>
      <w:r w:rsidRPr="00933619">
        <w:rPr>
          <w:rFonts w:ascii="Aptos" w:hAnsi="Aptos"/>
          <w:lang w:val="en-US"/>
        </w:rPr>
        <w:t xml:space="preserve">Ensure </w:t>
      </w:r>
      <w:r w:rsidR="00A22C59" w:rsidRPr="00933619">
        <w:rPr>
          <w:rFonts w:ascii="Aptos" w:hAnsi="Aptos"/>
          <w:lang w:val="en-US"/>
        </w:rPr>
        <w:t xml:space="preserve">relevant </w:t>
      </w:r>
      <w:r w:rsidRPr="00933619">
        <w:rPr>
          <w:rFonts w:ascii="Aptos" w:hAnsi="Aptos"/>
          <w:lang w:val="en-US"/>
        </w:rPr>
        <w:t xml:space="preserve">consistent branding across all </w:t>
      </w:r>
      <w:r w:rsidR="00AE55DA" w:rsidRPr="00933619">
        <w:rPr>
          <w:rFonts w:ascii="Aptos" w:hAnsi="Aptos"/>
          <w:lang w:val="en-US"/>
        </w:rPr>
        <w:t xml:space="preserve">CES </w:t>
      </w:r>
      <w:r w:rsidR="002638C7">
        <w:rPr>
          <w:rFonts w:ascii="Aptos" w:hAnsi="Aptos"/>
          <w:lang w:val="en-US"/>
        </w:rPr>
        <w:t>c</w:t>
      </w:r>
      <w:r w:rsidRPr="00933619">
        <w:rPr>
          <w:rFonts w:ascii="Aptos" w:hAnsi="Aptos"/>
          <w:lang w:val="en-US"/>
        </w:rPr>
        <w:t>ommunications.</w:t>
      </w:r>
    </w:p>
    <w:p w14:paraId="040234DB" w14:textId="30AFF85D" w:rsidR="0034297C" w:rsidRPr="005643D3" w:rsidRDefault="00DB39D0" w:rsidP="005643D3">
      <w:pPr>
        <w:pStyle w:val="CESContent"/>
        <w:numPr>
          <w:ilvl w:val="0"/>
          <w:numId w:val="10"/>
        </w:numPr>
        <w:rPr>
          <w:rFonts w:ascii="Aptos" w:hAnsi="Aptos"/>
          <w:lang w:val="en-US"/>
        </w:rPr>
      </w:pPr>
      <w:r w:rsidRPr="00933619">
        <w:rPr>
          <w:rFonts w:ascii="Aptos" w:hAnsi="Aptos"/>
          <w:lang w:val="en-US"/>
        </w:rPr>
        <w:t xml:space="preserve">Provide regular appraisal of </w:t>
      </w:r>
      <w:r w:rsidR="00573B78">
        <w:rPr>
          <w:rFonts w:ascii="Aptos" w:hAnsi="Aptos"/>
          <w:lang w:val="en-US"/>
        </w:rPr>
        <w:t>project</w:t>
      </w:r>
      <w:r w:rsidRPr="00933619">
        <w:rPr>
          <w:rFonts w:ascii="Aptos" w:hAnsi="Aptos"/>
          <w:lang w:val="en-US"/>
        </w:rPr>
        <w:t xml:space="preserve"> deliverables</w:t>
      </w:r>
      <w:r w:rsidR="00B54787" w:rsidRPr="00933619">
        <w:rPr>
          <w:rFonts w:ascii="Aptos" w:hAnsi="Aptos"/>
          <w:lang w:val="en-US"/>
        </w:rPr>
        <w:t xml:space="preserve"> to CES</w:t>
      </w:r>
      <w:r w:rsidRPr="00933619">
        <w:rPr>
          <w:rFonts w:ascii="Aptos" w:hAnsi="Aptos"/>
          <w:lang w:val="en-US"/>
        </w:rPr>
        <w:t>, attend project team meeting and full team meeting</w:t>
      </w:r>
      <w:r w:rsidR="00B54787" w:rsidRPr="00933619">
        <w:rPr>
          <w:rFonts w:ascii="Aptos" w:hAnsi="Aptos"/>
          <w:lang w:val="en-US"/>
        </w:rPr>
        <w:t>s</w:t>
      </w:r>
      <w:r w:rsidRPr="00933619">
        <w:rPr>
          <w:rFonts w:ascii="Aptos" w:hAnsi="Aptos"/>
          <w:lang w:val="en-US"/>
        </w:rPr>
        <w:t xml:space="preserve">, </w:t>
      </w:r>
      <w:proofErr w:type="gramStart"/>
      <w:r w:rsidRPr="00933619">
        <w:rPr>
          <w:rFonts w:ascii="Aptos" w:hAnsi="Aptos"/>
          <w:lang w:val="en-US"/>
        </w:rPr>
        <w:t>preparing</w:t>
      </w:r>
      <w:proofErr w:type="gramEnd"/>
      <w:r w:rsidRPr="00933619">
        <w:rPr>
          <w:rFonts w:ascii="Aptos" w:hAnsi="Aptos"/>
          <w:lang w:val="en-US"/>
        </w:rPr>
        <w:t xml:space="preserve"> feedback.</w:t>
      </w:r>
      <w:r w:rsidR="0034297C" w:rsidRPr="005643D3">
        <w:rPr>
          <w:rFonts w:ascii="Aptos" w:eastAsia="Times New Roman" w:hAnsi="Aptos"/>
          <w:szCs w:val="24"/>
        </w:rPr>
        <w:br w:type="page"/>
      </w:r>
    </w:p>
    <w:p w14:paraId="0495E737" w14:textId="1B0CAF77" w:rsidR="007A4A68" w:rsidRPr="00933619" w:rsidRDefault="007A4A68" w:rsidP="002C4359">
      <w:pPr>
        <w:pStyle w:val="CESStyle1"/>
        <w:rPr>
          <w:rFonts w:eastAsia="Times New Roman"/>
        </w:rPr>
      </w:pPr>
      <w:bookmarkStart w:id="22" w:name="_Toc206419656"/>
      <w:r w:rsidRPr="00933619">
        <w:rPr>
          <w:rFonts w:eastAsia="Times New Roman"/>
        </w:rPr>
        <w:lastRenderedPageBreak/>
        <w:t>Person Specification</w:t>
      </w:r>
      <w:bookmarkEnd w:id="22"/>
    </w:p>
    <w:p w14:paraId="395B560A" w14:textId="1925832E" w:rsidR="00A46EE0" w:rsidRPr="00933619" w:rsidRDefault="00A46EE0" w:rsidP="00743632">
      <w:pPr>
        <w:pStyle w:val="CESContent"/>
        <w:rPr>
          <w:rStyle w:val="normaltextrun"/>
          <w:rFonts w:ascii="Aptos" w:hAnsi="Aptos"/>
        </w:rPr>
      </w:pPr>
    </w:p>
    <w:p w14:paraId="0F029362" w14:textId="50745A7F" w:rsidR="00743632" w:rsidRPr="00933619" w:rsidRDefault="002225B8" w:rsidP="006E5CFF">
      <w:pPr>
        <w:pStyle w:val="CESContent"/>
        <w:rPr>
          <w:rStyle w:val="eop"/>
          <w:rFonts w:ascii="Aptos" w:hAnsi="Aptos"/>
        </w:rPr>
      </w:pPr>
      <w:r w:rsidRPr="00933619">
        <w:rPr>
          <w:rStyle w:val="normaltextrun"/>
          <w:rFonts w:ascii="Aptos" w:hAnsi="Aptos"/>
        </w:rPr>
        <w:t xml:space="preserve">The post holder will be expected to work on their own initiative, be self-motivated and well organised, </w:t>
      </w:r>
      <w:proofErr w:type="gramStart"/>
      <w:r w:rsidRPr="00933619">
        <w:rPr>
          <w:rStyle w:val="normaltextrun"/>
          <w:rFonts w:ascii="Aptos" w:hAnsi="Aptos"/>
        </w:rPr>
        <w:t>in order to</w:t>
      </w:r>
      <w:proofErr w:type="gramEnd"/>
      <w:r w:rsidRPr="00933619">
        <w:rPr>
          <w:rStyle w:val="normaltextrun"/>
          <w:rFonts w:ascii="Aptos" w:hAnsi="Aptos"/>
        </w:rPr>
        <w:t xml:space="preserve"> meet the deadlines and funding requirements of this project.</w:t>
      </w:r>
      <w:r w:rsidRPr="00933619">
        <w:rPr>
          <w:rStyle w:val="eop"/>
          <w:rFonts w:ascii="Aptos" w:hAnsi="Aptos"/>
        </w:rPr>
        <w:t> </w:t>
      </w:r>
    </w:p>
    <w:p w14:paraId="6D12E00F" w14:textId="4E16537C" w:rsidR="00743632" w:rsidRPr="00933619" w:rsidRDefault="00743632" w:rsidP="00743632">
      <w:pPr>
        <w:pStyle w:val="CESContent"/>
        <w:rPr>
          <w:rFonts w:ascii="Aptos" w:hAnsi="Aptos"/>
        </w:rPr>
      </w:pPr>
    </w:p>
    <w:p w14:paraId="3818EA48" w14:textId="15CDBEA0" w:rsidR="001F7823" w:rsidRPr="00933619" w:rsidRDefault="00733CCE" w:rsidP="00743632">
      <w:pPr>
        <w:pStyle w:val="CESHeading2"/>
        <w:rPr>
          <w:rStyle w:val="normaltextrun"/>
          <w:rFonts w:ascii="Aptos" w:eastAsia="Times New Roman" w:hAnsi="Aptos"/>
        </w:rPr>
      </w:pPr>
      <w:bookmarkStart w:id="23" w:name="_Toc206419657"/>
      <w:r w:rsidRPr="00933619">
        <w:rPr>
          <w:rFonts w:ascii="Aptos" w:eastAsia="Times New Roman" w:hAnsi="Aptos"/>
        </w:rPr>
        <w:t xml:space="preserve">Essential Knowledge, Skills &amp; </w:t>
      </w:r>
      <w:r w:rsidR="002225B8" w:rsidRPr="00933619">
        <w:rPr>
          <w:rFonts w:ascii="Aptos" w:eastAsia="Times New Roman" w:hAnsi="Aptos"/>
        </w:rPr>
        <w:t>Attributes</w:t>
      </w:r>
      <w:bookmarkEnd w:id="23"/>
    </w:p>
    <w:p w14:paraId="0522E545" w14:textId="61E3E425" w:rsidR="005643D3" w:rsidRPr="005643D3" w:rsidRDefault="005643D3" w:rsidP="005643D3">
      <w:pPr>
        <w:numPr>
          <w:ilvl w:val="0"/>
          <w:numId w:val="23"/>
        </w:numPr>
        <w:spacing w:line="240" w:lineRule="auto"/>
        <w:rPr>
          <w:rFonts w:cs="Calibri"/>
        </w:rPr>
      </w:pPr>
      <w:bookmarkStart w:id="24" w:name="_Hlk172793036"/>
      <w:r w:rsidRPr="005643D3">
        <w:rPr>
          <w:rFonts w:cs="Calibri"/>
        </w:rPr>
        <w:t>A high level of self-motivation and strong commitment to Community Energy Scotland, its ethos and purpose</w:t>
      </w:r>
    </w:p>
    <w:p w14:paraId="01E97266" w14:textId="66C3022A" w:rsidR="005643D3" w:rsidRPr="005643D3" w:rsidRDefault="005643D3" w:rsidP="005643D3">
      <w:pPr>
        <w:numPr>
          <w:ilvl w:val="0"/>
          <w:numId w:val="23"/>
        </w:numPr>
        <w:spacing w:line="240" w:lineRule="auto"/>
        <w:rPr>
          <w:rFonts w:cs="Calibri"/>
        </w:rPr>
      </w:pPr>
      <w:r w:rsidRPr="005643D3">
        <w:rPr>
          <w:rFonts w:cs="Calibri"/>
        </w:rPr>
        <w:t>A sound understanding of UK and/or Scottish Government parliamentary functions and the process of national policy, regulation and legislative development.</w:t>
      </w:r>
    </w:p>
    <w:p w14:paraId="04AF2F7F" w14:textId="42B56139" w:rsidR="005643D3" w:rsidRPr="005643D3" w:rsidRDefault="005643D3" w:rsidP="005643D3">
      <w:pPr>
        <w:numPr>
          <w:ilvl w:val="0"/>
          <w:numId w:val="23"/>
        </w:numPr>
        <w:spacing w:line="240" w:lineRule="auto"/>
        <w:rPr>
          <w:rFonts w:cs="Calibri"/>
        </w:rPr>
      </w:pPr>
      <w:r w:rsidRPr="005643D3">
        <w:rPr>
          <w:rFonts w:cs="Calibri"/>
        </w:rPr>
        <w:t>Knowledge of the process of and challenges for communities in deploying sustainable energy projects.</w:t>
      </w:r>
    </w:p>
    <w:p w14:paraId="3F8F7000" w14:textId="025FA674" w:rsidR="005643D3" w:rsidRPr="005643D3" w:rsidRDefault="005643D3" w:rsidP="005643D3">
      <w:pPr>
        <w:numPr>
          <w:ilvl w:val="0"/>
          <w:numId w:val="23"/>
        </w:numPr>
        <w:spacing w:line="240" w:lineRule="auto"/>
        <w:rPr>
          <w:rFonts w:cs="Calibri"/>
        </w:rPr>
      </w:pPr>
      <w:r w:rsidRPr="005643D3">
        <w:rPr>
          <w:rFonts w:cs="Calibri"/>
        </w:rPr>
        <w:t>Nuanced social skills, including the ability to engage effectively with individuals, community groups, government agencies and large corporate utilities</w:t>
      </w:r>
    </w:p>
    <w:p w14:paraId="34B8CAA4" w14:textId="4F7EF0C9" w:rsidR="005643D3" w:rsidRPr="005643D3" w:rsidRDefault="005643D3" w:rsidP="005643D3">
      <w:pPr>
        <w:numPr>
          <w:ilvl w:val="0"/>
          <w:numId w:val="23"/>
        </w:numPr>
        <w:spacing w:line="240" w:lineRule="auto"/>
        <w:rPr>
          <w:rFonts w:cs="Calibri"/>
        </w:rPr>
      </w:pPr>
      <w:r w:rsidRPr="005643D3">
        <w:rPr>
          <w:rFonts w:cs="Calibri"/>
        </w:rPr>
        <w:t>Strong negotiation skills, and an ability to adapt quickly to new requirements and opportunities</w:t>
      </w:r>
    </w:p>
    <w:p w14:paraId="0B8CAB08" w14:textId="7ABAD78B" w:rsidR="005643D3" w:rsidRPr="005643D3" w:rsidRDefault="005643D3" w:rsidP="005643D3">
      <w:pPr>
        <w:numPr>
          <w:ilvl w:val="0"/>
          <w:numId w:val="23"/>
        </w:numPr>
        <w:spacing w:line="240" w:lineRule="auto"/>
        <w:rPr>
          <w:rFonts w:cs="Calibri"/>
        </w:rPr>
      </w:pPr>
      <w:r w:rsidRPr="005643D3">
        <w:rPr>
          <w:rFonts w:cs="Calibri"/>
        </w:rPr>
        <w:t>Effective partnership-building skills and practical and experience of partnership working, especially with community groups</w:t>
      </w:r>
    </w:p>
    <w:p w14:paraId="02C07277" w14:textId="641ABD5D" w:rsidR="005643D3" w:rsidRPr="005643D3" w:rsidRDefault="005643D3" w:rsidP="005643D3">
      <w:pPr>
        <w:numPr>
          <w:ilvl w:val="0"/>
          <w:numId w:val="23"/>
        </w:numPr>
        <w:spacing w:line="240" w:lineRule="auto"/>
        <w:rPr>
          <w:rFonts w:cs="Calibri"/>
        </w:rPr>
      </w:pPr>
      <w:r w:rsidRPr="005643D3">
        <w:rPr>
          <w:rFonts w:cs="Calibri"/>
        </w:rPr>
        <w:t>High quality communication, representation, and co-ordination skills</w:t>
      </w:r>
    </w:p>
    <w:p w14:paraId="462EF866" w14:textId="5A5258CB" w:rsidR="005643D3" w:rsidRPr="005643D3" w:rsidRDefault="005643D3" w:rsidP="005643D3">
      <w:pPr>
        <w:numPr>
          <w:ilvl w:val="0"/>
          <w:numId w:val="23"/>
        </w:numPr>
        <w:spacing w:line="240" w:lineRule="auto"/>
        <w:rPr>
          <w:rFonts w:cs="Calibri"/>
        </w:rPr>
      </w:pPr>
      <w:r w:rsidRPr="005643D3">
        <w:rPr>
          <w:rFonts w:cs="Calibri"/>
        </w:rPr>
        <w:t>Demonstrable ability to understand and interpret complex technical &amp; financial information</w:t>
      </w:r>
    </w:p>
    <w:p w14:paraId="29B46089" w14:textId="12FC2D7C" w:rsidR="00360F15" w:rsidRDefault="005643D3" w:rsidP="005643D3">
      <w:pPr>
        <w:numPr>
          <w:ilvl w:val="0"/>
          <w:numId w:val="23"/>
        </w:numPr>
        <w:spacing w:line="240" w:lineRule="auto"/>
        <w:rPr>
          <w:rFonts w:cs="Calibri"/>
        </w:rPr>
      </w:pPr>
      <w:r w:rsidRPr="005643D3">
        <w:rPr>
          <w:rFonts w:cs="Calibri"/>
        </w:rPr>
        <w:t>Ability to build, maintain and work effectively in high-performing teams</w:t>
      </w:r>
    </w:p>
    <w:p w14:paraId="46A6B369" w14:textId="77777777" w:rsidR="005643D3" w:rsidRDefault="005643D3" w:rsidP="005643D3">
      <w:pPr>
        <w:spacing w:line="240" w:lineRule="auto"/>
        <w:rPr>
          <w:rFonts w:cs="Calibri"/>
        </w:rPr>
      </w:pPr>
    </w:p>
    <w:p w14:paraId="6FCBA1A6" w14:textId="63653FEF" w:rsidR="00360F15" w:rsidRPr="000903C7" w:rsidRDefault="00360F15" w:rsidP="00360F15">
      <w:pPr>
        <w:pStyle w:val="CESHeading2"/>
      </w:pPr>
      <w:bookmarkStart w:id="25" w:name="_Toc206419658"/>
      <w:r>
        <w:t>Essential Experience</w:t>
      </w:r>
      <w:bookmarkEnd w:id="25"/>
    </w:p>
    <w:p w14:paraId="0A8C39FA" w14:textId="129DCCE1" w:rsidR="00746FE8" w:rsidRPr="00746FE8" w:rsidRDefault="00746FE8" w:rsidP="00746FE8">
      <w:pPr>
        <w:pStyle w:val="CESContent"/>
        <w:numPr>
          <w:ilvl w:val="0"/>
          <w:numId w:val="33"/>
        </w:numPr>
        <w:rPr>
          <w:rFonts w:ascii="Aptos" w:hAnsi="Aptos"/>
          <w:color w:val="000000" w:themeColor="text1"/>
          <w:lang w:eastAsia="en-GB"/>
        </w:rPr>
      </w:pPr>
      <w:r w:rsidRPr="00746FE8">
        <w:rPr>
          <w:rFonts w:ascii="Aptos" w:hAnsi="Aptos"/>
          <w:color w:val="000000" w:themeColor="text1"/>
          <w:lang w:eastAsia="en-GB"/>
        </w:rPr>
        <w:t>Degree level qualification in a relevant subject or equivalent relevant experience</w:t>
      </w:r>
    </w:p>
    <w:p w14:paraId="42178B2A" w14:textId="1C564719" w:rsidR="00746FE8" w:rsidRPr="00746FE8" w:rsidRDefault="00746FE8" w:rsidP="00746FE8">
      <w:pPr>
        <w:pStyle w:val="CESContent"/>
        <w:numPr>
          <w:ilvl w:val="0"/>
          <w:numId w:val="33"/>
        </w:numPr>
        <w:rPr>
          <w:rFonts w:ascii="Aptos" w:hAnsi="Aptos"/>
          <w:color w:val="000000" w:themeColor="text1"/>
          <w:lang w:eastAsia="en-GB"/>
        </w:rPr>
      </w:pPr>
      <w:r w:rsidRPr="00746FE8">
        <w:rPr>
          <w:rFonts w:ascii="Aptos" w:hAnsi="Aptos"/>
          <w:color w:val="000000" w:themeColor="text1"/>
          <w:lang w:eastAsia="en-GB"/>
        </w:rPr>
        <w:t>At least three years of relevant experience working in a similar sector such as policy, research or practical experience within the community energy sector</w:t>
      </w:r>
    </w:p>
    <w:p w14:paraId="41BB3A7B" w14:textId="03E38814" w:rsidR="00746FE8" w:rsidRPr="00746FE8" w:rsidRDefault="00746FE8" w:rsidP="00746FE8">
      <w:pPr>
        <w:pStyle w:val="CESContent"/>
        <w:numPr>
          <w:ilvl w:val="0"/>
          <w:numId w:val="33"/>
        </w:numPr>
        <w:rPr>
          <w:rFonts w:ascii="Aptos" w:hAnsi="Aptos"/>
          <w:color w:val="000000" w:themeColor="text1"/>
          <w:lang w:eastAsia="en-GB"/>
        </w:rPr>
      </w:pPr>
      <w:r w:rsidRPr="00746FE8">
        <w:rPr>
          <w:rFonts w:ascii="Aptos" w:hAnsi="Aptos"/>
          <w:color w:val="000000" w:themeColor="text1"/>
          <w:lang w:eastAsia="en-GB"/>
        </w:rPr>
        <w:t>Previous experience of engaging on policy and advocacy issues and developing relationships with key stakeholders</w:t>
      </w:r>
    </w:p>
    <w:p w14:paraId="36345606" w14:textId="7287E9F0" w:rsidR="00746FE8" w:rsidRPr="00746FE8" w:rsidRDefault="00746FE8" w:rsidP="00746FE8">
      <w:pPr>
        <w:pStyle w:val="CESContent"/>
        <w:numPr>
          <w:ilvl w:val="0"/>
          <w:numId w:val="33"/>
        </w:numPr>
        <w:rPr>
          <w:rFonts w:ascii="Aptos" w:hAnsi="Aptos"/>
          <w:color w:val="000000" w:themeColor="text1"/>
          <w:lang w:eastAsia="en-GB"/>
        </w:rPr>
      </w:pPr>
      <w:r w:rsidRPr="00746FE8">
        <w:rPr>
          <w:rFonts w:ascii="Aptos" w:hAnsi="Aptos"/>
          <w:color w:val="000000" w:themeColor="text1"/>
          <w:lang w:eastAsia="en-GB"/>
        </w:rPr>
        <w:t>Demonstrable relationships with decision makers or those who work closely with them, and ready-formed network for policy engagement.</w:t>
      </w:r>
    </w:p>
    <w:p w14:paraId="567253DE" w14:textId="0A77DEBE" w:rsidR="00746FE8" w:rsidRPr="00746FE8" w:rsidRDefault="00746FE8" w:rsidP="00746FE8">
      <w:pPr>
        <w:pStyle w:val="CESContent"/>
        <w:numPr>
          <w:ilvl w:val="0"/>
          <w:numId w:val="33"/>
        </w:numPr>
        <w:rPr>
          <w:rFonts w:ascii="Aptos" w:hAnsi="Aptos"/>
          <w:color w:val="000000" w:themeColor="text1"/>
          <w:lang w:eastAsia="en-GB"/>
        </w:rPr>
      </w:pPr>
      <w:r w:rsidRPr="00746FE8">
        <w:rPr>
          <w:rFonts w:ascii="Aptos" w:hAnsi="Aptos"/>
          <w:color w:val="000000" w:themeColor="text1"/>
          <w:lang w:eastAsia="en-GB"/>
        </w:rPr>
        <w:t>Experience of engaging in expert stakeholder forums.</w:t>
      </w:r>
    </w:p>
    <w:p w14:paraId="5083A587" w14:textId="1B116B9D" w:rsidR="00746FE8" w:rsidRDefault="00746FE8" w:rsidP="00746FE8">
      <w:pPr>
        <w:pStyle w:val="CESContent"/>
        <w:numPr>
          <w:ilvl w:val="0"/>
          <w:numId w:val="33"/>
        </w:numPr>
        <w:rPr>
          <w:rFonts w:ascii="Aptos" w:hAnsi="Aptos"/>
          <w:color w:val="000000" w:themeColor="text1"/>
          <w:lang w:eastAsia="en-GB"/>
        </w:rPr>
      </w:pPr>
      <w:r w:rsidRPr="00746FE8">
        <w:rPr>
          <w:rFonts w:ascii="Aptos" w:hAnsi="Aptos"/>
          <w:color w:val="000000" w:themeColor="text1"/>
          <w:lang w:eastAsia="en-GB"/>
        </w:rPr>
        <w:t>Public speaking and presentation</w:t>
      </w:r>
    </w:p>
    <w:p w14:paraId="580C5100" w14:textId="1D3B44D9" w:rsidR="00746FE8" w:rsidRPr="00746FE8" w:rsidRDefault="00746FE8" w:rsidP="00746FE8">
      <w:pPr>
        <w:pStyle w:val="CESContent"/>
        <w:rPr>
          <w:rFonts w:ascii="Aptos" w:hAnsi="Aptos"/>
          <w:color w:val="000000" w:themeColor="text1"/>
          <w:lang w:eastAsia="en-GB"/>
        </w:rPr>
      </w:pPr>
    </w:p>
    <w:p w14:paraId="1B6AC252" w14:textId="53DE154B" w:rsidR="001F7823" w:rsidRPr="00933619" w:rsidRDefault="001F7823" w:rsidP="00A46EE0">
      <w:pPr>
        <w:pStyle w:val="CESHeading2"/>
        <w:rPr>
          <w:rFonts w:ascii="Aptos" w:eastAsia="Times New Roman" w:hAnsi="Aptos"/>
        </w:rPr>
      </w:pPr>
      <w:bookmarkStart w:id="26" w:name="_Toc206419659"/>
      <w:bookmarkEnd w:id="24"/>
      <w:r w:rsidRPr="00933619">
        <w:rPr>
          <w:rFonts w:ascii="Aptos" w:eastAsia="Times New Roman" w:hAnsi="Aptos"/>
        </w:rPr>
        <w:t>Desirable Knowledge, Skills &amp; Attributes</w:t>
      </w:r>
      <w:bookmarkEnd w:id="26"/>
    </w:p>
    <w:p w14:paraId="0E0FAD7F" w14:textId="1127D6B6" w:rsidR="00CB4FC5" w:rsidRPr="00933619" w:rsidRDefault="00CB4FC5" w:rsidP="006E5CFF">
      <w:pPr>
        <w:pStyle w:val="CESContent"/>
        <w:rPr>
          <w:rFonts w:ascii="Aptos" w:hAnsi="Aptos"/>
          <w:lang w:eastAsia="en-GB"/>
        </w:rPr>
      </w:pPr>
      <w:r w:rsidRPr="00933619">
        <w:rPr>
          <w:rFonts w:ascii="Aptos" w:hAnsi="Aptos"/>
          <w:lang w:eastAsia="en-GB"/>
        </w:rPr>
        <w:t xml:space="preserve">In addition to the above, it may be desirable for candidates to possess some or </w:t>
      </w:r>
      <w:proofErr w:type="gramStart"/>
      <w:r w:rsidRPr="00933619">
        <w:rPr>
          <w:rFonts w:ascii="Aptos" w:hAnsi="Aptos"/>
          <w:lang w:eastAsia="en-GB"/>
        </w:rPr>
        <w:t>all of</w:t>
      </w:r>
      <w:proofErr w:type="gramEnd"/>
      <w:r w:rsidRPr="00933619">
        <w:rPr>
          <w:rFonts w:ascii="Aptos" w:hAnsi="Aptos"/>
          <w:lang w:eastAsia="en-GB"/>
        </w:rPr>
        <w:t xml:space="preserve"> the following:</w:t>
      </w:r>
    </w:p>
    <w:p w14:paraId="0D5556CA" w14:textId="52D25230" w:rsidR="00293F1B" w:rsidRPr="00293F1B" w:rsidRDefault="00293F1B" w:rsidP="00293F1B">
      <w:pPr>
        <w:pStyle w:val="CESContent"/>
        <w:numPr>
          <w:ilvl w:val="0"/>
          <w:numId w:val="34"/>
        </w:numPr>
        <w:rPr>
          <w:rFonts w:ascii="Aptos" w:hAnsi="Aptos" w:cstheme="minorBidi"/>
        </w:rPr>
      </w:pPr>
      <w:r w:rsidRPr="00293F1B">
        <w:rPr>
          <w:rFonts w:ascii="Aptos" w:hAnsi="Aptos" w:cstheme="minorBidi"/>
        </w:rPr>
        <w:t>Detailed knowledge and demonstrable practical experience of community (energy) development</w:t>
      </w:r>
    </w:p>
    <w:p w14:paraId="7B3E1CEE" w14:textId="3947E5F4" w:rsidR="00293F1B" w:rsidRPr="00293F1B" w:rsidRDefault="00293F1B" w:rsidP="00293F1B">
      <w:pPr>
        <w:pStyle w:val="CESContent"/>
        <w:numPr>
          <w:ilvl w:val="0"/>
          <w:numId w:val="34"/>
        </w:numPr>
        <w:rPr>
          <w:rFonts w:ascii="Aptos" w:hAnsi="Aptos" w:cstheme="minorBidi"/>
        </w:rPr>
      </w:pPr>
      <w:r w:rsidRPr="00293F1B">
        <w:rPr>
          <w:rFonts w:ascii="Aptos" w:hAnsi="Aptos" w:cstheme="minorBidi"/>
        </w:rPr>
        <w:t>A track record of working in and in partnership with development trusts and/or other grassroots community member-based development organisations.</w:t>
      </w:r>
    </w:p>
    <w:p w14:paraId="35D97C71" w14:textId="4AF091E3" w:rsidR="00293F1B" w:rsidRPr="00293F1B" w:rsidRDefault="00293F1B" w:rsidP="00293F1B">
      <w:pPr>
        <w:pStyle w:val="CESContent"/>
        <w:numPr>
          <w:ilvl w:val="0"/>
          <w:numId w:val="34"/>
        </w:numPr>
        <w:rPr>
          <w:rFonts w:ascii="Aptos" w:hAnsi="Aptos" w:cstheme="minorBidi"/>
        </w:rPr>
      </w:pPr>
      <w:r w:rsidRPr="00293F1B">
        <w:rPr>
          <w:rFonts w:ascii="Aptos" w:hAnsi="Aptos" w:cstheme="minorBidi"/>
        </w:rPr>
        <w:t>Experience of working with civil servants and politicians in Holyrood and/or Westminster</w:t>
      </w:r>
    </w:p>
    <w:p w14:paraId="5EDA6963" w14:textId="4977EA08" w:rsidR="00011A61" w:rsidRPr="00011A61" w:rsidRDefault="00293F1B" w:rsidP="00293F1B">
      <w:pPr>
        <w:pStyle w:val="CESContent"/>
        <w:numPr>
          <w:ilvl w:val="0"/>
          <w:numId w:val="34"/>
        </w:numPr>
        <w:rPr>
          <w:rFonts w:ascii="Aptos" w:hAnsi="Aptos" w:cstheme="minorBidi"/>
        </w:rPr>
      </w:pPr>
      <w:r w:rsidRPr="00293F1B">
        <w:rPr>
          <w:rFonts w:ascii="Aptos" w:hAnsi="Aptos" w:cstheme="minorBidi"/>
        </w:rPr>
        <w:lastRenderedPageBreak/>
        <w:t>Understanding of energy market regulations</w:t>
      </w:r>
    </w:p>
    <w:p w14:paraId="02F2C34E" w14:textId="244FDFE4" w:rsidR="007A4C6C" w:rsidRPr="00217390" w:rsidRDefault="007A4C6C" w:rsidP="00217390">
      <w:pPr>
        <w:pStyle w:val="CESContent"/>
        <w:rPr>
          <w:rFonts w:ascii="Aptos" w:hAnsi="Aptos" w:cstheme="minorHAnsi"/>
        </w:rPr>
      </w:pPr>
    </w:p>
    <w:p w14:paraId="4BCCCEE0" w14:textId="77777777" w:rsidR="00CB4DCA" w:rsidRPr="00933619" w:rsidRDefault="00CB4DCA" w:rsidP="00CB4DCA">
      <w:pPr>
        <w:pStyle w:val="CESContent"/>
        <w:rPr>
          <w:rFonts w:ascii="Aptos" w:hAnsi="Aptos" w:cstheme="minorHAnsi"/>
        </w:rPr>
      </w:pPr>
    </w:p>
    <w:p w14:paraId="47F9F530" w14:textId="66C8D2FF" w:rsidR="00CB4DCA" w:rsidRDefault="00293F1B">
      <w:pPr>
        <w:spacing w:after="200"/>
        <w:rPr>
          <w:rFonts w:ascii="Aptos" w:hAnsi="Aptos" w:cstheme="minorHAnsi"/>
        </w:rPr>
      </w:pPr>
      <w:r w:rsidRPr="00933619">
        <w:rPr>
          <w:rFonts w:ascii="Aptos" w:hAnsi="Aptos"/>
          <w:noProof/>
        </w:rPr>
        <w:drawing>
          <wp:anchor distT="152400" distB="152400" distL="152400" distR="152400" simplePos="0" relativeHeight="251644914" behindDoc="1" locked="0" layoutInCell="1" allowOverlap="1" wp14:anchorId="7AC7096E" wp14:editId="10ECCD7E">
            <wp:simplePos x="0" y="0"/>
            <wp:positionH relativeFrom="page">
              <wp:posOffset>8255</wp:posOffset>
            </wp:positionH>
            <wp:positionV relativeFrom="page">
              <wp:posOffset>6408005</wp:posOffset>
            </wp:positionV>
            <wp:extent cx="7553740" cy="4269630"/>
            <wp:effectExtent l="0" t="0" r="0" b="0"/>
            <wp:wrapNone/>
            <wp:docPr id="1073741836" name="officeArt object" descr="pasted-image.pdf"/>
            <wp:cNvGraphicFramePr/>
            <a:graphic xmlns:a="http://schemas.openxmlformats.org/drawingml/2006/main">
              <a:graphicData uri="http://schemas.openxmlformats.org/drawingml/2006/picture">
                <pic:pic xmlns:pic="http://schemas.openxmlformats.org/drawingml/2006/picture">
                  <pic:nvPicPr>
                    <pic:cNvPr id="1073741836" name="pasted-image.pdf" descr="pasted-image.pdf"/>
                    <pic:cNvPicPr>
                      <a:picLocks noChangeAspect="1"/>
                    </pic:cNvPicPr>
                  </pic:nvPicPr>
                  <pic:blipFill>
                    <a:blip r:embed="rId25"/>
                    <a:srcRect b="35602"/>
                    <a:stretch>
                      <a:fillRect/>
                    </a:stretch>
                  </pic:blipFill>
                  <pic:spPr>
                    <a:xfrm>
                      <a:off x="0" y="0"/>
                      <a:ext cx="7553740" cy="426963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933619">
        <w:rPr>
          <w:rFonts w:ascii="Aptos" w:hAnsi="Aptos"/>
          <w:noProof/>
        </w:rPr>
        <mc:AlternateContent>
          <mc:Choice Requires="wps">
            <w:drawing>
              <wp:anchor distT="45720" distB="45720" distL="114300" distR="114300" simplePos="0" relativeHeight="251684864" behindDoc="0" locked="0" layoutInCell="1" allowOverlap="1" wp14:anchorId="37CB9BB8" wp14:editId="2B19935C">
                <wp:simplePos x="0" y="0"/>
                <wp:positionH relativeFrom="column">
                  <wp:posOffset>-96189</wp:posOffset>
                </wp:positionH>
                <wp:positionV relativeFrom="paragraph">
                  <wp:posOffset>8287385</wp:posOffset>
                </wp:positionV>
                <wp:extent cx="5958840" cy="1404620"/>
                <wp:effectExtent l="0" t="0" r="0" b="0"/>
                <wp:wrapNone/>
                <wp:docPr id="1218722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1404620"/>
                        </a:xfrm>
                        <a:prstGeom prst="rect">
                          <a:avLst/>
                        </a:prstGeom>
                        <a:noFill/>
                        <a:ln w="9525">
                          <a:noFill/>
                          <a:miter lim="800000"/>
                          <a:headEnd/>
                          <a:tailEnd/>
                        </a:ln>
                      </wps:spPr>
                      <wps:txbx>
                        <w:txbxContent>
                          <w:p w14:paraId="17265BD9" w14:textId="520ADC4C" w:rsidR="00F31B70" w:rsidRPr="001333F0" w:rsidRDefault="00F31B70" w:rsidP="001333F0">
                            <w:pPr>
                              <w:pStyle w:val="Footer"/>
                              <w:rPr>
                                <w:color w:val="FFFFFF" w:themeColor="background1"/>
                                <w:sz w:val="18"/>
                                <w:szCs w:val="18"/>
                              </w:rPr>
                            </w:pPr>
                            <w:r w:rsidRPr="004C4F2E">
                              <w:rPr>
                                <w:rFonts w:ascii="Dubai" w:hAnsi="Dubai" w:cs="Dubai"/>
                                <w:color w:val="FFFFFF" w:themeColor="background1"/>
                                <w:sz w:val="18"/>
                                <w:szCs w:val="18"/>
                              </w:rPr>
                              <w:t>Community Energy Scotland</w:t>
                            </w:r>
                            <w:r w:rsidRPr="004C4F2E">
                              <w:rPr>
                                <w:color w:val="FFFFFF" w:themeColor="background1"/>
                                <w:sz w:val="18"/>
                                <w:szCs w:val="18"/>
                              </w:rPr>
                              <w:tab/>
                            </w:r>
                            <w:r w:rsidRPr="004C4F2E">
                              <w:rPr>
                                <w:color w:val="FFFFFF" w:themeColor="background1"/>
                                <w:sz w:val="18"/>
                                <w:szCs w:val="18"/>
                              </w:rPr>
                              <w:tab/>
                            </w:r>
                            <w:r w:rsidRPr="004C4F2E">
                              <w:rPr>
                                <w:rFonts w:ascii="Dubai" w:hAnsi="Dubai" w:cs="Dubai"/>
                                <w:color w:val="FFFFFF" w:themeColor="background1"/>
                                <w:sz w:val="18"/>
                                <w:szCs w:val="18"/>
                              </w:rPr>
                              <w:t>Page</w:t>
                            </w:r>
                            <w:r w:rsidRPr="004C4F2E">
                              <w:rPr>
                                <w:color w:val="FFFFFF" w:themeColor="background1"/>
                                <w:sz w:val="18"/>
                                <w:szCs w:val="18"/>
                              </w:rPr>
                              <w:t xml:space="preserve"> </w:t>
                            </w:r>
                            <w:r w:rsidR="001333F0">
                              <w:rPr>
                                <w:rFonts w:ascii="Dubai" w:hAnsi="Dubai" w:cs="Dubai"/>
                                <w:color w:val="FFFFFF" w:themeColor="background1"/>
                                <w:sz w:val="18"/>
                                <w:szCs w:val="18"/>
                              </w:rPr>
                              <w:t>1</w:t>
                            </w:r>
                            <w:r w:rsidR="00293F1B">
                              <w:rPr>
                                <w:rFonts w:ascii="Dubai" w:hAnsi="Dubai" w:cs="Dubai"/>
                                <w:color w:val="FFFFFF" w:themeColor="background1"/>
                                <w:sz w:val="18"/>
                                <w:szCs w:val="1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7CB9BB8" id="_x0000_t202" coordsize="21600,21600" o:spt="202" path="m,l,21600r21600,l21600,xe">
                <v:stroke joinstyle="miter"/>
                <v:path gradientshapeok="t" o:connecttype="rect"/>
              </v:shapetype>
              <v:shape id="Text Box 2" o:spid="_x0000_s1026" type="#_x0000_t202" style="position:absolute;margin-left:-7.55pt;margin-top:652.55pt;width:469.2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" filled="f" stroked="f">
                <v:textbox style="mso-fit-shape-to-text:t">
                  <w:txbxContent>
                    <w:p w14:paraId="17265BD9" w14:textId="520ADC4C" w:rsidR="00F31B70" w:rsidRPr="001333F0" w:rsidRDefault="00F31B70" w:rsidP="001333F0">
                      <w:pPr>
                        <w:pStyle w:val="Footer"/>
                        <w:rPr>
                          <w:color w:val="FFFFFF" w:themeColor="background1"/>
                          <w:sz w:val="18"/>
                          <w:szCs w:val="18"/>
                        </w:rPr>
                      </w:pPr>
                      <w:r w:rsidRPr="004C4F2E">
                        <w:rPr>
                          <w:rFonts w:ascii="Dubai" w:hAnsi="Dubai" w:cs="Dubai"/>
                          <w:color w:val="FFFFFF" w:themeColor="background1"/>
                          <w:sz w:val="18"/>
                          <w:szCs w:val="18"/>
                        </w:rPr>
                        <w:t>Community Energy Scotland</w:t>
                      </w:r>
                      <w:r w:rsidRPr="004C4F2E">
                        <w:rPr>
                          <w:color w:val="FFFFFF" w:themeColor="background1"/>
                          <w:sz w:val="18"/>
                          <w:szCs w:val="18"/>
                        </w:rPr>
                        <w:tab/>
                      </w:r>
                      <w:r w:rsidRPr="004C4F2E">
                        <w:rPr>
                          <w:color w:val="FFFFFF" w:themeColor="background1"/>
                          <w:sz w:val="18"/>
                          <w:szCs w:val="18"/>
                        </w:rPr>
                        <w:tab/>
                      </w:r>
                      <w:r w:rsidRPr="004C4F2E">
                        <w:rPr>
                          <w:rFonts w:ascii="Dubai" w:hAnsi="Dubai" w:cs="Dubai"/>
                          <w:color w:val="FFFFFF" w:themeColor="background1"/>
                          <w:sz w:val="18"/>
                          <w:szCs w:val="18"/>
                        </w:rPr>
                        <w:t>Page</w:t>
                      </w:r>
                      <w:r w:rsidRPr="004C4F2E">
                        <w:rPr>
                          <w:color w:val="FFFFFF" w:themeColor="background1"/>
                          <w:sz w:val="18"/>
                          <w:szCs w:val="18"/>
                        </w:rPr>
                        <w:t xml:space="preserve"> </w:t>
                      </w:r>
                      <w:r w:rsidR="001333F0">
                        <w:rPr>
                          <w:rFonts w:ascii="Dubai" w:hAnsi="Dubai" w:cs="Dubai"/>
                          <w:color w:val="FFFFFF" w:themeColor="background1"/>
                          <w:sz w:val="18"/>
                          <w:szCs w:val="18"/>
                        </w:rPr>
                        <w:t>1</w:t>
                      </w:r>
                      <w:r w:rsidR="00293F1B">
                        <w:rPr>
                          <w:rFonts w:ascii="Dubai" w:hAnsi="Dubai" w:cs="Dubai"/>
                          <w:color w:val="FFFFFF" w:themeColor="background1"/>
                          <w:sz w:val="18"/>
                          <w:szCs w:val="18"/>
                        </w:rPr>
                        <w:t>2</w:t>
                      </w:r>
                    </w:p>
                  </w:txbxContent>
                </v:textbox>
              </v:shape>
            </w:pict>
          </mc:Fallback>
        </mc:AlternateContent>
      </w:r>
      <w:r w:rsidR="001333F0" w:rsidRPr="00933619">
        <w:rPr>
          <w:rFonts w:ascii="Aptos" w:hAnsi="Aptos"/>
          <w:noProof/>
        </w:rPr>
        <w:drawing>
          <wp:anchor distT="152400" distB="152400" distL="152400" distR="152400" simplePos="0" relativeHeight="251682816" behindDoc="0" locked="0" layoutInCell="1" allowOverlap="1" wp14:anchorId="610E5D2E" wp14:editId="2B892AFE">
            <wp:simplePos x="0" y="0"/>
            <wp:positionH relativeFrom="page">
              <wp:posOffset>897255</wp:posOffset>
            </wp:positionH>
            <wp:positionV relativeFrom="page">
              <wp:posOffset>8971280</wp:posOffset>
            </wp:positionV>
            <wp:extent cx="1541780" cy="416560"/>
            <wp:effectExtent l="0" t="0" r="1270" b="2540"/>
            <wp:wrapThrough wrapText="bothSides" distL="152400" distR="152400">
              <wp:wrapPolygon edited="1">
                <wp:start x="0" y="0"/>
                <wp:lineTo x="0" y="21599"/>
                <wp:lineTo x="21600" y="21599"/>
                <wp:lineTo x="21600" y="0"/>
                <wp:lineTo x="0" y="0"/>
              </wp:wrapPolygon>
            </wp:wrapThrough>
            <wp:docPr id="1073741837" name="officeArt object" descr="pasted-image.pdf"/>
            <wp:cNvGraphicFramePr/>
            <a:graphic xmlns:a="http://schemas.openxmlformats.org/drawingml/2006/main">
              <a:graphicData uri="http://schemas.openxmlformats.org/drawingml/2006/picture">
                <pic:pic xmlns:pic="http://schemas.openxmlformats.org/drawingml/2006/picture">
                  <pic:nvPicPr>
                    <pic:cNvPr id="1073741837" name="pasted-image.pdf" descr="pasted-image.pdf"/>
                    <pic:cNvPicPr>
                      <a:picLocks noChangeAspect="1"/>
                    </pic:cNvPicPr>
                  </pic:nvPicPr>
                  <pic:blipFill>
                    <a:blip r:embed="rId26"/>
                    <a:srcRect/>
                    <a:stretch>
                      <a:fillRect/>
                    </a:stretch>
                  </pic:blipFill>
                  <pic:spPr>
                    <a:xfrm>
                      <a:off x="0" y="0"/>
                      <a:ext cx="1541780" cy="416560"/>
                    </a:xfrm>
                    <a:prstGeom prst="rect">
                      <a:avLst/>
                    </a:prstGeom>
                    <a:ln w="12700" cap="flat">
                      <a:noFill/>
                      <a:miter lim="400000"/>
                    </a:ln>
                    <a:effectLst/>
                  </pic:spPr>
                </pic:pic>
              </a:graphicData>
            </a:graphic>
          </wp:anchor>
        </w:drawing>
      </w:r>
      <w:r w:rsidR="00CB4DCA" w:rsidRPr="00933619">
        <w:rPr>
          <w:rFonts w:ascii="Aptos" w:hAnsi="Aptos" w:cstheme="minorHAnsi"/>
        </w:rPr>
        <w:br w:type="page"/>
      </w:r>
    </w:p>
    <w:p w14:paraId="5CB2F99D" w14:textId="77777777" w:rsidR="00293F1B" w:rsidRDefault="00293F1B">
      <w:pPr>
        <w:spacing w:after="200"/>
        <w:rPr>
          <w:rFonts w:ascii="Aptos" w:hAnsi="Aptos" w:cstheme="minorHAnsi"/>
        </w:rPr>
      </w:pPr>
    </w:p>
    <w:p w14:paraId="37D64B40" w14:textId="77777777" w:rsidR="00293F1B" w:rsidRDefault="00293F1B">
      <w:pPr>
        <w:spacing w:after="200"/>
        <w:rPr>
          <w:rFonts w:ascii="Aptos" w:hAnsi="Aptos" w:cstheme="minorHAnsi"/>
        </w:rPr>
      </w:pPr>
    </w:p>
    <w:p w14:paraId="45391B15" w14:textId="77777777" w:rsidR="00293F1B" w:rsidRDefault="00293F1B">
      <w:pPr>
        <w:spacing w:after="200"/>
        <w:rPr>
          <w:rFonts w:ascii="Aptos" w:hAnsi="Aptos" w:cstheme="minorHAnsi"/>
        </w:rPr>
      </w:pPr>
    </w:p>
    <w:p w14:paraId="7A0606D0" w14:textId="77777777" w:rsidR="00293F1B" w:rsidRDefault="00293F1B">
      <w:pPr>
        <w:spacing w:after="200"/>
        <w:rPr>
          <w:rFonts w:ascii="Aptos" w:hAnsi="Aptos" w:cstheme="minorHAnsi"/>
        </w:rPr>
      </w:pPr>
    </w:p>
    <w:p w14:paraId="400BF0A1" w14:textId="77777777" w:rsidR="00293F1B" w:rsidRDefault="00293F1B">
      <w:pPr>
        <w:spacing w:after="200"/>
        <w:rPr>
          <w:rFonts w:ascii="Aptos" w:hAnsi="Aptos" w:cstheme="minorHAnsi"/>
        </w:rPr>
      </w:pPr>
    </w:p>
    <w:p w14:paraId="1C032369" w14:textId="77777777" w:rsidR="00293F1B" w:rsidRDefault="00293F1B">
      <w:pPr>
        <w:spacing w:after="200"/>
        <w:rPr>
          <w:rFonts w:ascii="Aptos" w:hAnsi="Aptos" w:cstheme="minorHAnsi"/>
        </w:rPr>
      </w:pPr>
    </w:p>
    <w:p w14:paraId="18E197B4" w14:textId="77777777" w:rsidR="00293F1B" w:rsidRDefault="00293F1B">
      <w:pPr>
        <w:spacing w:after="200"/>
        <w:rPr>
          <w:rFonts w:ascii="Aptos" w:hAnsi="Aptos" w:cstheme="minorHAnsi"/>
        </w:rPr>
      </w:pPr>
    </w:p>
    <w:p w14:paraId="1DCADE04" w14:textId="77777777" w:rsidR="00293F1B" w:rsidRDefault="00293F1B">
      <w:pPr>
        <w:spacing w:after="200"/>
        <w:rPr>
          <w:rFonts w:ascii="Aptos" w:hAnsi="Aptos" w:cstheme="minorHAnsi"/>
        </w:rPr>
      </w:pPr>
    </w:p>
    <w:p w14:paraId="3849DA4B" w14:textId="77777777" w:rsidR="00293F1B" w:rsidRDefault="00293F1B">
      <w:pPr>
        <w:spacing w:after="200"/>
        <w:rPr>
          <w:rFonts w:ascii="Aptos" w:hAnsi="Aptos" w:cstheme="minorHAnsi"/>
        </w:rPr>
      </w:pPr>
    </w:p>
    <w:p w14:paraId="61B31EFC" w14:textId="77777777" w:rsidR="00293F1B" w:rsidRDefault="00293F1B">
      <w:pPr>
        <w:spacing w:after="200"/>
        <w:rPr>
          <w:rFonts w:ascii="Aptos" w:hAnsi="Aptos" w:cstheme="minorHAnsi"/>
        </w:rPr>
      </w:pPr>
    </w:p>
    <w:p w14:paraId="57893C9F" w14:textId="77777777" w:rsidR="00293F1B" w:rsidRDefault="00293F1B">
      <w:pPr>
        <w:spacing w:after="200"/>
        <w:rPr>
          <w:rFonts w:ascii="Aptos" w:hAnsi="Aptos" w:cstheme="minorHAnsi"/>
        </w:rPr>
      </w:pPr>
    </w:p>
    <w:p w14:paraId="3D6C89DD" w14:textId="77777777" w:rsidR="00293F1B" w:rsidRDefault="00293F1B">
      <w:pPr>
        <w:spacing w:after="200"/>
        <w:rPr>
          <w:rFonts w:ascii="Aptos" w:hAnsi="Aptos" w:cstheme="minorHAnsi"/>
        </w:rPr>
      </w:pPr>
    </w:p>
    <w:p w14:paraId="5D03080D" w14:textId="77777777" w:rsidR="00293F1B" w:rsidRDefault="00293F1B">
      <w:pPr>
        <w:spacing w:after="200"/>
        <w:rPr>
          <w:rFonts w:ascii="Aptos" w:hAnsi="Aptos" w:cstheme="minorHAnsi"/>
        </w:rPr>
      </w:pPr>
    </w:p>
    <w:p w14:paraId="5E39284D" w14:textId="77777777" w:rsidR="00293F1B" w:rsidRDefault="00293F1B">
      <w:pPr>
        <w:spacing w:after="200"/>
        <w:rPr>
          <w:rFonts w:ascii="Aptos" w:hAnsi="Aptos" w:cstheme="minorHAnsi"/>
        </w:rPr>
      </w:pPr>
    </w:p>
    <w:p w14:paraId="1A89550D" w14:textId="77777777" w:rsidR="00293F1B" w:rsidRDefault="00293F1B">
      <w:pPr>
        <w:spacing w:after="200"/>
        <w:rPr>
          <w:rFonts w:ascii="Aptos" w:hAnsi="Aptos" w:cstheme="minorHAnsi"/>
        </w:rPr>
      </w:pPr>
    </w:p>
    <w:p w14:paraId="4326441A" w14:textId="77777777" w:rsidR="00293F1B" w:rsidRPr="00933619" w:rsidRDefault="00293F1B">
      <w:pPr>
        <w:spacing w:after="200"/>
        <w:rPr>
          <w:rFonts w:ascii="Aptos" w:hAnsi="Aptos" w:cstheme="minorHAnsi"/>
        </w:rPr>
      </w:pPr>
    </w:p>
    <w:p w14:paraId="4396CC4B" w14:textId="24443D27" w:rsidR="00CB4DCA" w:rsidRPr="00933619" w:rsidRDefault="003719B7" w:rsidP="00CB4DCA">
      <w:pPr>
        <w:pStyle w:val="CESContent"/>
        <w:rPr>
          <w:rFonts w:ascii="Aptos" w:hAnsi="Aptos" w:cstheme="minorHAnsi"/>
        </w:rPr>
      </w:pPr>
      <w:r w:rsidRPr="00933619">
        <w:rPr>
          <w:rFonts w:ascii="Aptos" w:hAnsi="Aptos"/>
          <w:noProof/>
        </w:rPr>
        <mc:AlternateContent>
          <mc:Choice Requires="wps">
            <w:drawing>
              <wp:anchor distT="152400" distB="152400" distL="152400" distR="152400" simplePos="0" relativeHeight="251678720" behindDoc="0" locked="0" layoutInCell="1" allowOverlap="1" wp14:anchorId="6FF8A919" wp14:editId="2C795C7E">
                <wp:simplePos x="0" y="0"/>
                <wp:positionH relativeFrom="page">
                  <wp:posOffset>-38100</wp:posOffset>
                </wp:positionH>
                <wp:positionV relativeFrom="page">
                  <wp:posOffset>15240</wp:posOffset>
                </wp:positionV>
                <wp:extent cx="7599680" cy="12641580"/>
                <wp:effectExtent l="0" t="0" r="20320" b="26670"/>
                <wp:wrapNone/>
                <wp:docPr id="1073741892" name="officeArt object" descr="Rectangle"/>
                <wp:cNvGraphicFramePr/>
                <a:graphic xmlns:a="http://schemas.openxmlformats.org/drawingml/2006/main">
                  <a:graphicData uri="http://schemas.microsoft.com/office/word/2010/wordprocessingShape">
                    <wps:wsp>
                      <wps:cNvSpPr/>
                      <wps:spPr>
                        <a:xfrm>
                          <a:off x="0" y="0"/>
                          <a:ext cx="7599680" cy="12641580"/>
                        </a:xfrm>
                        <a:prstGeom prst="rect">
                          <a:avLst/>
                        </a:prstGeom>
                        <a:solidFill>
                          <a:srgbClr val="347882"/>
                        </a:solidFill>
                        <a:ln w="25400" cap="flat">
                          <a:solidFill>
                            <a:srgbClr val="347882"/>
                          </a:solidFill>
                          <a:prstDash val="solid"/>
                          <a:round/>
                        </a:ln>
                        <a:effectLst/>
                      </wps:spPr>
                      <wps:bodyPr/>
                    </wps:wsp>
                  </a:graphicData>
                </a:graphic>
                <wp14:sizeRelH relativeFrom="margin">
                  <wp14:pctWidth>0</wp14:pctWidth>
                </wp14:sizeRelH>
              </wp:anchor>
            </w:drawing>
          </mc:Choice>
          <mc:Fallback>
            <w:pict>
              <v:rect w14:anchorId="00578A30" id="officeArt object" o:spid="_x0000_s1026" alt="Rectangle" style="position:absolute;margin-left:-3pt;margin-top:1.2pt;width:598.4pt;height:995.4pt;z-index:251678720;visibility:visible;mso-wrap-style:square;mso-width-percent:0;mso-wrap-distance-left:12pt;mso-wrap-distance-top:12pt;mso-wrap-distance-right:12pt;mso-wrap-distance-bottom:12pt;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" fillcolor="#347882" strokecolor="#347882" strokeweight="2pt">
                <v:stroke joinstyle="round"/>
                <w10:wrap anchorx="page" anchory="page"/>
              </v:rect>
            </w:pict>
          </mc:Fallback>
        </mc:AlternateContent>
      </w:r>
      <w:r w:rsidR="008C5686" w:rsidRPr="00933619">
        <w:rPr>
          <w:rFonts w:ascii="Aptos" w:hAnsi="Aptos"/>
          <w:noProof/>
        </w:rPr>
        <w:drawing>
          <wp:anchor distT="152400" distB="152400" distL="152400" distR="152400" simplePos="0" relativeHeight="251679744" behindDoc="0" locked="0" layoutInCell="1" allowOverlap="1" wp14:anchorId="030FF044" wp14:editId="68EABBC2">
            <wp:simplePos x="0" y="0"/>
            <wp:positionH relativeFrom="page">
              <wp:posOffset>581660</wp:posOffset>
            </wp:positionH>
            <wp:positionV relativeFrom="page">
              <wp:posOffset>9679940</wp:posOffset>
            </wp:positionV>
            <wp:extent cx="1541780" cy="416560"/>
            <wp:effectExtent l="0" t="0" r="1270" b="2540"/>
            <wp:wrapThrough wrapText="bothSides" distL="152400" distR="152400">
              <wp:wrapPolygon edited="1">
                <wp:start x="0" y="0"/>
                <wp:lineTo x="0" y="21599"/>
                <wp:lineTo x="21600" y="21599"/>
                <wp:lineTo x="21600" y="0"/>
                <wp:lineTo x="0" y="0"/>
              </wp:wrapPolygon>
            </wp:wrapThrough>
            <wp:docPr id="1073741893" name="officeArt object" descr="pasted-image.pdf"/>
            <wp:cNvGraphicFramePr/>
            <a:graphic xmlns:a="http://schemas.openxmlformats.org/drawingml/2006/main">
              <a:graphicData uri="http://schemas.openxmlformats.org/drawingml/2006/picture">
                <pic:pic xmlns:pic="http://schemas.openxmlformats.org/drawingml/2006/picture">
                  <pic:nvPicPr>
                    <pic:cNvPr id="1073741893" name="pasted-image.pdf" descr="pasted-image.pdf"/>
                    <pic:cNvPicPr>
                      <a:picLocks noChangeAspect="1"/>
                    </pic:cNvPicPr>
                  </pic:nvPicPr>
                  <pic:blipFill>
                    <a:blip r:embed="rId26"/>
                    <a:srcRect/>
                    <a:stretch>
                      <a:fillRect/>
                    </a:stretch>
                  </pic:blipFill>
                  <pic:spPr>
                    <a:xfrm>
                      <a:off x="0" y="0"/>
                      <a:ext cx="1541780" cy="416560"/>
                    </a:xfrm>
                    <a:prstGeom prst="rect">
                      <a:avLst/>
                    </a:prstGeom>
                    <a:ln w="12700" cap="flat">
                      <a:noFill/>
                      <a:miter lim="400000"/>
                    </a:ln>
                    <a:effectLst/>
                  </pic:spPr>
                </pic:pic>
              </a:graphicData>
            </a:graphic>
          </wp:anchor>
        </w:drawing>
      </w:r>
    </w:p>
    <w:p w14:paraId="680A4E5D" w14:textId="77777777" w:rsidR="005B2B46" w:rsidRPr="00933619" w:rsidRDefault="005B2B46" w:rsidP="00693C82">
      <w:pPr>
        <w:pStyle w:val="Hidden"/>
        <w:jc w:val="both"/>
        <w:rPr>
          <w:rFonts w:ascii="Aptos" w:hAnsi="Aptos" w:cs="Dubai"/>
          <w:b w:val="0"/>
          <w:color w:val="auto"/>
          <w:szCs w:val="24"/>
        </w:rPr>
      </w:pPr>
      <w:bookmarkStart w:id="27" w:name="_CES_Staff_Organisational"/>
      <w:bookmarkEnd w:id="27"/>
    </w:p>
    <w:p w14:paraId="19219836" w14:textId="77777777" w:rsidR="005B2B46" w:rsidRPr="00933619" w:rsidRDefault="005B2B46" w:rsidP="00693C82">
      <w:pPr>
        <w:pStyle w:val="Hidden"/>
        <w:jc w:val="both"/>
        <w:rPr>
          <w:rFonts w:ascii="Aptos" w:hAnsi="Aptos" w:cs="Dubai"/>
          <w:b w:val="0"/>
          <w:color w:val="auto"/>
          <w:szCs w:val="24"/>
        </w:rPr>
      </w:pPr>
    </w:p>
    <w:p w14:paraId="296FEF7D" w14:textId="77777777" w:rsidR="005B2B46" w:rsidRPr="00933619" w:rsidRDefault="005B2B46" w:rsidP="00693C82">
      <w:pPr>
        <w:pStyle w:val="Hidden"/>
        <w:jc w:val="both"/>
        <w:rPr>
          <w:rFonts w:ascii="Aptos" w:hAnsi="Aptos" w:cs="Dubai"/>
          <w:b w:val="0"/>
          <w:color w:val="auto"/>
          <w:szCs w:val="24"/>
        </w:rPr>
      </w:pPr>
    </w:p>
    <w:p w14:paraId="7194DBDC" w14:textId="77777777" w:rsidR="005B2B46" w:rsidRPr="00933619" w:rsidRDefault="005B2B46" w:rsidP="00693C82">
      <w:pPr>
        <w:pStyle w:val="Hidden"/>
        <w:jc w:val="both"/>
        <w:rPr>
          <w:rFonts w:ascii="Aptos" w:hAnsi="Aptos" w:cs="Dubai"/>
          <w:b w:val="0"/>
          <w:color w:val="auto"/>
          <w:szCs w:val="24"/>
        </w:rPr>
      </w:pPr>
    </w:p>
    <w:p w14:paraId="769D0D3C" w14:textId="77777777" w:rsidR="005B2B46" w:rsidRPr="00933619" w:rsidRDefault="005B2B46" w:rsidP="00693C82">
      <w:pPr>
        <w:pStyle w:val="Hidden"/>
        <w:jc w:val="both"/>
        <w:rPr>
          <w:rFonts w:ascii="Aptos" w:hAnsi="Aptos" w:cs="Dubai"/>
          <w:b w:val="0"/>
          <w:color w:val="auto"/>
          <w:szCs w:val="24"/>
        </w:rPr>
      </w:pPr>
    </w:p>
    <w:p w14:paraId="54CD245A" w14:textId="77777777" w:rsidR="005B2B46" w:rsidRPr="00933619" w:rsidRDefault="005B2B46" w:rsidP="00693C82">
      <w:pPr>
        <w:pStyle w:val="Hidden"/>
        <w:jc w:val="both"/>
        <w:rPr>
          <w:rFonts w:ascii="Aptos" w:hAnsi="Aptos" w:cs="Dubai"/>
          <w:b w:val="0"/>
          <w:color w:val="auto"/>
          <w:szCs w:val="24"/>
        </w:rPr>
      </w:pPr>
    </w:p>
    <w:p w14:paraId="1231BE67" w14:textId="77777777" w:rsidR="005B2B46" w:rsidRPr="00933619" w:rsidRDefault="005B2B46" w:rsidP="00693C82">
      <w:pPr>
        <w:pStyle w:val="Hidden"/>
        <w:jc w:val="both"/>
        <w:rPr>
          <w:rFonts w:ascii="Aptos" w:hAnsi="Aptos" w:cs="Dubai"/>
          <w:b w:val="0"/>
          <w:color w:val="auto"/>
          <w:szCs w:val="24"/>
        </w:rPr>
      </w:pPr>
    </w:p>
    <w:p w14:paraId="36FEB5B0" w14:textId="77777777" w:rsidR="005B2B46" w:rsidRPr="00933619" w:rsidRDefault="005B2B46" w:rsidP="00693C82">
      <w:pPr>
        <w:pStyle w:val="Hidden"/>
        <w:jc w:val="both"/>
        <w:rPr>
          <w:rFonts w:ascii="Aptos" w:hAnsi="Aptos" w:cs="Dubai"/>
          <w:b w:val="0"/>
          <w:color w:val="auto"/>
          <w:szCs w:val="24"/>
        </w:rPr>
      </w:pPr>
    </w:p>
    <w:p w14:paraId="30D7AA69" w14:textId="77777777" w:rsidR="005B2B46" w:rsidRPr="00933619" w:rsidRDefault="005B2B46" w:rsidP="00693C82">
      <w:pPr>
        <w:pStyle w:val="Hidden"/>
        <w:jc w:val="both"/>
        <w:rPr>
          <w:rFonts w:ascii="Aptos" w:hAnsi="Aptos" w:cs="Dubai"/>
          <w:b w:val="0"/>
          <w:color w:val="auto"/>
          <w:szCs w:val="24"/>
        </w:rPr>
      </w:pPr>
    </w:p>
    <w:p w14:paraId="7196D064" w14:textId="77777777" w:rsidR="005B2B46" w:rsidRPr="00933619" w:rsidRDefault="005B2B46" w:rsidP="00693C82">
      <w:pPr>
        <w:pStyle w:val="Hidden"/>
        <w:jc w:val="both"/>
        <w:rPr>
          <w:rFonts w:ascii="Aptos" w:hAnsi="Aptos" w:cs="Dubai"/>
          <w:b w:val="0"/>
          <w:color w:val="auto"/>
          <w:szCs w:val="24"/>
        </w:rPr>
      </w:pPr>
    </w:p>
    <w:p w14:paraId="34FF1C98" w14:textId="77777777" w:rsidR="005B2B46" w:rsidRPr="00933619" w:rsidRDefault="005B2B46" w:rsidP="00693C82">
      <w:pPr>
        <w:pStyle w:val="Hidden"/>
        <w:jc w:val="both"/>
        <w:rPr>
          <w:rFonts w:ascii="Aptos" w:hAnsi="Aptos" w:cs="Dubai"/>
          <w:b w:val="0"/>
          <w:color w:val="auto"/>
          <w:szCs w:val="24"/>
        </w:rPr>
      </w:pPr>
    </w:p>
    <w:p w14:paraId="6D072C0D" w14:textId="77777777" w:rsidR="005B2B46" w:rsidRPr="00933619" w:rsidRDefault="005B2B46" w:rsidP="00693C82">
      <w:pPr>
        <w:pStyle w:val="Hidden"/>
        <w:jc w:val="both"/>
        <w:rPr>
          <w:rFonts w:ascii="Aptos" w:hAnsi="Aptos" w:cs="Dubai"/>
          <w:b w:val="0"/>
          <w:color w:val="auto"/>
          <w:szCs w:val="24"/>
        </w:rPr>
      </w:pPr>
    </w:p>
    <w:p w14:paraId="48A21919" w14:textId="77777777" w:rsidR="005B2B46" w:rsidRPr="00933619" w:rsidRDefault="005B2B46" w:rsidP="00693C82">
      <w:pPr>
        <w:pStyle w:val="Hidden"/>
        <w:jc w:val="both"/>
        <w:rPr>
          <w:rFonts w:ascii="Aptos" w:hAnsi="Aptos" w:cs="Dubai"/>
          <w:b w:val="0"/>
          <w:color w:val="auto"/>
          <w:szCs w:val="24"/>
        </w:rPr>
      </w:pPr>
    </w:p>
    <w:p w14:paraId="6BD18F9B" w14:textId="47282EB1" w:rsidR="005B2B46" w:rsidRPr="00933619" w:rsidRDefault="005B2B46" w:rsidP="6F22E33E">
      <w:pPr>
        <w:pStyle w:val="Hidden"/>
        <w:jc w:val="both"/>
        <w:rPr>
          <w:rFonts w:ascii="Aptos" w:hAnsi="Aptos" w:cs="Dubai"/>
          <w:b w:val="0"/>
          <w:color w:val="auto"/>
        </w:rPr>
      </w:pPr>
    </w:p>
    <w:p w14:paraId="238601FE" w14:textId="77777777" w:rsidR="005B2B46" w:rsidRPr="00933619" w:rsidRDefault="005B2B46" w:rsidP="00693C82">
      <w:pPr>
        <w:pStyle w:val="Hidden"/>
        <w:jc w:val="both"/>
        <w:rPr>
          <w:rFonts w:ascii="Aptos" w:hAnsi="Aptos" w:cs="Dubai"/>
          <w:b w:val="0"/>
          <w:color w:val="auto"/>
          <w:szCs w:val="24"/>
        </w:rPr>
      </w:pPr>
    </w:p>
    <w:p w14:paraId="0F3CABC7" w14:textId="77777777" w:rsidR="005B2B46" w:rsidRPr="00933619" w:rsidRDefault="005B2B46" w:rsidP="00693C82">
      <w:pPr>
        <w:pStyle w:val="Hidden"/>
        <w:jc w:val="both"/>
        <w:rPr>
          <w:rFonts w:ascii="Aptos" w:hAnsi="Aptos" w:cs="Dubai"/>
          <w:b w:val="0"/>
          <w:color w:val="auto"/>
          <w:szCs w:val="24"/>
        </w:rPr>
      </w:pPr>
    </w:p>
    <w:p w14:paraId="5B08B5D1" w14:textId="77777777" w:rsidR="005B2B46" w:rsidRPr="00933619" w:rsidRDefault="005B2B46" w:rsidP="00693C82">
      <w:pPr>
        <w:pStyle w:val="Hidden"/>
        <w:jc w:val="both"/>
        <w:rPr>
          <w:rFonts w:ascii="Aptos" w:hAnsi="Aptos" w:cs="Dubai"/>
          <w:b w:val="0"/>
          <w:color w:val="auto"/>
          <w:szCs w:val="24"/>
        </w:rPr>
      </w:pPr>
    </w:p>
    <w:p w14:paraId="16DEB4AB" w14:textId="77777777" w:rsidR="005B2B46" w:rsidRPr="00933619" w:rsidRDefault="005B2B46" w:rsidP="00693C82">
      <w:pPr>
        <w:pStyle w:val="Hidden"/>
        <w:jc w:val="both"/>
        <w:rPr>
          <w:rFonts w:ascii="Aptos" w:hAnsi="Aptos" w:cs="Dubai"/>
          <w:b w:val="0"/>
          <w:color w:val="auto"/>
          <w:szCs w:val="24"/>
        </w:rPr>
      </w:pPr>
    </w:p>
    <w:p w14:paraId="0AD9C6F4" w14:textId="77777777" w:rsidR="005B2B46" w:rsidRPr="00933619" w:rsidRDefault="005B2B46" w:rsidP="00693C82">
      <w:pPr>
        <w:pStyle w:val="Hidden"/>
        <w:jc w:val="both"/>
        <w:rPr>
          <w:rFonts w:ascii="Aptos" w:hAnsi="Aptos" w:cs="Dubai"/>
          <w:b w:val="0"/>
          <w:color w:val="auto"/>
          <w:szCs w:val="24"/>
        </w:rPr>
      </w:pPr>
    </w:p>
    <w:p w14:paraId="4B1F511A" w14:textId="77777777" w:rsidR="005B2B46" w:rsidRPr="00933619" w:rsidRDefault="005B2B46" w:rsidP="00693C82">
      <w:pPr>
        <w:pStyle w:val="Hidden"/>
        <w:jc w:val="both"/>
        <w:rPr>
          <w:rFonts w:ascii="Aptos" w:hAnsi="Aptos" w:cs="Dubai"/>
          <w:b w:val="0"/>
          <w:color w:val="auto"/>
          <w:szCs w:val="24"/>
        </w:rPr>
      </w:pPr>
    </w:p>
    <w:p w14:paraId="65F9C3DC" w14:textId="77777777" w:rsidR="005B2B46" w:rsidRPr="00933619" w:rsidRDefault="005B2B46" w:rsidP="00693C82">
      <w:pPr>
        <w:pStyle w:val="Hidden"/>
        <w:jc w:val="both"/>
        <w:rPr>
          <w:rFonts w:ascii="Aptos" w:hAnsi="Aptos" w:cs="Dubai"/>
          <w:b w:val="0"/>
          <w:color w:val="auto"/>
          <w:szCs w:val="24"/>
        </w:rPr>
      </w:pPr>
    </w:p>
    <w:p w14:paraId="5023141B" w14:textId="77777777" w:rsidR="005B2B46" w:rsidRPr="00933619" w:rsidRDefault="005B2B46" w:rsidP="00693C82">
      <w:pPr>
        <w:pStyle w:val="Hidden"/>
        <w:jc w:val="both"/>
        <w:rPr>
          <w:rFonts w:ascii="Aptos" w:hAnsi="Aptos" w:cs="Dubai"/>
          <w:b w:val="0"/>
          <w:color w:val="auto"/>
          <w:szCs w:val="24"/>
        </w:rPr>
      </w:pPr>
    </w:p>
    <w:p w14:paraId="1F3B1409" w14:textId="77777777" w:rsidR="005B2B46" w:rsidRPr="00933619" w:rsidRDefault="005B2B46" w:rsidP="00693C82">
      <w:pPr>
        <w:pStyle w:val="Hidden"/>
        <w:jc w:val="both"/>
        <w:rPr>
          <w:rFonts w:ascii="Aptos" w:hAnsi="Aptos" w:cs="Dubai"/>
          <w:b w:val="0"/>
          <w:color w:val="auto"/>
          <w:szCs w:val="24"/>
        </w:rPr>
      </w:pPr>
    </w:p>
    <w:p w14:paraId="562C75D1" w14:textId="77777777" w:rsidR="005B2B46" w:rsidRPr="00933619" w:rsidRDefault="005B2B46" w:rsidP="00693C82">
      <w:pPr>
        <w:pStyle w:val="Hidden"/>
        <w:jc w:val="both"/>
        <w:rPr>
          <w:rFonts w:ascii="Aptos" w:hAnsi="Aptos" w:cs="Dubai"/>
          <w:b w:val="0"/>
          <w:color w:val="auto"/>
          <w:szCs w:val="24"/>
        </w:rPr>
      </w:pPr>
    </w:p>
    <w:p w14:paraId="664355AD" w14:textId="77777777" w:rsidR="005B2B46" w:rsidRPr="00933619" w:rsidRDefault="005B2B46" w:rsidP="00693C82">
      <w:pPr>
        <w:pStyle w:val="Hidden"/>
        <w:jc w:val="both"/>
        <w:rPr>
          <w:rFonts w:ascii="Aptos" w:hAnsi="Aptos" w:cs="Dubai"/>
          <w:b w:val="0"/>
          <w:color w:val="auto"/>
          <w:szCs w:val="24"/>
        </w:rPr>
      </w:pPr>
    </w:p>
    <w:p w14:paraId="1A965116" w14:textId="77777777" w:rsidR="005B2B46" w:rsidRPr="00933619" w:rsidRDefault="005B2B46" w:rsidP="00693C82">
      <w:pPr>
        <w:pStyle w:val="Hidden"/>
        <w:jc w:val="both"/>
        <w:rPr>
          <w:rFonts w:ascii="Aptos" w:hAnsi="Aptos" w:cs="Dubai"/>
          <w:b w:val="0"/>
          <w:color w:val="auto"/>
          <w:szCs w:val="24"/>
        </w:rPr>
      </w:pPr>
    </w:p>
    <w:p w14:paraId="7DF4E37C" w14:textId="77777777" w:rsidR="005B2B46" w:rsidRPr="00933619" w:rsidRDefault="005B2B46" w:rsidP="00693C82">
      <w:pPr>
        <w:pStyle w:val="Hidden"/>
        <w:jc w:val="both"/>
        <w:rPr>
          <w:rFonts w:ascii="Aptos" w:hAnsi="Aptos" w:cs="Dubai"/>
          <w:b w:val="0"/>
          <w:color w:val="auto"/>
          <w:szCs w:val="24"/>
        </w:rPr>
      </w:pPr>
    </w:p>
    <w:p w14:paraId="44FB30F8" w14:textId="77777777" w:rsidR="005B2B46" w:rsidRPr="00933619" w:rsidRDefault="005B2B46" w:rsidP="00693C82">
      <w:pPr>
        <w:pStyle w:val="Hidden"/>
        <w:jc w:val="both"/>
        <w:rPr>
          <w:rFonts w:ascii="Aptos" w:hAnsi="Aptos" w:cs="Dubai"/>
          <w:b w:val="0"/>
          <w:color w:val="auto"/>
          <w:szCs w:val="24"/>
        </w:rPr>
      </w:pPr>
    </w:p>
    <w:p w14:paraId="1DA6542E" w14:textId="77777777" w:rsidR="005B2B46" w:rsidRPr="00933619" w:rsidRDefault="005B2B46" w:rsidP="00693C82">
      <w:pPr>
        <w:pStyle w:val="Hidden"/>
        <w:jc w:val="both"/>
        <w:rPr>
          <w:rFonts w:ascii="Aptos" w:hAnsi="Aptos" w:cs="Dubai"/>
          <w:b w:val="0"/>
          <w:color w:val="auto"/>
          <w:szCs w:val="24"/>
        </w:rPr>
      </w:pPr>
    </w:p>
    <w:p w14:paraId="3041E394" w14:textId="77777777" w:rsidR="00414458" w:rsidRPr="00933619" w:rsidRDefault="00414458" w:rsidP="00693C82">
      <w:pPr>
        <w:pStyle w:val="Hidden"/>
        <w:ind w:left="1440"/>
        <w:jc w:val="both"/>
        <w:rPr>
          <w:rFonts w:ascii="Aptos" w:hAnsi="Aptos" w:cs="Dubai"/>
          <w:b w:val="0"/>
          <w:color w:val="auto"/>
          <w:szCs w:val="24"/>
        </w:rPr>
      </w:pPr>
    </w:p>
    <w:p w14:paraId="722B00AE" w14:textId="77777777" w:rsidR="00414458" w:rsidRPr="00933619" w:rsidRDefault="00414458" w:rsidP="00693C82">
      <w:pPr>
        <w:pStyle w:val="Hidden"/>
        <w:jc w:val="both"/>
        <w:rPr>
          <w:rFonts w:ascii="Aptos" w:hAnsi="Aptos" w:cs="Dubai"/>
          <w:b w:val="0"/>
          <w:color w:val="auto"/>
          <w:szCs w:val="24"/>
        </w:rPr>
      </w:pPr>
    </w:p>
    <w:sectPr w:rsidR="00414458" w:rsidRPr="00933619" w:rsidSect="00A322BA">
      <w:footerReference w:type="default" r:id="rId27"/>
      <w:footerReference w:type="first" r:id="rId28"/>
      <w:pgSz w:w="11906" w:h="16838" w:code="9"/>
      <w:pgMar w:top="1440" w:right="1440" w:bottom="1440" w:left="1440" w:header="567"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A27BB4" w14:textId="77777777" w:rsidR="00B93E01" w:rsidRDefault="00B93E01" w:rsidP="00CD763E">
      <w:pPr>
        <w:spacing w:line="240" w:lineRule="auto"/>
      </w:pPr>
      <w:r>
        <w:separator/>
      </w:r>
    </w:p>
    <w:p w14:paraId="49707BB7" w14:textId="77777777" w:rsidR="00B93E01" w:rsidRDefault="00B93E01"/>
  </w:endnote>
  <w:endnote w:type="continuationSeparator" w:id="0">
    <w:p w14:paraId="69D9D801" w14:textId="77777777" w:rsidR="00B93E01" w:rsidRDefault="00B93E01" w:rsidP="00CD763E">
      <w:pPr>
        <w:spacing w:line="240" w:lineRule="auto"/>
      </w:pPr>
      <w:r>
        <w:continuationSeparator/>
      </w:r>
    </w:p>
    <w:p w14:paraId="6540999E" w14:textId="77777777" w:rsidR="00B93E01" w:rsidRDefault="00B93E01"/>
  </w:endnote>
  <w:endnote w:type="continuationNotice" w:id="1">
    <w:p w14:paraId="3FA9CCF0" w14:textId="77777777" w:rsidR="00B93E01" w:rsidRDefault="00B93E01">
      <w:pPr>
        <w:spacing w:line="240" w:lineRule="auto"/>
      </w:pPr>
    </w:p>
    <w:p w14:paraId="7027EF1F" w14:textId="77777777" w:rsidR="00B93E01" w:rsidRDefault="00B93E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rbel">
    <w:panose1 w:val="020B0503020204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Dubai">
    <w:panose1 w:val="020B0503030403030204"/>
    <w:charset w:val="00"/>
    <w:family w:val="swiss"/>
    <w:pitch w:val="variable"/>
    <w:sig w:usb0="80002067" w:usb1="80000000" w:usb2="00000008" w:usb3="00000000" w:csb0="00000041"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Aptos">
    <w:charset w:val="00"/>
    <w:family w:val="swiss"/>
    <w:pitch w:val="variable"/>
    <w:sig w:usb0="20000287" w:usb1="00000003" w:usb2="00000000" w:usb3="00000000" w:csb0="0000019F" w:csb1="00000000"/>
  </w:font>
  <w:font w:name="Arial Unicode MS">
    <w:panose1 w:val="020B0604020202020204"/>
    <w:charset w:val="80"/>
    <w:family w:val="swiss"/>
    <w:pitch w:val="variable"/>
    <w:sig w:usb0="F7FFAEFF" w:usb1="F9DFFFFF" w:usb2="0000007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eastAsiaTheme="minorEastAsia" w:cs="Arial"/>
        <w:b w:val="0"/>
        <w:bCs w:val="0"/>
        <w:color w:val="auto"/>
        <w:sz w:val="22"/>
        <w:szCs w:val="22"/>
        <w:lang w:eastAsia="en-US"/>
      </w:rPr>
      <w:id w:val="1220635812"/>
      <w:docPartObj>
        <w:docPartGallery w:val="Page Numbers (Bottom of Page)"/>
        <w:docPartUnique/>
      </w:docPartObj>
    </w:sdtPr>
    <w:sdtContent>
      <w:p w14:paraId="03950A4D" w14:textId="5C20BE18" w:rsidR="00D63ABC" w:rsidRPr="008336E6" w:rsidRDefault="00D63ABC" w:rsidP="00D63ABC">
        <w:pPr>
          <w:pStyle w:val="Caption"/>
          <w:tabs>
            <w:tab w:val="left" w:pos="1440"/>
          </w:tabs>
        </w:pPr>
        <w:r w:rsidRPr="008336E6">
          <w:rPr>
            <w:color w:val="FFFFFF"/>
          </w:rPr>
          <w:t>y Energy Scotland</w:t>
        </w:r>
      </w:p>
      <w:p w14:paraId="162B54A7" w14:textId="2E3ADB60" w:rsidR="00BC68E3" w:rsidRPr="008336E6" w:rsidRDefault="00DC7B70" w:rsidP="00FC76D8">
        <w:pPr>
          <w:pStyle w:val="Footer"/>
          <w:rPr>
            <w:sz w:val="18"/>
            <w:szCs w:val="18"/>
          </w:rPr>
        </w:pPr>
        <w:r w:rsidRPr="008336E6">
          <w:rPr>
            <w:rFonts w:ascii="Dubai" w:hAnsi="Dubai" w:cs="Dubai"/>
            <w:sz w:val="18"/>
            <w:szCs w:val="18"/>
          </w:rPr>
          <w:t>Community Energy Scotland</w:t>
        </w:r>
        <w:r w:rsidR="00BC68E3" w:rsidRPr="008336E6">
          <w:rPr>
            <w:sz w:val="18"/>
            <w:szCs w:val="18"/>
          </w:rPr>
          <w:tab/>
        </w:r>
        <w:r w:rsidR="00BC68E3" w:rsidRPr="008336E6">
          <w:rPr>
            <w:sz w:val="18"/>
            <w:szCs w:val="18"/>
          </w:rPr>
          <w:tab/>
        </w:r>
        <w:r w:rsidR="00450C7A" w:rsidRPr="008336E6">
          <w:rPr>
            <w:rFonts w:ascii="Dubai" w:hAnsi="Dubai" w:cs="Dubai"/>
            <w:sz w:val="18"/>
            <w:szCs w:val="18"/>
          </w:rPr>
          <w:t>Page</w:t>
        </w:r>
        <w:r w:rsidR="00450C7A" w:rsidRPr="008336E6">
          <w:rPr>
            <w:sz w:val="18"/>
            <w:szCs w:val="18"/>
          </w:rPr>
          <w:t xml:space="preserve"> </w:t>
        </w:r>
        <w:r w:rsidR="00BC68E3" w:rsidRPr="008336E6">
          <w:rPr>
            <w:rFonts w:ascii="Dubai" w:hAnsi="Dubai" w:cs="Dubai"/>
            <w:sz w:val="18"/>
            <w:szCs w:val="18"/>
          </w:rPr>
          <w:fldChar w:fldCharType="begin"/>
        </w:r>
        <w:r w:rsidR="00BC68E3" w:rsidRPr="008336E6">
          <w:rPr>
            <w:rFonts w:ascii="Dubai" w:hAnsi="Dubai" w:cs="Dubai"/>
            <w:sz w:val="18"/>
            <w:szCs w:val="18"/>
          </w:rPr>
          <w:instrText xml:space="preserve"> PAGE   \* MERGEFORMAT </w:instrText>
        </w:r>
        <w:r w:rsidR="00BC68E3" w:rsidRPr="008336E6">
          <w:rPr>
            <w:rFonts w:ascii="Dubai" w:hAnsi="Dubai" w:cs="Dubai"/>
            <w:sz w:val="18"/>
            <w:szCs w:val="18"/>
          </w:rPr>
          <w:fldChar w:fldCharType="separate"/>
        </w:r>
        <w:r w:rsidR="00FC4410" w:rsidRPr="008336E6">
          <w:rPr>
            <w:rFonts w:ascii="Dubai" w:hAnsi="Dubai" w:cs="Dubai"/>
            <w:noProof/>
            <w:sz w:val="18"/>
            <w:szCs w:val="18"/>
          </w:rPr>
          <w:t>10</w:t>
        </w:r>
        <w:r w:rsidR="00BC68E3" w:rsidRPr="008336E6">
          <w:rPr>
            <w:rFonts w:ascii="Dubai" w:hAnsi="Dubai" w:cs="Dubai"/>
            <w:sz w:val="18"/>
            <w:szCs w:val="18"/>
          </w:rPr>
          <w:fldChar w:fldCharType="end"/>
        </w:r>
      </w:p>
    </w:sdtContent>
  </w:sdt>
  <w:p w14:paraId="3A18C793" w14:textId="77777777" w:rsidR="00110C56" w:rsidRDefault="00110C5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61732" w14:textId="3D34CC9F" w:rsidR="00BC68E3" w:rsidRPr="00211195" w:rsidRDefault="00BC68E3">
    <w:pPr>
      <w:pStyle w:val="Footer"/>
      <w:jc w:val="right"/>
      <w:rPr>
        <w:rFonts w:ascii="Dubai" w:hAnsi="Dubai" w:cs="Dubai"/>
      </w:rPr>
    </w:pPr>
  </w:p>
  <w:p w14:paraId="42C6D796" w14:textId="77777777" w:rsidR="00BC68E3" w:rsidRDefault="00BC68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E9D98A" w14:textId="77777777" w:rsidR="00B93E01" w:rsidRDefault="00B93E01" w:rsidP="00CD763E">
      <w:pPr>
        <w:spacing w:line="240" w:lineRule="auto"/>
      </w:pPr>
      <w:r>
        <w:separator/>
      </w:r>
    </w:p>
    <w:p w14:paraId="6F4B63A3" w14:textId="77777777" w:rsidR="00B93E01" w:rsidRDefault="00B93E01"/>
  </w:footnote>
  <w:footnote w:type="continuationSeparator" w:id="0">
    <w:p w14:paraId="6CE631B8" w14:textId="77777777" w:rsidR="00B93E01" w:rsidRDefault="00B93E01" w:rsidP="00CD763E">
      <w:pPr>
        <w:spacing w:line="240" w:lineRule="auto"/>
      </w:pPr>
      <w:r>
        <w:continuationSeparator/>
      </w:r>
    </w:p>
    <w:p w14:paraId="560E5661" w14:textId="77777777" w:rsidR="00B93E01" w:rsidRDefault="00B93E01"/>
  </w:footnote>
  <w:footnote w:type="continuationNotice" w:id="1">
    <w:p w14:paraId="57853624" w14:textId="77777777" w:rsidR="00B93E01" w:rsidRDefault="00B93E01">
      <w:pPr>
        <w:spacing w:line="240" w:lineRule="auto"/>
      </w:pPr>
    </w:p>
    <w:p w14:paraId="2C7AE59C" w14:textId="77777777" w:rsidR="00B93E01" w:rsidRDefault="00B93E0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6174D"/>
    <w:multiLevelType w:val="hybridMultilevel"/>
    <w:tmpl w:val="54744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FC5F3B"/>
    <w:multiLevelType w:val="hybridMultilevel"/>
    <w:tmpl w:val="2EA85AA4"/>
    <w:lvl w:ilvl="0" w:tplc="61E630E0">
      <w:start w:val="5"/>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185C6D"/>
    <w:multiLevelType w:val="hybridMultilevel"/>
    <w:tmpl w:val="F0FA3B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824216"/>
    <w:multiLevelType w:val="hybridMultilevel"/>
    <w:tmpl w:val="347A8E4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0BBD7C55"/>
    <w:multiLevelType w:val="hybridMultilevel"/>
    <w:tmpl w:val="3EC8FC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D618D7"/>
    <w:multiLevelType w:val="hybridMultilevel"/>
    <w:tmpl w:val="5F86206A"/>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12102FA6"/>
    <w:multiLevelType w:val="hybridMultilevel"/>
    <w:tmpl w:val="3D28B88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17C05B36"/>
    <w:multiLevelType w:val="hybridMultilevel"/>
    <w:tmpl w:val="DC2C1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131F39"/>
    <w:multiLevelType w:val="hybridMultilevel"/>
    <w:tmpl w:val="08807C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1E2E719"/>
    <w:multiLevelType w:val="hybridMultilevel"/>
    <w:tmpl w:val="F7A65CA6"/>
    <w:lvl w:ilvl="0" w:tplc="ADA40A58">
      <w:start w:val="1"/>
      <w:numFmt w:val="bullet"/>
      <w:lvlText w:val=""/>
      <w:lvlJc w:val="left"/>
      <w:pPr>
        <w:ind w:left="720" w:hanging="360"/>
      </w:pPr>
      <w:rPr>
        <w:rFonts w:ascii="Symbol" w:hAnsi="Symbol" w:hint="default"/>
      </w:rPr>
    </w:lvl>
    <w:lvl w:ilvl="1" w:tplc="37D8D702">
      <w:start w:val="1"/>
      <w:numFmt w:val="bullet"/>
      <w:lvlText w:val="o"/>
      <w:lvlJc w:val="left"/>
      <w:pPr>
        <w:ind w:left="1440" w:hanging="360"/>
      </w:pPr>
      <w:rPr>
        <w:rFonts w:ascii="Courier New" w:hAnsi="Courier New" w:hint="default"/>
      </w:rPr>
    </w:lvl>
    <w:lvl w:ilvl="2" w:tplc="0122BED6">
      <w:start w:val="1"/>
      <w:numFmt w:val="bullet"/>
      <w:lvlText w:val=""/>
      <w:lvlJc w:val="left"/>
      <w:pPr>
        <w:ind w:left="2160" w:hanging="360"/>
      </w:pPr>
      <w:rPr>
        <w:rFonts w:ascii="Wingdings" w:hAnsi="Wingdings" w:hint="default"/>
      </w:rPr>
    </w:lvl>
    <w:lvl w:ilvl="3" w:tplc="C4CA352C">
      <w:start w:val="1"/>
      <w:numFmt w:val="bullet"/>
      <w:lvlText w:val=""/>
      <w:lvlJc w:val="left"/>
      <w:pPr>
        <w:ind w:left="2880" w:hanging="360"/>
      </w:pPr>
      <w:rPr>
        <w:rFonts w:ascii="Symbol" w:hAnsi="Symbol" w:hint="default"/>
      </w:rPr>
    </w:lvl>
    <w:lvl w:ilvl="4" w:tplc="5B880930">
      <w:start w:val="1"/>
      <w:numFmt w:val="bullet"/>
      <w:lvlText w:val="o"/>
      <w:lvlJc w:val="left"/>
      <w:pPr>
        <w:ind w:left="3600" w:hanging="360"/>
      </w:pPr>
      <w:rPr>
        <w:rFonts w:ascii="Courier New" w:hAnsi="Courier New" w:hint="default"/>
      </w:rPr>
    </w:lvl>
    <w:lvl w:ilvl="5" w:tplc="C1EC20D6">
      <w:start w:val="1"/>
      <w:numFmt w:val="bullet"/>
      <w:lvlText w:val=""/>
      <w:lvlJc w:val="left"/>
      <w:pPr>
        <w:ind w:left="4320" w:hanging="360"/>
      </w:pPr>
      <w:rPr>
        <w:rFonts w:ascii="Wingdings" w:hAnsi="Wingdings" w:hint="default"/>
      </w:rPr>
    </w:lvl>
    <w:lvl w:ilvl="6" w:tplc="119624F0">
      <w:start w:val="1"/>
      <w:numFmt w:val="bullet"/>
      <w:lvlText w:val=""/>
      <w:lvlJc w:val="left"/>
      <w:pPr>
        <w:ind w:left="5040" w:hanging="360"/>
      </w:pPr>
      <w:rPr>
        <w:rFonts w:ascii="Symbol" w:hAnsi="Symbol" w:hint="default"/>
      </w:rPr>
    </w:lvl>
    <w:lvl w:ilvl="7" w:tplc="559CD702">
      <w:start w:val="1"/>
      <w:numFmt w:val="bullet"/>
      <w:lvlText w:val="o"/>
      <w:lvlJc w:val="left"/>
      <w:pPr>
        <w:ind w:left="5760" w:hanging="360"/>
      </w:pPr>
      <w:rPr>
        <w:rFonts w:ascii="Courier New" w:hAnsi="Courier New" w:hint="default"/>
      </w:rPr>
    </w:lvl>
    <w:lvl w:ilvl="8" w:tplc="F68E43F0">
      <w:start w:val="1"/>
      <w:numFmt w:val="bullet"/>
      <w:lvlText w:val=""/>
      <w:lvlJc w:val="left"/>
      <w:pPr>
        <w:ind w:left="6480" w:hanging="360"/>
      </w:pPr>
      <w:rPr>
        <w:rFonts w:ascii="Wingdings" w:hAnsi="Wingdings" w:hint="default"/>
      </w:rPr>
    </w:lvl>
  </w:abstractNum>
  <w:abstractNum w:abstractNumId="10" w15:restartNumberingAfterBreak="0">
    <w:nsid w:val="35FB20CF"/>
    <w:multiLevelType w:val="hybridMultilevel"/>
    <w:tmpl w:val="BB8A4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7A1C32"/>
    <w:multiLevelType w:val="hybridMultilevel"/>
    <w:tmpl w:val="D7F2E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7B3398"/>
    <w:multiLevelType w:val="hybridMultilevel"/>
    <w:tmpl w:val="F5D24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A87A5D"/>
    <w:multiLevelType w:val="hybridMultilevel"/>
    <w:tmpl w:val="1268686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ABE3F6F"/>
    <w:multiLevelType w:val="hybridMultilevel"/>
    <w:tmpl w:val="6F9C12E2"/>
    <w:lvl w:ilvl="0" w:tplc="04090001">
      <w:start w:val="1"/>
      <w:numFmt w:val="bullet"/>
      <w:lvlText w:val=""/>
      <w:lvlJc w:val="left"/>
      <w:pPr>
        <w:ind w:left="720" w:hanging="360"/>
      </w:pPr>
      <w:rPr>
        <w:rFonts w:ascii="Symbol" w:hAnsi="Symbol" w:hint="default"/>
      </w:rPr>
    </w:lvl>
    <w:lvl w:ilvl="1" w:tplc="E234A2D4">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3B1297"/>
    <w:multiLevelType w:val="multilevel"/>
    <w:tmpl w:val="D49AAD0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B560F3C"/>
    <w:multiLevelType w:val="hybridMultilevel"/>
    <w:tmpl w:val="39EC6906"/>
    <w:lvl w:ilvl="0" w:tplc="08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FCE5D63"/>
    <w:multiLevelType w:val="hybridMultilevel"/>
    <w:tmpl w:val="CB9E23B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508E103B"/>
    <w:multiLevelType w:val="hybridMultilevel"/>
    <w:tmpl w:val="1FAC8B2E"/>
    <w:lvl w:ilvl="0" w:tplc="E8324882">
      <w:start w:val="1"/>
      <w:numFmt w:val="decimal"/>
      <w:pStyle w:val="Section9-heading2"/>
      <w:lvlText w:val="9.%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23D2BE9"/>
    <w:multiLevelType w:val="hybridMultilevel"/>
    <w:tmpl w:val="495E17B8"/>
    <w:lvl w:ilvl="0" w:tplc="0809000F">
      <w:start w:val="1"/>
      <w:numFmt w:val="decimal"/>
      <w:lvlText w:val="%1."/>
      <w:lvlJc w:val="left"/>
      <w:pPr>
        <w:ind w:left="720" w:hanging="360"/>
      </w:pPr>
      <w:rPr>
        <w:rFonts w:hint="default"/>
      </w:rPr>
    </w:lvl>
    <w:lvl w:ilvl="1" w:tplc="08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BB1C50"/>
    <w:multiLevelType w:val="hybridMultilevel"/>
    <w:tmpl w:val="C52CC18A"/>
    <w:lvl w:ilvl="0" w:tplc="61E630E0">
      <w:start w:val="5"/>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7F762D0"/>
    <w:multiLevelType w:val="hybridMultilevel"/>
    <w:tmpl w:val="5ED8E9C4"/>
    <w:lvl w:ilvl="0" w:tplc="2FE6EA76">
      <w:numFmt w:val="bullet"/>
      <w:lvlText w:val=""/>
      <w:lvlJc w:val="left"/>
      <w:pPr>
        <w:ind w:left="1080" w:hanging="360"/>
      </w:pPr>
      <w:rPr>
        <w:rFonts w:ascii="Symbol" w:eastAsiaTheme="minorHAnsi" w:hAnsi="Symbol" w:cstheme="minorBidi"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5B9539C5"/>
    <w:multiLevelType w:val="hybridMultilevel"/>
    <w:tmpl w:val="CE94A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2633235"/>
    <w:multiLevelType w:val="hybridMultilevel"/>
    <w:tmpl w:val="A184E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4462EDE"/>
    <w:multiLevelType w:val="hybridMultilevel"/>
    <w:tmpl w:val="49A83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D8A20A7"/>
    <w:multiLevelType w:val="multilevel"/>
    <w:tmpl w:val="FA5892FE"/>
    <w:lvl w:ilvl="0">
      <w:start w:val="1"/>
      <w:numFmt w:val="decimal"/>
      <w:pStyle w:val="CESHeading1"/>
      <w:lvlText w:val="%1."/>
      <w:lvlJc w:val="left"/>
      <w:pPr>
        <w:ind w:left="360" w:hanging="360"/>
      </w:pPr>
    </w:lvl>
    <w:lvl w:ilvl="1">
      <w:start w:val="1"/>
      <w:numFmt w:val="decimal"/>
      <w:pStyle w:val="CES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D9542BC"/>
    <w:multiLevelType w:val="hybridMultilevel"/>
    <w:tmpl w:val="DBD4E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E534863"/>
    <w:multiLevelType w:val="hybridMultilevel"/>
    <w:tmpl w:val="955C8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F3F0599"/>
    <w:multiLevelType w:val="hybridMultilevel"/>
    <w:tmpl w:val="90707AD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6F7A5C2F"/>
    <w:multiLevelType w:val="hybridMultilevel"/>
    <w:tmpl w:val="A6D0092A"/>
    <w:lvl w:ilvl="0" w:tplc="61E630E0">
      <w:start w:val="5"/>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0A11267"/>
    <w:multiLevelType w:val="hybridMultilevel"/>
    <w:tmpl w:val="C408F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4A4C8C"/>
    <w:multiLevelType w:val="hybridMultilevel"/>
    <w:tmpl w:val="D4C409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AB00E04"/>
    <w:multiLevelType w:val="hybridMultilevel"/>
    <w:tmpl w:val="6F546B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CD72162"/>
    <w:multiLevelType w:val="multilevel"/>
    <w:tmpl w:val="833C3580"/>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F330AB2"/>
    <w:multiLevelType w:val="hybridMultilevel"/>
    <w:tmpl w:val="E00A9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3765652">
    <w:abstractNumId w:val="18"/>
  </w:num>
  <w:num w:numId="2" w16cid:durableId="2020042885">
    <w:abstractNumId w:val="25"/>
  </w:num>
  <w:num w:numId="3" w16cid:durableId="81025009">
    <w:abstractNumId w:val="2"/>
  </w:num>
  <w:num w:numId="4" w16cid:durableId="850337226">
    <w:abstractNumId w:val="32"/>
  </w:num>
  <w:num w:numId="5" w16cid:durableId="1739671390">
    <w:abstractNumId w:val="24"/>
  </w:num>
  <w:num w:numId="6" w16cid:durableId="126558044">
    <w:abstractNumId w:val="27"/>
  </w:num>
  <w:num w:numId="7" w16cid:durableId="1144355546">
    <w:abstractNumId w:val="26"/>
  </w:num>
  <w:num w:numId="8" w16cid:durableId="2140175374">
    <w:abstractNumId w:val="11"/>
  </w:num>
  <w:num w:numId="9" w16cid:durableId="1795441823">
    <w:abstractNumId w:val="14"/>
  </w:num>
  <w:num w:numId="10" w16cid:durableId="1682702449">
    <w:abstractNumId w:val="30"/>
  </w:num>
  <w:num w:numId="11" w16cid:durableId="581179379">
    <w:abstractNumId w:val="20"/>
  </w:num>
  <w:num w:numId="12" w16cid:durableId="1431969112">
    <w:abstractNumId w:val="29"/>
  </w:num>
  <w:num w:numId="13" w16cid:durableId="43526323">
    <w:abstractNumId w:val="1"/>
  </w:num>
  <w:num w:numId="14" w16cid:durableId="1339653936">
    <w:abstractNumId w:val="16"/>
  </w:num>
  <w:num w:numId="15" w16cid:durableId="221255569">
    <w:abstractNumId w:val="13"/>
  </w:num>
  <w:num w:numId="16" w16cid:durableId="174536890">
    <w:abstractNumId w:val="19"/>
  </w:num>
  <w:num w:numId="17" w16cid:durableId="1774090856">
    <w:abstractNumId w:val="15"/>
  </w:num>
  <w:num w:numId="18" w16cid:durableId="123810885">
    <w:abstractNumId w:val="33"/>
  </w:num>
  <w:num w:numId="19" w16cid:durableId="1354959832">
    <w:abstractNumId w:val="3"/>
  </w:num>
  <w:num w:numId="20" w16cid:durableId="759915551">
    <w:abstractNumId w:val="5"/>
  </w:num>
  <w:num w:numId="21" w16cid:durableId="1923368697">
    <w:abstractNumId w:val="6"/>
  </w:num>
  <w:num w:numId="22" w16cid:durableId="203833303">
    <w:abstractNumId w:val="9"/>
  </w:num>
  <w:num w:numId="23" w16cid:durableId="455024291">
    <w:abstractNumId w:val="4"/>
  </w:num>
  <w:num w:numId="24" w16cid:durableId="319191742">
    <w:abstractNumId w:val="8"/>
  </w:num>
  <w:num w:numId="25" w16cid:durableId="1608851770">
    <w:abstractNumId w:val="21"/>
  </w:num>
  <w:num w:numId="26" w16cid:durableId="1454447466">
    <w:abstractNumId w:val="17"/>
  </w:num>
  <w:num w:numId="27" w16cid:durableId="614606074">
    <w:abstractNumId w:val="28"/>
  </w:num>
  <w:num w:numId="28" w16cid:durableId="976253368">
    <w:abstractNumId w:val="31"/>
  </w:num>
  <w:num w:numId="29" w16cid:durableId="1026491354">
    <w:abstractNumId w:val="23"/>
  </w:num>
  <w:num w:numId="30" w16cid:durableId="1224950227">
    <w:abstractNumId w:val="34"/>
  </w:num>
  <w:num w:numId="31" w16cid:durableId="580987636">
    <w:abstractNumId w:val="0"/>
  </w:num>
  <w:num w:numId="32" w16cid:durableId="717625050">
    <w:abstractNumId w:val="22"/>
  </w:num>
  <w:num w:numId="33" w16cid:durableId="1580095087">
    <w:abstractNumId w:val="12"/>
  </w:num>
  <w:num w:numId="34" w16cid:durableId="148787689">
    <w:abstractNumId w:val="7"/>
  </w:num>
  <w:num w:numId="35" w16cid:durableId="147793056">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hideSpellingErrors/>
  <w:hideGrammaticalErrors/>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763E"/>
    <w:rsid w:val="00000CE3"/>
    <w:rsid w:val="00000FF6"/>
    <w:rsid w:val="000010DE"/>
    <w:rsid w:val="00001254"/>
    <w:rsid w:val="00001A7D"/>
    <w:rsid w:val="00001DEE"/>
    <w:rsid w:val="0000403A"/>
    <w:rsid w:val="0000486C"/>
    <w:rsid w:val="00004C7E"/>
    <w:rsid w:val="00005397"/>
    <w:rsid w:val="00005A03"/>
    <w:rsid w:val="000076FA"/>
    <w:rsid w:val="00007CB3"/>
    <w:rsid w:val="00007F40"/>
    <w:rsid w:val="000106C0"/>
    <w:rsid w:val="00010F0B"/>
    <w:rsid w:val="000115B4"/>
    <w:rsid w:val="00011635"/>
    <w:rsid w:val="00011869"/>
    <w:rsid w:val="000118A3"/>
    <w:rsid w:val="00011A61"/>
    <w:rsid w:val="00012D60"/>
    <w:rsid w:val="0001380F"/>
    <w:rsid w:val="00014054"/>
    <w:rsid w:val="00014EF5"/>
    <w:rsid w:val="000153C9"/>
    <w:rsid w:val="00015A35"/>
    <w:rsid w:val="00015AC3"/>
    <w:rsid w:val="00016276"/>
    <w:rsid w:val="000163A5"/>
    <w:rsid w:val="00017224"/>
    <w:rsid w:val="00017DE8"/>
    <w:rsid w:val="00021314"/>
    <w:rsid w:val="00021C91"/>
    <w:rsid w:val="00022306"/>
    <w:rsid w:val="00022ADC"/>
    <w:rsid w:val="00024500"/>
    <w:rsid w:val="0002471C"/>
    <w:rsid w:val="00025728"/>
    <w:rsid w:val="00025933"/>
    <w:rsid w:val="00026179"/>
    <w:rsid w:val="00026699"/>
    <w:rsid w:val="00026AA4"/>
    <w:rsid w:val="00026D9F"/>
    <w:rsid w:val="00026E3D"/>
    <w:rsid w:val="00027719"/>
    <w:rsid w:val="00027855"/>
    <w:rsid w:val="00030946"/>
    <w:rsid w:val="0003198B"/>
    <w:rsid w:val="00031997"/>
    <w:rsid w:val="000328A1"/>
    <w:rsid w:val="000339EB"/>
    <w:rsid w:val="00033F32"/>
    <w:rsid w:val="00034688"/>
    <w:rsid w:val="000346E2"/>
    <w:rsid w:val="0003530F"/>
    <w:rsid w:val="000354BC"/>
    <w:rsid w:val="00035544"/>
    <w:rsid w:val="0003600A"/>
    <w:rsid w:val="00036D10"/>
    <w:rsid w:val="00036D50"/>
    <w:rsid w:val="000372AE"/>
    <w:rsid w:val="000402BE"/>
    <w:rsid w:val="0004058E"/>
    <w:rsid w:val="00040BBF"/>
    <w:rsid w:val="00041110"/>
    <w:rsid w:val="00041315"/>
    <w:rsid w:val="00042183"/>
    <w:rsid w:val="000432A9"/>
    <w:rsid w:val="00043614"/>
    <w:rsid w:val="00043626"/>
    <w:rsid w:val="0004534A"/>
    <w:rsid w:val="00045D29"/>
    <w:rsid w:val="00045E02"/>
    <w:rsid w:val="00046166"/>
    <w:rsid w:val="00046170"/>
    <w:rsid w:val="00046CE6"/>
    <w:rsid w:val="0004735C"/>
    <w:rsid w:val="0004736D"/>
    <w:rsid w:val="00047E61"/>
    <w:rsid w:val="00050B79"/>
    <w:rsid w:val="00052F1E"/>
    <w:rsid w:val="00053993"/>
    <w:rsid w:val="000544DB"/>
    <w:rsid w:val="00054B8A"/>
    <w:rsid w:val="000555F7"/>
    <w:rsid w:val="00056269"/>
    <w:rsid w:val="000563AA"/>
    <w:rsid w:val="00056C1A"/>
    <w:rsid w:val="0005736C"/>
    <w:rsid w:val="0006033E"/>
    <w:rsid w:val="0006081C"/>
    <w:rsid w:val="00060967"/>
    <w:rsid w:val="00060E9D"/>
    <w:rsid w:val="00062864"/>
    <w:rsid w:val="00062BB4"/>
    <w:rsid w:val="00062E3D"/>
    <w:rsid w:val="00063B1F"/>
    <w:rsid w:val="000652F8"/>
    <w:rsid w:val="00065477"/>
    <w:rsid w:val="0006575C"/>
    <w:rsid w:val="0006623B"/>
    <w:rsid w:val="00066786"/>
    <w:rsid w:val="00066C1F"/>
    <w:rsid w:val="00066D3C"/>
    <w:rsid w:val="0006727E"/>
    <w:rsid w:val="00070B32"/>
    <w:rsid w:val="00071242"/>
    <w:rsid w:val="00072A41"/>
    <w:rsid w:val="00072C93"/>
    <w:rsid w:val="000731DF"/>
    <w:rsid w:val="000734C2"/>
    <w:rsid w:val="0007384A"/>
    <w:rsid w:val="00073DE0"/>
    <w:rsid w:val="0007556B"/>
    <w:rsid w:val="000755EE"/>
    <w:rsid w:val="00076E9D"/>
    <w:rsid w:val="00077109"/>
    <w:rsid w:val="00077214"/>
    <w:rsid w:val="000804BB"/>
    <w:rsid w:val="0008092E"/>
    <w:rsid w:val="000820EA"/>
    <w:rsid w:val="00082C60"/>
    <w:rsid w:val="00082CA1"/>
    <w:rsid w:val="00083651"/>
    <w:rsid w:val="000841CC"/>
    <w:rsid w:val="00085044"/>
    <w:rsid w:val="00085076"/>
    <w:rsid w:val="000854BB"/>
    <w:rsid w:val="000861B8"/>
    <w:rsid w:val="000861C5"/>
    <w:rsid w:val="00086702"/>
    <w:rsid w:val="000870BA"/>
    <w:rsid w:val="000903C7"/>
    <w:rsid w:val="0009216C"/>
    <w:rsid w:val="000922C7"/>
    <w:rsid w:val="000923DE"/>
    <w:rsid w:val="00093275"/>
    <w:rsid w:val="000932E1"/>
    <w:rsid w:val="00094742"/>
    <w:rsid w:val="0009514A"/>
    <w:rsid w:val="00095A80"/>
    <w:rsid w:val="00095AC4"/>
    <w:rsid w:val="00097489"/>
    <w:rsid w:val="000A0537"/>
    <w:rsid w:val="000A0615"/>
    <w:rsid w:val="000A08F1"/>
    <w:rsid w:val="000A2450"/>
    <w:rsid w:val="000A2499"/>
    <w:rsid w:val="000A28C6"/>
    <w:rsid w:val="000A2A32"/>
    <w:rsid w:val="000A2B0C"/>
    <w:rsid w:val="000A2E10"/>
    <w:rsid w:val="000A4A09"/>
    <w:rsid w:val="000A4FBD"/>
    <w:rsid w:val="000A5450"/>
    <w:rsid w:val="000A5B6A"/>
    <w:rsid w:val="000A5BD1"/>
    <w:rsid w:val="000A6E83"/>
    <w:rsid w:val="000A78CC"/>
    <w:rsid w:val="000A7ACC"/>
    <w:rsid w:val="000B00B0"/>
    <w:rsid w:val="000B0FFB"/>
    <w:rsid w:val="000B21CF"/>
    <w:rsid w:val="000B2321"/>
    <w:rsid w:val="000B354D"/>
    <w:rsid w:val="000B3900"/>
    <w:rsid w:val="000B3EAA"/>
    <w:rsid w:val="000B4820"/>
    <w:rsid w:val="000B50F5"/>
    <w:rsid w:val="000B60C8"/>
    <w:rsid w:val="000B6E97"/>
    <w:rsid w:val="000B7484"/>
    <w:rsid w:val="000B7AF7"/>
    <w:rsid w:val="000C0298"/>
    <w:rsid w:val="000C063A"/>
    <w:rsid w:val="000C13A6"/>
    <w:rsid w:val="000C15EA"/>
    <w:rsid w:val="000C17B6"/>
    <w:rsid w:val="000C1A0A"/>
    <w:rsid w:val="000C1CCF"/>
    <w:rsid w:val="000C2C0E"/>
    <w:rsid w:val="000C395B"/>
    <w:rsid w:val="000C4A7B"/>
    <w:rsid w:val="000C4C9E"/>
    <w:rsid w:val="000C5037"/>
    <w:rsid w:val="000C584D"/>
    <w:rsid w:val="000C5B64"/>
    <w:rsid w:val="000C5BBB"/>
    <w:rsid w:val="000C5CE3"/>
    <w:rsid w:val="000C5CEF"/>
    <w:rsid w:val="000C6069"/>
    <w:rsid w:val="000C7E73"/>
    <w:rsid w:val="000D019F"/>
    <w:rsid w:val="000D0D51"/>
    <w:rsid w:val="000D0EEF"/>
    <w:rsid w:val="000D1FD3"/>
    <w:rsid w:val="000D218B"/>
    <w:rsid w:val="000D232C"/>
    <w:rsid w:val="000D2860"/>
    <w:rsid w:val="000D28B4"/>
    <w:rsid w:val="000D3A88"/>
    <w:rsid w:val="000D3BC4"/>
    <w:rsid w:val="000D3C75"/>
    <w:rsid w:val="000D5D53"/>
    <w:rsid w:val="000D60D5"/>
    <w:rsid w:val="000D61BC"/>
    <w:rsid w:val="000D70E8"/>
    <w:rsid w:val="000D78D6"/>
    <w:rsid w:val="000E0AC8"/>
    <w:rsid w:val="000E0D11"/>
    <w:rsid w:val="000E12F1"/>
    <w:rsid w:val="000E1C68"/>
    <w:rsid w:val="000E3BDD"/>
    <w:rsid w:val="000E465F"/>
    <w:rsid w:val="000E473D"/>
    <w:rsid w:val="000E5123"/>
    <w:rsid w:val="000E5523"/>
    <w:rsid w:val="000E5708"/>
    <w:rsid w:val="000E6296"/>
    <w:rsid w:val="000E6830"/>
    <w:rsid w:val="000E6940"/>
    <w:rsid w:val="000E6BBA"/>
    <w:rsid w:val="000F0CE5"/>
    <w:rsid w:val="000F113F"/>
    <w:rsid w:val="000F16F4"/>
    <w:rsid w:val="000F19F1"/>
    <w:rsid w:val="000F225F"/>
    <w:rsid w:val="000F22E8"/>
    <w:rsid w:val="000F2D90"/>
    <w:rsid w:val="000F2E33"/>
    <w:rsid w:val="000F33D0"/>
    <w:rsid w:val="000F36AA"/>
    <w:rsid w:val="000F36B0"/>
    <w:rsid w:val="000F4138"/>
    <w:rsid w:val="000F48C0"/>
    <w:rsid w:val="000F4F9C"/>
    <w:rsid w:val="000F5154"/>
    <w:rsid w:val="000F553F"/>
    <w:rsid w:val="000F7026"/>
    <w:rsid w:val="000F7BCE"/>
    <w:rsid w:val="000F7F03"/>
    <w:rsid w:val="00100B3D"/>
    <w:rsid w:val="00101AEB"/>
    <w:rsid w:val="00103024"/>
    <w:rsid w:val="001031BA"/>
    <w:rsid w:val="00104C7C"/>
    <w:rsid w:val="00104D50"/>
    <w:rsid w:val="0010657C"/>
    <w:rsid w:val="00106955"/>
    <w:rsid w:val="00106DBE"/>
    <w:rsid w:val="00106E85"/>
    <w:rsid w:val="00107164"/>
    <w:rsid w:val="001104B5"/>
    <w:rsid w:val="00110C56"/>
    <w:rsid w:val="00110DDB"/>
    <w:rsid w:val="00111038"/>
    <w:rsid w:val="00111561"/>
    <w:rsid w:val="001115F2"/>
    <w:rsid w:val="001125E5"/>
    <w:rsid w:val="00112688"/>
    <w:rsid w:val="001138B6"/>
    <w:rsid w:val="001142FB"/>
    <w:rsid w:val="0011460B"/>
    <w:rsid w:val="00114FA1"/>
    <w:rsid w:val="0011536D"/>
    <w:rsid w:val="00115DF0"/>
    <w:rsid w:val="0011620C"/>
    <w:rsid w:val="001167AC"/>
    <w:rsid w:val="00117421"/>
    <w:rsid w:val="00117B64"/>
    <w:rsid w:val="0012092D"/>
    <w:rsid w:val="0012143D"/>
    <w:rsid w:val="00121BD7"/>
    <w:rsid w:val="00122152"/>
    <w:rsid w:val="00123533"/>
    <w:rsid w:val="001235B0"/>
    <w:rsid w:val="001235FA"/>
    <w:rsid w:val="00124542"/>
    <w:rsid w:val="00124ADF"/>
    <w:rsid w:val="0012501D"/>
    <w:rsid w:val="00125746"/>
    <w:rsid w:val="0012574B"/>
    <w:rsid w:val="0012616E"/>
    <w:rsid w:val="001263B0"/>
    <w:rsid w:val="001271D6"/>
    <w:rsid w:val="001274A7"/>
    <w:rsid w:val="0013092C"/>
    <w:rsid w:val="00131593"/>
    <w:rsid w:val="001333F0"/>
    <w:rsid w:val="001337DD"/>
    <w:rsid w:val="001341F8"/>
    <w:rsid w:val="00134A0B"/>
    <w:rsid w:val="001364A4"/>
    <w:rsid w:val="001369D7"/>
    <w:rsid w:val="00136D26"/>
    <w:rsid w:val="00137D87"/>
    <w:rsid w:val="00140710"/>
    <w:rsid w:val="0014118A"/>
    <w:rsid w:val="0014137A"/>
    <w:rsid w:val="00144628"/>
    <w:rsid w:val="00144C38"/>
    <w:rsid w:val="001453AA"/>
    <w:rsid w:val="00145533"/>
    <w:rsid w:val="00145D35"/>
    <w:rsid w:val="0014630A"/>
    <w:rsid w:val="00146937"/>
    <w:rsid w:val="00146A92"/>
    <w:rsid w:val="00147AB9"/>
    <w:rsid w:val="00147C94"/>
    <w:rsid w:val="00147E5F"/>
    <w:rsid w:val="0015053E"/>
    <w:rsid w:val="0015065A"/>
    <w:rsid w:val="00150A53"/>
    <w:rsid w:val="00150B7A"/>
    <w:rsid w:val="00150F78"/>
    <w:rsid w:val="00152D57"/>
    <w:rsid w:val="00154CD1"/>
    <w:rsid w:val="00154EA2"/>
    <w:rsid w:val="0015599A"/>
    <w:rsid w:val="00156B03"/>
    <w:rsid w:val="00156B77"/>
    <w:rsid w:val="00157950"/>
    <w:rsid w:val="001603F2"/>
    <w:rsid w:val="00160A74"/>
    <w:rsid w:val="00161089"/>
    <w:rsid w:val="001610AF"/>
    <w:rsid w:val="0016142E"/>
    <w:rsid w:val="00161B3B"/>
    <w:rsid w:val="001633B4"/>
    <w:rsid w:val="00164815"/>
    <w:rsid w:val="0016489B"/>
    <w:rsid w:val="00164BD4"/>
    <w:rsid w:val="00164E7C"/>
    <w:rsid w:val="001653EE"/>
    <w:rsid w:val="00165657"/>
    <w:rsid w:val="00165B57"/>
    <w:rsid w:val="001666DA"/>
    <w:rsid w:val="00166BE1"/>
    <w:rsid w:val="00167000"/>
    <w:rsid w:val="00167835"/>
    <w:rsid w:val="001704E4"/>
    <w:rsid w:val="00170EE3"/>
    <w:rsid w:val="001711E7"/>
    <w:rsid w:val="001715DB"/>
    <w:rsid w:val="00172905"/>
    <w:rsid w:val="00172B8D"/>
    <w:rsid w:val="0017303B"/>
    <w:rsid w:val="00173056"/>
    <w:rsid w:val="00174202"/>
    <w:rsid w:val="00175144"/>
    <w:rsid w:val="00175514"/>
    <w:rsid w:val="00175EEF"/>
    <w:rsid w:val="00176514"/>
    <w:rsid w:val="00177381"/>
    <w:rsid w:val="00177B76"/>
    <w:rsid w:val="001802C9"/>
    <w:rsid w:val="001814DC"/>
    <w:rsid w:val="00181EB1"/>
    <w:rsid w:val="001821F3"/>
    <w:rsid w:val="00182550"/>
    <w:rsid w:val="0018268F"/>
    <w:rsid w:val="00183303"/>
    <w:rsid w:val="00183374"/>
    <w:rsid w:val="001838B7"/>
    <w:rsid w:val="00184139"/>
    <w:rsid w:val="00184D72"/>
    <w:rsid w:val="00185564"/>
    <w:rsid w:val="00186AC9"/>
    <w:rsid w:val="001877B0"/>
    <w:rsid w:val="001901A7"/>
    <w:rsid w:val="00191C01"/>
    <w:rsid w:val="00191C32"/>
    <w:rsid w:val="00191C93"/>
    <w:rsid w:val="00191E52"/>
    <w:rsid w:val="001924BF"/>
    <w:rsid w:val="0019252D"/>
    <w:rsid w:val="00192D89"/>
    <w:rsid w:val="0019410D"/>
    <w:rsid w:val="00194535"/>
    <w:rsid w:val="00196B92"/>
    <w:rsid w:val="00196BBA"/>
    <w:rsid w:val="00196D75"/>
    <w:rsid w:val="00196F00"/>
    <w:rsid w:val="00196F4B"/>
    <w:rsid w:val="00197250"/>
    <w:rsid w:val="00197DBD"/>
    <w:rsid w:val="00197F40"/>
    <w:rsid w:val="00197F64"/>
    <w:rsid w:val="001A0206"/>
    <w:rsid w:val="001A02B8"/>
    <w:rsid w:val="001A0D52"/>
    <w:rsid w:val="001A36A7"/>
    <w:rsid w:val="001A40C3"/>
    <w:rsid w:val="001A5E04"/>
    <w:rsid w:val="001A7D74"/>
    <w:rsid w:val="001B0620"/>
    <w:rsid w:val="001B06D9"/>
    <w:rsid w:val="001B0727"/>
    <w:rsid w:val="001B089C"/>
    <w:rsid w:val="001B0DF0"/>
    <w:rsid w:val="001B0E7A"/>
    <w:rsid w:val="001B0F06"/>
    <w:rsid w:val="001B14C5"/>
    <w:rsid w:val="001B1CF9"/>
    <w:rsid w:val="001B1E0C"/>
    <w:rsid w:val="001B2B30"/>
    <w:rsid w:val="001B2D82"/>
    <w:rsid w:val="001B307D"/>
    <w:rsid w:val="001B3401"/>
    <w:rsid w:val="001B387A"/>
    <w:rsid w:val="001B4491"/>
    <w:rsid w:val="001B49B7"/>
    <w:rsid w:val="001B542C"/>
    <w:rsid w:val="001B6054"/>
    <w:rsid w:val="001B7BC1"/>
    <w:rsid w:val="001C0181"/>
    <w:rsid w:val="001C06D7"/>
    <w:rsid w:val="001C0B76"/>
    <w:rsid w:val="001C0D58"/>
    <w:rsid w:val="001C0FCB"/>
    <w:rsid w:val="001C1652"/>
    <w:rsid w:val="001C1A93"/>
    <w:rsid w:val="001C23ED"/>
    <w:rsid w:val="001C2D11"/>
    <w:rsid w:val="001C33D6"/>
    <w:rsid w:val="001C3FC6"/>
    <w:rsid w:val="001C5B99"/>
    <w:rsid w:val="001C6281"/>
    <w:rsid w:val="001C68B5"/>
    <w:rsid w:val="001C6DDA"/>
    <w:rsid w:val="001C79C4"/>
    <w:rsid w:val="001D0657"/>
    <w:rsid w:val="001D0AE2"/>
    <w:rsid w:val="001D1C3F"/>
    <w:rsid w:val="001D2513"/>
    <w:rsid w:val="001D2555"/>
    <w:rsid w:val="001D2EE6"/>
    <w:rsid w:val="001D3BDD"/>
    <w:rsid w:val="001D575D"/>
    <w:rsid w:val="001D5AE1"/>
    <w:rsid w:val="001D5B44"/>
    <w:rsid w:val="001D5E28"/>
    <w:rsid w:val="001D6316"/>
    <w:rsid w:val="001D6737"/>
    <w:rsid w:val="001D6C34"/>
    <w:rsid w:val="001D7C3B"/>
    <w:rsid w:val="001E0439"/>
    <w:rsid w:val="001E1119"/>
    <w:rsid w:val="001E1542"/>
    <w:rsid w:val="001E17C3"/>
    <w:rsid w:val="001E1AD4"/>
    <w:rsid w:val="001E223B"/>
    <w:rsid w:val="001E25A3"/>
    <w:rsid w:val="001E3630"/>
    <w:rsid w:val="001E47F3"/>
    <w:rsid w:val="001E4CFE"/>
    <w:rsid w:val="001E5B40"/>
    <w:rsid w:val="001E6EC0"/>
    <w:rsid w:val="001E6EF9"/>
    <w:rsid w:val="001E74EF"/>
    <w:rsid w:val="001F015B"/>
    <w:rsid w:val="001F18F1"/>
    <w:rsid w:val="001F21B2"/>
    <w:rsid w:val="001F2EB1"/>
    <w:rsid w:val="001F4D7C"/>
    <w:rsid w:val="001F5242"/>
    <w:rsid w:val="001F54A3"/>
    <w:rsid w:val="001F56DB"/>
    <w:rsid w:val="001F589F"/>
    <w:rsid w:val="001F59D9"/>
    <w:rsid w:val="001F6619"/>
    <w:rsid w:val="001F68F6"/>
    <w:rsid w:val="001F6F88"/>
    <w:rsid w:val="001F7176"/>
    <w:rsid w:val="001F7823"/>
    <w:rsid w:val="001F7A71"/>
    <w:rsid w:val="002007AA"/>
    <w:rsid w:val="00200E60"/>
    <w:rsid w:val="002011C0"/>
    <w:rsid w:val="002017BD"/>
    <w:rsid w:val="00202638"/>
    <w:rsid w:val="002027D5"/>
    <w:rsid w:val="00203E2C"/>
    <w:rsid w:val="002042AC"/>
    <w:rsid w:val="002060FD"/>
    <w:rsid w:val="002061AB"/>
    <w:rsid w:val="002062E6"/>
    <w:rsid w:val="00206DBF"/>
    <w:rsid w:val="00207773"/>
    <w:rsid w:val="00207A38"/>
    <w:rsid w:val="00207F29"/>
    <w:rsid w:val="00211058"/>
    <w:rsid w:val="00211195"/>
    <w:rsid w:val="002112B0"/>
    <w:rsid w:val="002118F9"/>
    <w:rsid w:val="00211A44"/>
    <w:rsid w:val="00212B4C"/>
    <w:rsid w:val="00212DBC"/>
    <w:rsid w:val="002134F4"/>
    <w:rsid w:val="00214CFD"/>
    <w:rsid w:val="00216D92"/>
    <w:rsid w:val="002171E1"/>
    <w:rsid w:val="00217363"/>
    <w:rsid w:val="00217390"/>
    <w:rsid w:val="002224CA"/>
    <w:rsid w:val="002225B8"/>
    <w:rsid w:val="0022300E"/>
    <w:rsid w:val="00223DB1"/>
    <w:rsid w:val="0022403A"/>
    <w:rsid w:val="00225415"/>
    <w:rsid w:val="00225F37"/>
    <w:rsid w:val="002267D1"/>
    <w:rsid w:val="002277E5"/>
    <w:rsid w:val="002279EB"/>
    <w:rsid w:val="0023044A"/>
    <w:rsid w:val="00230E4A"/>
    <w:rsid w:val="00230FF5"/>
    <w:rsid w:val="002310F6"/>
    <w:rsid w:val="00231AE3"/>
    <w:rsid w:val="0023228C"/>
    <w:rsid w:val="002322BC"/>
    <w:rsid w:val="002338E0"/>
    <w:rsid w:val="0023415D"/>
    <w:rsid w:val="002343A6"/>
    <w:rsid w:val="00234514"/>
    <w:rsid w:val="002347FF"/>
    <w:rsid w:val="002352B5"/>
    <w:rsid w:val="002356F1"/>
    <w:rsid w:val="002373AB"/>
    <w:rsid w:val="002378DB"/>
    <w:rsid w:val="002414F3"/>
    <w:rsid w:val="002419D7"/>
    <w:rsid w:val="002425C2"/>
    <w:rsid w:val="00242A5A"/>
    <w:rsid w:val="00242B64"/>
    <w:rsid w:val="0024406E"/>
    <w:rsid w:val="002446C7"/>
    <w:rsid w:val="00244A6D"/>
    <w:rsid w:val="00245053"/>
    <w:rsid w:val="002466F0"/>
    <w:rsid w:val="00246C23"/>
    <w:rsid w:val="002470C9"/>
    <w:rsid w:val="0024777F"/>
    <w:rsid w:val="002501EE"/>
    <w:rsid w:val="00250AF9"/>
    <w:rsid w:val="00250BE7"/>
    <w:rsid w:val="00250DB1"/>
    <w:rsid w:val="00251FD2"/>
    <w:rsid w:val="002527F9"/>
    <w:rsid w:val="00252D66"/>
    <w:rsid w:val="00253C1F"/>
    <w:rsid w:val="00254E7C"/>
    <w:rsid w:val="00255FD2"/>
    <w:rsid w:val="0025625A"/>
    <w:rsid w:val="0025642D"/>
    <w:rsid w:val="00256B67"/>
    <w:rsid w:val="00256B7E"/>
    <w:rsid w:val="00256C40"/>
    <w:rsid w:val="002573D5"/>
    <w:rsid w:val="002603DD"/>
    <w:rsid w:val="00260E84"/>
    <w:rsid w:val="0026102A"/>
    <w:rsid w:val="0026103A"/>
    <w:rsid w:val="002611B6"/>
    <w:rsid w:val="002611C6"/>
    <w:rsid w:val="0026234B"/>
    <w:rsid w:val="00262801"/>
    <w:rsid w:val="002631F8"/>
    <w:rsid w:val="002638C7"/>
    <w:rsid w:val="002644FA"/>
    <w:rsid w:val="002655F0"/>
    <w:rsid w:val="00265600"/>
    <w:rsid w:val="00265A68"/>
    <w:rsid w:val="00266808"/>
    <w:rsid w:val="00266EDD"/>
    <w:rsid w:val="00267405"/>
    <w:rsid w:val="002701BD"/>
    <w:rsid w:val="00270207"/>
    <w:rsid w:val="00270498"/>
    <w:rsid w:val="0027067B"/>
    <w:rsid w:val="00270FB3"/>
    <w:rsid w:val="00271102"/>
    <w:rsid w:val="00271EFD"/>
    <w:rsid w:val="00272612"/>
    <w:rsid w:val="00272BAD"/>
    <w:rsid w:val="0027396C"/>
    <w:rsid w:val="00273B81"/>
    <w:rsid w:val="00273F2E"/>
    <w:rsid w:val="00273F8A"/>
    <w:rsid w:val="00274345"/>
    <w:rsid w:val="00275040"/>
    <w:rsid w:val="002752C0"/>
    <w:rsid w:val="00275742"/>
    <w:rsid w:val="00275C80"/>
    <w:rsid w:val="00275C9F"/>
    <w:rsid w:val="00276C4A"/>
    <w:rsid w:val="002770F6"/>
    <w:rsid w:val="002801C3"/>
    <w:rsid w:val="00280801"/>
    <w:rsid w:val="00280BE8"/>
    <w:rsid w:val="00281264"/>
    <w:rsid w:val="00283BFD"/>
    <w:rsid w:val="00284D19"/>
    <w:rsid w:val="00285704"/>
    <w:rsid w:val="00285A18"/>
    <w:rsid w:val="00285FE1"/>
    <w:rsid w:val="00286137"/>
    <w:rsid w:val="00290AC9"/>
    <w:rsid w:val="0029116A"/>
    <w:rsid w:val="00292436"/>
    <w:rsid w:val="0029394E"/>
    <w:rsid w:val="00293D64"/>
    <w:rsid w:val="00293DD4"/>
    <w:rsid w:val="00293F1B"/>
    <w:rsid w:val="00294454"/>
    <w:rsid w:val="00294E5B"/>
    <w:rsid w:val="0029500E"/>
    <w:rsid w:val="00295199"/>
    <w:rsid w:val="00295223"/>
    <w:rsid w:val="00296342"/>
    <w:rsid w:val="002A047E"/>
    <w:rsid w:val="002A0796"/>
    <w:rsid w:val="002A0B98"/>
    <w:rsid w:val="002A0CB2"/>
    <w:rsid w:val="002A153D"/>
    <w:rsid w:val="002A15B4"/>
    <w:rsid w:val="002A1768"/>
    <w:rsid w:val="002A1A83"/>
    <w:rsid w:val="002A2413"/>
    <w:rsid w:val="002A273D"/>
    <w:rsid w:val="002A29CA"/>
    <w:rsid w:val="002A2C2D"/>
    <w:rsid w:val="002A4821"/>
    <w:rsid w:val="002A4962"/>
    <w:rsid w:val="002A4DB0"/>
    <w:rsid w:val="002A5493"/>
    <w:rsid w:val="002A67DD"/>
    <w:rsid w:val="002A6B73"/>
    <w:rsid w:val="002A6DE4"/>
    <w:rsid w:val="002A763C"/>
    <w:rsid w:val="002A7656"/>
    <w:rsid w:val="002A7BE4"/>
    <w:rsid w:val="002B1005"/>
    <w:rsid w:val="002B1503"/>
    <w:rsid w:val="002B1AC6"/>
    <w:rsid w:val="002B1EB4"/>
    <w:rsid w:val="002B1FF1"/>
    <w:rsid w:val="002B218C"/>
    <w:rsid w:val="002B3C3A"/>
    <w:rsid w:val="002B3E83"/>
    <w:rsid w:val="002B3F7B"/>
    <w:rsid w:val="002B741C"/>
    <w:rsid w:val="002B788E"/>
    <w:rsid w:val="002C05A1"/>
    <w:rsid w:val="002C1369"/>
    <w:rsid w:val="002C1814"/>
    <w:rsid w:val="002C25B5"/>
    <w:rsid w:val="002C3486"/>
    <w:rsid w:val="002C3BF8"/>
    <w:rsid w:val="002C40BF"/>
    <w:rsid w:val="002C4359"/>
    <w:rsid w:val="002C4BE7"/>
    <w:rsid w:val="002C5355"/>
    <w:rsid w:val="002C64FC"/>
    <w:rsid w:val="002C73CE"/>
    <w:rsid w:val="002C74DD"/>
    <w:rsid w:val="002C76A2"/>
    <w:rsid w:val="002D0045"/>
    <w:rsid w:val="002D0359"/>
    <w:rsid w:val="002D0677"/>
    <w:rsid w:val="002D1077"/>
    <w:rsid w:val="002D1E01"/>
    <w:rsid w:val="002D234F"/>
    <w:rsid w:val="002D273F"/>
    <w:rsid w:val="002D2F33"/>
    <w:rsid w:val="002D302A"/>
    <w:rsid w:val="002D3587"/>
    <w:rsid w:val="002D3B2C"/>
    <w:rsid w:val="002D51FB"/>
    <w:rsid w:val="002D5758"/>
    <w:rsid w:val="002D6E43"/>
    <w:rsid w:val="002D75E6"/>
    <w:rsid w:val="002D76CA"/>
    <w:rsid w:val="002D78E2"/>
    <w:rsid w:val="002D7B86"/>
    <w:rsid w:val="002E04B0"/>
    <w:rsid w:val="002E0FF4"/>
    <w:rsid w:val="002E18F3"/>
    <w:rsid w:val="002E2D43"/>
    <w:rsid w:val="002E37BD"/>
    <w:rsid w:val="002E3CC5"/>
    <w:rsid w:val="002E40A8"/>
    <w:rsid w:val="002E4326"/>
    <w:rsid w:val="002E4746"/>
    <w:rsid w:val="002E5728"/>
    <w:rsid w:val="002E5E53"/>
    <w:rsid w:val="002E6020"/>
    <w:rsid w:val="002E6673"/>
    <w:rsid w:val="002E7589"/>
    <w:rsid w:val="002F0D4A"/>
    <w:rsid w:val="002F157D"/>
    <w:rsid w:val="002F1A4A"/>
    <w:rsid w:val="002F1B19"/>
    <w:rsid w:val="002F1FE0"/>
    <w:rsid w:val="002F2961"/>
    <w:rsid w:val="002F2E3D"/>
    <w:rsid w:val="002F2F68"/>
    <w:rsid w:val="002F368F"/>
    <w:rsid w:val="002F36AF"/>
    <w:rsid w:val="002F38FF"/>
    <w:rsid w:val="002F4165"/>
    <w:rsid w:val="002F426E"/>
    <w:rsid w:val="002F445D"/>
    <w:rsid w:val="002F53DF"/>
    <w:rsid w:val="002F5A43"/>
    <w:rsid w:val="002F617D"/>
    <w:rsid w:val="002F6578"/>
    <w:rsid w:val="002F6C68"/>
    <w:rsid w:val="002F6F32"/>
    <w:rsid w:val="0030050B"/>
    <w:rsid w:val="003005D6"/>
    <w:rsid w:val="00301456"/>
    <w:rsid w:val="00301BEE"/>
    <w:rsid w:val="00301C0A"/>
    <w:rsid w:val="00301F88"/>
    <w:rsid w:val="003020F0"/>
    <w:rsid w:val="00302580"/>
    <w:rsid w:val="00302E3D"/>
    <w:rsid w:val="00302F87"/>
    <w:rsid w:val="003032CC"/>
    <w:rsid w:val="0030435A"/>
    <w:rsid w:val="00304794"/>
    <w:rsid w:val="00304874"/>
    <w:rsid w:val="003049BD"/>
    <w:rsid w:val="00304B9D"/>
    <w:rsid w:val="00304C1B"/>
    <w:rsid w:val="00304F06"/>
    <w:rsid w:val="00304F45"/>
    <w:rsid w:val="00305676"/>
    <w:rsid w:val="00305A65"/>
    <w:rsid w:val="003061F8"/>
    <w:rsid w:val="00306D34"/>
    <w:rsid w:val="003076BB"/>
    <w:rsid w:val="00310E70"/>
    <w:rsid w:val="00310ED0"/>
    <w:rsid w:val="00311015"/>
    <w:rsid w:val="0031124D"/>
    <w:rsid w:val="0031129F"/>
    <w:rsid w:val="00311771"/>
    <w:rsid w:val="00311B1E"/>
    <w:rsid w:val="003123AE"/>
    <w:rsid w:val="0031414C"/>
    <w:rsid w:val="0031463D"/>
    <w:rsid w:val="003154B5"/>
    <w:rsid w:val="00315EDE"/>
    <w:rsid w:val="003165E2"/>
    <w:rsid w:val="003166F6"/>
    <w:rsid w:val="00316AAC"/>
    <w:rsid w:val="00316C4D"/>
    <w:rsid w:val="0031760F"/>
    <w:rsid w:val="00320F15"/>
    <w:rsid w:val="003210C7"/>
    <w:rsid w:val="00321156"/>
    <w:rsid w:val="0032142B"/>
    <w:rsid w:val="0032144E"/>
    <w:rsid w:val="00321F96"/>
    <w:rsid w:val="00322BBB"/>
    <w:rsid w:val="00323CCD"/>
    <w:rsid w:val="00325008"/>
    <w:rsid w:val="0032527C"/>
    <w:rsid w:val="003253AB"/>
    <w:rsid w:val="00325B09"/>
    <w:rsid w:val="003260B1"/>
    <w:rsid w:val="003262C8"/>
    <w:rsid w:val="0032668D"/>
    <w:rsid w:val="00326D51"/>
    <w:rsid w:val="003272C6"/>
    <w:rsid w:val="00327816"/>
    <w:rsid w:val="00327821"/>
    <w:rsid w:val="0032786E"/>
    <w:rsid w:val="00327AA7"/>
    <w:rsid w:val="00327C92"/>
    <w:rsid w:val="00330C0F"/>
    <w:rsid w:val="003312E0"/>
    <w:rsid w:val="003316E1"/>
    <w:rsid w:val="00331AFE"/>
    <w:rsid w:val="00331D44"/>
    <w:rsid w:val="00332614"/>
    <w:rsid w:val="00332D93"/>
    <w:rsid w:val="00333E92"/>
    <w:rsid w:val="00334EE1"/>
    <w:rsid w:val="00335B66"/>
    <w:rsid w:val="003369FA"/>
    <w:rsid w:val="0034060E"/>
    <w:rsid w:val="0034066A"/>
    <w:rsid w:val="00340CF9"/>
    <w:rsid w:val="003412EA"/>
    <w:rsid w:val="0034176C"/>
    <w:rsid w:val="003422E8"/>
    <w:rsid w:val="0034297C"/>
    <w:rsid w:val="00342BB3"/>
    <w:rsid w:val="00343735"/>
    <w:rsid w:val="00343C43"/>
    <w:rsid w:val="003444FA"/>
    <w:rsid w:val="00344C4E"/>
    <w:rsid w:val="003458FB"/>
    <w:rsid w:val="003458FD"/>
    <w:rsid w:val="0034658D"/>
    <w:rsid w:val="00346DCE"/>
    <w:rsid w:val="003473E9"/>
    <w:rsid w:val="00347677"/>
    <w:rsid w:val="003478F7"/>
    <w:rsid w:val="00347E51"/>
    <w:rsid w:val="0035075D"/>
    <w:rsid w:val="00350DBE"/>
    <w:rsid w:val="00351CD0"/>
    <w:rsid w:val="00351DF6"/>
    <w:rsid w:val="003525E3"/>
    <w:rsid w:val="00352B76"/>
    <w:rsid w:val="0035343C"/>
    <w:rsid w:val="00353D03"/>
    <w:rsid w:val="0035431A"/>
    <w:rsid w:val="003545BA"/>
    <w:rsid w:val="00355A72"/>
    <w:rsid w:val="00355C50"/>
    <w:rsid w:val="003561D7"/>
    <w:rsid w:val="003570F8"/>
    <w:rsid w:val="0035737A"/>
    <w:rsid w:val="00360F15"/>
    <w:rsid w:val="0036161A"/>
    <w:rsid w:val="00361AF3"/>
    <w:rsid w:val="00361FB7"/>
    <w:rsid w:val="00362B74"/>
    <w:rsid w:val="00362DC7"/>
    <w:rsid w:val="003634C8"/>
    <w:rsid w:val="00363FC3"/>
    <w:rsid w:val="0036472C"/>
    <w:rsid w:val="003647B7"/>
    <w:rsid w:val="003647EA"/>
    <w:rsid w:val="00365D03"/>
    <w:rsid w:val="0036677F"/>
    <w:rsid w:val="00366FFA"/>
    <w:rsid w:val="00367B50"/>
    <w:rsid w:val="00370A1D"/>
    <w:rsid w:val="00371711"/>
    <w:rsid w:val="003719B7"/>
    <w:rsid w:val="003727A5"/>
    <w:rsid w:val="00372C84"/>
    <w:rsid w:val="003736BD"/>
    <w:rsid w:val="0037406D"/>
    <w:rsid w:val="00374270"/>
    <w:rsid w:val="00374312"/>
    <w:rsid w:val="00374AFD"/>
    <w:rsid w:val="00375624"/>
    <w:rsid w:val="00376EEA"/>
    <w:rsid w:val="00376F3C"/>
    <w:rsid w:val="00380CA9"/>
    <w:rsid w:val="00381E0F"/>
    <w:rsid w:val="0038234E"/>
    <w:rsid w:val="00383145"/>
    <w:rsid w:val="0038342E"/>
    <w:rsid w:val="00383DC6"/>
    <w:rsid w:val="00384AF7"/>
    <w:rsid w:val="00384B80"/>
    <w:rsid w:val="00384DE9"/>
    <w:rsid w:val="00386611"/>
    <w:rsid w:val="00386FEF"/>
    <w:rsid w:val="00387280"/>
    <w:rsid w:val="00387EE5"/>
    <w:rsid w:val="003903C1"/>
    <w:rsid w:val="00390909"/>
    <w:rsid w:val="00390A60"/>
    <w:rsid w:val="0039141F"/>
    <w:rsid w:val="00391B74"/>
    <w:rsid w:val="0039231D"/>
    <w:rsid w:val="003929FE"/>
    <w:rsid w:val="0039349D"/>
    <w:rsid w:val="003959BB"/>
    <w:rsid w:val="00395A5F"/>
    <w:rsid w:val="00395AFF"/>
    <w:rsid w:val="00396324"/>
    <w:rsid w:val="003963EE"/>
    <w:rsid w:val="00396C8F"/>
    <w:rsid w:val="00396D76"/>
    <w:rsid w:val="00397022"/>
    <w:rsid w:val="00397422"/>
    <w:rsid w:val="00397B83"/>
    <w:rsid w:val="003A0D4F"/>
    <w:rsid w:val="003A12C8"/>
    <w:rsid w:val="003A2B70"/>
    <w:rsid w:val="003A3468"/>
    <w:rsid w:val="003A363B"/>
    <w:rsid w:val="003A48B1"/>
    <w:rsid w:val="003A54EE"/>
    <w:rsid w:val="003A6CED"/>
    <w:rsid w:val="003A7360"/>
    <w:rsid w:val="003A790D"/>
    <w:rsid w:val="003B0384"/>
    <w:rsid w:val="003B0603"/>
    <w:rsid w:val="003B0BAF"/>
    <w:rsid w:val="003B1358"/>
    <w:rsid w:val="003B1B78"/>
    <w:rsid w:val="003B23B3"/>
    <w:rsid w:val="003B2A40"/>
    <w:rsid w:val="003B2ACA"/>
    <w:rsid w:val="003B32B3"/>
    <w:rsid w:val="003B36AF"/>
    <w:rsid w:val="003B3D8A"/>
    <w:rsid w:val="003B4146"/>
    <w:rsid w:val="003B4CBE"/>
    <w:rsid w:val="003B4E29"/>
    <w:rsid w:val="003B595D"/>
    <w:rsid w:val="003B5A03"/>
    <w:rsid w:val="003B6067"/>
    <w:rsid w:val="003B768C"/>
    <w:rsid w:val="003C048C"/>
    <w:rsid w:val="003C0EB8"/>
    <w:rsid w:val="003C30D2"/>
    <w:rsid w:val="003C3154"/>
    <w:rsid w:val="003C3B99"/>
    <w:rsid w:val="003C42DE"/>
    <w:rsid w:val="003C56CD"/>
    <w:rsid w:val="003C6826"/>
    <w:rsid w:val="003C7116"/>
    <w:rsid w:val="003C72EE"/>
    <w:rsid w:val="003C77AB"/>
    <w:rsid w:val="003C7D5E"/>
    <w:rsid w:val="003C7EAB"/>
    <w:rsid w:val="003D0CC1"/>
    <w:rsid w:val="003D0E97"/>
    <w:rsid w:val="003D0F52"/>
    <w:rsid w:val="003D26D4"/>
    <w:rsid w:val="003D29C9"/>
    <w:rsid w:val="003D2E40"/>
    <w:rsid w:val="003D3517"/>
    <w:rsid w:val="003D3ED2"/>
    <w:rsid w:val="003D4114"/>
    <w:rsid w:val="003D4800"/>
    <w:rsid w:val="003D4978"/>
    <w:rsid w:val="003D4A1B"/>
    <w:rsid w:val="003D5A24"/>
    <w:rsid w:val="003D5EE7"/>
    <w:rsid w:val="003D6026"/>
    <w:rsid w:val="003D6827"/>
    <w:rsid w:val="003D6A3E"/>
    <w:rsid w:val="003D79D3"/>
    <w:rsid w:val="003E1A96"/>
    <w:rsid w:val="003E1F3E"/>
    <w:rsid w:val="003E39EC"/>
    <w:rsid w:val="003E5BCE"/>
    <w:rsid w:val="003E6432"/>
    <w:rsid w:val="003E71F0"/>
    <w:rsid w:val="003E7A73"/>
    <w:rsid w:val="003E7B64"/>
    <w:rsid w:val="003F00A2"/>
    <w:rsid w:val="003F11E3"/>
    <w:rsid w:val="003F19A9"/>
    <w:rsid w:val="003F1CAD"/>
    <w:rsid w:val="003F240B"/>
    <w:rsid w:val="003F389E"/>
    <w:rsid w:val="003F38CA"/>
    <w:rsid w:val="003F3AB5"/>
    <w:rsid w:val="003F50F7"/>
    <w:rsid w:val="003F572A"/>
    <w:rsid w:val="003F5A26"/>
    <w:rsid w:val="003F5ABD"/>
    <w:rsid w:val="003F60B3"/>
    <w:rsid w:val="003F6EE1"/>
    <w:rsid w:val="003F6FCA"/>
    <w:rsid w:val="004003D0"/>
    <w:rsid w:val="00400B4B"/>
    <w:rsid w:val="00400D60"/>
    <w:rsid w:val="00400DC3"/>
    <w:rsid w:val="00401B77"/>
    <w:rsid w:val="00401BB7"/>
    <w:rsid w:val="00401C40"/>
    <w:rsid w:val="00402510"/>
    <w:rsid w:val="00402937"/>
    <w:rsid w:val="00402DF4"/>
    <w:rsid w:val="00402E0E"/>
    <w:rsid w:val="00403088"/>
    <w:rsid w:val="00405631"/>
    <w:rsid w:val="00406062"/>
    <w:rsid w:val="00406994"/>
    <w:rsid w:val="00407505"/>
    <w:rsid w:val="0041091A"/>
    <w:rsid w:val="00410B0C"/>
    <w:rsid w:val="0041159D"/>
    <w:rsid w:val="0041222F"/>
    <w:rsid w:val="00412AEB"/>
    <w:rsid w:val="00412DA4"/>
    <w:rsid w:val="00412F64"/>
    <w:rsid w:val="00413CFF"/>
    <w:rsid w:val="00414458"/>
    <w:rsid w:val="00414E70"/>
    <w:rsid w:val="004156A2"/>
    <w:rsid w:val="0041582C"/>
    <w:rsid w:val="00416267"/>
    <w:rsid w:val="00416A80"/>
    <w:rsid w:val="00417895"/>
    <w:rsid w:val="00417F26"/>
    <w:rsid w:val="004201D2"/>
    <w:rsid w:val="004202B3"/>
    <w:rsid w:val="0042040F"/>
    <w:rsid w:val="00420E52"/>
    <w:rsid w:val="004210B3"/>
    <w:rsid w:val="00421325"/>
    <w:rsid w:val="0042193C"/>
    <w:rsid w:val="00422556"/>
    <w:rsid w:val="00422F3F"/>
    <w:rsid w:val="00423468"/>
    <w:rsid w:val="004238DE"/>
    <w:rsid w:val="00424150"/>
    <w:rsid w:val="00424435"/>
    <w:rsid w:val="004248DB"/>
    <w:rsid w:val="0042500D"/>
    <w:rsid w:val="00425AD5"/>
    <w:rsid w:val="004264B5"/>
    <w:rsid w:val="004267A3"/>
    <w:rsid w:val="00426862"/>
    <w:rsid w:val="00426B79"/>
    <w:rsid w:val="00426C06"/>
    <w:rsid w:val="00427900"/>
    <w:rsid w:val="00427B86"/>
    <w:rsid w:val="0043139E"/>
    <w:rsid w:val="00432E23"/>
    <w:rsid w:val="004330FC"/>
    <w:rsid w:val="00433841"/>
    <w:rsid w:val="00434848"/>
    <w:rsid w:val="004357BA"/>
    <w:rsid w:val="00435EAE"/>
    <w:rsid w:val="004368C0"/>
    <w:rsid w:val="004375F1"/>
    <w:rsid w:val="00437D0E"/>
    <w:rsid w:val="0044087B"/>
    <w:rsid w:val="004419D4"/>
    <w:rsid w:val="0044256B"/>
    <w:rsid w:val="00442B14"/>
    <w:rsid w:val="00443019"/>
    <w:rsid w:val="00443035"/>
    <w:rsid w:val="0044516C"/>
    <w:rsid w:val="0044537D"/>
    <w:rsid w:val="00445446"/>
    <w:rsid w:val="00445466"/>
    <w:rsid w:val="00445E28"/>
    <w:rsid w:val="00445FC7"/>
    <w:rsid w:val="00446343"/>
    <w:rsid w:val="004464BF"/>
    <w:rsid w:val="0044742E"/>
    <w:rsid w:val="004477F9"/>
    <w:rsid w:val="00450509"/>
    <w:rsid w:val="00450C7A"/>
    <w:rsid w:val="004511F3"/>
    <w:rsid w:val="00451B53"/>
    <w:rsid w:val="0045296A"/>
    <w:rsid w:val="00452A15"/>
    <w:rsid w:val="00452F91"/>
    <w:rsid w:val="0045408A"/>
    <w:rsid w:val="004561BB"/>
    <w:rsid w:val="004571A8"/>
    <w:rsid w:val="00457603"/>
    <w:rsid w:val="0045764E"/>
    <w:rsid w:val="00457842"/>
    <w:rsid w:val="00460AC4"/>
    <w:rsid w:val="004613C7"/>
    <w:rsid w:val="0046187D"/>
    <w:rsid w:val="00462FC2"/>
    <w:rsid w:val="00463FA2"/>
    <w:rsid w:val="004640BC"/>
    <w:rsid w:val="004641B3"/>
    <w:rsid w:val="00464292"/>
    <w:rsid w:val="00466367"/>
    <w:rsid w:val="00466AF2"/>
    <w:rsid w:val="004676C0"/>
    <w:rsid w:val="004679CC"/>
    <w:rsid w:val="004705EF"/>
    <w:rsid w:val="00470BD4"/>
    <w:rsid w:val="00470CB8"/>
    <w:rsid w:val="004719F2"/>
    <w:rsid w:val="00471B1D"/>
    <w:rsid w:val="00472121"/>
    <w:rsid w:val="00472319"/>
    <w:rsid w:val="004727B6"/>
    <w:rsid w:val="00474021"/>
    <w:rsid w:val="00475A38"/>
    <w:rsid w:val="00475AF2"/>
    <w:rsid w:val="004770D6"/>
    <w:rsid w:val="004775F1"/>
    <w:rsid w:val="00480464"/>
    <w:rsid w:val="00481CBF"/>
    <w:rsid w:val="00481CC4"/>
    <w:rsid w:val="004835C4"/>
    <w:rsid w:val="00483AEB"/>
    <w:rsid w:val="00483CDB"/>
    <w:rsid w:val="00484350"/>
    <w:rsid w:val="004849E4"/>
    <w:rsid w:val="00484B9C"/>
    <w:rsid w:val="00487A6F"/>
    <w:rsid w:val="00487B69"/>
    <w:rsid w:val="00487F9B"/>
    <w:rsid w:val="00490C7E"/>
    <w:rsid w:val="00491AB5"/>
    <w:rsid w:val="00491EC3"/>
    <w:rsid w:val="00492350"/>
    <w:rsid w:val="00493DE8"/>
    <w:rsid w:val="00494029"/>
    <w:rsid w:val="00494517"/>
    <w:rsid w:val="0049465B"/>
    <w:rsid w:val="0049572B"/>
    <w:rsid w:val="00495759"/>
    <w:rsid w:val="00495BDB"/>
    <w:rsid w:val="00495CCA"/>
    <w:rsid w:val="0049652D"/>
    <w:rsid w:val="00496D5D"/>
    <w:rsid w:val="00497E54"/>
    <w:rsid w:val="004A07BF"/>
    <w:rsid w:val="004A266E"/>
    <w:rsid w:val="004A2ABB"/>
    <w:rsid w:val="004A3B8A"/>
    <w:rsid w:val="004A48C7"/>
    <w:rsid w:val="004A4A07"/>
    <w:rsid w:val="004A6CD9"/>
    <w:rsid w:val="004A6DFE"/>
    <w:rsid w:val="004A6FAC"/>
    <w:rsid w:val="004A72C7"/>
    <w:rsid w:val="004A7639"/>
    <w:rsid w:val="004B02FD"/>
    <w:rsid w:val="004B0BBB"/>
    <w:rsid w:val="004B16FA"/>
    <w:rsid w:val="004B1BB7"/>
    <w:rsid w:val="004B212E"/>
    <w:rsid w:val="004B2A11"/>
    <w:rsid w:val="004B337C"/>
    <w:rsid w:val="004B3415"/>
    <w:rsid w:val="004B346B"/>
    <w:rsid w:val="004B3E76"/>
    <w:rsid w:val="004B44A6"/>
    <w:rsid w:val="004B4829"/>
    <w:rsid w:val="004B5BEA"/>
    <w:rsid w:val="004B6938"/>
    <w:rsid w:val="004B6D7A"/>
    <w:rsid w:val="004C060A"/>
    <w:rsid w:val="004C0697"/>
    <w:rsid w:val="004C091C"/>
    <w:rsid w:val="004C0D04"/>
    <w:rsid w:val="004C1A5E"/>
    <w:rsid w:val="004C1B41"/>
    <w:rsid w:val="004C1D54"/>
    <w:rsid w:val="004C243F"/>
    <w:rsid w:val="004C367D"/>
    <w:rsid w:val="004C3CFD"/>
    <w:rsid w:val="004C4139"/>
    <w:rsid w:val="004C46D5"/>
    <w:rsid w:val="004C4F2E"/>
    <w:rsid w:val="004C5B31"/>
    <w:rsid w:val="004C6C3E"/>
    <w:rsid w:val="004C7228"/>
    <w:rsid w:val="004C76A2"/>
    <w:rsid w:val="004C76F7"/>
    <w:rsid w:val="004C7D43"/>
    <w:rsid w:val="004C7D7A"/>
    <w:rsid w:val="004C7E55"/>
    <w:rsid w:val="004D0563"/>
    <w:rsid w:val="004D10F7"/>
    <w:rsid w:val="004D1869"/>
    <w:rsid w:val="004D20CF"/>
    <w:rsid w:val="004D2255"/>
    <w:rsid w:val="004D2740"/>
    <w:rsid w:val="004D2885"/>
    <w:rsid w:val="004D2A15"/>
    <w:rsid w:val="004D3429"/>
    <w:rsid w:val="004D3AA0"/>
    <w:rsid w:val="004D4AD7"/>
    <w:rsid w:val="004D68D3"/>
    <w:rsid w:val="004D692B"/>
    <w:rsid w:val="004D6B6F"/>
    <w:rsid w:val="004D75A6"/>
    <w:rsid w:val="004E1499"/>
    <w:rsid w:val="004E170C"/>
    <w:rsid w:val="004E1C52"/>
    <w:rsid w:val="004E1E4A"/>
    <w:rsid w:val="004E2225"/>
    <w:rsid w:val="004E2683"/>
    <w:rsid w:val="004E3196"/>
    <w:rsid w:val="004E320F"/>
    <w:rsid w:val="004E3AF0"/>
    <w:rsid w:val="004E5755"/>
    <w:rsid w:val="004E61D9"/>
    <w:rsid w:val="004E67B9"/>
    <w:rsid w:val="004E7020"/>
    <w:rsid w:val="004E7031"/>
    <w:rsid w:val="004E7639"/>
    <w:rsid w:val="004E7721"/>
    <w:rsid w:val="004E7F37"/>
    <w:rsid w:val="004F04A9"/>
    <w:rsid w:val="004F1172"/>
    <w:rsid w:val="004F13FE"/>
    <w:rsid w:val="004F1E1B"/>
    <w:rsid w:val="004F2A0B"/>
    <w:rsid w:val="004F4081"/>
    <w:rsid w:val="004F54C7"/>
    <w:rsid w:val="004F65F1"/>
    <w:rsid w:val="004F7020"/>
    <w:rsid w:val="004F7525"/>
    <w:rsid w:val="00500898"/>
    <w:rsid w:val="00501577"/>
    <w:rsid w:val="005019AF"/>
    <w:rsid w:val="00501F17"/>
    <w:rsid w:val="005032D6"/>
    <w:rsid w:val="00503E1B"/>
    <w:rsid w:val="00503E27"/>
    <w:rsid w:val="00504B23"/>
    <w:rsid w:val="00504C1F"/>
    <w:rsid w:val="005059A3"/>
    <w:rsid w:val="0050617B"/>
    <w:rsid w:val="00506212"/>
    <w:rsid w:val="005064F1"/>
    <w:rsid w:val="00506F58"/>
    <w:rsid w:val="00507004"/>
    <w:rsid w:val="00507577"/>
    <w:rsid w:val="00507F6B"/>
    <w:rsid w:val="00510108"/>
    <w:rsid w:val="00510377"/>
    <w:rsid w:val="00510650"/>
    <w:rsid w:val="00510FEC"/>
    <w:rsid w:val="00511085"/>
    <w:rsid w:val="0051141D"/>
    <w:rsid w:val="005114F3"/>
    <w:rsid w:val="00511A92"/>
    <w:rsid w:val="00511B8B"/>
    <w:rsid w:val="005126DB"/>
    <w:rsid w:val="00512756"/>
    <w:rsid w:val="0051320B"/>
    <w:rsid w:val="005136C2"/>
    <w:rsid w:val="00513D13"/>
    <w:rsid w:val="00513D1B"/>
    <w:rsid w:val="00513EA0"/>
    <w:rsid w:val="00514CD7"/>
    <w:rsid w:val="00516CE3"/>
    <w:rsid w:val="00516F78"/>
    <w:rsid w:val="00516FCD"/>
    <w:rsid w:val="00520BE6"/>
    <w:rsid w:val="00520D57"/>
    <w:rsid w:val="00521D16"/>
    <w:rsid w:val="005221E5"/>
    <w:rsid w:val="00522251"/>
    <w:rsid w:val="005229DA"/>
    <w:rsid w:val="00522A21"/>
    <w:rsid w:val="00522FB6"/>
    <w:rsid w:val="00523EA4"/>
    <w:rsid w:val="00525172"/>
    <w:rsid w:val="005257B1"/>
    <w:rsid w:val="005259BB"/>
    <w:rsid w:val="00525A27"/>
    <w:rsid w:val="0052650B"/>
    <w:rsid w:val="00526C9C"/>
    <w:rsid w:val="005270B9"/>
    <w:rsid w:val="00527C84"/>
    <w:rsid w:val="005312E7"/>
    <w:rsid w:val="005317FD"/>
    <w:rsid w:val="0053224F"/>
    <w:rsid w:val="00532518"/>
    <w:rsid w:val="00532631"/>
    <w:rsid w:val="0053335B"/>
    <w:rsid w:val="0053335E"/>
    <w:rsid w:val="005345EF"/>
    <w:rsid w:val="005347EC"/>
    <w:rsid w:val="0053527B"/>
    <w:rsid w:val="005358C2"/>
    <w:rsid w:val="00536361"/>
    <w:rsid w:val="00536A11"/>
    <w:rsid w:val="005373E4"/>
    <w:rsid w:val="005374F5"/>
    <w:rsid w:val="005378B3"/>
    <w:rsid w:val="0054054B"/>
    <w:rsid w:val="00540FB9"/>
    <w:rsid w:val="0054244F"/>
    <w:rsid w:val="00542F36"/>
    <w:rsid w:val="0054317D"/>
    <w:rsid w:val="00543B05"/>
    <w:rsid w:val="00543CB8"/>
    <w:rsid w:val="005445ED"/>
    <w:rsid w:val="005448B3"/>
    <w:rsid w:val="0054506A"/>
    <w:rsid w:val="005469EE"/>
    <w:rsid w:val="00547406"/>
    <w:rsid w:val="00547AC8"/>
    <w:rsid w:val="00551722"/>
    <w:rsid w:val="00553002"/>
    <w:rsid w:val="00553802"/>
    <w:rsid w:val="00553844"/>
    <w:rsid w:val="0055504D"/>
    <w:rsid w:val="00555100"/>
    <w:rsid w:val="005553A1"/>
    <w:rsid w:val="00555B7E"/>
    <w:rsid w:val="00556814"/>
    <w:rsid w:val="00556F29"/>
    <w:rsid w:val="005573BE"/>
    <w:rsid w:val="00561565"/>
    <w:rsid w:val="005616F7"/>
    <w:rsid w:val="00561B2C"/>
    <w:rsid w:val="0056317E"/>
    <w:rsid w:val="00563216"/>
    <w:rsid w:val="00563A73"/>
    <w:rsid w:val="005643D3"/>
    <w:rsid w:val="00564411"/>
    <w:rsid w:val="0056479B"/>
    <w:rsid w:val="00566BB5"/>
    <w:rsid w:val="00567017"/>
    <w:rsid w:val="0057024F"/>
    <w:rsid w:val="00570472"/>
    <w:rsid w:val="00570AED"/>
    <w:rsid w:val="00570EB9"/>
    <w:rsid w:val="00571EF9"/>
    <w:rsid w:val="0057200E"/>
    <w:rsid w:val="005721D0"/>
    <w:rsid w:val="005728F9"/>
    <w:rsid w:val="00573552"/>
    <w:rsid w:val="00573B78"/>
    <w:rsid w:val="00574012"/>
    <w:rsid w:val="005745B0"/>
    <w:rsid w:val="00575149"/>
    <w:rsid w:val="0057581A"/>
    <w:rsid w:val="00576932"/>
    <w:rsid w:val="00577785"/>
    <w:rsid w:val="00581051"/>
    <w:rsid w:val="005812F5"/>
    <w:rsid w:val="0058235D"/>
    <w:rsid w:val="00582660"/>
    <w:rsid w:val="00582845"/>
    <w:rsid w:val="005828D0"/>
    <w:rsid w:val="00582DB8"/>
    <w:rsid w:val="005850CA"/>
    <w:rsid w:val="00585E58"/>
    <w:rsid w:val="00585F9F"/>
    <w:rsid w:val="00586390"/>
    <w:rsid w:val="005866B8"/>
    <w:rsid w:val="005872AB"/>
    <w:rsid w:val="005872F7"/>
    <w:rsid w:val="00587912"/>
    <w:rsid w:val="00587A0B"/>
    <w:rsid w:val="00590595"/>
    <w:rsid w:val="005905AE"/>
    <w:rsid w:val="00590711"/>
    <w:rsid w:val="00591BA7"/>
    <w:rsid w:val="00593651"/>
    <w:rsid w:val="0059432D"/>
    <w:rsid w:val="005948FE"/>
    <w:rsid w:val="00595622"/>
    <w:rsid w:val="0059639B"/>
    <w:rsid w:val="005966A4"/>
    <w:rsid w:val="00596D31"/>
    <w:rsid w:val="00596E0B"/>
    <w:rsid w:val="00596E7F"/>
    <w:rsid w:val="005979AA"/>
    <w:rsid w:val="00597A38"/>
    <w:rsid w:val="00597A6B"/>
    <w:rsid w:val="00597BEE"/>
    <w:rsid w:val="005A02E4"/>
    <w:rsid w:val="005A04A5"/>
    <w:rsid w:val="005A0B90"/>
    <w:rsid w:val="005A0D13"/>
    <w:rsid w:val="005A12EE"/>
    <w:rsid w:val="005A1A2D"/>
    <w:rsid w:val="005A21A6"/>
    <w:rsid w:val="005A2750"/>
    <w:rsid w:val="005A2931"/>
    <w:rsid w:val="005A394D"/>
    <w:rsid w:val="005A413F"/>
    <w:rsid w:val="005A4599"/>
    <w:rsid w:val="005A4D7F"/>
    <w:rsid w:val="005A5F14"/>
    <w:rsid w:val="005A603F"/>
    <w:rsid w:val="005A61A3"/>
    <w:rsid w:val="005A6304"/>
    <w:rsid w:val="005A7CFA"/>
    <w:rsid w:val="005B08C4"/>
    <w:rsid w:val="005B130C"/>
    <w:rsid w:val="005B1866"/>
    <w:rsid w:val="005B1B3F"/>
    <w:rsid w:val="005B2790"/>
    <w:rsid w:val="005B2B46"/>
    <w:rsid w:val="005B3B94"/>
    <w:rsid w:val="005B5E4C"/>
    <w:rsid w:val="005B60B5"/>
    <w:rsid w:val="005B61F2"/>
    <w:rsid w:val="005B6358"/>
    <w:rsid w:val="005B6476"/>
    <w:rsid w:val="005B791C"/>
    <w:rsid w:val="005C0A4E"/>
    <w:rsid w:val="005C1557"/>
    <w:rsid w:val="005C1B29"/>
    <w:rsid w:val="005C1DD9"/>
    <w:rsid w:val="005C2DBD"/>
    <w:rsid w:val="005C2FB4"/>
    <w:rsid w:val="005C2FCB"/>
    <w:rsid w:val="005C3019"/>
    <w:rsid w:val="005C36E7"/>
    <w:rsid w:val="005C3867"/>
    <w:rsid w:val="005C3C43"/>
    <w:rsid w:val="005C53BC"/>
    <w:rsid w:val="005C5BAE"/>
    <w:rsid w:val="005C7CC6"/>
    <w:rsid w:val="005C7D88"/>
    <w:rsid w:val="005D059C"/>
    <w:rsid w:val="005D05E6"/>
    <w:rsid w:val="005D13CD"/>
    <w:rsid w:val="005D2549"/>
    <w:rsid w:val="005D3DB5"/>
    <w:rsid w:val="005D52C4"/>
    <w:rsid w:val="005D7405"/>
    <w:rsid w:val="005D7A31"/>
    <w:rsid w:val="005E1894"/>
    <w:rsid w:val="005E2250"/>
    <w:rsid w:val="005E2F46"/>
    <w:rsid w:val="005E3109"/>
    <w:rsid w:val="005E3F6E"/>
    <w:rsid w:val="005E5242"/>
    <w:rsid w:val="005E5D90"/>
    <w:rsid w:val="005E5EF2"/>
    <w:rsid w:val="005E71C0"/>
    <w:rsid w:val="005E7FE0"/>
    <w:rsid w:val="005F0696"/>
    <w:rsid w:val="005F0E3A"/>
    <w:rsid w:val="005F198F"/>
    <w:rsid w:val="005F1F45"/>
    <w:rsid w:val="005F24A1"/>
    <w:rsid w:val="005F2872"/>
    <w:rsid w:val="005F2B60"/>
    <w:rsid w:val="005F3F21"/>
    <w:rsid w:val="005F48F6"/>
    <w:rsid w:val="005F5811"/>
    <w:rsid w:val="005F5DC7"/>
    <w:rsid w:val="005F7005"/>
    <w:rsid w:val="005F7B44"/>
    <w:rsid w:val="006001AC"/>
    <w:rsid w:val="0060051B"/>
    <w:rsid w:val="006013E9"/>
    <w:rsid w:val="0060160B"/>
    <w:rsid w:val="006017DD"/>
    <w:rsid w:val="00601EB8"/>
    <w:rsid w:val="00603430"/>
    <w:rsid w:val="006039F9"/>
    <w:rsid w:val="00603C0D"/>
    <w:rsid w:val="00603C4B"/>
    <w:rsid w:val="00603D1F"/>
    <w:rsid w:val="006042C4"/>
    <w:rsid w:val="0060475B"/>
    <w:rsid w:val="00604775"/>
    <w:rsid w:val="006047B0"/>
    <w:rsid w:val="00605408"/>
    <w:rsid w:val="0060594F"/>
    <w:rsid w:val="00605D39"/>
    <w:rsid w:val="00605F55"/>
    <w:rsid w:val="006070E8"/>
    <w:rsid w:val="00607823"/>
    <w:rsid w:val="00607B9C"/>
    <w:rsid w:val="00610255"/>
    <w:rsid w:val="006119AD"/>
    <w:rsid w:val="00611F3F"/>
    <w:rsid w:val="00613C18"/>
    <w:rsid w:val="00613DB5"/>
    <w:rsid w:val="00614069"/>
    <w:rsid w:val="00614228"/>
    <w:rsid w:val="0061449A"/>
    <w:rsid w:val="006160B6"/>
    <w:rsid w:val="006163D3"/>
    <w:rsid w:val="0061695B"/>
    <w:rsid w:val="00616A8C"/>
    <w:rsid w:val="00617C12"/>
    <w:rsid w:val="00620750"/>
    <w:rsid w:val="0062155E"/>
    <w:rsid w:val="006217F5"/>
    <w:rsid w:val="006219B6"/>
    <w:rsid w:val="00621E02"/>
    <w:rsid w:val="006220BE"/>
    <w:rsid w:val="00622332"/>
    <w:rsid w:val="00622B32"/>
    <w:rsid w:val="006236A7"/>
    <w:rsid w:val="00623B17"/>
    <w:rsid w:val="00623DA9"/>
    <w:rsid w:val="0062442F"/>
    <w:rsid w:val="006246F3"/>
    <w:rsid w:val="0062477A"/>
    <w:rsid w:val="00625D76"/>
    <w:rsid w:val="00625DC9"/>
    <w:rsid w:val="00625E53"/>
    <w:rsid w:val="00625ECF"/>
    <w:rsid w:val="0062671C"/>
    <w:rsid w:val="00626DE9"/>
    <w:rsid w:val="006279F5"/>
    <w:rsid w:val="00627D7E"/>
    <w:rsid w:val="00630373"/>
    <w:rsid w:val="00631078"/>
    <w:rsid w:val="00631DA8"/>
    <w:rsid w:val="0063246C"/>
    <w:rsid w:val="00632F20"/>
    <w:rsid w:val="00633B3C"/>
    <w:rsid w:val="00633EC4"/>
    <w:rsid w:val="0063426D"/>
    <w:rsid w:val="00634A7A"/>
    <w:rsid w:val="00634C81"/>
    <w:rsid w:val="00634CF9"/>
    <w:rsid w:val="00636029"/>
    <w:rsid w:val="006366DA"/>
    <w:rsid w:val="00636956"/>
    <w:rsid w:val="00636D91"/>
    <w:rsid w:val="00637503"/>
    <w:rsid w:val="00640710"/>
    <w:rsid w:val="00640ABF"/>
    <w:rsid w:val="00640C70"/>
    <w:rsid w:val="0064104B"/>
    <w:rsid w:val="00641BDA"/>
    <w:rsid w:val="00642712"/>
    <w:rsid w:val="00642AF1"/>
    <w:rsid w:val="00642C64"/>
    <w:rsid w:val="0064412B"/>
    <w:rsid w:val="00644B75"/>
    <w:rsid w:val="006450E4"/>
    <w:rsid w:val="00645C26"/>
    <w:rsid w:val="006464AC"/>
    <w:rsid w:val="00646BBA"/>
    <w:rsid w:val="00646E44"/>
    <w:rsid w:val="0065015C"/>
    <w:rsid w:val="00650D1D"/>
    <w:rsid w:val="00650EE3"/>
    <w:rsid w:val="006513C3"/>
    <w:rsid w:val="006520C5"/>
    <w:rsid w:val="00652385"/>
    <w:rsid w:val="0065297F"/>
    <w:rsid w:val="00653267"/>
    <w:rsid w:val="00654AF8"/>
    <w:rsid w:val="00654BD1"/>
    <w:rsid w:val="00654E24"/>
    <w:rsid w:val="00655127"/>
    <w:rsid w:val="00655246"/>
    <w:rsid w:val="00655418"/>
    <w:rsid w:val="0065586B"/>
    <w:rsid w:val="0065632E"/>
    <w:rsid w:val="0065688E"/>
    <w:rsid w:val="00656AB1"/>
    <w:rsid w:val="0065734D"/>
    <w:rsid w:val="00657C28"/>
    <w:rsid w:val="006614F8"/>
    <w:rsid w:val="00661726"/>
    <w:rsid w:val="00661732"/>
    <w:rsid w:val="006626D2"/>
    <w:rsid w:val="006628DE"/>
    <w:rsid w:val="006631FA"/>
    <w:rsid w:val="006639F6"/>
    <w:rsid w:val="0066491B"/>
    <w:rsid w:val="006650E8"/>
    <w:rsid w:val="00665A5B"/>
    <w:rsid w:val="006660CE"/>
    <w:rsid w:val="00666D59"/>
    <w:rsid w:val="00666E55"/>
    <w:rsid w:val="00667522"/>
    <w:rsid w:val="00667FAC"/>
    <w:rsid w:val="00670228"/>
    <w:rsid w:val="00670319"/>
    <w:rsid w:val="006713EC"/>
    <w:rsid w:val="00671472"/>
    <w:rsid w:val="00672284"/>
    <w:rsid w:val="00672B67"/>
    <w:rsid w:val="006735F6"/>
    <w:rsid w:val="006743DA"/>
    <w:rsid w:val="00674C01"/>
    <w:rsid w:val="00674CEB"/>
    <w:rsid w:val="00675977"/>
    <w:rsid w:val="0067614A"/>
    <w:rsid w:val="00676AC5"/>
    <w:rsid w:val="00676CB6"/>
    <w:rsid w:val="00676CBD"/>
    <w:rsid w:val="00677A68"/>
    <w:rsid w:val="00677B52"/>
    <w:rsid w:val="0068021F"/>
    <w:rsid w:val="00681592"/>
    <w:rsid w:val="0068185D"/>
    <w:rsid w:val="00682126"/>
    <w:rsid w:val="0068258F"/>
    <w:rsid w:val="0068291F"/>
    <w:rsid w:val="00682C30"/>
    <w:rsid w:val="00682EB0"/>
    <w:rsid w:val="00682EE8"/>
    <w:rsid w:val="00683780"/>
    <w:rsid w:val="006839E9"/>
    <w:rsid w:val="0068438C"/>
    <w:rsid w:val="00684BE1"/>
    <w:rsid w:val="00684BE4"/>
    <w:rsid w:val="0068586B"/>
    <w:rsid w:val="006862A6"/>
    <w:rsid w:val="006862F0"/>
    <w:rsid w:val="0068661C"/>
    <w:rsid w:val="00687489"/>
    <w:rsid w:val="006878AF"/>
    <w:rsid w:val="006901CC"/>
    <w:rsid w:val="006911EF"/>
    <w:rsid w:val="006918FD"/>
    <w:rsid w:val="00691C9C"/>
    <w:rsid w:val="006923E4"/>
    <w:rsid w:val="006929EA"/>
    <w:rsid w:val="00692F99"/>
    <w:rsid w:val="006932A6"/>
    <w:rsid w:val="00693A53"/>
    <w:rsid w:val="00693C82"/>
    <w:rsid w:val="00694B52"/>
    <w:rsid w:val="00696EE0"/>
    <w:rsid w:val="006A0143"/>
    <w:rsid w:val="006A118E"/>
    <w:rsid w:val="006A13D5"/>
    <w:rsid w:val="006A1935"/>
    <w:rsid w:val="006A2C5F"/>
    <w:rsid w:val="006A49A2"/>
    <w:rsid w:val="006A4F47"/>
    <w:rsid w:val="006A605B"/>
    <w:rsid w:val="006A674E"/>
    <w:rsid w:val="006A6758"/>
    <w:rsid w:val="006A6E70"/>
    <w:rsid w:val="006A72FA"/>
    <w:rsid w:val="006A7948"/>
    <w:rsid w:val="006A7BC5"/>
    <w:rsid w:val="006B02F7"/>
    <w:rsid w:val="006B1B60"/>
    <w:rsid w:val="006B1C1C"/>
    <w:rsid w:val="006B2EB8"/>
    <w:rsid w:val="006B33E2"/>
    <w:rsid w:val="006B4213"/>
    <w:rsid w:val="006B42D5"/>
    <w:rsid w:val="006B43CF"/>
    <w:rsid w:val="006B4905"/>
    <w:rsid w:val="006B4AD7"/>
    <w:rsid w:val="006B7A24"/>
    <w:rsid w:val="006C08F2"/>
    <w:rsid w:val="006C0B9A"/>
    <w:rsid w:val="006C1245"/>
    <w:rsid w:val="006C1D99"/>
    <w:rsid w:val="006C1E85"/>
    <w:rsid w:val="006C214C"/>
    <w:rsid w:val="006C29E5"/>
    <w:rsid w:val="006C2D07"/>
    <w:rsid w:val="006C332E"/>
    <w:rsid w:val="006C338E"/>
    <w:rsid w:val="006C36BF"/>
    <w:rsid w:val="006C4002"/>
    <w:rsid w:val="006C485F"/>
    <w:rsid w:val="006C5725"/>
    <w:rsid w:val="006C638A"/>
    <w:rsid w:val="006D03FE"/>
    <w:rsid w:val="006D0B83"/>
    <w:rsid w:val="006D1069"/>
    <w:rsid w:val="006D15F3"/>
    <w:rsid w:val="006D18E6"/>
    <w:rsid w:val="006D2CE0"/>
    <w:rsid w:val="006D32ED"/>
    <w:rsid w:val="006D490C"/>
    <w:rsid w:val="006D4BFA"/>
    <w:rsid w:val="006D4E95"/>
    <w:rsid w:val="006D6B08"/>
    <w:rsid w:val="006D6BD1"/>
    <w:rsid w:val="006D70DB"/>
    <w:rsid w:val="006E007C"/>
    <w:rsid w:val="006E0407"/>
    <w:rsid w:val="006E04B2"/>
    <w:rsid w:val="006E122F"/>
    <w:rsid w:val="006E130C"/>
    <w:rsid w:val="006E2476"/>
    <w:rsid w:val="006E24E2"/>
    <w:rsid w:val="006E25E1"/>
    <w:rsid w:val="006E512B"/>
    <w:rsid w:val="006E5498"/>
    <w:rsid w:val="006E569E"/>
    <w:rsid w:val="006E5CFF"/>
    <w:rsid w:val="006E76B3"/>
    <w:rsid w:val="006F0321"/>
    <w:rsid w:val="006F0F07"/>
    <w:rsid w:val="006F222C"/>
    <w:rsid w:val="006F261F"/>
    <w:rsid w:val="006F3132"/>
    <w:rsid w:val="006F44A5"/>
    <w:rsid w:val="006F50E9"/>
    <w:rsid w:val="006F511D"/>
    <w:rsid w:val="006F520F"/>
    <w:rsid w:val="006F5279"/>
    <w:rsid w:val="006F62AF"/>
    <w:rsid w:val="006F657B"/>
    <w:rsid w:val="006F694A"/>
    <w:rsid w:val="006F6F4B"/>
    <w:rsid w:val="006F78F8"/>
    <w:rsid w:val="006F7E6A"/>
    <w:rsid w:val="0070396B"/>
    <w:rsid w:val="00703E39"/>
    <w:rsid w:val="00704B8F"/>
    <w:rsid w:val="00704CC1"/>
    <w:rsid w:val="00705D26"/>
    <w:rsid w:val="00706855"/>
    <w:rsid w:val="0070783D"/>
    <w:rsid w:val="00707BDB"/>
    <w:rsid w:val="00707E81"/>
    <w:rsid w:val="00710808"/>
    <w:rsid w:val="007109CB"/>
    <w:rsid w:val="00710FCC"/>
    <w:rsid w:val="00711206"/>
    <w:rsid w:val="0071186B"/>
    <w:rsid w:val="007120F4"/>
    <w:rsid w:val="00712C29"/>
    <w:rsid w:val="00713013"/>
    <w:rsid w:val="0071310A"/>
    <w:rsid w:val="00714853"/>
    <w:rsid w:val="0071514B"/>
    <w:rsid w:val="0071572C"/>
    <w:rsid w:val="0071631B"/>
    <w:rsid w:val="00716432"/>
    <w:rsid w:val="00716A0F"/>
    <w:rsid w:val="007173E9"/>
    <w:rsid w:val="0071775F"/>
    <w:rsid w:val="00717C19"/>
    <w:rsid w:val="007215C5"/>
    <w:rsid w:val="00721BEC"/>
    <w:rsid w:val="00723F95"/>
    <w:rsid w:val="00725D25"/>
    <w:rsid w:val="00725E70"/>
    <w:rsid w:val="00725FF2"/>
    <w:rsid w:val="0072677E"/>
    <w:rsid w:val="007268C3"/>
    <w:rsid w:val="007271AB"/>
    <w:rsid w:val="00727488"/>
    <w:rsid w:val="00727D40"/>
    <w:rsid w:val="007305E0"/>
    <w:rsid w:val="0073132C"/>
    <w:rsid w:val="00731C10"/>
    <w:rsid w:val="00731EA2"/>
    <w:rsid w:val="00732BDC"/>
    <w:rsid w:val="00732E2D"/>
    <w:rsid w:val="00732F50"/>
    <w:rsid w:val="00733CCE"/>
    <w:rsid w:val="00733DED"/>
    <w:rsid w:val="007344DF"/>
    <w:rsid w:val="0073532D"/>
    <w:rsid w:val="00735C80"/>
    <w:rsid w:val="0073617E"/>
    <w:rsid w:val="00736A4C"/>
    <w:rsid w:val="00736B76"/>
    <w:rsid w:val="00737791"/>
    <w:rsid w:val="0073780C"/>
    <w:rsid w:val="00740073"/>
    <w:rsid w:val="00740AA7"/>
    <w:rsid w:val="007415F9"/>
    <w:rsid w:val="00741B89"/>
    <w:rsid w:val="00742096"/>
    <w:rsid w:val="0074227B"/>
    <w:rsid w:val="007422DD"/>
    <w:rsid w:val="00742884"/>
    <w:rsid w:val="00742A76"/>
    <w:rsid w:val="00742B72"/>
    <w:rsid w:val="00743061"/>
    <w:rsid w:val="007435C0"/>
    <w:rsid w:val="007435F2"/>
    <w:rsid w:val="00743632"/>
    <w:rsid w:val="00744B9B"/>
    <w:rsid w:val="007459DD"/>
    <w:rsid w:val="00745E67"/>
    <w:rsid w:val="00746118"/>
    <w:rsid w:val="0074630B"/>
    <w:rsid w:val="0074651E"/>
    <w:rsid w:val="00746641"/>
    <w:rsid w:val="00746EBD"/>
    <w:rsid w:val="00746FE8"/>
    <w:rsid w:val="00747429"/>
    <w:rsid w:val="00747938"/>
    <w:rsid w:val="00747E52"/>
    <w:rsid w:val="00747EF6"/>
    <w:rsid w:val="00747F56"/>
    <w:rsid w:val="007503DB"/>
    <w:rsid w:val="00751286"/>
    <w:rsid w:val="00752B0C"/>
    <w:rsid w:val="00752B57"/>
    <w:rsid w:val="00752C0A"/>
    <w:rsid w:val="007532AA"/>
    <w:rsid w:val="007539A2"/>
    <w:rsid w:val="00753FE8"/>
    <w:rsid w:val="00755126"/>
    <w:rsid w:val="00755612"/>
    <w:rsid w:val="007557B2"/>
    <w:rsid w:val="00756178"/>
    <w:rsid w:val="0075669A"/>
    <w:rsid w:val="0075728C"/>
    <w:rsid w:val="007574D0"/>
    <w:rsid w:val="00757C98"/>
    <w:rsid w:val="00760170"/>
    <w:rsid w:val="007607A1"/>
    <w:rsid w:val="00760A85"/>
    <w:rsid w:val="00760A94"/>
    <w:rsid w:val="00761946"/>
    <w:rsid w:val="00761EF1"/>
    <w:rsid w:val="00762DC7"/>
    <w:rsid w:val="0076351E"/>
    <w:rsid w:val="00763684"/>
    <w:rsid w:val="007640A6"/>
    <w:rsid w:val="00764AD3"/>
    <w:rsid w:val="00764AF8"/>
    <w:rsid w:val="00764B4B"/>
    <w:rsid w:val="00765D47"/>
    <w:rsid w:val="0076623B"/>
    <w:rsid w:val="0076771B"/>
    <w:rsid w:val="00767963"/>
    <w:rsid w:val="007703EC"/>
    <w:rsid w:val="00770ED1"/>
    <w:rsid w:val="00770F2F"/>
    <w:rsid w:val="0077103E"/>
    <w:rsid w:val="007712F7"/>
    <w:rsid w:val="007717FE"/>
    <w:rsid w:val="00772E1D"/>
    <w:rsid w:val="00774343"/>
    <w:rsid w:val="00776A62"/>
    <w:rsid w:val="00776BB7"/>
    <w:rsid w:val="00776C70"/>
    <w:rsid w:val="007770E7"/>
    <w:rsid w:val="00777319"/>
    <w:rsid w:val="00777EFD"/>
    <w:rsid w:val="00780C27"/>
    <w:rsid w:val="00780F39"/>
    <w:rsid w:val="007813B9"/>
    <w:rsid w:val="007814BA"/>
    <w:rsid w:val="00782680"/>
    <w:rsid w:val="00783648"/>
    <w:rsid w:val="00783910"/>
    <w:rsid w:val="00783D1E"/>
    <w:rsid w:val="00784021"/>
    <w:rsid w:val="0078540C"/>
    <w:rsid w:val="00785DFC"/>
    <w:rsid w:val="00785F36"/>
    <w:rsid w:val="007861ED"/>
    <w:rsid w:val="00786301"/>
    <w:rsid w:val="007874F6"/>
    <w:rsid w:val="00787724"/>
    <w:rsid w:val="0078791F"/>
    <w:rsid w:val="00787EBD"/>
    <w:rsid w:val="007911DC"/>
    <w:rsid w:val="00791640"/>
    <w:rsid w:val="00791F8B"/>
    <w:rsid w:val="007923D8"/>
    <w:rsid w:val="00792724"/>
    <w:rsid w:val="00792C86"/>
    <w:rsid w:val="00793875"/>
    <w:rsid w:val="00793F2F"/>
    <w:rsid w:val="0079410A"/>
    <w:rsid w:val="0079451B"/>
    <w:rsid w:val="00794C01"/>
    <w:rsid w:val="00794F40"/>
    <w:rsid w:val="00795EDD"/>
    <w:rsid w:val="00796022"/>
    <w:rsid w:val="00796163"/>
    <w:rsid w:val="007962CC"/>
    <w:rsid w:val="00796BAF"/>
    <w:rsid w:val="00796E60"/>
    <w:rsid w:val="00797981"/>
    <w:rsid w:val="00797E3A"/>
    <w:rsid w:val="007A02CF"/>
    <w:rsid w:val="007A09C6"/>
    <w:rsid w:val="007A2C83"/>
    <w:rsid w:val="007A4A68"/>
    <w:rsid w:val="007A4C6C"/>
    <w:rsid w:val="007A6742"/>
    <w:rsid w:val="007A6AAF"/>
    <w:rsid w:val="007A6C4D"/>
    <w:rsid w:val="007A7014"/>
    <w:rsid w:val="007A78AD"/>
    <w:rsid w:val="007B0744"/>
    <w:rsid w:val="007B08A1"/>
    <w:rsid w:val="007B0A7C"/>
    <w:rsid w:val="007B163B"/>
    <w:rsid w:val="007B1E5E"/>
    <w:rsid w:val="007B2063"/>
    <w:rsid w:val="007B2819"/>
    <w:rsid w:val="007B34E6"/>
    <w:rsid w:val="007B4714"/>
    <w:rsid w:val="007B5052"/>
    <w:rsid w:val="007B53E6"/>
    <w:rsid w:val="007B6ED1"/>
    <w:rsid w:val="007B7041"/>
    <w:rsid w:val="007B735B"/>
    <w:rsid w:val="007B7760"/>
    <w:rsid w:val="007B779D"/>
    <w:rsid w:val="007B792E"/>
    <w:rsid w:val="007B7A48"/>
    <w:rsid w:val="007B7DFD"/>
    <w:rsid w:val="007C0B83"/>
    <w:rsid w:val="007C0E32"/>
    <w:rsid w:val="007C108C"/>
    <w:rsid w:val="007C117A"/>
    <w:rsid w:val="007C2720"/>
    <w:rsid w:val="007C3142"/>
    <w:rsid w:val="007C3894"/>
    <w:rsid w:val="007C40B1"/>
    <w:rsid w:val="007C4380"/>
    <w:rsid w:val="007C499D"/>
    <w:rsid w:val="007C65A5"/>
    <w:rsid w:val="007C6782"/>
    <w:rsid w:val="007C68BE"/>
    <w:rsid w:val="007C6ECB"/>
    <w:rsid w:val="007C6F90"/>
    <w:rsid w:val="007C7439"/>
    <w:rsid w:val="007D077F"/>
    <w:rsid w:val="007D0EF9"/>
    <w:rsid w:val="007D1506"/>
    <w:rsid w:val="007D19B1"/>
    <w:rsid w:val="007D1FE0"/>
    <w:rsid w:val="007D2017"/>
    <w:rsid w:val="007D236A"/>
    <w:rsid w:val="007D247E"/>
    <w:rsid w:val="007D2BA9"/>
    <w:rsid w:val="007D3723"/>
    <w:rsid w:val="007D390C"/>
    <w:rsid w:val="007D3AB3"/>
    <w:rsid w:val="007D3BBB"/>
    <w:rsid w:val="007D3C47"/>
    <w:rsid w:val="007D4073"/>
    <w:rsid w:val="007D4C22"/>
    <w:rsid w:val="007D5672"/>
    <w:rsid w:val="007D5751"/>
    <w:rsid w:val="007D61FF"/>
    <w:rsid w:val="007D6849"/>
    <w:rsid w:val="007D6C59"/>
    <w:rsid w:val="007D7C81"/>
    <w:rsid w:val="007E10BB"/>
    <w:rsid w:val="007E5075"/>
    <w:rsid w:val="007E6C39"/>
    <w:rsid w:val="007E6CD1"/>
    <w:rsid w:val="007F04CA"/>
    <w:rsid w:val="007F067C"/>
    <w:rsid w:val="007F0EC8"/>
    <w:rsid w:val="007F12FC"/>
    <w:rsid w:val="007F1324"/>
    <w:rsid w:val="007F2499"/>
    <w:rsid w:val="007F32BE"/>
    <w:rsid w:val="007F3680"/>
    <w:rsid w:val="007F3898"/>
    <w:rsid w:val="007F426E"/>
    <w:rsid w:val="007F54A7"/>
    <w:rsid w:val="007F5C14"/>
    <w:rsid w:val="007F7B10"/>
    <w:rsid w:val="007F7E92"/>
    <w:rsid w:val="00801401"/>
    <w:rsid w:val="00801A1D"/>
    <w:rsid w:val="00801F81"/>
    <w:rsid w:val="00802B96"/>
    <w:rsid w:val="00802F52"/>
    <w:rsid w:val="008031B7"/>
    <w:rsid w:val="00803795"/>
    <w:rsid w:val="00804617"/>
    <w:rsid w:val="0080558B"/>
    <w:rsid w:val="00805B8B"/>
    <w:rsid w:val="00805EA0"/>
    <w:rsid w:val="00806617"/>
    <w:rsid w:val="0080674D"/>
    <w:rsid w:val="0080689A"/>
    <w:rsid w:val="00807F54"/>
    <w:rsid w:val="008103C1"/>
    <w:rsid w:val="00811AA9"/>
    <w:rsid w:val="0081292C"/>
    <w:rsid w:val="00812CDD"/>
    <w:rsid w:val="00812F07"/>
    <w:rsid w:val="008139FC"/>
    <w:rsid w:val="00814507"/>
    <w:rsid w:val="00816040"/>
    <w:rsid w:val="008160CC"/>
    <w:rsid w:val="008169D0"/>
    <w:rsid w:val="00816F60"/>
    <w:rsid w:val="00817724"/>
    <w:rsid w:val="00821081"/>
    <w:rsid w:val="008214FF"/>
    <w:rsid w:val="00821B3E"/>
    <w:rsid w:val="00822BD1"/>
    <w:rsid w:val="00823162"/>
    <w:rsid w:val="00823875"/>
    <w:rsid w:val="00824BE1"/>
    <w:rsid w:val="00825218"/>
    <w:rsid w:val="008259D5"/>
    <w:rsid w:val="008261FD"/>
    <w:rsid w:val="008264B9"/>
    <w:rsid w:val="008267A7"/>
    <w:rsid w:val="008268B1"/>
    <w:rsid w:val="00827D8C"/>
    <w:rsid w:val="00827DA0"/>
    <w:rsid w:val="00827F61"/>
    <w:rsid w:val="0083022D"/>
    <w:rsid w:val="008321DE"/>
    <w:rsid w:val="008327CA"/>
    <w:rsid w:val="008335BF"/>
    <w:rsid w:val="008336E6"/>
    <w:rsid w:val="00834667"/>
    <w:rsid w:val="00834C34"/>
    <w:rsid w:val="00834C36"/>
    <w:rsid w:val="00835058"/>
    <w:rsid w:val="0083625E"/>
    <w:rsid w:val="008369F4"/>
    <w:rsid w:val="008375D1"/>
    <w:rsid w:val="008377C5"/>
    <w:rsid w:val="00837BA8"/>
    <w:rsid w:val="00837E6F"/>
    <w:rsid w:val="0084076D"/>
    <w:rsid w:val="00840C56"/>
    <w:rsid w:val="00841160"/>
    <w:rsid w:val="008411D0"/>
    <w:rsid w:val="008419AF"/>
    <w:rsid w:val="00842D7D"/>
    <w:rsid w:val="00843076"/>
    <w:rsid w:val="008447E1"/>
    <w:rsid w:val="00845EFF"/>
    <w:rsid w:val="00846046"/>
    <w:rsid w:val="0084697E"/>
    <w:rsid w:val="00847B2B"/>
    <w:rsid w:val="0085037E"/>
    <w:rsid w:val="008515C3"/>
    <w:rsid w:val="00851693"/>
    <w:rsid w:val="00851A64"/>
    <w:rsid w:val="00851E54"/>
    <w:rsid w:val="008523A1"/>
    <w:rsid w:val="00852893"/>
    <w:rsid w:val="008528F2"/>
    <w:rsid w:val="00852D6A"/>
    <w:rsid w:val="00852EF2"/>
    <w:rsid w:val="00853DA8"/>
    <w:rsid w:val="00853FA0"/>
    <w:rsid w:val="00854905"/>
    <w:rsid w:val="00855782"/>
    <w:rsid w:val="00855833"/>
    <w:rsid w:val="008559B4"/>
    <w:rsid w:val="00855D26"/>
    <w:rsid w:val="008561DA"/>
    <w:rsid w:val="00856375"/>
    <w:rsid w:val="008566A5"/>
    <w:rsid w:val="00856BA9"/>
    <w:rsid w:val="0085711C"/>
    <w:rsid w:val="00857D21"/>
    <w:rsid w:val="00860120"/>
    <w:rsid w:val="0086030E"/>
    <w:rsid w:val="008606CF"/>
    <w:rsid w:val="00861963"/>
    <w:rsid w:val="00861C4B"/>
    <w:rsid w:val="00861EB3"/>
    <w:rsid w:val="00862031"/>
    <w:rsid w:val="008629D2"/>
    <w:rsid w:val="00862C4B"/>
    <w:rsid w:val="008634E4"/>
    <w:rsid w:val="00863DF7"/>
    <w:rsid w:val="008645AE"/>
    <w:rsid w:val="00864DBB"/>
    <w:rsid w:val="00865281"/>
    <w:rsid w:val="008655C9"/>
    <w:rsid w:val="008655FD"/>
    <w:rsid w:val="00866841"/>
    <w:rsid w:val="008677D2"/>
    <w:rsid w:val="00871471"/>
    <w:rsid w:val="00871647"/>
    <w:rsid w:val="008725A5"/>
    <w:rsid w:val="0087277E"/>
    <w:rsid w:val="008735CA"/>
    <w:rsid w:val="0087390A"/>
    <w:rsid w:val="00874614"/>
    <w:rsid w:val="008766E5"/>
    <w:rsid w:val="008768EF"/>
    <w:rsid w:val="00876ADA"/>
    <w:rsid w:val="00876CF4"/>
    <w:rsid w:val="00876E9C"/>
    <w:rsid w:val="008771FC"/>
    <w:rsid w:val="00877738"/>
    <w:rsid w:val="008778B3"/>
    <w:rsid w:val="00877EDF"/>
    <w:rsid w:val="00880AC9"/>
    <w:rsid w:val="00880D55"/>
    <w:rsid w:val="00881079"/>
    <w:rsid w:val="00881788"/>
    <w:rsid w:val="00881EA6"/>
    <w:rsid w:val="008822A1"/>
    <w:rsid w:val="0088273D"/>
    <w:rsid w:val="00883379"/>
    <w:rsid w:val="00883846"/>
    <w:rsid w:val="008839F3"/>
    <w:rsid w:val="00883F3D"/>
    <w:rsid w:val="00883FBB"/>
    <w:rsid w:val="0088423C"/>
    <w:rsid w:val="00884D63"/>
    <w:rsid w:val="00885F88"/>
    <w:rsid w:val="00887989"/>
    <w:rsid w:val="00890016"/>
    <w:rsid w:val="00890F41"/>
    <w:rsid w:val="00891276"/>
    <w:rsid w:val="00891526"/>
    <w:rsid w:val="00891D90"/>
    <w:rsid w:val="00891EDC"/>
    <w:rsid w:val="00891F14"/>
    <w:rsid w:val="00892359"/>
    <w:rsid w:val="00892398"/>
    <w:rsid w:val="00892927"/>
    <w:rsid w:val="00892C5A"/>
    <w:rsid w:val="00893AC7"/>
    <w:rsid w:val="00894AB1"/>
    <w:rsid w:val="00895D6E"/>
    <w:rsid w:val="00896809"/>
    <w:rsid w:val="008969A9"/>
    <w:rsid w:val="00896AF1"/>
    <w:rsid w:val="00897166"/>
    <w:rsid w:val="008A067C"/>
    <w:rsid w:val="008A0EE0"/>
    <w:rsid w:val="008A134B"/>
    <w:rsid w:val="008A3029"/>
    <w:rsid w:val="008A3536"/>
    <w:rsid w:val="008A38A5"/>
    <w:rsid w:val="008A4788"/>
    <w:rsid w:val="008A4974"/>
    <w:rsid w:val="008A5E2B"/>
    <w:rsid w:val="008A67D3"/>
    <w:rsid w:val="008A7385"/>
    <w:rsid w:val="008A7D63"/>
    <w:rsid w:val="008B3217"/>
    <w:rsid w:val="008B4C7D"/>
    <w:rsid w:val="008B4DDA"/>
    <w:rsid w:val="008B60E4"/>
    <w:rsid w:val="008B6398"/>
    <w:rsid w:val="008B7938"/>
    <w:rsid w:val="008C1361"/>
    <w:rsid w:val="008C22A8"/>
    <w:rsid w:val="008C269C"/>
    <w:rsid w:val="008C4723"/>
    <w:rsid w:val="008C4A60"/>
    <w:rsid w:val="008C4EA4"/>
    <w:rsid w:val="008C5686"/>
    <w:rsid w:val="008C67A5"/>
    <w:rsid w:val="008C766B"/>
    <w:rsid w:val="008D0684"/>
    <w:rsid w:val="008D068A"/>
    <w:rsid w:val="008D0B12"/>
    <w:rsid w:val="008D114A"/>
    <w:rsid w:val="008D2C37"/>
    <w:rsid w:val="008D3564"/>
    <w:rsid w:val="008D4949"/>
    <w:rsid w:val="008D4D8C"/>
    <w:rsid w:val="008D4E51"/>
    <w:rsid w:val="008D4E6D"/>
    <w:rsid w:val="008D5872"/>
    <w:rsid w:val="008D5C34"/>
    <w:rsid w:val="008E066E"/>
    <w:rsid w:val="008E0C88"/>
    <w:rsid w:val="008E0E2F"/>
    <w:rsid w:val="008E0E54"/>
    <w:rsid w:val="008E1F4F"/>
    <w:rsid w:val="008E39D9"/>
    <w:rsid w:val="008E5CD5"/>
    <w:rsid w:val="008E67E6"/>
    <w:rsid w:val="008E6BA4"/>
    <w:rsid w:val="008E77B0"/>
    <w:rsid w:val="008E7F82"/>
    <w:rsid w:val="008E7FA4"/>
    <w:rsid w:val="008E7FFD"/>
    <w:rsid w:val="008F03EC"/>
    <w:rsid w:val="008F2675"/>
    <w:rsid w:val="008F2B41"/>
    <w:rsid w:val="008F30AC"/>
    <w:rsid w:val="008F3B45"/>
    <w:rsid w:val="008F3B46"/>
    <w:rsid w:val="008F63C0"/>
    <w:rsid w:val="008F6D9C"/>
    <w:rsid w:val="008F747B"/>
    <w:rsid w:val="008F7549"/>
    <w:rsid w:val="009008EC"/>
    <w:rsid w:val="00900BA5"/>
    <w:rsid w:val="00900E42"/>
    <w:rsid w:val="009017EE"/>
    <w:rsid w:val="009027CA"/>
    <w:rsid w:val="009032B4"/>
    <w:rsid w:val="00903852"/>
    <w:rsid w:val="0090424A"/>
    <w:rsid w:val="009043CF"/>
    <w:rsid w:val="00905428"/>
    <w:rsid w:val="00905789"/>
    <w:rsid w:val="0090582C"/>
    <w:rsid w:val="00905979"/>
    <w:rsid w:val="00905C89"/>
    <w:rsid w:val="00905CFC"/>
    <w:rsid w:val="00906192"/>
    <w:rsid w:val="0090646B"/>
    <w:rsid w:val="009068FB"/>
    <w:rsid w:val="00906B8C"/>
    <w:rsid w:val="00906C88"/>
    <w:rsid w:val="00906D97"/>
    <w:rsid w:val="00907824"/>
    <w:rsid w:val="00907A74"/>
    <w:rsid w:val="0091058A"/>
    <w:rsid w:val="0091111B"/>
    <w:rsid w:val="00911E28"/>
    <w:rsid w:val="0091278B"/>
    <w:rsid w:val="0091491D"/>
    <w:rsid w:val="009149EF"/>
    <w:rsid w:val="00914AF1"/>
    <w:rsid w:val="00914E49"/>
    <w:rsid w:val="00916184"/>
    <w:rsid w:val="00916A77"/>
    <w:rsid w:val="00916F70"/>
    <w:rsid w:val="0092004C"/>
    <w:rsid w:val="00920BBE"/>
    <w:rsid w:val="00921630"/>
    <w:rsid w:val="00922A82"/>
    <w:rsid w:val="00922BA4"/>
    <w:rsid w:val="00922DB8"/>
    <w:rsid w:val="009230AB"/>
    <w:rsid w:val="00923A23"/>
    <w:rsid w:val="00924B36"/>
    <w:rsid w:val="00924F5A"/>
    <w:rsid w:val="0092515A"/>
    <w:rsid w:val="00925BB6"/>
    <w:rsid w:val="00925D1C"/>
    <w:rsid w:val="00926A6F"/>
    <w:rsid w:val="009275ED"/>
    <w:rsid w:val="0092777C"/>
    <w:rsid w:val="00930B34"/>
    <w:rsid w:val="00931897"/>
    <w:rsid w:val="0093297B"/>
    <w:rsid w:val="00932AAF"/>
    <w:rsid w:val="00933619"/>
    <w:rsid w:val="00933C1D"/>
    <w:rsid w:val="0093464E"/>
    <w:rsid w:val="0093517E"/>
    <w:rsid w:val="009355E3"/>
    <w:rsid w:val="0093633A"/>
    <w:rsid w:val="00936464"/>
    <w:rsid w:val="00936F6A"/>
    <w:rsid w:val="009372B9"/>
    <w:rsid w:val="00937FA9"/>
    <w:rsid w:val="009401DC"/>
    <w:rsid w:val="00940A35"/>
    <w:rsid w:val="00940C38"/>
    <w:rsid w:val="009410BD"/>
    <w:rsid w:val="009411E2"/>
    <w:rsid w:val="00942219"/>
    <w:rsid w:val="00942248"/>
    <w:rsid w:val="0094367E"/>
    <w:rsid w:val="0094391E"/>
    <w:rsid w:val="00943B02"/>
    <w:rsid w:val="00945C59"/>
    <w:rsid w:val="00946654"/>
    <w:rsid w:val="00946B56"/>
    <w:rsid w:val="00947532"/>
    <w:rsid w:val="0095081F"/>
    <w:rsid w:val="00951F64"/>
    <w:rsid w:val="009524D4"/>
    <w:rsid w:val="0095268C"/>
    <w:rsid w:val="00952D04"/>
    <w:rsid w:val="009531BA"/>
    <w:rsid w:val="00954050"/>
    <w:rsid w:val="0095462C"/>
    <w:rsid w:val="00954707"/>
    <w:rsid w:val="00955A6F"/>
    <w:rsid w:val="00955FB9"/>
    <w:rsid w:val="009561DE"/>
    <w:rsid w:val="0095666B"/>
    <w:rsid w:val="00956F23"/>
    <w:rsid w:val="00957FF4"/>
    <w:rsid w:val="00960677"/>
    <w:rsid w:val="009606F8"/>
    <w:rsid w:val="00961AB6"/>
    <w:rsid w:val="00961C0D"/>
    <w:rsid w:val="00962997"/>
    <w:rsid w:val="009635C6"/>
    <w:rsid w:val="00963651"/>
    <w:rsid w:val="009641DB"/>
    <w:rsid w:val="00964206"/>
    <w:rsid w:val="00964CE1"/>
    <w:rsid w:val="009671F0"/>
    <w:rsid w:val="00967205"/>
    <w:rsid w:val="009674D7"/>
    <w:rsid w:val="00967523"/>
    <w:rsid w:val="00967EED"/>
    <w:rsid w:val="00970120"/>
    <w:rsid w:val="009705ED"/>
    <w:rsid w:val="00972829"/>
    <w:rsid w:val="00972D29"/>
    <w:rsid w:val="009732AB"/>
    <w:rsid w:val="00973BEA"/>
    <w:rsid w:val="00973E58"/>
    <w:rsid w:val="00973EC3"/>
    <w:rsid w:val="00974172"/>
    <w:rsid w:val="00974497"/>
    <w:rsid w:val="009748C2"/>
    <w:rsid w:val="00974D98"/>
    <w:rsid w:val="00974D9B"/>
    <w:rsid w:val="00974F3D"/>
    <w:rsid w:val="00974F8A"/>
    <w:rsid w:val="0097610E"/>
    <w:rsid w:val="00976316"/>
    <w:rsid w:val="00977606"/>
    <w:rsid w:val="00977B45"/>
    <w:rsid w:val="009803C8"/>
    <w:rsid w:val="00980770"/>
    <w:rsid w:val="009820DA"/>
    <w:rsid w:val="00985557"/>
    <w:rsid w:val="00986392"/>
    <w:rsid w:val="0098674C"/>
    <w:rsid w:val="00987142"/>
    <w:rsid w:val="009874F0"/>
    <w:rsid w:val="00987535"/>
    <w:rsid w:val="009927D5"/>
    <w:rsid w:val="00992BE6"/>
    <w:rsid w:val="00994C2D"/>
    <w:rsid w:val="009951E4"/>
    <w:rsid w:val="009956EE"/>
    <w:rsid w:val="009957E4"/>
    <w:rsid w:val="00995B54"/>
    <w:rsid w:val="00995C6B"/>
    <w:rsid w:val="00995F52"/>
    <w:rsid w:val="009966C3"/>
    <w:rsid w:val="00996821"/>
    <w:rsid w:val="00996D3C"/>
    <w:rsid w:val="00996F8A"/>
    <w:rsid w:val="00997227"/>
    <w:rsid w:val="00997AA4"/>
    <w:rsid w:val="00997D2F"/>
    <w:rsid w:val="009A0D40"/>
    <w:rsid w:val="009A0E63"/>
    <w:rsid w:val="009A0F9E"/>
    <w:rsid w:val="009A0FD9"/>
    <w:rsid w:val="009A13F7"/>
    <w:rsid w:val="009A1FF9"/>
    <w:rsid w:val="009A22A6"/>
    <w:rsid w:val="009A270D"/>
    <w:rsid w:val="009A28C6"/>
    <w:rsid w:val="009A30D7"/>
    <w:rsid w:val="009A3784"/>
    <w:rsid w:val="009A52A5"/>
    <w:rsid w:val="009A6116"/>
    <w:rsid w:val="009A61E8"/>
    <w:rsid w:val="009A6A03"/>
    <w:rsid w:val="009A7557"/>
    <w:rsid w:val="009A7737"/>
    <w:rsid w:val="009B0326"/>
    <w:rsid w:val="009B07CF"/>
    <w:rsid w:val="009B12D6"/>
    <w:rsid w:val="009B1492"/>
    <w:rsid w:val="009B2F65"/>
    <w:rsid w:val="009B32F8"/>
    <w:rsid w:val="009B3433"/>
    <w:rsid w:val="009B3A18"/>
    <w:rsid w:val="009B4DF8"/>
    <w:rsid w:val="009B5CC8"/>
    <w:rsid w:val="009B600D"/>
    <w:rsid w:val="009B6149"/>
    <w:rsid w:val="009B63C7"/>
    <w:rsid w:val="009B653E"/>
    <w:rsid w:val="009B69AA"/>
    <w:rsid w:val="009B6CE8"/>
    <w:rsid w:val="009B7076"/>
    <w:rsid w:val="009B7B80"/>
    <w:rsid w:val="009C19EC"/>
    <w:rsid w:val="009C2DB4"/>
    <w:rsid w:val="009C31C3"/>
    <w:rsid w:val="009C32EB"/>
    <w:rsid w:val="009C37EA"/>
    <w:rsid w:val="009C3A0E"/>
    <w:rsid w:val="009C3B3B"/>
    <w:rsid w:val="009C3DF2"/>
    <w:rsid w:val="009C4347"/>
    <w:rsid w:val="009C4B06"/>
    <w:rsid w:val="009C4F18"/>
    <w:rsid w:val="009C5D59"/>
    <w:rsid w:val="009C719E"/>
    <w:rsid w:val="009C75AA"/>
    <w:rsid w:val="009D032C"/>
    <w:rsid w:val="009D060F"/>
    <w:rsid w:val="009D0FCD"/>
    <w:rsid w:val="009D15B9"/>
    <w:rsid w:val="009D462D"/>
    <w:rsid w:val="009D49C7"/>
    <w:rsid w:val="009D4CF0"/>
    <w:rsid w:val="009D5063"/>
    <w:rsid w:val="009D5FF2"/>
    <w:rsid w:val="009D6103"/>
    <w:rsid w:val="009D6F30"/>
    <w:rsid w:val="009D7336"/>
    <w:rsid w:val="009D76D1"/>
    <w:rsid w:val="009D7D06"/>
    <w:rsid w:val="009D7EC3"/>
    <w:rsid w:val="009E059C"/>
    <w:rsid w:val="009E09BE"/>
    <w:rsid w:val="009E203F"/>
    <w:rsid w:val="009E24BD"/>
    <w:rsid w:val="009E362F"/>
    <w:rsid w:val="009E3B81"/>
    <w:rsid w:val="009E3CA3"/>
    <w:rsid w:val="009E3D9C"/>
    <w:rsid w:val="009E4B80"/>
    <w:rsid w:val="009E4E13"/>
    <w:rsid w:val="009E56CC"/>
    <w:rsid w:val="009E6AC2"/>
    <w:rsid w:val="009E7980"/>
    <w:rsid w:val="009F1166"/>
    <w:rsid w:val="009F123A"/>
    <w:rsid w:val="009F195C"/>
    <w:rsid w:val="009F1D58"/>
    <w:rsid w:val="009F27E5"/>
    <w:rsid w:val="009F338F"/>
    <w:rsid w:val="009F34E3"/>
    <w:rsid w:val="009F3A6C"/>
    <w:rsid w:val="009F3B10"/>
    <w:rsid w:val="009F471D"/>
    <w:rsid w:val="009F4843"/>
    <w:rsid w:val="009F4970"/>
    <w:rsid w:val="009F63D3"/>
    <w:rsid w:val="009F6441"/>
    <w:rsid w:val="009F6597"/>
    <w:rsid w:val="009F7C46"/>
    <w:rsid w:val="00A00341"/>
    <w:rsid w:val="00A00466"/>
    <w:rsid w:val="00A0116E"/>
    <w:rsid w:val="00A01341"/>
    <w:rsid w:val="00A01542"/>
    <w:rsid w:val="00A01A1D"/>
    <w:rsid w:val="00A01A43"/>
    <w:rsid w:val="00A01FAA"/>
    <w:rsid w:val="00A0333D"/>
    <w:rsid w:val="00A035CC"/>
    <w:rsid w:val="00A04530"/>
    <w:rsid w:val="00A0453F"/>
    <w:rsid w:val="00A04AE3"/>
    <w:rsid w:val="00A04B11"/>
    <w:rsid w:val="00A04F72"/>
    <w:rsid w:val="00A05453"/>
    <w:rsid w:val="00A07B6D"/>
    <w:rsid w:val="00A100F2"/>
    <w:rsid w:val="00A10356"/>
    <w:rsid w:val="00A1045F"/>
    <w:rsid w:val="00A10B5B"/>
    <w:rsid w:val="00A12237"/>
    <w:rsid w:val="00A12241"/>
    <w:rsid w:val="00A126C9"/>
    <w:rsid w:val="00A12780"/>
    <w:rsid w:val="00A127B7"/>
    <w:rsid w:val="00A12882"/>
    <w:rsid w:val="00A12B33"/>
    <w:rsid w:val="00A1440E"/>
    <w:rsid w:val="00A14C80"/>
    <w:rsid w:val="00A16027"/>
    <w:rsid w:val="00A17C8C"/>
    <w:rsid w:val="00A20BCC"/>
    <w:rsid w:val="00A20CB8"/>
    <w:rsid w:val="00A20F67"/>
    <w:rsid w:val="00A210C8"/>
    <w:rsid w:val="00A2136B"/>
    <w:rsid w:val="00A21509"/>
    <w:rsid w:val="00A21DAC"/>
    <w:rsid w:val="00A22C59"/>
    <w:rsid w:val="00A26662"/>
    <w:rsid w:val="00A2774D"/>
    <w:rsid w:val="00A27898"/>
    <w:rsid w:val="00A27A3A"/>
    <w:rsid w:val="00A27B30"/>
    <w:rsid w:val="00A31903"/>
    <w:rsid w:val="00A322BA"/>
    <w:rsid w:val="00A32339"/>
    <w:rsid w:val="00A32519"/>
    <w:rsid w:val="00A3312B"/>
    <w:rsid w:val="00A33D5B"/>
    <w:rsid w:val="00A34FD4"/>
    <w:rsid w:val="00A354C8"/>
    <w:rsid w:val="00A35C46"/>
    <w:rsid w:val="00A3631F"/>
    <w:rsid w:val="00A36DCA"/>
    <w:rsid w:val="00A375EA"/>
    <w:rsid w:val="00A403B0"/>
    <w:rsid w:val="00A4096A"/>
    <w:rsid w:val="00A41150"/>
    <w:rsid w:val="00A41415"/>
    <w:rsid w:val="00A4203B"/>
    <w:rsid w:val="00A4319E"/>
    <w:rsid w:val="00A43771"/>
    <w:rsid w:val="00A44723"/>
    <w:rsid w:val="00A44826"/>
    <w:rsid w:val="00A4519C"/>
    <w:rsid w:val="00A4541E"/>
    <w:rsid w:val="00A460CB"/>
    <w:rsid w:val="00A464D4"/>
    <w:rsid w:val="00A4680A"/>
    <w:rsid w:val="00A46EE0"/>
    <w:rsid w:val="00A47E88"/>
    <w:rsid w:val="00A47F37"/>
    <w:rsid w:val="00A50216"/>
    <w:rsid w:val="00A50E7B"/>
    <w:rsid w:val="00A5132C"/>
    <w:rsid w:val="00A53C50"/>
    <w:rsid w:val="00A54CBD"/>
    <w:rsid w:val="00A55656"/>
    <w:rsid w:val="00A56EE6"/>
    <w:rsid w:val="00A57B43"/>
    <w:rsid w:val="00A57D6E"/>
    <w:rsid w:val="00A601C6"/>
    <w:rsid w:val="00A61413"/>
    <w:rsid w:val="00A625C4"/>
    <w:rsid w:val="00A6265E"/>
    <w:rsid w:val="00A62A45"/>
    <w:rsid w:val="00A63500"/>
    <w:rsid w:val="00A63FD9"/>
    <w:rsid w:val="00A64044"/>
    <w:rsid w:val="00A644A6"/>
    <w:rsid w:val="00A654EB"/>
    <w:rsid w:val="00A65600"/>
    <w:rsid w:val="00A65F40"/>
    <w:rsid w:val="00A65F5D"/>
    <w:rsid w:val="00A65F7A"/>
    <w:rsid w:val="00A666FB"/>
    <w:rsid w:val="00A70188"/>
    <w:rsid w:val="00A70283"/>
    <w:rsid w:val="00A70B17"/>
    <w:rsid w:val="00A72022"/>
    <w:rsid w:val="00A72634"/>
    <w:rsid w:val="00A72B5E"/>
    <w:rsid w:val="00A72E29"/>
    <w:rsid w:val="00A73A73"/>
    <w:rsid w:val="00A74ADD"/>
    <w:rsid w:val="00A75107"/>
    <w:rsid w:val="00A75DDF"/>
    <w:rsid w:val="00A7649B"/>
    <w:rsid w:val="00A77073"/>
    <w:rsid w:val="00A77663"/>
    <w:rsid w:val="00A80528"/>
    <w:rsid w:val="00A81B24"/>
    <w:rsid w:val="00A81C05"/>
    <w:rsid w:val="00A81D5C"/>
    <w:rsid w:val="00A82097"/>
    <w:rsid w:val="00A82578"/>
    <w:rsid w:val="00A82EEF"/>
    <w:rsid w:val="00A8364F"/>
    <w:rsid w:val="00A83EB8"/>
    <w:rsid w:val="00A84882"/>
    <w:rsid w:val="00A851B6"/>
    <w:rsid w:val="00A85317"/>
    <w:rsid w:val="00A85474"/>
    <w:rsid w:val="00A85789"/>
    <w:rsid w:val="00A85C6F"/>
    <w:rsid w:val="00A8631D"/>
    <w:rsid w:val="00A87537"/>
    <w:rsid w:val="00A90177"/>
    <w:rsid w:val="00A90458"/>
    <w:rsid w:val="00A909B5"/>
    <w:rsid w:val="00A90B0F"/>
    <w:rsid w:val="00A9148C"/>
    <w:rsid w:val="00A91E4C"/>
    <w:rsid w:val="00A91E8E"/>
    <w:rsid w:val="00A928A0"/>
    <w:rsid w:val="00A94592"/>
    <w:rsid w:val="00A950E6"/>
    <w:rsid w:val="00A95410"/>
    <w:rsid w:val="00A95442"/>
    <w:rsid w:val="00A957AC"/>
    <w:rsid w:val="00A96328"/>
    <w:rsid w:val="00A96529"/>
    <w:rsid w:val="00A96C51"/>
    <w:rsid w:val="00A96FC9"/>
    <w:rsid w:val="00A97A3B"/>
    <w:rsid w:val="00AA01C5"/>
    <w:rsid w:val="00AA0585"/>
    <w:rsid w:val="00AA09DA"/>
    <w:rsid w:val="00AA0D61"/>
    <w:rsid w:val="00AA1A10"/>
    <w:rsid w:val="00AA1F60"/>
    <w:rsid w:val="00AA2423"/>
    <w:rsid w:val="00AA2620"/>
    <w:rsid w:val="00AA2D21"/>
    <w:rsid w:val="00AA364A"/>
    <w:rsid w:val="00AA46F3"/>
    <w:rsid w:val="00AA5D90"/>
    <w:rsid w:val="00AA611E"/>
    <w:rsid w:val="00AA73C4"/>
    <w:rsid w:val="00AA7EA4"/>
    <w:rsid w:val="00AB001D"/>
    <w:rsid w:val="00AB02A6"/>
    <w:rsid w:val="00AB02F8"/>
    <w:rsid w:val="00AB0733"/>
    <w:rsid w:val="00AB0E25"/>
    <w:rsid w:val="00AB1548"/>
    <w:rsid w:val="00AB1657"/>
    <w:rsid w:val="00AB1719"/>
    <w:rsid w:val="00AB1E2F"/>
    <w:rsid w:val="00AB2094"/>
    <w:rsid w:val="00AB2B3F"/>
    <w:rsid w:val="00AB32B6"/>
    <w:rsid w:val="00AB3410"/>
    <w:rsid w:val="00AB3416"/>
    <w:rsid w:val="00AB424C"/>
    <w:rsid w:val="00AB46C6"/>
    <w:rsid w:val="00AB4EAB"/>
    <w:rsid w:val="00AB60BB"/>
    <w:rsid w:val="00AB6B01"/>
    <w:rsid w:val="00AB6C9B"/>
    <w:rsid w:val="00AB7A83"/>
    <w:rsid w:val="00AB7B2A"/>
    <w:rsid w:val="00AC329E"/>
    <w:rsid w:val="00AC3C93"/>
    <w:rsid w:val="00AC3FBA"/>
    <w:rsid w:val="00AC4ED9"/>
    <w:rsid w:val="00AC57A3"/>
    <w:rsid w:val="00AC63A6"/>
    <w:rsid w:val="00AC7AC9"/>
    <w:rsid w:val="00AD021A"/>
    <w:rsid w:val="00AD1276"/>
    <w:rsid w:val="00AD1B34"/>
    <w:rsid w:val="00AD1CF2"/>
    <w:rsid w:val="00AD25A7"/>
    <w:rsid w:val="00AD28E7"/>
    <w:rsid w:val="00AD2DB4"/>
    <w:rsid w:val="00AD3099"/>
    <w:rsid w:val="00AD3456"/>
    <w:rsid w:val="00AD3535"/>
    <w:rsid w:val="00AD3FF6"/>
    <w:rsid w:val="00AD4B0E"/>
    <w:rsid w:val="00AD4C1A"/>
    <w:rsid w:val="00AD6D8E"/>
    <w:rsid w:val="00AD6F38"/>
    <w:rsid w:val="00AD6FC8"/>
    <w:rsid w:val="00AD71D9"/>
    <w:rsid w:val="00AD7487"/>
    <w:rsid w:val="00AD7C18"/>
    <w:rsid w:val="00AE128B"/>
    <w:rsid w:val="00AE1A7B"/>
    <w:rsid w:val="00AE1C92"/>
    <w:rsid w:val="00AE2111"/>
    <w:rsid w:val="00AE2873"/>
    <w:rsid w:val="00AE3DA2"/>
    <w:rsid w:val="00AE3E0B"/>
    <w:rsid w:val="00AE448C"/>
    <w:rsid w:val="00AE4C50"/>
    <w:rsid w:val="00AE4CD9"/>
    <w:rsid w:val="00AE514D"/>
    <w:rsid w:val="00AE55DA"/>
    <w:rsid w:val="00AE5A05"/>
    <w:rsid w:val="00AE5C24"/>
    <w:rsid w:val="00AE60B9"/>
    <w:rsid w:val="00AE7405"/>
    <w:rsid w:val="00AE7FB3"/>
    <w:rsid w:val="00AF0250"/>
    <w:rsid w:val="00AF0878"/>
    <w:rsid w:val="00AF09F0"/>
    <w:rsid w:val="00AF12EA"/>
    <w:rsid w:val="00AF153C"/>
    <w:rsid w:val="00AF21A6"/>
    <w:rsid w:val="00AF2918"/>
    <w:rsid w:val="00AF3315"/>
    <w:rsid w:val="00AF3534"/>
    <w:rsid w:val="00AF3974"/>
    <w:rsid w:val="00AF5283"/>
    <w:rsid w:val="00AF59CF"/>
    <w:rsid w:val="00B00375"/>
    <w:rsid w:val="00B007A7"/>
    <w:rsid w:val="00B00879"/>
    <w:rsid w:val="00B00A58"/>
    <w:rsid w:val="00B00FBB"/>
    <w:rsid w:val="00B010FD"/>
    <w:rsid w:val="00B01132"/>
    <w:rsid w:val="00B0206D"/>
    <w:rsid w:val="00B023D7"/>
    <w:rsid w:val="00B023FC"/>
    <w:rsid w:val="00B02826"/>
    <w:rsid w:val="00B0462A"/>
    <w:rsid w:val="00B061A1"/>
    <w:rsid w:val="00B06D92"/>
    <w:rsid w:val="00B06DB4"/>
    <w:rsid w:val="00B07710"/>
    <w:rsid w:val="00B104A5"/>
    <w:rsid w:val="00B10812"/>
    <w:rsid w:val="00B10C79"/>
    <w:rsid w:val="00B12822"/>
    <w:rsid w:val="00B12ABF"/>
    <w:rsid w:val="00B13020"/>
    <w:rsid w:val="00B13226"/>
    <w:rsid w:val="00B13303"/>
    <w:rsid w:val="00B1346B"/>
    <w:rsid w:val="00B13A3A"/>
    <w:rsid w:val="00B13E04"/>
    <w:rsid w:val="00B13EFA"/>
    <w:rsid w:val="00B15CEF"/>
    <w:rsid w:val="00B167C4"/>
    <w:rsid w:val="00B16F3E"/>
    <w:rsid w:val="00B1702C"/>
    <w:rsid w:val="00B17C90"/>
    <w:rsid w:val="00B20AE1"/>
    <w:rsid w:val="00B21F40"/>
    <w:rsid w:val="00B23897"/>
    <w:rsid w:val="00B24ADE"/>
    <w:rsid w:val="00B24B75"/>
    <w:rsid w:val="00B251CE"/>
    <w:rsid w:val="00B25347"/>
    <w:rsid w:val="00B25919"/>
    <w:rsid w:val="00B2631A"/>
    <w:rsid w:val="00B2644B"/>
    <w:rsid w:val="00B267E6"/>
    <w:rsid w:val="00B31418"/>
    <w:rsid w:val="00B314F5"/>
    <w:rsid w:val="00B31579"/>
    <w:rsid w:val="00B315DE"/>
    <w:rsid w:val="00B31BCD"/>
    <w:rsid w:val="00B31D9E"/>
    <w:rsid w:val="00B353E4"/>
    <w:rsid w:val="00B35A84"/>
    <w:rsid w:val="00B360E3"/>
    <w:rsid w:val="00B366C1"/>
    <w:rsid w:val="00B369CF"/>
    <w:rsid w:val="00B37012"/>
    <w:rsid w:val="00B3716E"/>
    <w:rsid w:val="00B371FA"/>
    <w:rsid w:val="00B37A3B"/>
    <w:rsid w:val="00B37C12"/>
    <w:rsid w:val="00B41399"/>
    <w:rsid w:val="00B426DB"/>
    <w:rsid w:val="00B42740"/>
    <w:rsid w:val="00B42B53"/>
    <w:rsid w:val="00B43138"/>
    <w:rsid w:val="00B43304"/>
    <w:rsid w:val="00B43F9C"/>
    <w:rsid w:val="00B43F9E"/>
    <w:rsid w:val="00B44430"/>
    <w:rsid w:val="00B44F25"/>
    <w:rsid w:val="00B470EC"/>
    <w:rsid w:val="00B472B6"/>
    <w:rsid w:val="00B47DE7"/>
    <w:rsid w:val="00B5154C"/>
    <w:rsid w:val="00B51901"/>
    <w:rsid w:val="00B521F6"/>
    <w:rsid w:val="00B524B9"/>
    <w:rsid w:val="00B5276F"/>
    <w:rsid w:val="00B5342D"/>
    <w:rsid w:val="00B53B5A"/>
    <w:rsid w:val="00B53FE7"/>
    <w:rsid w:val="00B54787"/>
    <w:rsid w:val="00B5602E"/>
    <w:rsid w:val="00B5610E"/>
    <w:rsid w:val="00B5693D"/>
    <w:rsid w:val="00B56B65"/>
    <w:rsid w:val="00B56DEC"/>
    <w:rsid w:val="00B56FEB"/>
    <w:rsid w:val="00B57195"/>
    <w:rsid w:val="00B574DE"/>
    <w:rsid w:val="00B57C08"/>
    <w:rsid w:val="00B57C0A"/>
    <w:rsid w:val="00B61E56"/>
    <w:rsid w:val="00B621AE"/>
    <w:rsid w:val="00B62B13"/>
    <w:rsid w:val="00B62F10"/>
    <w:rsid w:val="00B63487"/>
    <w:rsid w:val="00B638C4"/>
    <w:rsid w:val="00B63CFF"/>
    <w:rsid w:val="00B656D8"/>
    <w:rsid w:val="00B67518"/>
    <w:rsid w:val="00B6758C"/>
    <w:rsid w:val="00B71194"/>
    <w:rsid w:val="00B71B27"/>
    <w:rsid w:val="00B72592"/>
    <w:rsid w:val="00B73971"/>
    <w:rsid w:val="00B73F31"/>
    <w:rsid w:val="00B748D4"/>
    <w:rsid w:val="00B75849"/>
    <w:rsid w:val="00B75FDD"/>
    <w:rsid w:val="00B76154"/>
    <w:rsid w:val="00B766E5"/>
    <w:rsid w:val="00B76779"/>
    <w:rsid w:val="00B76AF7"/>
    <w:rsid w:val="00B76C3C"/>
    <w:rsid w:val="00B77666"/>
    <w:rsid w:val="00B778F0"/>
    <w:rsid w:val="00B8025C"/>
    <w:rsid w:val="00B809FC"/>
    <w:rsid w:val="00B80DFA"/>
    <w:rsid w:val="00B8185C"/>
    <w:rsid w:val="00B81EC8"/>
    <w:rsid w:val="00B81FB2"/>
    <w:rsid w:val="00B82774"/>
    <w:rsid w:val="00B82F70"/>
    <w:rsid w:val="00B84F57"/>
    <w:rsid w:val="00B859F7"/>
    <w:rsid w:val="00B85C83"/>
    <w:rsid w:val="00B8614B"/>
    <w:rsid w:val="00B8734C"/>
    <w:rsid w:val="00B87C65"/>
    <w:rsid w:val="00B90285"/>
    <w:rsid w:val="00B90643"/>
    <w:rsid w:val="00B90BCF"/>
    <w:rsid w:val="00B90C27"/>
    <w:rsid w:val="00B91560"/>
    <w:rsid w:val="00B91B8D"/>
    <w:rsid w:val="00B92452"/>
    <w:rsid w:val="00B92631"/>
    <w:rsid w:val="00B93E01"/>
    <w:rsid w:val="00B9426F"/>
    <w:rsid w:val="00B94347"/>
    <w:rsid w:val="00B94931"/>
    <w:rsid w:val="00B94B08"/>
    <w:rsid w:val="00B956C6"/>
    <w:rsid w:val="00B9579E"/>
    <w:rsid w:val="00B96E58"/>
    <w:rsid w:val="00BA02E9"/>
    <w:rsid w:val="00BA0AA3"/>
    <w:rsid w:val="00BA1D22"/>
    <w:rsid w:val="00BA1D35"/>
    <w:rsid w:val="00BA1EAE"/>
    <w:rsid w:val="00BA2745"/>
    <w:rsid w:val="00BA2978"/>
    <w:rsid w:val="00BA300F"/>
    <w:rsid w:val="00BA3D20"/>
    <w:rsid w:val="00BA4BCD"/>
    <w:rsid w:val="00BA4F37"/>
    <w:rsid w:val="00BA6612"/>
    <w:rsid w:val="00BB05D1"/>
    <w:rsid w:val="00BB0AFA"/>
    <w:rsid w:val="00BB1038"/>
    <w:rsid w:val="00BB1C6C"/>
    <w:rsid w:val="00BB1CF1"/>
    <w:rsid w:val="00BB2640"/>
    <w:rsid w:val="00BB273D"/>
    <w:rsid w:val="00BB3329"/>
    <w:rsid w:val="00BB336D"/>
    <w:rsid w:val="00BB4170"/>
    <w:rsid w:val="00BB59AA"/>
    <w:rsid w:val="00BB5ED2"/>
    <w:rsid w:val="00BB7323"/>
    <w:rsid w:val="00BB7432"/>
    <w:rsid w:val="00BC0CDE"/>
    <w:rsid w:val="00BC0E8E"/>
    <w:rsid w:val="00BC1370"/>
    <w:rsid w:val="00BC1777"/>
    <w:rsid w:val="00BC1B3F"/>
    <w:rsid w:val="00BC2BB8"/>
    <w:rsid w:val="00BC3169"/>
    <w:rsid w:val="00BC3ACC"/>
    <w:rsid w:val="00BC3BC0"/>
    <w:rsid w:val="00BC4DF2"/>
    <w:rsid w:val="00BC5854"/>
    <w:rsid w:val="00BC5AE9"/>
    <w:rsid w:val="00BC670F"/>
    <w:rsid w:val="00BC68E3"/>
    <w:rsid w:val="00BC69DC"/>
    <w:rsid w:val="00BC702C"/>
    <w:rsid w:val="00BC70A5"/>
    <w:rsid w:val="00BC7AD9"/>
    <w:rsid w:val="00BC7B07"/>
    <w:rsid w:val="00BD0028"/>
    <w:rsid w:val="00BD08C0"/>
    <w:rsid w:val="00BD0B05"/>
    <w:rsid w:val="00BD186F"/>
    <w:rsid w:val="00BD1FCF"/>
    <w:rsid w:val="00BD271C"/>
    <w:rsid w:val="00BD3CF0"/>
    <w:rsid w:val="00BD46E1"/>
    <w:rsid w:val="00BD570C"/>
    <w:rsid w:val="00BD5848"/>
    <w:rsid w:val="00BD6189"/>
    <w:rsid w:val="00BE0130"/>
    <w:rsid w:val="00BE0245"/>
    <w:rsid w:val="00BE048E"/>
    <w:rsid w:val="00BE0996"/>
    <w:rsid w:val="00BE0F64"/>
    <w:rsid w:val="00BE1B21"/>
    <w:rsid w:val="00BE2273"/>
    <w:rsid w:val="00BE2822"/>
    <w:rsid w:val="00BE3215"/>
    <w:rsid w:val="00BE3728"/>
    <w:rsid w:val="00BE3A62"/>
    <w:rsid w:val="00BE4445"/>
    <w:rsid w:val="00BE4797"/>
    <w:rsid w:val="00BE563C"/>
    <w:rsid w:val="00BE5973"/>
    <w:rsid w:val="00BE6B20"/>
    <w:rsid w:val="00BE6CE4"/>
    <w:rsid w:val="00BE6FB2"/>
    <w:rsid w:val="00BE6FF8"/>
    <w:rsid w:val="00BE7E79"/>
    <w:rsid w:val="00BF0865"/>
    <w:rsid w:val="00BF1676"/>
    <w:rsid w:val="00BF1D91"/>
    <w:rsid w:val="00BF3C73"/>
    <w:rsid w:val="00BF43F5"/>
    <w:rsid w:val="00BF4B35"/>
    <w:rsid w:val="00BF69BA"/>
    <w:rsid w:val="00BF6AB6"/>
    <w:rsid w:val="00BF71E8"/>
    <w:rsid w:val="00BF7277"/>
    <w:rsid w:val="00BF7CCB"/>
    <w:rsid w:val="00BF7CCC"/>
    <w:rsid w:val="00BF7CEC"/>
    <w:rsid w:val="00C004E7"/>
    <w:rsid w:val="00C00B7F"/>
    <w:rsid w:val="00C00E5F"/>
    <w:rsid w:val="00C01094"/>
    <w:rsid w:val="00C01F8D"/>
    <w:rsid w:val="00C02425"/>
    <w:rsid w:val="00C02941"/>
    <w:rsid w:val="00C02E60"/>
    <w:rsid w:val="00C032BB"/>
    <w:rsid w:val="00C03C9C"/>
    <w:rsid w:val="00C0400D"/>
    <w:rsid w:val="00C0513C"/>
    <w:rsid w:val="00C056FB"/>
    <w:rsid w:val="00C059C7"/>
    <w:rsid w:val="00C06202"/>
    <w:rsid w:val="00C06584"/>
    <w:rsid w:val="00C06B82"/>
    <w:rsid w:val="00C07196"/>
    <w:rsid w:val="00C07695"/>
    <w:rsid w:val="00C10CE0"/>
    <w:rsid w:val="00C111B1"/>
    <w:rsid w:val="00C11C1F"/>
    <w:rsid w:val="00C12275"/>
    <w:rsid w:val="00C1388C"/>
    <w:rsid w:val="00C13BDC"/>
    <w:rsid w:val="00C13CD2"/>
    <w:rsid w:val="00C142B1"/>
    <w:rsid w:val="00C145DF"/>
    <w:rsid w:val="00C15BF8"/>
    <w:rsid w:val="00C15E4E"/>
    <w:rsid w:val="00C16336"/>
    <w:rsid w:val="00C16A14"/>
    <w:rsid w:val="00C16EDF"/>
    <w:rsid w:val="00C1724F"/>
    <w:rsid w:val="00C17B78"/>
    <w:rsid w:val="00C20871"/>
    <w:rsid w:val="00C20A69"/>
    <w:rsid w:val="00C20E18"/>
    <w:rsid w:val="00C20FA0"/>
    <w:rsid w:val="00C214E2"/>
    <w:rsid w:val="00C22DC2"/>
    <w:rsid w:val="00C22FDE"/>
    <w:rsid w:val="00C23319"/>
    <w:rsid w:val="00C24CAE"/>
    <w:rsid w:val="00C25132"/>
    <w:rsid w:val="00C26389"/>
    <w:rsid w:val="00C265D5"/>
    <w:rsid w:val="00C27ADB"/>
    <w:rsid w:val="00C27ED5"/>
    <w:rsid w:val="00C27F09"/>
    <w:rsid w:val="00C304DC"/>
    <w:rsid w:val="00C315F2"/>
    <w:rsid w:val="00C321D5"/>
    <w:rsid w:val="00C332A0"/>
    <w:rsid w:val="00C33971"/>
    <w:rsid w:val="00C33BE1"/>
    <w:rsid w:val="00C34A0F"/>
    <w:rsid w:val="00C34AF2"/>
    <w:rsid w:val="00C35146"/>
    <w:rsid w:val="00C35727"/>
    <w:rsid w:val="00C35C5F"/>
    <w:rsid w:val="00C3629E"/>
    <w:rsid w:val="00C36602"/>
    <w:rsid w:val="00C36C5F"/>
    <w:rsid w:val="00C37966"/>
    <w:rsid w:val="00C4001A"/>
    <w:rsid w:val="00C40DBA"/>
    <w:rsid w:val="00C41171"/>
    <w:rsid w:val="00C42069"/>
    <w:rsid w:val="00C42191"/>
    <w:rsid w:val="00C424CC"/>
    <w:rsid w:val="00C43708"/>
    <w:rsid w:val="00C44A8E"/>
    <w:rsid w:val="00C44B4B"/>
    <w:rsid w:val="00C46CE0"/>
    <w:rsid w:val="00C4704E"/>
    <w:rsid w:val="00C47214"/>
    <w:rsid w:val="00C47425"/>
    <w:rsid w:val="00C50BEF"/>
    <w:rsid w:val="00C51583"/>
    <w:rsid w:val="00C51727"/>
    <w:rsid w:val="00C51FED"/>
    <w:rsid w:val="00C527AF"/>
    <w:rsid w:val="00C53B98"/>
    <w:rsid w:val="00C54201"/>
    <w:rsid w:val="00C5422D"/>
    <w:rsid w:val="00C54EE3"/>
    <w:rsid w:val="00C54F60"/>
    <w:rsid w:val="00C558ED"/>
    <w:rsid w:val="00C56424"/>
    <w:rsid w:val="00C56D60"/>
    <w:rsid w:val="00C571BF"/>
    <w:rsid w:val="00C579B8"/>
    <w:rsid w:val="00C57CC2"/>
    <w:rsid w:val="00C57F98"/>
    <w:rsid w:val="00C603FF"/>
    <w:rsid w:val="00C60F36"/>
    <w:rsid w:val="00C60FAE"/>
    <w:rsid w:val="00C61819"/>
    <w:rsid w:val="00C61A47"/>
    <w:rsid w:val="00C61E22"/>
    <w:rsid w:val="00C6203D"/>
    <w:rsid w:val="00C625DB"/>
    <w:rsid w:val="00C6360A"/>
    <w:rsid w:val="00C63899"/>
    <w:rsid w:val="00C63BA3"/>
    <w:rsid w:val="00C641D3"/>
    <w:rsid w:val="00C64645"/>
    <w:rsid w:val="00C652D0"/>
    <w:rsid w:val="00C664F7"/>
    <w:rsid w:val="00C66A6A"/>
    <w:rsid w:val="00C70705"/>
    <w:rsid w:val="00C70B20"/>
    <w:rsid w:val="00C70E2D"/>
    <w:rsid w:val="00C70EE8"/>
    <w:rsid w:val="00C71383"/>
    <w:rsid w:val="00C728CB"/>
    <w:rsid w:val="00C72901"/>
    <w:rsid w:val="00C729BE"/>
    <w:rsid w:val="00C72E5C"/>
    <w:rsid w:val="00C7336F"/>
    <w:rsid w:val="00C73631"/>
    <w:rsid w:val="00C7381A"/>
    <w:rsid w:val="00C73977"/>
    <w:rsid w:val="00C75267"/>
    <w:rsid w:val="00C75A69"/>
    <w:rsid w:val="00C75B24"/>
    <w:rsid w:val="00C76237"/>
    <w:rsid w:val="00C76287"/>
    <w:rsid w:val="00C765A4"/>
    <w:rsid w:val="00C779EB"/>
    <w:rsid w:val="00C80583"/>
    <w:rsid w:val="00C809A1"/>
    <w:rsid w:val="00C809ED"/>
    <w:rsid w:val="00C80A51"/>
    <w:rsid w:val="00C80A58"/>
    <w:rsid w:val="00C81202"/>
    <w:rsid w:val="00C81C34"/>
    <w:rsid w:val="00C81F50"/>
    <w:rsid w:val="00C824ED"/>
    <w:rsid w:val="00C83641"/>
    <w:rsid w:val="00C83B2F"/>
    <w:rsid w:val="00C841F0"/>
    <w:rsid w:val="00C84467"/>
    <w:rsid w:val="00C847A9"/>
    <w:rsid w:val="00C84A11"/>
    <w:rsid w:val="00C85AC7"/>
    <w:rsid w:val="00C861DC"/>
    <w:rsid w:val="00C86340"/>
    <w:rsid w:val="00C864C1"/>
    <w:rsid w:val="00C865D3"/>
    <w:rsid w:val="00C86618"/>
    <w:rsid w:val="00C86F32"/>
    <w:rsid w:val="00C87EB2"/>
    <w:rsid w:val="00C87F0C"/>
    <w:rsid w:val="00C9167C"/>
    <w:rsid w:val="00C9259C"/>
    <w:rsid w:val="00C92975"/>
    <w:rsid w:val="00C93EDD"/>
    <w:rsid w:val="00C9497C"/>
    <w:rsid w:val="00C95035"/>
    <w:rsid w:val="00C95AB7"/>
    <w:rsid w:val="00C967F6"/>
    <w:rsid w:val="00C96EE1"/>
    <w:rsid w:val="00C9701B"/>
    <w:rsid w:val="00C97386"/>
    <w:rsid w:val="00CA03AB"/>
    <w:rsid w:val="00CA0F83"/>
    <w:rsid w:val="00CA135A"/>
    <w:rsid w:val="00CA13A4"/>
    <w:rsid w:val="00CA27B5"/>
    <w:rsid w:val="00CA32E9"/>
    <w:rsid w:val="00CA3F08"/>
    <w:rsid w:val="00CA470B"/>
    <w:rsid w:val="00CA57A9"/>
    <w:rsid w:val="00CA5985"/>
    <w:rsid w:val="00CA7902"/>
    <w:rsid w:val="00CB116E"/>
    <w:rsid w:val="00CB12B0"/>
    <w:rsid w:val="00CB14F0"/>
    <w:rsid w:val="00CB1C0D"/>
    <w:rsid w:val="00CB3C0C"/>
    <w:rsid w:val="00CB4690"/>
    <w:rsid w:val="00CB4BAA"/>
    <w:rsid w:val="00CB4DCA"/>
    <w:rsid w:val="00CB4FC5"/>
    <w:rsid w:val="00CB50D3"/>
    <w:rsid w:val="00CB54BD"/>
    <w:rsid w:val="00CB5B0D"/>
    <w:rsid w:val="00CB5DEB"/>
    <w:rsid w:val="00CB60BA"/>
    <w:rsid w:val="00CB60CE"/>
    <w:rsid w:val="00CC00F0"/>
    <w:rsid w:val="00CC0519"/>
    <w:rsid w:val="00CC0757"/>
    <w:rsid w:val="00CC07FD"/>
    <w:rsid w:val="00CC09E9"/>
    <w:rsid w:val="00CC0FC2"/>
    <w:rsid w:val="00CC2035"/>
    <w:rsid w:val="00CC334D"/>
    <w:rsid w:val="00CC33D9"/>
    <w:rsid w:val="00CC3586"/>
    <w:rsid w:val="00CC364D"/>
    <w:rsid w:val="00CC3A35"/>
    <w:rsid w:val="00CC4398"/>
    <w:rsid w:val="00CC4B94"/>
    <w:rsid w:val="00CC4BA5"/>
    <w:rsid w:val="00CC4F1F"/>
    <w:rsid w:val="00CC4F98"/>
    <w:rsid w:val="00CC5666"/>
    <w:rsid w:val="00CC59ED"/>
    <w:rsid w:val="00CC5A3E"/>
    <w:rsid w:val="00CC5CCE"/>
    <w:rsid w:val="00CC61E6"/>
    <w:rsid w:val="00CC788B"/>
    <w:rsid w:val="00CC7AE0"/>
    <w:rsid w:val="00CD0A7C"/>
    <w:rsid w:val="00CD1146"/>
    <w:rsid w:val="00CD1768"/>
    <w:rsid w:val="00CD19DA"/>
    <w:rsid w:val="00CD1AAC"/>
    <w:rsid w:val="00CD1B55"/>
    <w:rsid w:val="00CD1BE9"/>
    <w:rsid w:val="00CD1D96"/>
    <w:rsid w:val="00CD275E"/>
    <w:rsid w:val="00CD288A"/>
    <w:rsid w:val="00CD2DDD"/>
    <w:rsid w:val="00CD3168"/>
    <w:rsid w:val="00CD3762"/>
    <w:rsid w:val="00CD3CA4"/>
    <w:rsid w:val="00CD47B6"/>
    <w:rsid w:val="00CD5509"/>
    <w:rsid w:val="00CD6EB4"/>
    <w:rsid w:val="00CD7259"/>
    <w:rsid w:val="00CD763E"/>
    <w:rsid w:val="00CD773C"/>
    <w:rsid w:val="00CD7DE9"/>
    <w:rsid w:val="00CE07C1"/>
    <w:rsid w:val="00CE0D0E"/>
    <w:rsid w:val="00CE1269"/>
    <w:rsid w:val="00CE2C1E"/>
    <w:rsid w:val="00CE2D96"/>
    <w:rsid w:val="00CE41B6"/>
    <w:rsid w:val="00CE5108"/>
    <w:rsid w:val="00CE5396"/>
    <w:rsid w:val="00CE5592"/>
    <w:rsid w:val="00CE5918"/>
    <w:rsid w:val="00CE630F"/>
    <w:rsid w:val="00CE6681"/>
    <w:rsid w:val="00CE68BB"/>
    <w:rsid w:val="00CE6CAB"/>
    <w:rsid w:val="00CE7CA8"/>
    <w:rsid w:val="00CF070D"/>
    <w:rsid w:val="00CF08BD"/>
    <w:rsid w:val="00CF0A79"/>
    <w:rsid w:val="00CF1869"/>
    <w:rsid w:val="00CF2525"/>
    <w:rsid w:val="00CF274F"/>
    <w:rsid w:val="00CF277F"/>
    <w:rsid w:val="00CF2A81"/>
    <w:rsid w:val="00CF2B6C"/>
    <w:rsid w:val="00CF53C2"/>
    <w:rsid w:val="00CF5926"/>
    <w:rsid w:val="00CF6164"/>
    <w:rsid w:val="00CF6B20"/>
    <w:rsid w:val="00CF7283"/>
    <w:rsid w:val="00CF7312"/>
    <w:rsid w:val="00CF76BE"/>
    <w:rsid w:val="00CF7850"/>
    <w:rsid w:val="00D006BD"/>
    <w:rsid w:val="00D00C21"/>
    <w:rsid w:val="00D00F75"/>
    <w:rsid w:val="00D01FC7"/>
    <w:rsid w:val="00D025D5"/>
    <w:rsid w:val="00D0290E"/>
    <w:rsid w:val="00D02A0B"/>
    <w:rsid w:val="00D02DFE"/>
    <w:rsid w:val="00D03C96"/>
    <w:rsid w:val="00D03FE2"/>
    <w:rsid w:val="00D04AD6"/>
    <w:rsid w:val="00D04D82"/>
    <w:rsid w:val="00D05971"/>
    <w:rsid w:val="00D05A87"/>
    <w:rsid w:val="00D070A5"/>
    <w:rsid w:val="00D07300"/>
    <w:rsid w:val="00D1054E"/>
    <w:rsid w:val="00D11797"/>
    <w:rsid w:val="00D11EC6"/>
    <w:rsid w:val="00D12CE2"/>
    <w:rsid w:val="00D15720"/>
    <w:rsid w:val="00D15A43"/>
    <w:rsid w:val="00D15A68"/>
    <w:rsid w:val="00D15E66"/>
    <w:rsid w:val="00D16736"/>
    <w:rsid w:val="00D16790"/>
    <w:rsid w:val="00D16E12"/>
    <w:rsid w:val="00D17282"/>
    <w:rsid w:val="00D21639"/>
    <w:rsid w:val="00D23471"/>
    <w:rsid w:val="00D24BFB"/>
    <w:rsid w:val="00D25452"/>
    <w:rsid w:val="00D25C62"/>
    <w:rsid w:val="00D2669C"/>
    <w:rsid w:val="00D26C1B"/>
    <w:rsid w:val="00D27769"/>
    <w:rsid w:val="00D2794A"/>
    <w:rsid w:val="00D300EB"/>
    <w:rsid w:val="00D31C38"/>
    <w:rsid w:val="00D3244C"/>
    <w:rsid w:val="00D325AB"/>
    <w:rsid w:val="00D3329F"/>
    <w:rsid w:val="00D33793"/>
    <w:rsid w:val="00D33A73"/>
    <w:rsid w:val="00D33C93"/>
    <w:rsid w:val="00D33F4B"/>
    <w:rsid w:val="00D33F4D"/>
    <w:rsid w:val="00D3469E"/>
    <w:rsid w:val="00D35054"/>
    <w:rsid w:val="00D35106"/>
    <w:rsid w:val="00D36C89"/>
    <w:rsid w:val="00D375C9"/>
    <w:rsid w:val="00D378E3"/>
    <w:rsid w:val="00D37C00"/>
    <w:rsid w:val="00D4053E"/>
    <w:rsid w:val="00D4077F"/>
    <w:rsid w:val="00D40F4D"/>
    <w:rsid w:val="00D415C3"/>
    <w:rsid w:val="00D41757"/>
    <w:rsid w:val="00D41DBC"/>
    <w:rsid w:val="00D41FF4"/>
    <w:rsid w:val="00D43051"/>
    <w:rsid w:val="00D43111"/>
    <w:rsid w:val="00D44508"/>
    <w:rsid w:val="00D447C9"/>
    <w:rsid w:val="00D44D67"/>
    <w:rsid w:val="00D46123"/>
    <w:rsid w:val="00D469F4"/>
    <w:rsid w:val="00D47335"/>
    <w:rsid w:val="00D47805"/>
    <w:rsid w:val="00D478C4"/>
    <w:rsid w:val="00D50F51"/>
    <w:rsid w:val="00D51300"/>
    <w:rsid w:val="00D51F17"/>
    <w:rsid w:val="00D525B3"/>
    <w:rsid w:val="00D53D0E"/>
    <w:rsid w:val="00D5415C"/>
    <w:rsid w:val="00D54ECF"/>
    <w:rsid w:val="00D55258"/>
    <w:rsid w:val="00D572A2"/>
    <w:rsid w:val="00D57DA5"/>
    <w:rsid w:val="00D61340"/>
    <w:rsid w:val="00D61539"/>
    <w:rsid w:val="00D61D10"/>
    <w:rsid w:val="00D6244D"/>
    <w:rsid w:val="00D62669"/>
    <w:rsid w:val="00D635AE"/>
    <w:rsid w:val="00D635E4"/>
    <w:rsid w:val="00D636F7"/>
    <w:rsid w:val="00D639D2"/>
    <w:rsid w:val="00D63ABC"/>
    <w:rsid w:val="00D63D27"/>
    <w:rsid w:val="00D64189"/>
    <w:rsid w:val="00D64E0E"/>
    <w:rsid w:val="00D64FFC"/>
    <w:rsid w:val="00D65163"/>
    <w:rsid w:val="00D654E4"/>
    <w:rsid w:val="00D66922"/>
    <w:rsid w:val="00D67168"/>
    <w:rsid w:val="00D67EC4"/>
    <w:rsid w:val="00D7064A"/>
    <w:rsid w:val="00D707A9"/>
    <w:rsid w:val="00D718DC"/>
    <w:rsid w:val="00D72213"/>
    <w:rsid w:val="00D72BE7"/>
    <w:rsid w:val="00D73112"/>
    <w:rsid w:val="00D74130"/>
    <w:rsid w:val="00D744E5"/>
    <w:rsid w:val="00D75062"/>
    <w:rsid w:val="00D752D5"/>
    <w:rsid w:val="00D765E4"/>
    <w:rsid w:val="00D765F0"/>
    <w:rsid w:val="00D76E10"/>
    <w:rsid w:val="00D7723C"/>
    <w:rsid w:val="00D774E0"/>
    <w:rsid w:val="00D77953"/>
    <w:rsid w:val="00D800C6"/>
    <w:rsid w:val="00D802DA"/>
    <w:rsid w:val="00D803FD"/>
    <w:rsid w:val="00D809D8"/>
    <w:rsid w:val="00D8163D"/>
    <w:rsid w:val="00D822C5"/>
    <w:rsid w:val="00D83901"/>
    <w:rsid w:val="00D844F7"/>
    <w:rsid w:val="00D84726"/>
    <w:rsid w:val="00D847CF"/>
    <w:rsid w:val="00D850A0"/>
    <w:rsid w:val="00D85113"/>
    <w:rsid w:val="00D856B1"/>
    <w:rsid w:val="00D85D52"/>
    <w:rsid w:val="00D86109"/>
    <w:rsid w:val="00D861A3"/>
    <w:rsid w:val="00D8717E"/>
    <w:rsid w:val="00D87FB0"/>
    <w:rsid w:val="00D90ECB"/>
    <w:rsid w:val="00D91658"/>
    <w:rsid w:val="00D920F3"/>
    <w:rsid w:val="00D92D3C"/>
    <w:rsid w:val="00D9313D"/>
    <w:rsid w:val="00D93D54"/>
    <w:rsid w:val="00D94A6A"/>
    <w:rsid w:val="00D94AE0"/>
    <w:rsid w:val="00D94E96"/>
    <w:rsid w:val="00D95430"/>
    <w:rsid w:val="00D96AC1"/>
    <w:rsid w:val="00D972AF"/>
    <w:rsid w:val="00D9789C"/>
    <w:rsid w:val="00DA12AC"/>
    <w:rsid w:val="00DA3663"/>
    <w:rsid w:val="00DA3D4B"/>
    <w:rsid w:val="00DA3DAB"/>
    <w:rsid w:val="00DA3E9C"/>
    <w:rsid w:val="00DA72A1"/>
    <w:rsid w:val="00DA7305"/>
    <w:rsid w:val="00DA79C2"/>
    <w:rsid w:val="00DA7BDA"/>
    <w:rsid w:val="00DA7F8E"/>
    <w:rsid w:val="00DB03FA"/>
    <w:rsid w:val="00DB16D1"/>
    <w:rsid w:val="00DB23C2"/>
    <w:rsid w:val="00DB2547"/>
    <w:rsid w:val="00DB2B6C"/>
    <w:rsid w:val="00DB39D0"/>
    <w:rsid w:val="00DB39D5"/>
    <w:rsid w:val="00DB3F2C"/>
    <w:rsid w:val="00DB418F"/>
    <w:rsid w:val="00DB4658"/>
    <w:rsid w:val="00DB52E0"/>
    <w:rsid w:val="00DB534A"/>
    <w:rsid w:val="00DB56BA"/>
    <w:rsid w:val="00DB6155"/>
    <w:rsid w:val="00DB6367"/>
    <w:rsid w:val="00DB6983"/>
    <w:rsid w:val="00DB6E79"/>
    <w:rsid w:val="00DB7F65"/>
    <w:rsid w:val="00DB7FDA"/>
    <w:rsid w:val="00DC1BEF"/>
    <w:rsid w:val="00DC1D09"/>
    <w:rsid w:val="00DC21C2"/>
    <w:rsid w:val="00DC3449"/>
    <w:rsid w:val="00DC3CD8"/>
    <w:rsid w:val="00DC400E"/>
    <w:rsid w:val="00DC5396"/>
    <w:rsid w:val="00DC5DFD"/>
    <w:rsid w:val="00DC6332"/>
    <w:rsid w:val="00DC6406"/>
    <w:rsid w:val="00DC6C50"/>
    <w:rsid w:val="00DC712D"/>
    <w:rsid w:val="00DC718C"/>
    <w:rsid w:val="00DC7B70"/>
    <w:rsid w:val="00DC7BF2"/>
    <w:rsid w:val="00DC7CF7"/>
    <w:rsid w:val="00DC7FD5"/>
    <w:rsid w:val="00DD00F2"/>
    <w:rsid w:val="00DD061C"/>
    <w:rsid w:val="00DD089E"/>
    <w:rsid w:val="00DD100D"/>
    <w:rsid w:val="00DD1159"/>
    <w:rsid w:val="00DD25DD"/>
    <w:rsid w:val="00DD2D03"/>
    <w:rsid w:val="00DD3C2E"/>
    <w:rsid w:val="00DD4D14"/>
    <w:rsid w:val="00DD5CA4"/>
    <w:rsid w:val="00DD5E68"/>
    <w:rsid w:val="00DD5ED7"/>
    <w:rsid w:val="00DD617E"/>
    <w:rsid w:val="00DD769D"/>
    <w:rsid w:val="00DE04DF"/>
    <w:rsid w:val="00DE0D7A"/>
    <w:rsid w:val="00DE18FD"/>
    <w:rsid w:val="00DE1A1B"/>
    <w:rsid w:val="00DE205D"/>
    <w:rsid w:val="00DE21E5"/>
    <w:rsid w:val="00DE291B"/>
    <w:rsid w:val="00DE29EC"/>
    <w:rsid w:val="00DE2CB0"/>
    <w:rsid w:val="00DE2EF3"/>
    <w:rsid w:val="00DE395E"/>
    <w:rsid w:val="00DE39DB"/>
    <w:rsid w:val="00DE4BE8"/>
    <w:rsid w:val="00DE5256"/>
    <w:rsid w:val="00DE5781"/>
    <w:rsid w:val="00DE5BA3"/>
    <w:rsid w:val="00DE66EE"/>
    <w:rsid w:val="00DE757B"/>
    <w:rsid w:val="00DE7690"/>
    <w:rsid w:val="00DF014A"/>
    <w:rsid w:val="00DF1354"/>
    <w:rsid w:val="00DF1807"/>
    <w:rsid w:val="00DF23FF"/>
    <w:rsid w:val="00DF28C8"/>
    <w:rsid w:val="00DF2B93"/>
    <w:rsid w:val="00DF5289"/>
    <w:rsid w:val="00DF579E"/>
    <w:rsid w:val="00DF6B59"/>
    <w:rsid w:val="00DF701C"/>
    <w:rsid w:val="00DF7087"/>
    <w:rsid w:val="00DF74DC"/>
    <w:rsid w:val="00DF7F6F"/>
    <w:rsid w:val="00E001E3"/>
    <w:rsid w:val="00E00A35"/>
    <w:rsid w:val="00E00CD5"/>
    <w:rsid w:val="00E00DA4"/>
    <w:rsid w:val="00E01634"/>
    <w:rsid w:val="00E026A4"/>
    <w:rsid w:val="00E02AD6"/>
    <w:rsid w:val="00E02DD9"/>
    <w:rsid w:val="00E02E97"/>
    <w:rsid w:val="00E0470D"/>
    <w:rsid w:val="00E047E1"/>
    <w:rsid w:val="00E04B5B"/>
    <w:rsid w:val="00E05DD1"/>
    <w:rsid w:val="00E05E4E"/>
    <w:rsid w:val="00E06206"/>
    <w:rsid w:val="00E06654"/>
    <w:rsid w:val="00E072E0"/>
    <w:rsid w:val="00E07552"/>
    <w:rsid w:val="00E109F7"/>
    <w:rsid w:val="00E11752"/>
    <w:rsid w:val="00E11905"/>
    <w:rsid w:val="00E11CF8"/>
    <w:rsid w:val="00E11D46"/>
    <w:rsid w:val="00E11FBA"/>
    <w:rsid w:val="00E12215"/>
    <w:rsid w:val="00E13122"/>
    <w:rsid w:val="00E137B2"/>
    <w:rsid w:val="00E14796"/>
    <w:rsid w:val="00E14B52"/>
    <w:rsid w:val="00E14C32"/>
    <w:rsid w:val="00E14CBF"/>
    <w:rsid w:val="00E14F18"/>
    <w:rsid w:val="00E15710"/>
    <w:rsid w:val="00E15822"/>
    <w:rsid w:val="00E15D50"/>
    <w:rsid w:val="00E1667F"/>
    <w:rsid w:val="00E1690C"/>
    <w:rsid w:val="00E16B01"/>
    <w:rsid w:val="00E17926"/>
    <w:rsid w:val="00E200D7"/>
    <w:rsid w:val="00E20253"/>
    <w:rsid w:val="00E20F34"/>
    <w:rsid w:val="00E2133A"/>
    <w:rsid w:val="00E22B0B"/>
    <w:rsid w:val="00E22F26"/>
    <w:rsid w:val="00E238A5"/>
    <w:rsid w:val="00E24683"/>
    <w:rsid w:val="00E258EA"/>
    <w:rsid w:val="00E27987"/>
    <w:rsid w:val="00E315D6"/>
    <w:rsid w:val="00E31B9F"/>
    <w:rsid w:val="00E32037"/>
    <w:rsid w:val="00E32400"/>
    <w:rsid w:val="00E329E2"/>
    <w:rsid w:val="00E32F06"/>
    <w:rsid w:val="00E33D6D"/>
    <w:rsid w:val="00E33F37"/>
    <w:rsid w:val="00E34357"/>
    <w:rsid w:val="00E34B8B"/>
    <w:rsid w:val="00E34FDA"/>
    <w:rsid w:val="00E351BE"/>
    <w:rsid w:val="00E352CF"/>
    <w:rsid w:val="00E3533B"/>
    <w:rsid w:val="00E359BB"/>
    <w:rsid w:val="00E361EE"/>
    <w:rsid w:val="00E40981"/>
    <w:rsid w:val="00E4182E"/>
    <w:rsid w:val="00E41958"/>
    <w:rsid w:val="00E423E7"/>
    <w:rsid w:val="00E425EF"/>
    <w:rsid w:val="00E4278C"/>
    <w:rsid w:val="00E42C57"/>
    <w:rsid w:val="00E42EF4"/>
    <w:rsid w:val="00E42EFC"/>
    <w:rsid w:val="00E4384E"/>
    <w:rsid w:val="00E43E8D"/>
    <w:rsid w:val="00E44003"/>
    <w:rsid w:val="00E440F1"/>
    <w:rsid w:val="00E4576C"/>
    <w:rsid w:val="00E45C41"/>
    <w:rsid w:val="00E475EA"/>
    <w:rsid w:val="00E47617"/>
    <w:rsid w:val="00E477B1"/>
    <w:rsid w:val="00E509C7"/>
    <w:rsid w:val="00E512FD"/>
    <w:rsid w:val="00E519D4"/>
    <w:rsid w:val="00E52236"/>
    <w:rsid w:val="00E52973"/>
    <w:rsid w:val="00E54571"/>
    <w:rsid w:val="00E54765"/>
    <w:rsid w:val="00E54DFB"/>
    <w:rsid w:val="00E55367"/>
    <w:rsid w:val="00E566BC"/>
    <w:rsid w:val="00E56AA9"/>
    <w:rsid w:val="00E57D6F"/>
    <w:rsid w:val="00E600EF"/>
    <w:rsid w:val="00E617D7"/>
    <w:rsid w:val="00E622B3"/>
    <w:rsid w:val="00E627E0"/>
    <w:rsid w:val="00E6328C"/>
    <w:rsid w:val="00E64A84"/>
    <w:rsid w:val="00E64DC2"/>
    <w:rsid w:val="00E65518"/>
    <w:rsid w:val="00E65A5E"/>
    <w:rsid w:val="00E65D8B"/>
    <w:rsid w:val="00E662A4"/>
    <w:rsid w:val="00E667F4"/>
    <w:rsid w:val="00E67810"/>
    <w:rsid w:val="00E67AE5"/>
    <w:rsid w:val="00E70819"/>
    <w:rsid w:val="00E70FC0"/>
    <w:rsid w:val="00E719F9"/>
    <w:rsid w:val="00E71BFF"/>
    <w:rsid w:val="00E7315B"/>
    <w:rsid w:val="00E731ED"/>
    <w:rsid w:val="00E7386A"/>
    <w:rsid w:val="00E7460E"/>
    <w:rsid w:val="00E74F1C"/>
    <w:rsid w:val="00E758B0"/>
    <w:rsid w:val="00E75F0A"/>
    <w:rsid w:val="00E7635A"/>
    <w:rsid w:val="00E76B21"/>
    <w:rsid w:val="00E80CC6"/>
    <w:rsid w:val="00E81162"/>
    <w:rsid w:val="00E81988"/>
    <w:rsid w:val="00E8332E"/>
    <w:rsid w:val="00E84104"/>
    <w:rsid w:val="00E85BCE"/>
    <w:rsid w:val="00E86BC8"/>
    <w:rsid w:val="00E877D9"/>
    <w:rsid w:val="00E9049B"/>
    <w:rsid w:val="00E9062F"/>
    <w:rsid w:val="00E9071D"/>
    <w:rsid w:val="00E90827"/>
    <w:rsid w:val="00E9124D"/>
    <w:rsid w:val="00E9188C"/>
    <w:rsid w:val="00E91E20"/>
    <w:rsid w:val="00E92C6D"/>
    <w:rsid w:val="00E92F29"/>
    <w:rsid w:val="00E93142"/>
    <w:rsid w:val="00E93A38"/>
    <w:rsid w:val="00E94BBE"/>
    <w:rsid w:val="00E9573E"/>
    <w:rsid w:val="00E960FF"/>
    <w:rsid w:val="00E9635D"/>
    <w:rsid w:val="00E9671E"/>
    <w:rsid w:val="00E96C0C"/>
    <w:rsid w:val="00E9778F"/>
    <w:rsid w:val="00E979F9"/>
    <w:rsid w:val="00E97BBB"/>
    <w:rsid w:val="00EA0347"/>
    <w:rsid w:val="00EA04C4"/>
    <w:rsid w:val="00EA063A"/>
    <w:rsid w:val="00EA1779"/>
    <w:rsid w:val="00EA4E88"/>
    <w:rsid w:val="00EA5A9B"/>
    <w:rsid w:val="00EA5BE7"/>
    <w:rsid w:val="00EA5C30"/>
    <w:rsid w:val="00EA665E"/>
    <w:rsid w:val="00EA6C06"/>
    <w:rsid w:val="00EA743E"/>
    <w:rsid w:val="00EA75DB"/>
    <w:rsid w:val="00EB11AE"/>
    <w:rsid w:val="00EB2C8E"/>
    <w:rsid w:val="00EB3847"/>
    <w:rsid w:val="00EB3B31"/>
    <w:rsid w:val="00EB3E27"/>
    <w:rsid w:val="00EB4121"/>
    <w:rsid w:val="00EB452A"/>
    <w:rsid w:val="00EB45AE"/>
    <w:rsid w:val="00EB467C"/>
    <w:rsid w:val="00EB56A5"/>
    <w:rsid w:val="00EB5A03"/>
    <w:rsid w:val="00EB5FED"/>
    <w:rsid w:val="00EB69E3"/>
    <w:rsid w:val="00EB7160"/>
    <w:rsid w:val="00EC070C"/>
    <w:rsid w:val="00EC0D3D"/>
    <w:rsid w:val="00EC2CDA"/>
    <w:rsid w:val="00EC36D1"/>
    <w:rsid w:val="00EC3B1A"/>
    <w:rsid w:val="00EC3FC9"/>
    <w:rsid w:val="00EC471F"/>
    <w:rsid w:val="00EC51DE"/>
    <w:rsid w:val="00EC575C"/>
    <w:rsid w:val="00EC5D53"/>
    <w:rsid w:val="00EC62E9"/>
    <w:rsid w:val="00EC6306"/>
    <w:rsid w:val="00EC71F1"/>
    <w:rsid w:val="00EC7A73"/>
    <w:rsid w:val="00ED026F"/>
    <w:rsid w:val="00ED0376"/>
    <w:rsid w:val="00ED0605"/>
    <w:rsid w:val="00ED06C4"/>
    <w:rsid w:val="00ED2096"/>
    <w:rsid w:val="00ED27B5"/>
    <w:rsid w:val="00ED2D37"/>
    <w:rsid w:val="00ED3D5C"/>
    <w:rsid w:val="00ED4066"/>
    <w:rsid w:val="00ED42BA"/>
    <w:rsid w:val="00ED4D43"/>
    <w:rsid w:val="00ED4DD3"/>
    <w:rsid w:val="00ED561C"/>
    <w:rsid w:val="00ED6794"/>
    <w:rsid w:val="00ED6973"/>
    <w:rsid w:val="00ED6C3F"/>
    <w:rsid w:val="00EE0B40"/>
    <w:rsid w:val="00EE0FB1"/>
    <w:rsid w:val="00EE15D1"/>
    <w:rsid w:val="00EE167E"/>
    <w:rsid w:val="00EE18BD"/>
    <w:rsid w:val="00EE1C4B"/>
    <w:rsid w:val="00EE2113"/>
    <w:rsid w:val="00EE25A1"/>
    <w:rsid w:val="00EE2A74"/>
    <w:rsid w:val="00EE2C34"/>
    <w:rsid w:val="00EE3520"/>
    <w:rsid w:val="00EE3C39"/>
    <w:rsid w:val="00EE486B"/>
    <w:rsid w:val="00EE4FDE"/>
    <w:rsid w:val="00EE6251"/>
    <w:rsid w:val="00EE6454"/>
    <w:rsid w:val="00EE6E7B"/>
    <w:rsid w:val="00EE70AD"/>
    <w:rsid w:val="00EE7AB6"/>
    <w:rsid w:val="00EE7E60"/>
    <w:rsid w:val="00EF00A1"/>
    <w:rsid w:val="00EF0231"/>
    <w:rsid w:val="00EF0E12"/>
    <w:rsid w:val="00EF15E4"/>
    <w:rsid w:val="00EF1E82"/>
    <w:rsid w:val="00EF205E"/>
    <w:rsid w:val="00EF2686"/>
    <w:rsid w:val="00EF3029"/>
    <w:rsid w:val="00EF3E49"/>
    <w:rsid w:val="00EF3FE7"/>
    <w:rsid w:val="00EF40F3"/>
    <w:rsid w:val="00EF4848"/>
    <w:rsid w:val="00EF5523"/>
    <w:rsid w:val="00EF5C69"/>
    <w:rsid w:val="00EF65BB"/>
    <w:rsid w:val="00EF74CA"/>
    <w:rsid w:val="00EF75E2"/>
    <w:rsid w:val="00EF7C50"/>
    <w:rsid w:val="00F00A74"/>
    <w:rsid w:val="00F00A88"/>
    <w:rsid w:val="00F0166F"/>
    <w:rsid w:val="00F01AF2"/>
    <w:rsid w:val="00F01EC8"/>
    <w:rsid w:val="00F029E9"/>
    <w:rsid w:val="00F02B95"/>
    <w:rsid w:val="00F03A2A"/>
    <w:rsid w:val="00F04073"/>
    <w:rsid w:val="00F04625"/>
    <w:rsid w:val="00F047EF"/>
    <w:rsid w:val="00F04EBB"/>
    <w:rsid w:val="00F05F90"/>
    <w:rsid w:val="00F07F63"/>
    <w:rsid w:val="00F106D8"/>
    <w:rsid w:val="00F106ED"/>
    <w:rsid w:val="00F10827"/>
    <w:rsid w:val="00F10A43"/>
    <w:rsid w:val="00F10F1B"/>
    <w:rsid w:val="00F150F5"/>
    <w:rsid w:val="00F16553"/>
    <w:rsid w:val="00F173E8"/>
    <w:rsid w:val="00F1742B"/>
    <w:rsid w:val="00F2010A"/>
    <w:rsid w:val="00F205D8"/>
    <w:rsid w:val="00F20988"/>
    <w:rsid w:val="00F21516"/>
    <w:rsid w:val="00F21B2E"/>
    <w:rsid w:val="00F230A8"/>
    <w:rsid w:val="00F232EF"/>
    <w:rsid w:val="00F24DE4"/>
    <w:rsid w:val="00F24EFB"/>
    <w:rsid w:val="00F25BE1"/>
    <w:rsid w:val="00F25D61"/>
    <w:rsid w:val="00F2606E"/>
    <w:rsid w:val="00F27ECA"/>
    <w:rsid w:val="00F313E9"/>
    <w:rsid w:val="00F31B70"/>
    <w:rsid w:val="00F31E42"/>
    <w:rsid w:val="00F3436C"/>
    <w:rsid w:val="00F3453C"/>
    <w:rsid w:val="00F348BD"/>
    <w:rsid w:val="00F34C9A"/>
    <w:rsid w:val="00F34E8B"/>
    <w:rsid w:val="00F34F30"/>
    <w:rsid w:val="00F35BD1"/>
    <w:rsid w:val="00F35D11"/>
    <w:rsid w:val="00F369F5"/>
    <w:rsid w:val="00F37102"/>
    <w:rsid w:val="00F371EB"/>
    <w:rsid w:val="00F37247"/>
    <w:rsid w:val="00F37D50"/>
    <w:rsid w:val="00F37E38"/>
    <w:rsid w:val="00F407AE"/>
    <w:rsid w:val="00F40ABD"/>
    <w:rsid w:val="00F418A0"/>
    <w:rsid w:val="00F423E8"/>
    <w:rsid w:val="00F429E2"/>
    <w:rsid w:val="00F42E76"/>
    <w:rsid w:val="00F43E3A"/>
    <w:rsid w:val="00F44135"/>
    <w:rsid w:val="00F45B47"/>
    <w:rsid w:val="00F45CA5"/>
    <w:rsid w:val="00F45F2D"/>
    <w:rsid w:val="00F46765"/>
    <w:rsid w:val="00F468DC"/>
    <w:rsid w:val="00F46F39"/>
    <w:rsid w:val="00F472D9"/>
    <w:rsid w:val="00F47C63"/>
    <w:rsid w:val="00F5329E"/>
    <w:rsid w:val="00F53E7D"/>
    <w:rsid w:val="00F542A2"/>
    <w:rsid w:val="00F558BF"/>
    <w:rsid w:val="00F55B37"/>
    <w:rsid w:val="00F55B3E"/>
    <w:rsid w:val="00F55C7A"/>
    <w:rsid w:val="00F560A1"/>
    <w:rsid w:val="00F5668C"/>
    <w:rsid w:val="00F571EE"/>
    <w:rsid w:val="00F5737A"/>
    <w:rsid w:val="00F576F0"/>
    <w:rsid w:val="00F60F0F"/>
    <w:rsid w:val="00F6109C"/>
    <w:rsid w:val="00F612D0"/>
    <w:rsid w:val="00F61400"/>
    <w:rsid w:val="00F622A6"/>
    <w:rsid w:val="00F6333C"/>
    <w:rsid w:val="00F63EAC"/>
    <w:rsid w:val="00F656B8"/>
    <w:rsid w:val="00F6667D"/>
    <w:rsid w:val="00F66AAD"/>
    <w:rsid w:val="00F6761A"/>
    <w:rsid w:val="00F67C7B"/>
    <w:rsid w:val="00F7259F"/>
    <w:rsid w:val="00F7286D"/>
    <w:rsid w:val="00F72C16"/>
    <w:rsid w:val="00F7344C"/>
    <w:rsid w:val="00F73C25"/>
    <w:rsid w:val="00F74C5A"/>
    <w:rsid w:val="00F75185"/>
    <w:rsid w:val="00F7640A"/>
    <w:rsid w:val="00F76EC5"/>
    <w:rsid w:val="00F76EE8"/>
    <w:rsid w:val="00F809D5"/>
    <w:rsid w:val="00F81419"/>
    <w:rsid w:val="00F83A33"/>
    <w:rsid w:val="00F84DFC"/>
    <w:rsid w:val="00F851AC"/>
    <w:rsid w:val="00F85BD8"/>
    <w:rsid w:val="00F86B80"/>
    <w:rsid w:val="00F86D19"/>
    <w:rsid w:val="00F86D71"/>
    <w:rsid w:val="00F8739F"/>
    <w:rsid w:val="00F87ADC"/>
    <w:rsid w:val="00F87F31"/>
    <w:rsid w:val="00F90430"/>
    <w:rsid w:val="00F90742"/>
    <w:rsid w:val="00F90A0D"/>
    <w:rsid w:val="00F91050"/>
    <w:rsid w:val="00F91585"/>
    <w:rsid w:val="00F9187C"/>
    <w:rsid w:val="00F92F39"/>
    <w:rsid w:val="00F9388D"/>
    <w:rsid w:val="00F94E30"/>
    <w:rsid w:val="00F95096"/>
    <w:rsid w:val="00F952B6"/>
    <w:rsid w:val="00F957D0"/>
    <w:rsid w:val="00F95D51"/>
    <w:rsid w:val="00F95F90"/>
    <w:rsid w:val="00F95FD1"/>
    <w:rsid w:val="00F965EE"/>
    <w:rsid w:val="00F976B0"/>
    <w:rsid w:val="00F97E73"/>
    <w:rsid w:val="00FA0189"/>
    <w:rsid w:val="00FA07E1"/>
    <w:rsid w:val="00FA0871"/>
    <w:rsid w:val="00FA13D2"/>
    <w:rsid w:val="00FA17EC"/>
    <w:rsid w:val="00FA1AC2"/>
    <w:rsid w:val="00FA1AC5"/>
    <w:rsid w:val="00FA1E38"/>
    <w:rsid w:val="00FA20F4"/>
    <w:rsid w:val="00FA3006"/>
    <w:rsid w:val="00FA350F"/>
    <w:rsid w:val="00FA3E1D"/>
    <w:rsid w:val="00FA407D"/>
    <w:rsid w:val="00FA4C8D"/>
    <w:rsid w:val="00FA4F1E"/>
    <w:rsid w:val="00FA50B6"/>
    <w:rsid w:val="00FA56E1"/>
    <w:rsid w:val="00FA5EBF"/>
    <w:rsid w:val="00FA704E"/>
    <w:rsid w:val="00FA7CD4"/>
    <w:rsid w:val="00FB1665"/>
    <w:rsid w:val="00FB17B4"/>
    <w:rsid w:val="00FB24F9"/>
    <w:rsid w:val="00FB34D8"/>
    <w:rsid w:val="00FB456E"/>
    <w:rsid w:val="00FB6408"/>
    <w:rsid w:val="00FB67D0"/>
    <w:rsid w:val="00FB7BC1"/>
    <w:rsid w:val="00FB7FA4"/>
    <w:rsid w:val="00FC0201"/>
    <w:rsid w:val="00FC0EF3"/>
    <w:rsid w:val="00FC1882"/>
    <w:rsid w:val="00FC1BBA"/>
    <w:rsid w:val="00FC2DA1"/>
    <w:rsid w:val="00FC3854"/>
    <w:rsid w:val="00FC4410"/>
    <w:rsid w:val="00FC456D"/>
    <w:rsid w:val="00FC5A39"/>
    <w:rsid w:val="00FC5D0D"/>
    <w:rsid w:val="00FC5E90"/>
    <w:rsid w:val="00FC60C3"/>
    <w:rsid w:val="00FC7466"/>
    <w:rsid w:val="00FC752B"/>
    <w:rsid w:val="00FC76D8"/>
    <w:rsid w:val="00FC789D"/>
    <w:rsid w:val="00FC7D2A"/>
    <w:rsid w:val="00FC7E18"/>
    <w:rsid w:val="00FD197B"/>
    <w:rsid w:val="00FD2DF9"/>
    <w:rsid w:val="00FD2E8F"/>
    <w:rsid w:val="00FD40A8"/>
    <w:rsid w:val="00FD4CD0"/>
    <w:rsid w:val="00FD555F"/>
    <w:rsid w:val="00FD7630"/>
    <w:rsid w:val="00FD7D08"/>
    <w:rsid w:val="00FE00A8"/>
    <w:rsid w:val="00FE0121"/>
    <w:rsid w:val="00FE098C"/>
    <w:rsid w:val="00FE116B"/>
    <w:rsid w:val="00FE1458"/>
    <w:rsid w:val="00FE15B7"/>
    <w:rsid w:val="00FE18F0"/>
    <w:rsid w:val="00FE1A24"/>
    <w:rsid w:val="00FE3843"/>
    <w:rsid w:val="00FE3AF7"/>
    <w:rsid w:val="00FE4220"/>
    <w:rsid w:val="00FE668F"/>
    <w:rsid w:val="00FE7F5F"/>
    <w:rsid w:val="00FE7FC8"/>
    <w:rsid w:val="00FF02AD"/>
    <w:rsid w:val="00FF06A8"/>
    <w:rsid w:val="00FF0A6F"/>
    <w:rsid w:val="00FF0B96"/>
    <w:rsid w:val="00FF1093"/>
    <w:rsid w:val="00FF3532"/>
    <w:rsid w:val="00FF38D7"/>
    <w:rsid w:val="00FF4BD7"/>
    <w:rsid w:val="00FF4C07"/>
    <w:rsid w:val="00FF52DC"/>
    <w:rsid w:val="00FF5BBB"/>
    <w:rsid w:val="00FF65C7"/>
    <w:rsid w:val="01012AB2"/>
    <w:rsid w:val="01498E72"/>
    <w:rsid w:val="01690FEF"/>
    <w:rsid w:val="0201901F"/>
    <w:rsid w:val="022AFBE7"/>
    <w:rsid w:val="03EF6A6E"/>
    <w:rsid w:val="044D7D0B"/>
    <w:rsid w:val="0496487D"/>
    <w:rsid w:val="05258A83"/>
    <w:rsid w:val="07DDB259"/>
    <w:rsid w:val="08579DEC"/>
    <w:rsid w:val="096A9438"/>
    <w:rsid w:val="0AA3002B"/>
    <w:rsid w:val="0B066499"/>
    <w:rsid w:val="0D17F31E"/>
    <w:rsid w:val="0FE7F534"/>
    <w:rsid w:val="11B26063"/>
    <w:rsid w:val="12710535"/>
    <w:rsid w:val="15A109D2"/>
    <w:rsid w:val="1A9AD4A0"/>
    <w:rsid w:val="1CBFBD8E"/>
    <w:rsid w:val="1F0F4260"/>
    <w:rsid w:val="22B2CE3A"/>
    <w:rsid w:val="2364C0AD"/>
    <w:rsid w:val="29504C75"/>
    <w:rsid w:val="2A4A5E9F"/>
    <w:rsid w:val="2C47AE30"/>
    <w:rsid w:val="2C9CB1A1"/>
    <w:rsid w:val="2DA49B73"/>
    <w:rsid w:val="2E9018D8"/>
    <w:rsid w:val="321430B4"/>
    <w:rsid w:val="36B97B73"/>
    <w:rsid w:val="36E1940C"/>
    <w:rsid w:val="374AE641"/>
    <w:rsid w:val="37B81044"/>
    <w:rsid w:val="388B2950"/>
    <w:rsid w:val="3A694AB4"/>
    <w:rsid w:val="3B14D73A"/>
    <w:rsid w:val="42DBB292"/>
    <w:rsid w:val="42FEEB71"/>
    <w:rsid w:val="43B373B9"/>
    <w:rsid w:val="44FFA206"/>
    <w:rsid w:val="4513CA43"/>
    <w:rsid w:val="4616D432"/>
    <w:rsid w:val="479FE4BC"/>
    <w:rsid w:val="47D05EA4"/>
    <w:rsid w:val="499509C5"/>
    <w:rsid w:val="4A7B4EF8"/>
    <w:rsid w:val="4BA89512"/>
    <w:rsid w:val="50DE0671"/>
    <w:rsid w:val="5130AFFB"/>
    <w:rsid w:val="519C4B28"/>
    <w:rsid w:val="52ACCDD5"/>
    <w:rsid w:val="534916A6"/>
    <w:rsid w:val="53843A6A"/>
    <w:rsid w:val="53AD58BC"/>
    <w:rsid w:val="54BEB15A"/>
    <w:rsid w:val="5B24B24E"/>
    <w:rsid w:val="5B690C4D"/>
    <w:rsid w:val="5C200D9D"/>
    <w:rsid w:val="5D2DBE8C"/>
    <w:rsid w:val="5E90DD66"/>
    <w:rsid w:val="6219C300"/>
    <w:rsid w:val="62945E9B"/>
    <w:rsid w:val="63D1B847"/>
    <w:rsid w:val="661974DE"/>
    <w:rsid w:val="661C4106"/>
    <w:rsid w:val="6667D665"/>
    <w:rsid w:val="67052966"/>
    <w:rsid w:val="6899BDF4"/>
    <w:rsid w:val="690923E3"/>
    <w:rsid w:val="6A79F22E"/>
    <w:rsid w:val="6AA5B857"/>
    <w:rsid w:val="6C525AA3"/>
    <w:rsid w:val="6CF42991"/>
    <w:rsid w:val="6D02E8F4"/>
    <w:rsid w:val="6E91CD81"/>
    <w:rsid w:val="6F22E33E"/>
    <w:rsid w:val="703F06DA"/>
    <w:rsid w:val="70B393A4"/>
    <w:rsid w:val="73EC4E7B"/>
    <w:rsid w:val="7886B6E3"/>
    <w:rsid w:val="79B70E29"/>
    <w:rsid w:val="7B31B82B"/>
    <w:rsid w:val="7DD8C23F"/>
    <w:rsid w:val="7FA27121"/>
    <w:rsid w:val="7FB03E2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CE2105"/>
  <w15:docId w15:val="{58C525F7-D0E2-448E-8497-AF36A6894C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7532"/>
    <w:pPr>
      <w:spacing w:after="0"/>
    </w:pPr>
    <w:rPr>
      <w:rFonts w:ascii="Calibri" w:hAnsi="Calibri"/>
      <w:sz w:val="22"/>
    </w:rPr>
  </w:style>
  <w:style w:type="paragraph" w:styleId="Heading1">
    <w:name w:val="heading 1"/>
    <w:basedOn w:val="Normal"/>
    <w:next w:val="Normal"/>
    <w:link w:val="Heading1Char"/>
    <w:uiPriority w:val="9"/>
    <w:qFormat/>
    <w:rsid w:val="00CD763E"/>
    <w:pPr>
      <w:keepNext/>
      <w:keepLines/>
      <w:outlineLvl w:val="0"/>
    </w:pPr>
    <w:rPr>
      <w:rFonts w:asciiTheme="minorHAnsi" w:eastAsiaTheme="majorEastAsia" w:hAnsiTheme="minorHAnsi" w:cstheme="majorBidi"/>
      <w:b/>
      <w:bCs/>
      <w:caps/>
      <w:color w:val="365F91" w:themeColor="accent1" w:themeShade="BF"/>
      <w:sz w:val="28"/>
      <w:szCs w:val="28"/>
    </w:rPr>
  </w:style>
  <w:style w:type="paragraph" w:styleId="Heading2">
    <w:name w:val="heading 2"/>
    <w:basedOn w:val="Normal"/>
    <w:next w:val="Normal"/>
    <w:link w:val="Heading2Char"/>
    <w:uiPriority w:val="9"/>
    <w:unhideWhenUsed/>
    <w:qFormat/>
    <w:rsid w:val="00CD763E"/>
    <w:pPr>
      <w:keepNext/>
      <w:keepLines/>
      <w:outlineLvl w:val="1"/>
    </w:pPr>
    <w:rPr>
      <w:rFonts w:eastAsiaTheme="majorEastAsia" w:cstheme="majorBidi"/>
      <w:b/>
      <w:bCs/>
      <w:color w:val="4F81BD" w:themeColor="accent1"/>
      <w:sz w:val="24"/>
      <w:szCs w:val="26"/>
    </w:rPr>
  </w:style>
  <w:style w:type="paragraph" w:styleId="Heading3">
    <w:name w:val="heading 3"/>
    <w:basedOn w:val="Normal"/>
    <w:next w:val="Normal"/>
    <w:link w:val="Heading3Char"/>
    <w:uiPriority w:val="9"/>
    <w:unhideWhenUsed/>
    <w:qFormat/>
    <w:rsid w:val="00F3453C"/>
    <w:pPr>
      <w:keepNext/>
      <w:keepLines/>
      <w:outlineLvl w:val="2"/>
    </w:pPr>
    <w:rPr>
      <w:rFonts w:asciiTheme="minorHAnsi" w:eastAsiaTheme="majorEastAsia" w:hAnsiTheme="minorHAnsi" w:cstheme="majorBidi"/>
      <w:b/>
      <w:bCs/>
      <w:i/>
    </w:rPr>
  </w:style>
  <w:style w:type="paragraph" w:styleId="Heading4">
    <w:name w:val="heading 4"/>
    <w:basedOn w:val="Normal"/>
    <w:next w:val="Normal"/>
    <w:link w:val="Heading4Char"/>
    <w:uiPriority w:val="9"/>
    <w:semiHidden/>
    <w:unhideWhenUsed/>
    <w:qFormat/>
    <w:rsid w:val="00F3453C"/>
    <w:pPr>
      <w:keepNext/>
      <w:keepLines/>
      <w:outlineLvl w:val="3"/>
    </w:pPr>
    <w:rPr>
      <w:rFonts w:asciiTheme="majorHAnsi" w:eastAsiaTheme="majorEastAsia" w:hAnsiTheme="majorHAnsi" w:cstheme="majorBidi"/>
      <w:bCs/>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763E"/>
    <w:rPr>
      <w:color w:val="808080"/>
    </w:rPr>
  </w:style>
  <w:style w:type="paragraph" w:styleId="Subtitle">
    <w:name w:val="Subtitle"/>
    <w:basedOn w:val="Normal"/>
    <w:next w:val="Normal"/>
    <w:link w:val="SubtitleChar"/>
    <w:uiPriority w:val="11"/>
    <w:qFormat/>
    <w:rsid w:val="0052650B"/>
    <w:rPr>
      <w:rFonts w:ascii="Corbel" w:eastAsiaTheme="minorEastAsia" w:hAnsi="Corbel" w:cstheme="minorBidi"/>
      <w:b/>
      <w:color w:val="1F497D" w:themeColor="text2"/>
      <w:sz w:val="24"/>
      <w:szCs w:val="24"/>
      <w:lang w:eastAsia="en-GB"/>
    </w:rPr>
  </w:style>
  <w:style w:type="character" w:customStyle="1" w:styleId="SubtitleChar">
    <w:name w:val="Subtitle Char"/>
    <w:basedOn w:val="DefaultParagraphFont"/>
    <w:link w:val="Subtitle"/>
    <w:uiPriority w:val="11"/>
    <w:rsid w:val="0052650B"/>
    <w:rPr>
      <w:rFonts w:ascii="Corbel" w:eastAsiaTheme="minorEastAsia" w:hAnsi="Corbel" w:cstheme="minorBidi"/>
      <w:b/>
      <w:color w:val="1F497D" w:themeColor="text2"/>
      <w:sz w:val="24"/>
      <w:szCs w:val="24"/>
      <w:lang w:eastAsia="en-GB"/>
    </w:rPr>
  </w:style>
  <w:style w:type="paragraph" w:styleId="Title">
    <w:name w:val="Title"/>
    <w:basedOn w:val="Normal"/>
    <w:next w:val="Normal"/>
    <w:link w:val="TitleChar"/>
    <w:uiPriority w:val="10"/>
    <w:qFormat/>
    <w:rsid w:val="0052650B"/>
    <w:pPr>
      <w:jc w:val="center"/>
    </w:pPr>
    <w:rPr>
      <w:rFonts w:ascii="Corbel" w:eastAsiaTheme="minorEastAsia" w:hAnsi="Corbel" w:cstheme="minorBidi"/>
      <w:b/>
      <w:color w:val="17365D" w:themeColor="text2" w:themeShade="BF"/>
      <w:sz w:val="80"/>
      <w:szCs w:val="72"/>
      <w:lang w:eastAsia="en-GB"/>
    </w:rPr>
  </w:style>
  <w:style w:type="character" w:customStyle="1" w:styleId="TitleChar">
    <w:name w:val="Title Char"/>
    <w:basedOn w:val="DefaultParagraphFont"/>
    <w:link w:val="Title"/>
    <w:uiPriority w:val="10"/>
    <w:rsid w:val="0052650B"/>
    <w:rPr>
      <w:rFonts w:ascii="Corbel" w:eastAsiaTheme="minorEastAsia" w:hAnsi="Corbel" w:cstheme="minorBidi"/>
      <w:b/>
      <w:color w:val="17365D" w:themeColor="text2" w:themeShade="BF"/>
      <w:sz w:val="80"/>
      <w:szCs w:val="72"/>
      <w:lang w:eastAsia="en-GB"/>
    </w:rPr>
  </w:style>
  <w:style w:type="paragraph" w:styleId="BalloonText">
    <w:name w:val="Balloon Text"/>
    <w:basedOn w:val="Normal"/>
    <w:link w:val="BalloonTextChar"/>
    <w:uiPriority w:val="99"/>
    <w:semiHidden/>
    <w:unhideWhenUsed/>
    <w:rsid w:val="00CD763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763E"/>
    <w:rPr>
      <w:rFonts w:ascii="Tahoma" w:hAnsi="Tahoma" w:cs="Tahoma"/>
      <w:sz w:val="16"/>
      <w:szCs w:val="16"/>
    </w:rPr>
  </w:style>
  <w:style w:type="paragraph" w:styleId="Header">
    <w:name w:val="header"/>
    <w:basedOn w:val="Normal"/>
    <w:link w:val="HeaderChar"/>
    <w:uiPriority w:val="99"/>
    <w:unhideWhenUsed/>
    <w:rsid w:val="00CD763E"/>
    <w:pPr>
      <w:tabs>
        <w:tab w:val="center" w:pos="4513"/>
        <w:tab w:val="right" w:pos="9026"/>
      </w:tabs>
      <w:spacing w:line="240" w:lineRule="auto"/>
    </w:pPr>
  </w:style>
  <w:style w:type="character" w:customStyle="1" w:styleId="HeaderChar">
    <w:name w:val="Header Char"/>
    <w:basedOn w:val="DefaultParagraphFont"/>
    <w:link w:val="Header"/>
    <w:uiPriority w:val="99"/>
    <w:rsid w:val="00CD763E"/>
  </w:style>
  <w:style w:type="paragraph" w:styleId="Footer">
    <w:name w:val="footer"/>
    <w:basedOn w:val="Normal"/>
    <w:link w:val="FooterChar"/>
    <w:uiPriority w:val="99"/>
    <w:unhideWhenUsed/>
    <w:rsid w:val="00CD763E"/>
    <w:pPr>
      <w:tabs>
        <w:tab w:val="center" w:pos="4513"/>
        <w:tab w:val="right" w:pos="9026"/>
      </w:tabs>
      <w:spacing w:line="240" w:lineRule="auto"/>
    </w:pPr>
  </w:style>
  <w:style w:type="character" w:customStyle="1" w:styleId="FooterChar">
    <w:name w:val="Footer Char"/>
    <w:basedOn w:val="DefaultParagraphFont"/>
    <w:link w:val="Footer"/>
    <w:uiPriority w:val="99"/>
    <w:rsid w:val="00CD763E"/>
  </w:style>
  <w:style w:type="character" w:styleId="Hyperlink">
    <w:name w:val="Hyperlink"/>
    <w:basedOn w:val="DefaultParagraphFont"/>
    <w:uiPriority w:val="99"/>
    <w:unhideWhenUsed/>
    <w:rsid w:val="00CD763E"/>
    <w:rPr>
      <w:color w:val="0070C0"/>
      <w:u w:val="single"/>
    </w:rPr>
  </w:style>
  <w:style w:type="paragraph" w:styleId="TOC1">
    <w:name w:val="toc 1"/>
    <w:basedOn w:val="Normal"/>
    <w:next w:val="Normal"/>
    <w:link w:val="TOC1Char"/>
    <w:autoRedefine/>
    <w:uiPriority w:val="39"/>
    <w:unhideWhenUsed/>
    <w:rsid w:val="00AD7C18"/>
    <w:pPr>
      <w:tabs>
        <w:tab w:val="left" w:pos="442"/>
        <w:tab w:val="right" w:leader="dot" w:pos="9016"/>
      </w:tabs>
      <w:spacing w:after="100"/>
    </w:pPr>
    <w:rPr>
      <w:rFonts w:ascii="Dubai" w:eastAsiaTheme="minorEastAsia" w:hAnsi="Dubai" w:cs="Dubai"/>
      <w:b/>
      <w:caps/>
      <w:noProof/>
      <w:color w:val="3F4255"/>
      <w:szCs w:val="22"/>
      <w:lang w:eastAsia="en-GB"/>
    </w:rPr>
  </w:style>
  <w:style w:type="paragraph" w:styleId="TOC3">
    <w:name w:val="toc 3"/>
    <w:basedOn w:val="Normal"/>
    <w:next w:val="Normal"/>
    <w:autoRedefine/>
    <w:uiPriority w:val="39"/>
    <w:unhideWhenUsed/>
    <w:rsid w:val="00CD763E"/>
    <w:pPr>
      <w:spacing w:after="100"/>
      <w:ind w:left="442"/>
    </w:pPr>
    <w:rPr>
      <w:rFonts w:asciiTheme="minorHAnsi" w:eastAsiaTheme="minorEastAsia" w:hAnsiTheme="minorHAnsi" w:cstheme="minorBidi"/>
      <w:szCs w:val="22"/>
      <w:lang w:eastAsia="en-GB"/>
    </w:rPr>
  </w:style>
  <w:style w:type="paragraph" w:styleId="TOC2">
    <w:name w:val="toc 2"/>
    <w:basedOn w:val="Normal"/>
    <w:next w:val="Normal"/>
    <w:autoRedefine/>
    <w:uiPriority w:val="39"/>
    <w:unhideWhenUsed/>
    <w:rsid w:val="00CD763E"/>
    <w:pPr>
      <w:spacing w:after="100"/>
      <w:ind w:left="220"/>
    </w:pPr>
    <w:rPr>
      <w:rFonts w:asciiTheme="minorHAnsi" w:eastAsiaTheme="minorEastAsia" w:hAnsiTheme="minorHAnsi" w:cstheme="minorBidi"/>
      <w:szCs w:val="22"/>
      <w:lang w:eastAsia="en-GB"/>
    </w:rPr>
  </w:style>
  <w:style w:type="character" w:customStyle="1" w:styleId="Heading4Char">
    <w:name w:val="Heading 4 Char"/>
    <w:basedOn w:val="DefaultParagraphFont"/>
    <w:link w:val="Heading4"/>
    <w:uiPriority w:val="9"/>
    <w:semiHidden/>
    <w:rsid w:val="00F3453C"/>
    <w:rPr>
      <w:rFonts w:asciiTheme="majorHAnsi" w:eastAsiaTheme="majorEastAsia" w:hAnsiTheme="majorHAnsi" w:cstheme="majorBidi"/>
      <w:bCs/>
      <w:iCs/>
      <w:color w:val="365F91" w:themeColor="accent1" w:themeShade="BF"/>
      <w:sz w:val="22"/>
    </w:rPr>
  </w:style>
  <w:style w:type="character" w:customStyle="1" w:styleId="Heading1Char">
    <w:name w:val="Heading 1 Char"/>
    <w:basedOn w:val="DefaultParagraphFont"/>
    <w:link w:val="Heading1"/>
    <w:uiPriority w:val="9"/>
    <w:rsid w:val="00CD763E"/>
    <w:rPr>
      <w:rFonts w:asciiTheme="minorHAnsi" w:eastAsiaTheme="majorEastAsia" w:hAnsiTheme="minorHAnsi" w:cstheme="majorBidi"/>
      <w:b/>
      <w:bCs/>
      <w:caps/>
      <w:color w:val="365F91" w:themeColor="accent1" w:themeShade="BF"/>
      <w:sz w:val="28"/>
      <w:szCs w:val="28"/>
    </w:rPr>
  </w:style>
  <w:style w:type="character" w:customStyle="1" w:styleId="Heading2Char">
    <w:name w:val="Heading 2 Char"/>
    <w:basedOn w:val="DefaultParagraphFont"/>
    <w:link w:val="Heading2"/>
    <w:uiPriority w:val="9"/>
    <w:rsid w:val="00CD763E"/>
    <w:rPr>
      <w:rFonts w:ascii="Calibri" w:eastAsiaTheme="majorEastAsia" w:hAnsi="Calibri" w:cstheme="majorBidi"/>
      <w:b/>
      <w:bCs/>
      <w:color w:val="4F81BD" w:themeColor="accent1"/>
      <w:sz w:val="24"/>
      <w:szCs w:val="26"/>
    </w:rPr>
  </w:style>
  <w:style w:type="character" w:customStyle="1" w:styleId="Heading3Char">
    <w:name w:val="Heading 3 Char"/>
    <w:basedOn w:val="DefaultParagraphFont"/>
    <w:link w:val="Heading3"/>
    <w:uiPriority w:val="9"/>
    <w:rsid w:val="00F3453C"/>
    <w:rPr>
      <w:rFonts w:asciiTheme="minorHAnsi" w:eastAsiaTheme="majorEastAsia" w:hAnsiTheme="minorHAnsi" w:cstheme="majorBidi"/>
      <w:b/>
      <w:bCs/>
      <w:i/>
      <w:sz w:val="22"/>
    </w:rPr>
  </w:style>
  <w:style w:type="paragraph" w:styleId="CommentText">
    <w:name w:val="annotation text"/>
    <w:basedOn w:val="Normal"/>
    <w:link w:val="CommentTextChar"/>
    <w:uiPriority w:val="99"/>
    <w:unhideWhenUsed/>
    <w:rsid w:val="00F3453C"/>
    <w:pPr>
      <w:spacing w:line="240" w:lineRule="auto"/>
    </w:pPr>
    <w:rPr>
      <w:rFonts w:asciiTheme="minorHAnsi" w:eastAsiaTheme="minorEastAsia" w:hAnsiTheme="minorHAnsi" w:cstheme="minorBidi"/>
      <w:sz w:val="20"/>
      <w:lang w:eastAsia="en-GB"/>
    </w:rPr>
  </w:style>
  <w:style w:type="character" w:customStyle="1" w:styleId="CommentTextChar">
    <w:name w:val="Comment Text Char"/>
    <w:basedOn w:val="DefaultParagraphFont"/>
    <w:link w:val="CommentText"/>
    <w:uiPriority w:val="99"/>
    <w:rsid w:val="00F3453C"/>
    <w:rPr>
      <w:rFonts w:asciiTheme="minorHAnsi" w:eastAsiaTheme="minorEastAsia" w:hAnsiTheme="minorHAnsi" w:cstheme="minorBidi"/>
      <w:lang w:eastAsia="en-GB"/>
    </w:rPr>
  </w:style>
  <w:style w:type="paragraph" w:customStyle="1" w:styleId="Hidden">
    <w:name w:val="Hidden"/>
    <w:basedOn w:val="CommentText"/>
    <w:link w:val="HiddenChar"/>
    <w:qFormat/>
    <w:rsid w:val="00F3453C"/>
    <w:rPr>
      <w:rFonts w:ascii="Calibri" w:hAnsi="Calibri"/>
      <w:b/>
      <w:vanish/>
      <w:color w:val="FF0000"/>
      <w:sz w:val="24"/>
    </w:rPr>
  </w:style>
  <w:style w:type="character" w:customStyle="1" w:styleId="HiddenChar">
    <w:name w:val="Hidden Char"/>
    <w:basedOn w:val="CommentTextChar"/>
    <w:link w:val="Hidden"/>
    <w:rsid w:val="00F3453C"/>
    <w:rPr>
      <w:rFonts w:ascii="Calibri" w:eastAsiaTheme="minorEastAsia" w:hAnsi="Calibri" w:cstheme="minorBidi"/>
      <w:b/>
      <w:vanish/>
      <w:color w:val="FF0000"/>
      <w:sz w:val="24"/>
      <w:lang w:eastAsia="en-GB"/>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
    <w:basedOn w:val="Normal"/>
    <w:link w:val="ListParagraphChar"/>
    <w:uiPriority w:val="34"/>
    <w:qFormat/>
    <w:rsid w:val="008A3029"/>
    <w:pPr>
      <w:spacing w:line="240" w:lineRule="auto"/>
      <w:ind w:left="720"/>
      <w:contextualSpacing/>
    </w:pPr>
    <w:rPr>
      <w:rFonts w:asciiTheme="minorHAnsi" w:hAnsiTheme="minorHAnsi" w:cstheme="minorBidi"/>
      <w:sz w:val="20"/>
    </w:rPr>
  </w:style>
  <w:style w:type="paragraph" w:styleId="Caption">
    <w:name w:val="caption"/>
    <w:basedOn w:val="Normal"/>
    <w:next w:val="Normal"/>
    <w:unhideWhenUsed/>
    <w:qFormat/>
    <w:rsid w:val="008A3029"/>
    <w:pPr>
      <w:spacing w:after="200" w:line="240" w:lineRule="auto"/>
    </w:pPr>
    <w:rPr>
      <w:rFonts w:eastAsia="Times New Roman" w:cs="Times New Roman"/>
      <w:b/>
      <w:bCs/>
      <w:color w:val="4F81BD" w:themeColor="accent1"/>
      <w:sz w:val="18"/>
      <w:szCs w:val="18"/>
      <w:lang w:eastAsia="en-GB"/>
    </w:rPr>
  </w:style>
  <w:style w:type="paragraph" w:customStyle="1" w:styleId="Section9-heading2">
    <w:name w:val="Section 9 - heading 2"/>
    <w:basedOn w:val="Heading2"/>
    <w:link w:val="Section9-heading2Char"/>
    <w:qFormat/>
    <w:rsid w:val="008A3029"/>
    <w:pPr>
      <w:keepLines w:val="0"/>
      <w:numPr>
        <w:numId w:val="1"/>
      </w:numPr>
      <w:spacing w:line="240" w:lineRule="auto"/>
      <w:ind w:left="567" w:hanging="567"/>
    </w:pPr>
    <w:rPr>
      <w:rFonts w:asciiTheme="minorHAnsi" w:eastAsia="Times New Roman" w:hAnsiTheme="minorHAnsi" w:cs="Times New Roman"/>
      <w:iCs/>
      <w:color w:val="008000"/>
      <w:sz w:val="28"/>
      <w:szCs w:val="28"/>
      <w:lang w:eastAsia="en-GB"/>
    </w:rPr>
  </w:style>
  <w:style w:type="character" w:customStyle="1" w:styleId="Section9-heading2Char">
    <w:name w:val="Section 9 - heading 2 Char"/>
    <w:basedOn w:val="Heading2Char"/>
    <w:link w:val="Section9-heading2"/>
    <w:rsid w:val="008A3029"/>
    <w:rPr>
      <w:rFonts w:asciiTheme="minorHAnsi" w:eastAsia="Times New Roman" w:hAnsiTheme="minorHAnsi" w:cs="Times New Roman"/>
      <w:b/>
      <w:bCs/>
      <w:iCs/>
      <w:color w:val="008000"/>
      <w:sz w:val="28"/>
      <w:szCs w:val="28"/>
      <w:lang w:eastAsia="en-GB"/>
    </w:rPr>
  </w:style>
  <w:style w:type="paragraph" w:styleId="NormalWeb">
    <w:name w:val="Normal (Web)"/>
    <w:basedOn w:val="Normal"/>
    <w:uiPriority w:val="99"/>
    <w:unhideWhenUsed/>
    <w:rsid w:val="008A3029"/>
    <w:pPr>
      <w:spacing w:before="120" w:after="120" w:line="300" w:lineRule="atLeast"/>
    </w:pPr>
    <w:rPr>
      <w:rFonts w:ascii="Arial" w:eastAsia="Times New Roman" w:hAnsi="Arial"/>
      <w:color w:val="4D4D4D"/>
      <w:sz w:val="21"/>
      <w:szCs w:val="21"/>
      <w:lang w:eastAsia="en-GB"/>
    </w:rPr>
  </w:style>
  <w:style w:type="paragraph" w:customStyle="1" w:styleId="Default">
    <w:name w:val="Default"/>
    <w:rsid w:val="0045764E"/>
    <w:pPr>
      <w:autoSpaceDE w:val="0"/>
      <w:autoSpaceDN w:val="0"/>
      <w:adjustRightInd w:val="0"/>
      <w:spacing w:after="0" w:line="240" w:lineRule="auto"/>
    </w:pPr>
    <w:rPr>
      <w:rFonts w:ascii="Verdana" w:hAnsi="Verdana" w:cs="Verdana"/>
      <w:color w:val="000000"/>
      <w:sz w:val="24"/>
      <w:szCs w:val="24"/>
    </w:rPr>
  </w:style>
  <w:style w:type="character" w:styleId="Strong">
    <w:name w:val="Strong"/>
    <w:basedOn w:val="DefaultParagraphFont"/>
    <w:uiPriority w:val="22"/>
    <w:qFormat/>
    <w:rsid w:val="0045764E"/>
    <w:rPr>
      <w:b/>
      <w:bCs/>
    </w:rPr>
  </w:style>
  <w:style w:type="character" w:styleId="Emphasis">
    <w:name w:val="Emphasis"/>
    <w:basedOn w:val="DefaultParagraphFont"/>
    <w:uiPriority w:val="20"/>
    <w:qFormat/>
    <w:rsid w:val="0045764E"/>
    <w:rPr>
      <w:i/>
      <w:iCs/>
    </w:rPr>
  </w:style>
  <w:style w:type="paragraph" w:styleId="FootnoteText">
    <w:name w:val="footnote text"/>
    <w:basedOn w:val="Normal"/>
    <w:link w:val="FootnoteTextChar"/>
    <w:uiPriority w:val="99"/>
    <w:semiHidden/>
    <w:unhideWhenUsed/>
    <w:rsid w:val="00D3244C"/>
    <w:pPr>
      <w:spacing w:line="240" w:lineRule="auto"/>
    </w:pPr>
    <w:rPr>
      <w:rFonts w:asciiTheme="majorHAnsi" w:hAnsiTheme="majorHAnsi" w:cstheme="minorBidi"/>
      <w:sz w:val="20"/>
    </w:rPr>
  </w:style>
  <w:style w:type="character" w:customStyle="1" w:styleId="FootnoteTextChar">
    <w:name w:val="Footnote Text Char"/>
    <w:basedOn w:val="DefaultParagraphFont"/>
    <w:link w:val="FootnoteText"/>
    <w:uiPriority w:val="99"/>
    <w:semiHidden/>
    <w:rsid w:val="00D3244C"/>
    <w:rPr>
      <w:rFonts w:asciiTheme="majorHAnsi" w:hAnsiTheme="majorHAnsi" w:cstheme="minorBidi"/>
    </w:rPr>
  </w:style>
  <w:style w:type="character" w:styleId="FootnoteReference">
    <w:name w:val="footnote reference"/>
    <w:basedOn w:val="DefaultParagraphFont"/>
    <w:uiPriority w:val="99"/>
    <w:semiHidden/>
    <w:unhideWhenUsed/>
    <w:rsid w:val="00D3244C"/>
    <w:rPr>
      <w:vertAlign w:val="superscript"/>
    </w:rPr>
  </w:style>
  <w:style w:type="table" w:styleId="TableGrid">
    <w:name w:val="Table Grid"/>
    <w:basedOn w:val="TableNormal"/>
    <w:uiPriority w:val="59"/>
    <w:rsid w:val="00DE2E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0646B"/>
    <w:rPr>
      <w:color w:val="800080" w:themeColor="followedHyperlink"/>
      <w:u w:val="single"/>
    </w:rPr>
  </w:style>
  <w:style w:type="paragraph" w:customStyle="1" w:styleId="fill">
    <w:name w:val="fill"/>
    <w:basedOn w:val="Normal"/>
    <w:link w:val="fillChar"/>
    <w:qFormat/>
    <w:rsid w:val="00914AF1"/>
    <w:pPr>
      <w:spacing w:line="240" w:lineRule="auto"/>
    </w:pPr>
    <w:rPr>
      <w:rFonts w:ascii="Trebuchet MS" w:eastAsia="Calibri" w:hAnsi="Trebuchet MS"/>
      <w:color w:val="1F497D"/>
      <w:sz w:val="24"/>
      <w:szCs w:val="24"/>
      <w:lang w:bidi="en-US"/>
    </w:rPr>
  </w:style>
  <w:style w:type="character" w:customStyle="1" w:styleId="fillChar">
    <w:name w:val="fill Char"/>
    <w:basedOn w:val="DefaultParagraphFont"/>
    <w:link w:val="fill"/>
    <w:rsid w:val="00914AF1"/>
    <w:rPr>
      <w:rFonts w:ascii="Trebuchet MS" w:eastAsia="Calibri" w:hAnsi="Trebuchet MS"/>
      <w:color w:val="1F497D"/>
      <w:sz w:val="24"/>
      <w:szCs w:val="24"/>
      <w:lang w:bidi="en-US"/>
    </w:rPr>
  </w:style>
  <w:style w:type="character" w:customStyle="1" w:styleId="apple-converted-space">
    <w:name w:val="apple-converted-space"/>
    <w:basedOn w:val="DefaultParagraphFont"/>
    <w:rsid w:val="00CB116E"/>
  </w:style>
  <w:style w:type="character" w:styleId="CommentReference">
    <w:name w:val="annotation reference"/>
    <w:basedOn w:val="DefaultParagraphFont"/>
    <w:uiPriority w:val="99"/>
    <w:semiHidden/>
    <w:unhideWhenUsed/>
    <w:rsid w:val="00293DD4"/>
    <w:rPr>
      <w:sz w:val="16"/>
      <w:szCs w:val="16"/>
    </w:rPr>
  </w:style>
  <w:style w:type="paragraph" w:styleId="CommentSubject">
    <w:name w:val="annotation subject"/>
    <w:basedOn w:val="CommentText"/>
    <w:next w:val="CommentText"/>
    <w:link w:val="CommentSubjectChar"/>
    <w:uiPriority w:val="99"/>
    <w:semiHidden/>
    <w:unhideWhenUsed/>
    <w:rsid w:val="00293DD4"/>
    <w:rPr>
      <w:rFonts w:ascii="Calibri" w:eastAsiaTheme="minorHAnsi" w:hAnsi="Calibri" w:cs="Arial"/>
      <w:b/>
      <w:bCs/>
      <w:lang w:eastAsia="en-US"/>
    </w:rPr>
  </w:style>
  <w:style w:type="character" w:customStyle="1" w:styleId="CommentSubjectChar">
    <w:name w:val="Comment Subject Char"/>
    <w:basedOn w:val="CommentTextChar"/>
    <w:link w:val="CommentSubject"/>
    <w:uiPriority w:val="99"/>
    <w:semiHidden/>
    <w:rsid w:val="00293DD4"/>
    <w:rPr>
      <w:rFonts w:ascii="Calibri" w:eastAsiaTheme="minorEastAsia" w:hAnsi="Calibri" w:cstheme="minorBidi"/>
      <w:b/>
      <w:bCs/>
      <w:lang w:eastAsia="en-GB"/>
    </w:rPr>
  </w:style>
  <w:style w:type="paragraph" w:customStyle="1" w:styleId="font8">
    <w:name w:val="font_8"/>
    <w:basedOn w:val="Normal"/>
    <w:rsid w:val="002277E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msonormal">
    <w:name w:val="x_msonormal"/>
    <w:basedOn w:val="Normal"/>
    <w:rsid w:val="00514CD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msolistparagraph">
    <w:name w:val="x_msolistparagraph"/>
    <w:basedOn w:val="Normal"/>
    <w:rsid w:val="00514CD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default">
    <w:name w:val="x_default"/>
    <w:basedOn w:val="Normal"/>
    <w:rsid w:val="00514CD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wixguard">
    <w:name w:val="wixguard"/>
    <w:basedOn w:val="DefaultParagraphFont"/>
    <w:rsid w:val="00AB1E2F"/>
  </w:style>
  <w:style w:type="table" w:styleId="GridTable4-Accent1">
    <w:name w:val="Grid Table 4 Accent 1"/>
    <w:basedOn w:val="TableNormal"/>
    <w:uiPriority w:val="49"/>
    <w:rsid w:val="003B4E2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OCHeading">
    <w:name w:val="TOC Heading"/>
    <w:basedOn w:val="Heading1"/>
    <w:next w:val="Normal"/>
    <w:uiPriority w:val="39"/>
    <w:unhideWhenUsed/>
    <w:qFormat/>
    <w:rsid w:val="002A2C2D"/>
    <w:pPr>
      <w:spacing w:before="240" w:line="259" w:lineRule="auto"/>
      <w:outlineLvl w:val="9"/>
    </w:pPr>
    <w:rPr>
      <w:rFonts w:asciiTheme="majorHAnsi" w:hAnsiTheme="majorHAnsi"/>
      <w:b w:val="0"/>
      <w:bCs w:val="0"/>
      <w:caps w:val="0"/>
      <w:sz w:val="32"/>
      <w:szCs w:val="32"/>
      <w:lang w:val="en-US"/>
    </w:rPr>
  </w:style>
  <w:style w:type="paragraph" w:styleId="TableofFigures">
    <w:name w:val="table of figures"/>
    <w:basedOn w:val="Normal"/>
    <w:next w:val="Normal"/>
    <w:uiPriority w:val="99"/>
    <w:unhideWhenUsed/>
    <w:rsid w:val="00E9188C"/>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qFormat/>
    <w:locked/>
    <w:rsid w:val="00F232EF"/>
    <w:rPr>
      <w:rFonts w:asciiTheme="minorHAnsi" w:hAnsiTheme="minorHAnsi" w:cstheme="minorBidi"/>
    </w:rPr>
  </w:style>
  <w:style w:type="character" w:customStyle="1" w:styleId="normaltextrun">
    <w:name w:val="normaltextrun"/>
    <w:basedOn w:val="DefaultParagraphFont"/>
    <w:rsid w:val="001031BA"/>
  </w:style>
  <w:style w:type="paragraph" w:customStyle="1" w:styleId="paragraph">
    <w:name w:val="paragraph"/>
    <w:basedOn w:val="Normal"/>
    <w:rsid w:val="00CF2B6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CF2B6C"/>
  </w:style>
  <w:style w:type="character" w:styleId="UnresolvedMention">
    <w:name w:val="Unresolved Mention"/>
    <w:basedOn w:val="DefaultParagraphFont"/>
    <w:uiPriority w:val="99"/>
    <w:semiHidden/>
    <w:unhideWhenUsed/>
    <w:rsid w:val="00EF74CA"/>
    <w:rPr>
      <w:color w:val="605E5C"/>
      <w:shd w:val="clear" w:color="auto" w:fill="E1DFDD"/>
    </w:rPr>
  </w:style>
  <w:style w:type="paragraph" w:styleId="Revision">
    <w:name w:val="Revision"/>
    <w:hidden/>
    <w:uiPriority w:val="99"/>
    <w:semiHidden/>
    <w:rsid w:val="008D5C34"/>
    <w:pPr>
      <w:spacing w:after="0" w:line="240" w:lineRule="auto"/>
    </w:pPr>
    <w:rPr>
      <w:rFonts w:ascii="Calibri" w:hAnsi="Calibri"/>
      <w:sz w:val="22"/>
    </w:rPr>
  </w:style>
  <w:style w:type="paragraph" w:customStyle="1" w:styleId="CESHeading1">
    <w:name w:val="CES Heading 1"/>
    <w:basedOn w:val="Heading1"/>
    <w:link w:val="CESHeading1Char"/>
    <w:rsid w:val="00A04B11"/>
    <w:pPr>
      <w:numPr>
        <w:numId w:val="2"/>
      </w:numPr>
      <w:jc w:val="both"/>
    </w:pPr>
    <w:rPr>
      <w:rFonts w:ascii="Dubai" w:hAnsi="Dubai" w:cs="Dubai"/>
      <w:sz w:val="50"/>
      <w:szCs w:val="48"/>
    </w:rPr>
  </w:style>
  <w:style w:type="character" w:customStyle="1" w:styleId="CESHeading1Char">
    <w:name w:val="CES Heading 1 Char"/>
    <w:basedOn w:val="Heading1Char"/>
    <w:link w:val="CESHeading1"/>
    <w:rsid w:val="00A04B11"/>
    <w:rPr>
      <w:rFonts w:ascii="Dubai" w:eastAsiaTheme="majorEastAsia" w:hAnsi="Dubai" w:cs="Dubai"/>
      <w:b/>
      <w:bCs/>
      <w:caps/>
      <w:color w:val="365F91" w:themeColor="accent1" w:themeShade="BF"/>
      <w:sz w:val="50"/>
      <w:szCs w:val="48"/>
    </w:rPr>
  </w:style>
  <w:style w:type="paragraph" w:customStyle="1" w:styleId="CESStyle1">
    <w:name w:val="CES Style 1"/>
    <w:basedOn w:val="CESHeading1"/>
    <w:link w:val="CESStyle1Char"/>
    <w:qFormat/>
    <w:rsid w:val="00E238A5"/>
    <w:rPr>
      <w:color w:val="3F4255"/>
    </w:rPr>
  </w:style>
  <w:style w:type="character" w:customStyle="1" w:styleId="CESStyle1Char">
    <w:name w:val="CES Style 1 Char"/>
    <w:basedOn w:val="CESHeading1Char"/>
    <w:link w:val="CESStyle1"/>
    <w:rsid w:val="00E238A5"/>
    <w:rPr>
      <w:rFonts w:ascii="Dubai" w:eastAsiaTheme="majorEastAsia" w:hAnsi="Dubai" w:cs="Dubai"/>
      <w:b/>
      <w:bCs/>
      <w:caps/>
      <w:color w:val="3F4255"/>
      <w:sz w:val="50"/>
      <w:szCs w:val="48"/>
    </w:rPr>
  </w:style>
  <w:style w:type="paragraph" w:customStyle="1" w:styleId="CESContentsStyle">
    <w:name w:val="CES Contents Style"/>
    <w:basedOn w:val="TOC1"/>
    <w:link w:val="CESContentsStyleChar"/>
    <w:rsid w:val="004E170C"/>
  </w:style>
  <w:style w:type="character" w:customStyle="1" w:styleId="TOC1Char">
    <w:name w:val="TOC 1 Char"/>
    <w:basedOn w:val="DefaultParagraphFont"/>
    <w:link w:val="TOC1"/>
    <w:uiPriority w:val="39"/>
    <w:rsid w:val="00AD7C18"/>
    <w:rPr>
      <w:rFonts w:ascii="Dubai" w:eastAsiaTheme="minorEastAsia" w:hAnsi="Dubai" w:cs="Dubai"/>
      <w:b/>
      <w:caps/>
      <w:noProof/>
      <w:color w:val="3F4255"/>
      <w:sz w:val="22"/>
      <w:szCs w:val="22"/>
      <w:lang w:eastAsia="en-GB"/>
    </w:rPr>
  </w:style>
  <w:style w:type="character" w:customStyle="1" w:styleId="CESContentsStyleChar">
    <w:name w:val="CES Contents Style Char"/>
    <w:basedOn w:val="TOC1Char"/>
    <w:link w:val="CESContentsStyle"/>
    <w:rsid w:val="004E170C"/>
    <w:rPr>
      <w:rFonts w:ascii="Dubai" w:eastAsiaTheme="minorEastAsia" w:hAnsi="Dubai" w:cs="Dubai"/>
      <w:b/>
      <w:caps/>
      <w:noProof/>
      <w:color w:val="3F4255"/>
      <w:sz w:val="22"/>
      <w:szCs w:val="22"/>
      <w:lang w:eastAsia="en-GB"/>
    </w:rPr>
  </w:style>
  <w:style w:type="paragraph" w:customStyle="1" w:styleId="CESHeading2">
    <w:name w:val="CES Heading 2"/>
    <w:basedOn w:val="Heading2"/>
    <w:link w:val="CESHeading2Char"/>
    <w:qFormat/>
    <w:rsid w:val="0035431A"/>
    <w:pPr>
      <w:numPr>
        <w:ilvl w:val="1"/>
        <w:numId w:val="2"/>
      </w:numPr>
      <w:jc w:val="both"/>
    </w:pPr>
    <w:rPr>
      <w:rFonts w:ascii="Dubai" w:hAnsi="Dubai" w:cs="Dubai"/>
      <w:color w:val="3F4255"/>
      <w:szCs w:val="24"/>
    </w:rPr>
  </w:style>
  <w:style w:type="character" w:customStyle="1" w:styleId="CESHeading2Char">
    <w:name w:val="CES Heading 2 Char"/>
    <w:basedOn w:val="Heading2Char"/>
    <w:link w:val="CESHeading2"/>
    <w:rsid w:val="0035431A"/>
    <w:rPr>
      <w:rFonts w:ascii="Dubai" w:eastAsiaTheme="majorEastAsia" w:hAnsi="Dubai" w:cs="Dubai"/>
      <w:b/>
      <w:bCs/>
      <w:color w:val="3F4255"/>
      <w:sz w:val="24"/>
      <w:szCs w:val="24"/>
    </w:rPr>
  </w:style>
  <w:style w:type="paragraph" w:customStyle="1" w:styleId="CESContent">
    <w:name w:val="CES Content"/>
    <w:basedOn w:val="Normal"/>
    <w:link w:val="CESContentChar"/>
    <w:qFormat/>
    <w:rsid w:val="00D33C93"/>
    <w:rPr>
      <w:rFonts w:asciiTheme="minorHAnsi" w:hAnsiTheme="minorHAnsi" w:cs="Dubai"/>
    </w:rPr>
  </w:style>
  <w:style w:type="character" w:customStyle="1" w:styleId="CESContentChar">
    <w:name w:val="CES Content Char"/>
    <w:basedOn w:val="DefaultParagraphFont"/>
    <w:link w:val="CESContent"/>
    <w:rsid w:val="00D33C93"/>
    <w:rPr>
      <w:rFonts w:asciiTheme="minorHAnsi" w:hAnsiTheme="minorHAnsi" w:cs="Duba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986153">
      <w:bodyDiv w:val="1"/>
      <w:marLeft w:val="0"/>
      <w:marRight w:val="0"/>
      <w:marTop w:val="0"/>
      <w:marBottom w:val="0"/>
      <w:divBdr>
        <w:top w:val="none" w:sz="0" w:space="0" w:color="auto"/>
        <w:left w:val="none" w:sz="0" w:space="0" w:color="auto"/>
        <w:bottom w:val="none" w:sz="0" w:space="0" w:color="auto"/>
        <w:right w:val="none" w:sz="0" w:space="0" w:color="auto"/>
      </w:divBdr>
    </w:div>
    <w:div w:id="180554904">
      <w:bodyDiv w:val="1"/>
      <w:marLeft w:val="0"/>
      <w:marRight w:val="0"/>
      <w:marTop w:val="0"/>
      <w:marBottom w:val="0"/>
      <w:divBdr>
        <w:top w:val="none" w:sz="0" w:space="0" w:color="auto"/>
        <w:left w:val="none" w:sz="0" w:space="0" w:color="auto"/>
        <w:bottom w:val="none" w:sz="0" w:space="0" w:color="auto"/>
        <w:right w:val="none" w:sz="0" w:space="0" w:color="auto"/>
      </w:divBdr>
    </w:div>
    <w:div w:id="218251977">
      <w:bodyDiv w:val="1"/>
      <w:marLeft w:val="0"/>
      <w:marRight w:val="0"/>
      <w:marTop w:val="0"/>
      <w:marBottom w:val="0"/>
      <w:divBdr>
        <w:top w:val="none" w:sz="0" w:space="0" w:color="auto"/>
        <w:left w:val="none" w:sz="0" w:space="0" w:color="auto"/>
        <w:bottom w:val="none" w:sz="0" w:space="0" w:color="auto"/>
        <w:right w:val="none" w:sz="0" w:space="0" w:color="auto"/>
      </w:divBdr>
      <w:divsChild>
        <w:div w:id="339237874">
          <w:marLeft w:val="0"/>
          <w:marRight w:val="0"/>
          <w:marTop w:val="0"/>
          <w:marBottom w:val="0"/>
          <w:divBdr>
            <w:top w:val="none" w:sz="0" w:space="0" w:color="auto"/>
            <w:left w:val="none" w:sz="0" w:space="0" w:color="auto"/>
            <w:bottom w:val="none" w:sz="0" w:space="0" w:color="auto"/>
            <w:right w:val="none" w:sz="0" w:space="0" w:color="auto"/>
          </w:divBdr>
        </w:div>
        <w:div w:id="1300916358">
          <w:marLeft w:val="0"/>
          <w:marRight w:val="0"/>
          <w:marTop w:val="0"/>
          <w:marBottom w:val="0"/>
          <w:divBdr>
            <w:top w:val="none" w:sz="0" w:space="0" w:color="auto"/>
            <w:left w:val="none" w:sz="0" w:space="0" w:color="auto"/>
            <w:bottom w:val="none" w:sz="0" w:space="0" w:color="auto"/>
            <w:right w:val="none" w:sz="0" w:space="0" w:color="auto"/>
          </w:divBdr>
        </w:div>
      </w:divsChild>
    </w:div>
    <w:div w:id="316300405">
      <w:bodyDiv w:val="1"/>
      <w:marLeft w:val="0"/>
      <w:marRight w:val="0"/>
      <w:marTop w:val="0"/>
      <w:marBottom w:val="0"/>
      <w:divBdr>
        <w:top w:val="none" w:sz="0" w:space="0" w:color="auto"/>
        <w:left w:val="none" w:sz="0" w:space="0" w:color="auto"/>
        <w:bottom w:val="none" w:sz="0" w:space="0" w:color="auto"/>
        <w:right w:val="none" w:sz="0" w:space="0" w:color="auto"/>
      </w:divBdr>
    </w:div>
    <w:div w:id="330911857">
      <w:bodyDiv w:val="1"/>
      <w:marLeft w:val="0"/>
      <w:marRight w:val="0"/>
      <w:marTop w:val="0"/>
      <w:marBottom w:val="0"/>
      <w:divBdr>
        <w:top w:val="none" w:sz="0" w:space="0" w:color="auto"/>
        <w:left w:val="none" w:sz="0" w:space="0" w:color="auto"/>
        <w:bottom w:val="none" w:sz="0" w:space="0" w:color="auto"/>
        <w:right w:val="none" w:sz="0" w:space="0" w:color="auto"/>
      </w:divBdr>
    </w:div>
    <w:div w:id="344215678">
      <w:bodyDiv w:val="1"/>
      <w:marLeft w:val="0"/>
      <w:marRight w:val="0"/>
      <w:marTop w:val="0"/>
      <w:marBottom w:val="0"/>
      <w:divBdr>
        <w:top w:val="none" w:sz="0" w:space="0" w:color="auto"/>
        <w:left w:val="none" w:sz="0" w:space="0" w:color="auto"/>
        <w:bottom w:val="none" w:sz="0" w:space="0" w:color="auto"/>
        <w:right w:val="none" w:sz="0" w:space="0" w:color="auto"/>
      </w:divBdr>
      <w:divsChild>
        <w:div w:id="348682031">
          <w:marLeft w:val="0"/>
          <w:marRight w:val="0"/>
          <w:marTop w:val="0"/>
          <w:marBottom w:val="0"/>
          <w:divBdr>
            <w:top w:val="none" w:sz="0" w:space="0" w:color="auto"/>
            <w:left w:val="none" w:sz="0" w:space="0" w:color="auto"/>
            <w:bottom w:val="none" w:sz="0" w:space="0" w:color="auto"/>
            <w:right w:val="none" w:sz="0" w:space="0" w:color="auto"/>
          </w:divBdr>
        </w:div>
        <w:div w:id="916401879">
          <w:marLeft w:val="0"/>
          <w:marRight w:val="0"/>
          <w:marTop w:val="0"/>
          <w:marBottom w:val="0"/>
          <w:divBdr>
            <w:top w:val="none" w:sz="0" w:space="0" w:color="auto"/>
            <w:left w:val="none" w:sz="0" w:space="0" w:color="auto"/>
            <w:bottom w:val="none" w:sz="0" w:space="0" w:color="auto"/>
            <w:right w:val="none" w:sz="0" w:space="0" w:color="auto"/>
          </w:divBdr>
        </w:div>
      </w:divsChild>
    </w:div>
    <w:div w:id="385222938">
      <w:bodyDiv w:val="1"/>
      <w:marLeft w:val="0"/>
      <w:marRight w:val="0"/>
      <w:marTop w:val="0"/>
      <w:marBottom w:val="0"/>
      <w:divBdr>
        <w:top w:val="none" w:sz="0" w:space="0" w:color="auto"/>
        <w:left w:val="none" w:sz="0" w:space="0" w:color="auto"/>
        <w:bottom w:val="none" w:sz="0" w:space="0" w:color="auto"/>
        <w:right w:val="none" w:sz="0" w:space="0" w:color="auto"/>
      </w:divBdr>
    </w:div>
    <w:div w:id="550115016">
      <w:bodyDiv w:val="1"/>
      <w:marLeft w:val="0"/>
      <w:marRight w:val="0"/>
      <w:marTop w:val="0"/>
      <w:marBottom w:val="0"/>
      <w:divBdr>
        <w:top w:val="none" w:sz="0" w:space="0" w:color="auto"/>
        <w:left w:val="none" w:sz="0" w:space="0" w:color="auto"/>
        <w:bottom w:val="none" w:sz="0" w:space="0" w:color="auto"/>
        <w:right w:val="none" w:sz="0" w:space="0" w:color="auto"/>
      </w:divBdr>
    </w:div>
    <w:div w:id="558057869">
      <w:bodyDiv w:val="1"/>
      <w:marLeft w:val="0"/>
      <w:marRight w:val="0"/>
      <w:marTop w:val="0"/>
      <w:marBottom w:val="0"/>
      <w:divBdr>
        <w:top w:val="none" w:sz="0" w:space="0" w:color="auto"/>
        <w:left w:val="none" w:sz="0" w:space="0" w:color="auto"/>
        <w:bottom w:val="none" w:sz="0" w:space="0" w:color="auto"/>
        <w:right w:val="none" w:sz="0" w:space="0" w:color="auto"/>
      </w:divBdr>
    </w:div>
    <w:div w:id="706756410">
      <w:bodyDiv w:val="1"/>
      <w:marLeft w:val="0"/>
      <w:marRight w:val="0"/>
      <w:marTop w:val="0"/>
      <w:marBottom w:val="0"/>
      <w:divBdr>
        <w:top w:val="none" w:sz="0" w:space="0" w:color="auto"/>
        <w:left w:val="none" w:sz="0" w:space="0" w:color="auto"/>
        <w:bottom w:val="none" w:sz="0" w:space="0" w:color="auto"/>
        <w:right w:val="none" w:sz="0" w:space="0" w:color="auto"/>
      </w:divBdr>
    </w:div>
    <w:div w:id="756286200">
      <w:bodyDiv w:val="1"/>
      <w:marLeft w:val="0"/>
      <w:marRight w:val="0"/>
      <w:marTop w:val="0"/>
      <w:marBottom w:val="0"/>
      <w:divBdr>
        <w:top w:val="none" w:sz="0" w:space="0" w:color="auto"/>
        <w:left w:val="none" w:sz="0" w:space="0" w:color="auto"/>
        <w:bottom w:val="none" w:sz="0" w:space="0" w:color="auto"/>
        <w:right w:val="none" w:sz="0" w:space="0" w:color="auto"/>
      </w:divBdr>
    </w:div>
    <w:div w:id="824394083">
      <w:bodyDiv w:val="1"/>
      <w:marLeft w:val="0"/>
      <w:marRight w:val="0"/>
      <w:marTop w:val="0"/>
      <w:marBottom w:val="0"/>
      <w:divBdr>
        <w:top w:val="none" w:sz="0" w:space="0" w:color="auto"/>
        <w:left w:val="none" w:sz="0" w:space="0" w:color="auto"/>
        <w:bottom w:val="none" w:sz="0" w:space="0" w:color="auto"/>
        <w:right w:val="none" w:sz="0" w:space="0" w:color="auto"/>
      </w:divBdr>
    </w:div>
    <w:div w:id="845483834">
      <w:bodyDiv w:val="1"/>
      <w:marLeft w:val="0"/>
      <w:marRight w:val="0"/>
      <w:marTop w:val="0"/>
      <w:marBottom w:val="0"/>
      <w:divBdr>
        <w:top w:val="none" w:sz="0" w:space="0" w:color="auto"/>
        <w:left w:val="none" w:sz="0" w:space="0" w:color="auto"/>
        <w:bottom w:val="none" w:sz="0" w:space="0" w:color="auto"/>
        <w:right w:val="none" w:sz="0" w:space="0" w:color="auto"/>
      </w:divBdr>
    </w:div>
    <w:div w:id="908224801">
      <w:bodyDiv w:val="1"/>
      <w:marLeft w:val="0"/>
      <w:marRight w:val="0"/>
      <w:marTop w:val="0"/>
      <w:marBottom w:val="0"/>
      <w:divBdr>
        <w:top w:val="none" w:sz="0" w:space="0" w:color="auto"/>
        <w:left w:val="none" w:sz="0" w:space="0" w:color="auto"/>
        <w:bottom w:val="none" w:sz="0" w:space="0" w:color="auto"/>
        <w:right w:val="none" w:sz="0" w:space="0" w:color="auto"/>
      </w:divBdr>
    </w:div>
    <w:div w:id="921449905">
      <w:bodyDiv w:val="1"/>
      <w:marLeft w:val="0"/>
      <w:marRight w:val="0"/>
      <w:marTop w:val="0"/>
      <w:marBottom w:val="0"/>
      <w:divBdr>
        <w:top w:val="none" w:sz="0" w:space="0" w:color="auto"/>
        <w:left w:val="none" w:sz="0" w:space="0" w:color="auto"/>
        <w:bottom w:val="none" w:sz="0" w:space="0" w:color="auto"/>
        <w:right w:val="none" w:sz="0" w:space="0" w:color="auto"/>
      </w:divBdr>
    </w:div>
    <w:div w:id="934902735">
      <w:bodyDiv w:val="1"/>
      <w:marLeft w:val="0"/>
      <w:marRight w:val="0"/>
      <w:marTop w:val="0"/>
      <w:marBottom w:val="0"/>
      <w:divBdr>
        <w:top w:val="none" w:sz="0" w:space="0" w:color="auto"/>
        <w:left w:val="none" w:sz="0" w:space="0" w:color="auto"/>
        <w:bottom w:val="none" w:sz="0" w:space="0" w:color="auto"/>
        <w:right w:val="none" w:sz="0" w:space="0" w:color="auto"/>
      </w:divBdr>
    </w:div>
    <w:div w:id="993220218">
      <w:bodyDiv w:val="1"/>
      <w:marLeft w:val="0"/>
      <w:marRight w:val="0"/>
      <w:marTop w:val="0"/>
      <w:marBottom w:val="0"/>
      <w:divBdr>
        <w:top w:val="none" w:sz="0" w:space="0" w:color="auto"/>
        <w:left w:val="none" w:sz="0" w:space="0" w:color="auto"/>
        <w:bottom w:val="none" w:sz="0" w:space="0" w:color="auto"/>
        <w:right w:val="none" w:sz="0" w:space="0" w:color="auto"/>
      </w:divBdr>
    </w:div>
    <w:div w:id="1048798832">
      <w:bodyDiv w:val="1"/>
      <w:marLeft w:val="0"/>
      <w:marRight w:val="0"/>
      <w:marTop w:val="0"/>
      <w:marBottom w:val="0"/>
      <w:divBdr>
        <w:top w:val="none" w:sz="0" w:space="0" w:color="auto"/>
        <w:left w:val="none" w:sz="0" w:space="0" w:color="auto"/>
        <w:bottom w:val="none" w:sz="0" w:space="0" w:color="auto"/>
        <w:right w:val="none" w:sz="0" w:space="0" w:color="auto"/>
      </w:divBdr>
    </w:div>
    <w:div w:id="1055619555">
      <w:bodyDiv w:val="1"/>
      <w:marLeft w:val="0"/>
      <w:marRight w:val="0"/>
      <w:marTop w:val="0"/>
      <w:marBottom w:val="0"/>
      <w:divBdr>
        <w:top w:val="none" w:sz="0" w:space="0" w:color="auto"/>
        <w:left w:val="none" w:sz="0" w:space="0" w:color="auto"/>
        <w:bottom w:val="none" w:sz="0" w:space="0" w:color="auto"/>
        <w:right w:val="none" w:sz="0" w:space="0" w:color="auto"/>
      </w:divBdr>
    </w:div>
    <w:div w:id="1060057775">
      <w:bodyDiv w:val="1"/>
      <w:marLeft w:val="0"/>
      <w:marRight w:val="0"/>
      <w:marTop w:val="0"/>
      <w:marBottom w:val="0"/>
      <w:divBdr>
        <w:top w:val="none" w:sz="0" w:space="0" w:color="auto"/>
        <w:left w:val="none" w:sz="0" w:space="0" w:color="auto"/>
        <w:bottom w:val="none" w:sz="0" w:space="0" w:color="auto"/>
        <w:right w:val="none" w:sz="0" w:space="0" w:color="auto"/>
      </w:divBdr>
      <w:divsChild>
        <w:div w:id="1431779510">
          <w:marLeft w:val="0"/>
          <w:marRight w:val="0"/>
          <w:marTop w:val="0"/>
          <w:marBottom w:val="0"/>
          <w:divBdr>
            <w:top w:val="none" w:sz="0" w:space="0" w:color="auto"/>
            <w:left w:val="none" w:sz="0" w:space="0" w:color="auto"/>
            <w:bottom w:val="none" w:sz="0" w:space="0" w:color="auto"/>
            <w:right w:val="none" w:sz="0" w:space="0" w:color="auto"/>
          </w:divBdr>
          <w:divsChild>
            <w:div w:id="1226263683">
              <w:marLeft w:val="3826"/>
              <w:marRight w:val="645"/>
              <w:marTop w:val="0"/>
              <w:marBottom w:val="0"/>
              <w:divBdr>
                <w:top w:val="none" w:sz="0" w:space="0" w:color="auto"/>
                <w:left w:val="none" w:sz="0" w:space="0" w:color="auto"/>
                <w:bottom w:val="none" w:sz="0" w:space="0" w:color="auto"/>
                <w:right w:val="none" w:sz="0" w:space="0" w:color="auto"/>
              </w:divBdr>
              <w:divsChild>
                <w:div w:id="1011686157">
                  <w:marLeft w:val="0"/>
                  <w:marRight w:val="0"/>
                  <w:marTop w:val="0"/>
                  <w:marBottom w:val="0"/>
                  <w:divBdr>
                    <w:top w:val="none" w:sz="0" w:space="0" w:color="auto"/>
                    <w:left w:val="none" w:sz="0" w:space="0" w:color="auto"/>
                    <w:bottom w:val="none" w:sz="0" w:space="0" w:color="auto"/>
                    <w:right w:val="none" w:sz="0" w:space="0" w:color="auto"/>
                  </w:divBdr>
                  <w:divsChild>
                    <w:div w:id="1314218372">
                      <w:marLeft w:val="0"/>
                      <w:marRight w:val="0"/>
                      <w:marTop w:val="0"/>
                      <w:marBottom w:val="0"/>
                      <w:divBdr>
                        <w:top w:val="none" w:sz="0" w:space="0" w:color="auto"/>
                        <w:left w:val="none" w:sz="0" w:space="0" w:color="auto"/>
                        <w:bottom w:val="none" w:sz="0" w:space="0" w:color="auto"/>
                        <w:right w:val="none" w:sz="0" w:space="0" w:color="auto"/>
                      </w:divBdr>
                      <w:divsChild>
                        <w:div w:id="731854533">
                          <w:marLeft w:val="0"/>
                          <w:marRight w:val="0"/>
                          <w:marTop w:val="0"/>
                          <w:marBottom w:val="0"/>
                          <w:divBdr>
                            <w:top w:val="none" w:sz="0" w:space="0" w:color="auto"/>
                            <w:left w:val="none" w:sz="0" w:space="0" w:color="auto"/>
                            <w:bottom w:val="none" w:sz="0" w:space="0" w:color="auto"/>
                            <w:right w:val="none" w:sz="0" w:space="0" w:color="auto"/>
                          </w:divBdr>
                          <w:divsChild>
                            <w:div w:id="1187016362">
                              <w:marLeft w:val="0"/>
                              <w:marRight w:val="0"/>
                              <w:marTop w:val="0"/>
                              <w:marBottom w:val="0"/>
                              <w:divBdr>
                                <w:top w:val="none" w:sz="0" w:space="0" w:color="auto"/>
                                <w:left w:val="none" w:sz="0" w:space="0" w:color="auto"/>
                                <w:bottom w:val="none" w:sz="0" w:space="0" w:color="auto"/>
                                <w:right w:val="none" w:sz="0" w:space="0" w:color="auto"/>
                              </w:divBdr>
                              <w:divsChild>
                                <w:div w:id="1475484322">
                                  <w:marLeft w:val="0"/>
                                  <w:marRight w:val="0"/>
                                  <w:marTop w:val="0"/>
                                  <w:marBottom w:val="0"/>
                                  <w:divBdr>
                                    <w:top w:val="none" w:sz="0" w:space="0" w:color="auto"/>
                                    <w:left w:val="none" w:sz="0" w:space="0" w:color="auto"/>
                                    <w:bottom w:val="none" w:sz="0" w:space="0" w:color="auto"/>
                                    <w:right w:val="none" w:sz="0" w:space="0" w:color="auto"/>
                                  </w:divBdr>
                                  <w:divsChild>
                                    <w:div w:id="1277178218">
                                      <w:marLeft w:val="0"/>
                                      <w:marRight w:val="0"/>
                                      <w:marTop w:val="0"/>
                                      <w:marBottom w:val="0"/>
                                      <w:divBdr>
                                        <w:top w:val="none" w:sz="0" w:space="0" w:color="auto"/>
                                        <w:left w:val="single" w:sz="8" w:space="11" w:color="EEEEEE"/>
                                        <w:bottom w:val="none" w:sz="0" w:space="0" w:color="auto"/>
                                        <w:right w:val="none" w:sz="0" w:space="0" w:color="auto"/>
                                      </w:divBdr>
                                    </w:div>
                                    <w:div w:id="1611551251">
                                      <w:marLeft w:val="0"/>
                                      <w:marRight w:val="0"/>
                                      <w:marTop w:val="0"/>
                                      <w:marBottom w:val="0"/>
                                      <w:divBdr>
                                        <w:top w:val="none" w:sz="0" w:space="0" w:color="auto"/>
                                        <w:left w:val="none" w:sz="0" w:space="0" w:color="auto"/>
                                        <w:bottom w:val="none" w:sz="0" w:space="0" w:color="auto"/>
                                        <w:right w:val="none" w:sz="0" w:space="0" w:color="auto"/>
                                      </w:divBdr>
                                      <w:divsChild>
                                        <w:div w:id="164935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8096194">
      <w:bodyDiv w:val="1"/>
      <w:marLeft w:val="0"/>
      <w:marRight w:val="0"/>
      <w:marTop w:val="0"/>
      <w:marBottom w:val="0"/>
      <w:divBdr>
        <w:top w:val="none" w:sz="0" w:space="0" w:color="auto"/>
        <w:left w:val="none" w:sz="0" w:space="0" w:color="auto"/>
        <w:bottom w:val="none" w:sz="0" w:space="0" w:color="auto"/>
        <w:right w:val="none" w:sz="0" w:space="0" w:color="auto"/>
      </w:divBdr>
      <w:divsChild>
        <w:div w:id="1238633278">
          <w:marLeft w:val="0"/>
          <w:marRight w:val="0"/>
          <w:marTop w:val="0"/>
          <w:marBottom w:val="0"/>
          <w:divBdr>
            <w:top w:val="none" w:sz="0" w:space="0" w:color="auto"/>
            <w:left w:val="none" w:sz="0" w:space="0" w:color="auto"/>
            <w:bottom w:val="none" w:sz="0" w:space="0" w:color="auto"/>
            <w:right w:val="none" w:sz="0" w:space="0" w:color="auto"/>
          </w:divBdr>
        </w:div>
        <w:div w:id="1665160506">
          <w:marLeft w:val="0"/>
          <w:marRight w:val="0"/>
          <w:marTop w:val="0"/>
          <w:marBottom w:val="0"/>
          <w:divBdr>
            <w:top w:val="none" w:sz="0" w:space="0" w:color="auto"/>
            <w:left w:val="none" w:sz="0" w:space="0" w:color="auto"/>
            <w:bottom w:val="none" w:sz="0" w:space="0" w:color="auto"/>
            <w:right w:val="none" w:sz="0" w:space="0" w:color="auto"/>
          </w:divBdr>
        </w:div>
        <w:div w:id="1919830413">
          <w:marLeft w:val="0"/>
          <w:marRight w:val="0"/>
          <w:marTop w:val="0"/>
          <w:marBottom w:val="0"/>
          <w:divBdr>
            <w:top w:val="none" w:sz="0" w:space="0" w:color="auto"/>
            <w:left w:val="none" w:sz="0" w:space="0" w:color="auto"/>
            <w:bottom w:val="none" w:sz="0" w:space="0" w:color="auto"/>
            <w:right w:val="none" w:sz="0" w:space="0" w:color="auto"/>
          </w:divBdr>
        </w:div>
      </w:divsChild>
    </w:div>
    <w:div w:id="1134903927">
      <w:bodyDiv w:val="1"/>
      <w:marLeft w:val="0"/>
      <w:marRight w:val="0"/>
      <w:marTop w:val="0"/>
      <w:marBottom w:val="0"/>
      <w:divBdr>
        <w:top w:val="none" w:sz="0" w:space="0" w:color="auto"/>
        <w:left w:val="none" w:sz="0" w:space="0" w:color="auto"/>
        <w:bottom w:val="none" w:sz="0" w:space="0" w:color="auto"/>
        <w:right w:val="none" w:sz="0" w:space="0" w:color="auto"/>
      </w:divBdr>
    </w:div>
    <w:div w:id="1234008002">
      <w:bodyDiv w:val="1"/>
      <w:marLeft w:val="0"/>
      <w:marRight w:val="0"/>
      <w:marTop w:val="0"/>
      <w:marBottom w:val="0"/>
      <w:divBdr>
        <w:top w:val="none" w:sz="0" w:space="0" w:color="auto"/>
        <w:left w:val="none" w:sz="0" w:space="0" w:color="auto"/>
        <w:bottom w:val="none" w:sz="0" w:space="0" w:color="auto"/>
        <w:right w:val="none" w:sz="0" w:space="0" w:color="auto"/>
      </w:divBdr>
    </w:div>
    <w:div w:id="1248266224">
      <w:bodyDiv w:val="1"/>
      <w:marLeft w:val="0"/>
      <w:marRight w:val="0"/>
      <w:marTop w:val="0"/>
      <w:marBottom w:val="0"/>
      <w:divBdr>
        <w:top w:val="none" w:sz="0" w:space="0" w:color="auto"/>
        <w:left w:val="none" w:sz="0" w:space="0" w:color="auto"/>
        <w:bottom w:val="none" w:sz="0" w:space="0" w:color="auto"/>
        <w:right w:val="none" w:sz="0" w:space="0" w:color="auto"/>
      </w:divBdr>
      <w:divsChild>
        <w:div w:id="421686071">
          <w:marLeft w:val="0"/>
          <w:marRight w:val="0"/>
          <w:marTop w:val="0"/>
          <w:marBottom w:val="0"/>
          <w:divBdr>
            <w:top w:val="none" w:sz="0" w:space="0" w:color="auto"/>
            <w:left w:val="none" w:sz="0" w:space="0" w:color="auto"/>
            <w:bottom w:val="none" w:sz="0" w:space="0" w:color="auto"/>
            <w:right w:val="none" w:sz="0" w:space="0" w:color="auto"/>
          </w:divBdr>
        </w:div>
        <w:div w:id="1098792978">
          <w:marLeft w:val="0"/>
          <w:marRight w:val="0"/>
          <w:marTop w:val="0"/>
          <w:marBottom w:val="0"/>
          <w:divBdr>
            <w:top w:val="none" w:sz="0" w:space="0" w:color="auto"/>
            <w:left w:val="none" w:sz="0" w:space="0" w:color="auto"/>
            <w:bottom w:val="none" w:sz="0" w:space="0" w:color="auto"/>
            <w:right w:val="none" w:sz="0" w:space="0" w:color="auto"/>
          </w:divBdr>
        </w:div>
      </w:divsChild>
    </w:div>
    <w:div w:id="1314143250">
      <w:bodyDiv w:val="1"/>
      <w:marLeft w:val="0"/>
      <w:marRight w:val="0"/>
      <w:marTop w:val="0"/>
      <w:marBottom w:val="0"/>
      <w:divBdr>
        <w:top w:val="none" w:sz="0" w:space="0" w:color="auto"/>
        <w:left w:val="none" w:sz="0" w:space="0" w:color="auto"/>
        <w:bottom w:val="none" w:sz="0" w:space="0" w:color="auto"/>
        <w:right w:val="none" w:sz="0" w:space="0" w:color="auto"/>
      </w:divBdr>
      <w:divsChild>
        <w:div w:id="103043533">
          <w:marLeft w:val="0"/>
          <w:marRight w:val="0"/>
          <w:marTop w:val="0"/>
          <w:marBottom w:val="0"/>
          <w:divBdr>
            <w:top w:val="none" w:sz="0" w:space="0" w:color="auto"/>
            <w:left w:val="none" w:sz="0" w:space="0" w:color="auto"/>
            <w:bottom w:val="none" w:sz="0" w:space="0" w:color="auto"/>
            <w:right w:val="none" w:sz="0" w:space="0" w:color="auto"/>
          </w:divBdr>
        </w:div>
        <w:div w:id="332221576">
          <w:marLeft w:val="0"/>
          <w:marRight w:val="0"/>
          <w:marTop w:val="0"/>
          <w:marBottom w:val="0"/>
          <w:divBdr>
            <w:top w:val="none" w:sz="0" w:space="0" w:color="auto"/>
            <w:left w:val="none" w:sz="0" w:space="0" w:color="auto"/>
            <w:bottom w:val="none" w:sz="0" w:space="0" w:color="auto"/>
            <w:right w:val="none" w:sz="0" w:space="0" w:color="auto"/>
          </w:divBdr>
        </w:div>
        <w:div w:id="619452992">
          <w:marLeft w:val="0"/>
          <w:marRight w:val="0"/>
          <w:marTop w:val="0"/>
          <w:marBottom w:val="0"/>
          <w:divBdr>
            <w:top w:val="none" w:sz="0" w:space="0" w:color="auto"/>
            <w:left w:val="none" w:sz="0" w:space="0" w:color="auto"/>
            <w:bottom w:val="none" w:sz="0" w:space="0" w:color="auto"/>
            <w:right w:val="none" w:sz="0" w:space="0" w:color="auto"/>
          </w:divBdr>
        </w:div>
        <w:div w:id="968362393">
          <w:marLeft w:val="0"/>
          <w:marRight w:val="0"/>
          <w:marTop w:val="0"/>
          <w:marBottom w:val="0"/>
          <w:divBdr>
            <w:top w:val="none" w:sz="0" w:space="0" w:color="auto"/>
            <w:left w:val="none" w:sz="0" w:space="0" w:color="auto"/>
            <w:bottom w:val="none" w:sz="0" w:space="0" w:color="auto"/>
            <w:right w:val="none" w:sz="0" w:space="0" w:color="auto"/>
          </w:divBdr>
        </w:div>
        <w:div w:id="1256279766">
          <w:marLeft w:val="0"/>
          <w:marRight w:val="0"/>
          <w:marTop w:val="0"/>
          <w:marBottom w:val="0"/>
          <w:divBdr>
            <w:top w:val="none" w:sz="0" w:space="0" w:color="auto"/>
            <w:left w:val="none" w:sz="0" w:space="0" w:color="auto"/>
            <w:bottom w:val="none" w:sz="0" w:space="0" w:color="auto"/>
            <w:right w:val="none" w:sz="0" w:space="0" w:color="auto"/>
          </w:divBdr>
        </w:div>
        <w:div w:id="1316909227">
          <w:marLeft w:val="0"/>
          <w:marRight w:val="0"/>
          <w:marTop w:val="0"/>
          <w:marBottom w:val="0"/>
          <w:divBdr>
            <w:top w:val="none" w:sz="0" w:space="0" w:color="auto"/>
            <w:left w:val="none" w:sz="0" w:space="0" w:color="auto"/>
            <w:bottom w:val="none" w:sz="0" w:space="0" w:color="auto"/>
            <w:right w:val="none" w:sz="0" w:space="0" w:color="auto"/>
          </w:divBdr>
        </w:div>
        <w:div w:id="1364287114">
          <w:marLeft w:val="0"/>
          <w:marRight w:val="0"/>
          <w:marTop w:val="0"/>
          <w:marBottom w:val="0"/>
          <w:divBdr>
            <w:top w:val="none" w:sz="0" w:space="0" w:color="auto"/>
            <w:left w:val="none" w:sz="0" w:space="0" w:color="auto"/>
            <w:bottom w:val="none" w:sz="0" w:space="0" w:color="auto"/>
            <w:right w:val="none" w:sz="0" w:space="0" w:color="auto"/>
          </w:divBdr>
        </w:div>
        <w:div w:id="1629974108">
          <w:marLeft w:val="0"/>
          <w:marRight w:val="0"/>
          <w:marTop w:val="0"/>
          <w:marBottom w:val="0"/>
          <w:divBdr>
            <w:top w:val="none" w:sz="0" w:space="0" w:color="auto"/>
            <w:left w:val="none" w:sz="0" w:space="0" w:color="auto"/>
            <w:bottom w:val="none" w:sz="0" w:space="0" w:color="auto"/>
            <w:right w:val="none" w:sz="0" w:space="0" w:color="auto"/>
          </w:divBdr>
        </w:div>
        <w:div w:id="1844052013">
          <w:marLeft w:val="0"/>
          <w:marRight w:val="0"/>
          <w:marTop w:val="0"/>
          <w:marBottom w:val="0"/>
          <w:divBdr>
            <w:top w:val="none" w:sz="0" w:space="0" w:color="auto"/>
            <w:left w:val="none" w:sz="0" w:space="0" w:color="auto"/>
            <w:bottom w:val="none" w:sz="0" w:space="0" w:color="auto"/>
            <w:right w:val="none" w:sz="0" w:space="0" w:color="auto"/>
          </w:divBdr>
        </w:div>
        <w:div w:id="1955478758">
          <w:marLeft w:val="0"/>
          <w:marRight w:val="0"/>
          <w:marTop w:val="0"/>
          <w:marBottom w:val="0"/>
          <w:divBdr>
            <w:top w:val="none" w:sz="0" w:space="0" w:color="auto"/>
            <w:left w:val="none" w:sz="0" w:space="0" w:color="auto"/>
            <w:bottom w:val="none" w:sz="0" w:space="0" w:color="auto"/>
            <w:right w:val="none" w:sz="0" w:space="0" w:color="auto"/>
          </w:divBdr>
        </w:div>
        <w:div w:id="1973823902">
          <w:marLeft w:val="0"/>
          <w:marRight w:val="0"/>
          <w:marTop w:val="0"/>
          <w:marBottom w:val="0"/>
          <w:divBdr>
            <w:top w:val="none" w:sz="0" w:space="0" w:color="auto"/>
            <w:left w:val="none" w:sz="0" w:space="0" w:color="auto"/>
            <w:bottom w:val="none" w:sz="0" w:space="0" w:color="auto"/>
            <w:right w:val="none" w:sz="0" w:space="0" w:color="auto"/>
          </w:divBdr>
        </w:div>
        <w:div w:id="2017531454">
          <w:marLeft w:val="0"/>
          <w:marRight w:val="0"/>
          <w:marTop w:val="0"/>
          <w:marBottom w:val="0"/>
          <w:divBdr>
            <w:top w:val="none" w:sz="0" w:space="0" w:color="auto"/>
            <w:left w:val="none" w:sz="0" w:space="0" w:color="auto"/>
            <w:bottom w:val="none" w:sz="0" w:space="0" w:color="auto"/>
            <w:right w:val="none" w:sz="0" w:space="0" w:color="auto"/>
          </w:divBdr>
        </w:div>
      </w:divsChild>
    </w:div>
    <w:div w:id="1315649296">
      <w:bodyDiv w:val="1"/>
      <w:marLeft w:val="0"/>
      <w:marRight w:val="0"/>
      <w:marTop w:val="0"/>
      <w:marBottom w:val="0"/>
      <w:divBdr>
        <w:top w:val="none" w:sz="0" w:space="0" w:color="auto"/>
        <w:left w:val="none" w:sz="0" w:space="0" w:color="auto"/>
        <w:bottom w:val="none" w:sz="0" w:space="0" w:color="auto"/>
        <w:right w:val="none" w:sz="0" w:space="0" w:color="auto"/>
      </w:divBdr>
    </w:div>
    <w:div w:id="1333682606">
      <w:bodyDiv w:val="1"/>
      <w:marLeft w:val="0"/>
      <w:marRight w:val="0"/>
      <w:marTop w:val="0"/>
      <w:marBottom w:val="0"/>
      <w:divBdr>
        <w:top w:val="none" w:sz="0" w:space="0" w:color="auto"/>
        <w:left w:val="none" w:sz="0" w:space="0" w:color="auto"/>
        <w:bottom w:val="none" w:sz="0" w:space="0" w:color="auto"/>
        <w:right w:val="none" w:sz="0" w:space="0" w:color="auto"/>
      </w:divBdr>
      <w:divsChild>
        <w:div w:id="1288392121">
          <w:marLeft w:val="0"/>
          <w:marRight w:val="0"/>
          <w:marTop w:val="0"/>
          <w:marBottom w:val="0"/>
          <w:divBdr>
            <w:top w:val="none" w:sz="0" w:space="0" w:color="auto"/>
            <w:left w:val="none" w:sz="0" w:space="0" w:color="auto"/>
            <w:bottom w:val="none" w:sz="0" w:space="0" w:color="auto"/>
            <w:right w:val="none" w:sz="0" w:space="0" w:color="auto"/>
          </w:divBdr>
          <w:divsChild>
            <w:div w:id="1539245188">
              <w:marLeft w:val="0"/>
              <w:marRight w:val="0"/>
              <w:marTop w:val="0"/>
              <w:marBottom w:val="0"/>
              <w:divBdr>
                <w:top w:val="none" w:sz="0" w:space="0" w:color="auto"/>
                <w:left w:val="none" w:sz="0" w:space="0" w:color="auto"/>
                <w:bottom w:val="none" w:sz="0" w:space="0" w:color="auto"/>
                <w:right w:val="none" w:sz="0" w:space="0" w:color="auto"/>
              </w:divBdr>
              <w:divsChild>
                <w:div w:id="1565138144">
                  <w:marLeft w:val="0"/>
                  <w:marRight w:val="0"/>
                  <w:marTop w:val="0"/>
                  <w:marBottom w:val="0"/>
                  <w:divBdr>
                    <w:top w:val="none" w:sz="0" w:space="0" w:color="auto"/>
                    <w:left w:val="none" w:sz="0" w:space="0" w:color="auto"/>
                    <w:bottom w:val="none" w:sz="0" w:space="0" w:color="auto"/>
                    <w:right w:val="none" w:sz="0" w:space="0" w:color="auto"/>
                  </w:divBdr>
                  <w:divsChild>
                    <w:div w:id="90510003">
                      <w:marLeft w:val="0"/>
                      <w:marRight w:val="0"/>
                      <w:marTop w:val="0"/>
                      <w:marBottom w:val="0"/>
                      <w:divBdr>
                        <w:top w:val="none" w:sz="0" w:space="0" w:color="auto"/>
                        <w:left w:val="none" w:sz="0" w:space="0" w:color="auto"/>
                        <w:bottom w:val="none" w:sz="0" w:space="0" w:color="auto"/>
                        <w:right w:val="none" w:sz="0" w:space="0" w:color="auto"/>
                      </w:divBdr>
                      <w:divsChild>
                        <w:div w:id="1193374408">
                          <w:marLeft w:val="107"/>
                          <w:marRight w:val="86"/>
                          <w:marTop w:val="0"/>
                          <w:marBottom w:val="0"/>
                          <w:divBdr>
                            <w:top w:val="none" w:sz="0" w:space="0" w:color="auto"/>
                            <w:left w:val="none" w:sz="0" w:space="0" w:color="auto"/>
                            <w:bottom w:val="none" w:sz="0" w:space="0" w:color="auto"/>
                            <w:right w:val="none" w:sz="0" w:space="0" w:color="auto"/>
                          </w:divBdr>
                          <w:divsChild>
                            <w:div w:id="515584479">
                              <w:marLeft w:val="0"/>
                              <w:marRight w:val="0"/>
                              <w:marTop w:val="0"/>
                              <w:marBottom w:val="0"/>
                              <w:divBdr>
                                <w:top w:val="none" w:sz="0" w:space="0" w:color="auto"/>
                                <w:left w:val="none" w:sz="0" w:space="0" w:color="auto"/>
                                <w:bottom w:val="none" w:sz="0" w:space="0" w:color="auto"/>
                                <w:right w:val="none" w:sz="0" w:space="0" w:color="auto"/>
                              </w:divBdr>
                              <w:divsChild>
                                <w:div w:id="621496049">
                                  <w:marLeft w:val="0"/>
                                  <w:marRight w:val="0"/>
                                  <w:marTop w:val="0"/>
                                  <w:marBottom w:val="0"/>
                                  <w:divBdr>
                                    <w:top w:val="none" w:sz="0" w:space="0" w:color="auto"/>
                                    <w:left w:val="none" w:sz="0" w:space="0" w:color="auto"/>
                                    <w:bottom w:val="none" w:sz="0" w:space="0" w:color="auto"/>
                                    <w:right w:val="none" w:sz="0" w:space="0" w:color="auto"/>
                                  </w:divBdr>
                                  <w:divsChild>
                                    <w:div w:id="1411541841">
                                      <w:marLeft w:val="0"/>
                                      <w:marRight w:val="0"/>
                                      <w:marTop w:val="0"/>
                                      <w:marBottom w:val="0"/>
                                      <w:divBdr>
                                        <w:top w:val="none" w:sz="0" w:space="0" w:color="auto"/>
                                        <w:left w:val="none" w:sz="0" w:space="0" w:color="auto"/>
                                        <w:bottom w:val="none" w:sz="0" w:space="0" w:color="auto"/>
                                        <w:right w:val="none" w:sz="0" w:space="0" w:color="auto"/>
                                      </w:divBdr>
                                      <w:divsChild>
                                        <w:div w:id="756632960">
                                          <w:marLeft w:val="0"/>
                                          <w:marRight w:val="0"/>
                                          <w:marTop w:val="0"/>
                                          <w:marBottom w:val="0"/>
                                          <w:divBdr>
                                            <w:top w:val="none" w:sz="0" w:space="0" w:color="auto"/>
                                            <w:left w:val="none" w:sz="0" w:space="0" w:color="auto"/>
                                            <w:bottom w:val="none" w:sz="0" w:space="0" w:color="auto"/>
                                            <w:right w:val="none" w:sz="0" w:space="0" w:color="auto"/>
                                          </w:divBdr>
                                          <w:divsChild>
                                            <w:div w:id="528641495">
                                              <w:marLeft w:val="0"/>
                                              <w:marRight w:val="0"/>
                                              <w:marTop w:val="0"/>
                                              <w:marBottom w:val="0"/>
                                              <w:divBdr>
                                                <w:top w:val="none" w:sz="0" w:space="0" w:color="auto"/>
                                                <w:left w:val="none" w:sz="0" w:space="0" w:color="auto"/>
                                                <w:bottom w:val="none" w:sz="0" w:space="0" w:color="auto"/>
                                                <w:right w:val="none" w:sz="0" w:space="0" w:color="auto"/>
                                              </w:divBdr>
                                            </w:div>
                                            <w:div w:id="571432016">
                                              <w:marLeft w:val="0"/>
                                              <w:marRight w:val="0"/>
                                              <w:marTop w:val="0"/>
                                              <w:marBottom w:val="0"/>
                                              <w:divBdr>
                                                <w:top w:val="none" w:sz="0" w:space="0" w:color="auto"/>
                                                <w:left w:val="none" w:sz="0" w:space="0" w:color="auto"/>
                                                <w:bottom w:val="none" w:sz="0" w:space="0" w:color="auto"/>
                                                <w:right w:val="none" w:sz="0" w:space="0" w:color="auto"/>
                                              </w:divBdr>
                                            </w:div>
                                            <w:div w:id="1250308250">
                                              <w:marLeft w:val="0"/>
                                              <w:marRight w:val="0"/>
                                              <w:marTop w:val="0"/>
                                              <w:marBottom w:val="0"/>
                                              <w:divBdr>
                                                <w:top w:val="none" w:sz="0" w:space="0" w:color="auto"/>
                                                <w:left w:val="none" w:sz="0" w:space="0" w:color="auto"/>
                                                <w:bottom w:val="none" w:sz="0" w:space="0" w:color="auto"/>
                                                <w:right w:val="none" w:sz="0" w:space="0" w:color="auto"/>
                                              </w:divBdr>
                                              <w:divsChild>
                                                <w:div w:id="638654697">
                                                  <w:marLeft w:val="0"/>
                                                  <w:marRight w:val="0"/>
                                                  <w:marTop w:val="0"/>
                                                  <w:marBottom w:val="0"/>
                                                  <w:divBdr>
                                                    <w:top w:val="none" w:sz="0" w:space="0" w:color="auto"/>
                                                    <w:left w:val="none" w:sz="0" w:space="0" w:color="auto"/>
                                                    <w:bottom w:val="none" w:sz="0" w:space="0" w:color="auto"/>
                                                    <w:right w:val="none" w:sz="0" w:space="0" w:color="auto"/>
                                                  </w:divBdr>
                                                  <w:divsChild>
                                                    <w:div w:id="191890073">
                                                      <w:marLeft w:val="0"/>
                                                      <w:marRight w:val="0"/>
                                                      <w:marTop w:val="0"/>
                                                      <w:marBottom w:val="0"/>
                                                      <w:divBdr>
                                                        <w:top w:val="none" w:sz="0" w:space="0" w:color="auto"/>
                                                        <w:left w:val="none" w:sz="0" w:space="0" w:color="auto"/>
                                                        <w:bottom w:val="none" w:sz="0" w:space="0" w:color="auto"/>
                                                        <w:right w:val="none" w:sz="0" w:space="0" w:color="auto"/>
                                                      </w:divBdr>
                                                      <w:divsChild>
                                                        <w:div w:id="811170708">
                                                          <w:marLeft w:val="0"/>
                                                          <w:marRight w:val="0"/>
                                                          <w:marTop w:val="0"/>
                                                          <w:marBottom w:val="0"/>
                                                          <w:divBdr>
                                                            <w:top w:val="none" w:sz="0" w:space="0" w:color="auto"/>
                                                            <w:left w:val="none" w:sz="0" w:space="0" w:color="auto"/>
                                                            <w:bottom w:val="none" w:sz="0" w:space="0" w:color="auto"/>
                                                            <w:right w:val="none" w:sz="0" w:space="0" w:color="auto"/>
                                                          </w:divBdr>
                                                          <w:divsChild>
                                                            <w:div w:id="1178420877">
                                                              <w:marLeft w:val="19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41546824">
      <w:bodyDiv w:val="1"/>
      <w:marLeft w:val="0"/>
      <w:marRight w:val="0"/>
      <w:marTop w:val="0"/>
      <w:marBottom w:val="0"/>
      <w:divBdr>
        <w:top w:val="none" w:sz="0" w:space="0" w:color="auto"/>
        <w:left w:val="none" w:sz="0" w:space="0" w:color="auto"/>
        <w:bottom w:val="none" w:sz="0" w:space="0" w:color="auto"/>
        <w:right w:val="none" w:sz="0" w:space="0" w:color="auto"/>
      </w:divBdr>
    </w:div>
    <w:div w:id="1412972793">
      <w:bodyDiv w:val="1"/>
      <w:marLeft w:val="0"/>
      <w:marRight w:val="0"/>
      <w:marTop w:val="0"/>
      <w:marBottom w:val="0"/>
      <w:divBdr>
        <w:top w:val="none" w:sz="0" w:space="0" w:color="auto"/>
        <w:left w:val="none" w:sz="0" w:space="0" w:color="auto"/>
        <w:bottom w:val="none" w:sz="0" w:space="0" w:color="auto"/>
        <w:right w:val="none" w:sz="0" w:space="0" w:color="auto"/>
      </w:divBdr>
    </w:div>
    <w:div w:id="1442801906">
      <w:bodyDiv w:val="1"/>
      <w:marLeft w:val="0"/>
      <w:marRight w:val="0"/>
      <w:marTop w:val="0"/>
      <w:marBottom w:val="0"/>
      <w:divBdr>
        <w:top w:val="none" w:sz="0" w:space="0" w:color="auto"/>
        <w:left w:val="none" w:sz="0" w:space="0" w:color="auto"/>
        <w:bottom w:val="none" w:sz="0" w:space="0" w:color="auto"/>
        <w:right w:val="none" w:sz="0" w:space="0" w:color="auto"/>
      </w:divBdr>
    </w:div>
    <w:div w:id="1461070249">
      <w:bodyDiv w:val="1"/>
      <w:marLeft w:val="0"/>
      <w:marRight w:val="0"/>
      <w:marTop w:val="0"/>
      <w:marBottom w:val="0"/>
      <w:divBdr>
        <w:top w:val="none" w:sz="0" w:space="0" w:color="auto"/>
        <w:left w:val="none" w:sz="0" w:space="0" w:color="auto"/>
        <w:bottom w:val="none" w:sz="0" w:space="0" w:color="auto"/>
        <w:right w:val="none" w:sz="0" w:space="0" w:color="auto"/>
      </w:divBdr>
    </w:div>
    <w:div w:id="1464545013">
      <w:bodyDiv w:val="1"/>
      <w:marLeft w:val="0"/>
      <w:marRight w:val="0"/>
      <w:marTop w:val="0"/>
      <w:marBottom w:val="0"/>
      <w:divBdr>
        <w:top w:val="none" w:sz="0" w:space="0" w:color="auto"/>
        <w:left w:val="none" w:sz="0" w:space="0" w:color="auto"/>
        <w:bottom w:val="none" w:sz="0" w:space="0" w:color="auto"/>
        <w:right w:val="none" w:sz="0" w:space="0" w:color="auto"/>
      </w:divBdr>
      <w:divsChild>
        <w:div w:id="255676566">
          <w:marLeft w:val="0"/>
          <w:marRight w:val="0"/>
          <w:marTop w:val="0"/>
          <w:marBottom w:val="0"/>
          <w:divBdr>
            <w:top w:val="none" w:sz="0" w:space="0" w:color="auto"/>
            <w:left w:val="none" w:sz="0" w:space="0" w:color="auto"/>
            <w:bottom w:val="none" w:sz="0" w:space="0" w:color="auto"/>
            <w:right w:val="none" w:sz="0" w:space="0" w:color="auto"/>
          </w:divBdr>
        </w:div>
        <w:div w:id="447089967">
          <w:marLeft w:val="0"/>
          <w:marRight w:val="0"/>
          <w:marTop w:val="0"/>
          <w:marBottom w:val="0"/>
          <w:divBdr>
            <w:top w:val="none" w:sz="0" w:space="0" w:color="auto"/>
            <w:left w:val="none" w:sz="0" w:space="0" w:color="auto"/>
            <w:bottom w:val="none" w:sz="0" w:space="0" w:color="auto"/>
            <w:right w:val="none" w:sz="0" w:space="0" w:color="auto"/>
          </w:divBdr>
        </w:div>
      </w:divsChild>
    </w:div>
    <w:div w:id="1495800494">
      <w:bodyDiv w:val="1"/>
      <w:marLeft w:val="0"/>
      <w:marRight w:val="0"/>
      <w:marTop w:val="0"/>
      <w:marBottom w:val="0"/>
      <w:divBdr>
        <w:top w:val="none" w:sz="0" w:space="0" w:color="auto"/>
        <w:left w:val="none" w:sz="0" w:space="0" w:color="auto"/>
        <w:bottom w:val="none" w:sz="0" w:space="0" w:color="auto"/>
        <w:right w:val="none" w:sz="0" w:space="0" w:color="auto"/>
      </w:divBdr>
    </w:div>
    <w:div w:id="1511211405">
      <w:bodyDiv w:val="1"/>
      <w:marLeft w:val="0"/>
      <w:marRight w:val="0"/>
      <w:marTop w:val="0"/>
      <w:marBottom w:val="0"/>
      <w:divBdr>
        <w:top w:val="none" w:sz="0" w:space="0" w:color="auto"/>
        <w:left w:val="none" w:sz="0" w:space="0" w:color="auto"/>
        <w:bottom w:val="none" w:sz="0" w:space="0" w:color="auto"/>
        <w:right w:val="none" w:sz="0" w:space="0" w:color="auto"/>
      </w:divBdr>
    </w:div>
    <w:div w:id="1529101512">
      <w:bodyDiv w:val="1"/>
      <w:marLeft w:val="0"/>
      <w:marRight w:val="0"/>
      <w:marTop w:val="0"/>
      <w:marBottom w:val="0"/>
      <w:divBdr>
        <w:top w:val="none" w:sz="0" w:space="0" w:color="auto"/>
        <w:left w:val="none" w:sz="0" w:space="0" w:color="auto"/>
        <w:bottom w:val="none" w:sz="0" w:space="0" w:color="auto"/>
        <w:right w:val="none" w:sz="0" w:space="0" w:color="auto"/>
      </w:divBdr>
    </w:div>
    <w:div w:id="1542091129">
      <w:bodyDiv w:val="1"/>
      <w:marLeft w:val="0"/>
      <w:marRight w:val="0"/>
      <w:marTop w:val="0"/>
      <w:marBottom w:val="0"/>
      <w:divBdr>
        <w:top w:val="none" w:sz="0" w:space="0" w:color="auto"/>
        <w:left w:val="none" w:sz="0" w:space="0" w:color="auto"/>
        <w:bottom w:val="none" w:sz="0" w:space="0" w:color="auto"/>
        <w:right w:val="none" w:sz="0" w:space="0" w:color="auto"/>
      </w:divBdr>
    </w:div>
    <w:div w:id="1560433645">
      <w:bodyDiv w:val="1"/>
      <w:marLeft w:val="0"/>
      <w:marRight w:val="0"/>
      <w:marTop w:val="0"/>
      <w:marBottom w:val="0"/>
      <w:divBdr>
        <w:top w:val="none" w:sz="0" w:space="0" w:color="auto"/>
        <w:left w:val="none" w:sz="0" w:space="0" w:color="auto"/>
        <w:bottom w:val="none" w:sz="0" w:space="0" w:color="auto"/>
        <w:right w:val="none" w:sz="0" w:space="0" w:color="auto"/>
      </w:divBdr>
      <w:divsChild>
        <w:div w:id="2174285">
          <w:marLeft w:val="0"/>
          <w:marRight w:val="0"/>
          <w:marTop w:val="0"/>
          <w:marBottom w:val="0"/>
          <w:divBdr>
            <w:top w:val="none" w:sz="0" w:space="0" w:color="auto"/>
            <w:left w:val="none" w:sz="0" w:space="0" w:color="auto"/>
            <w:bottom w:val="none" w:sz="0" w:space="0" w:color="auto"/>
            <w:right w:val="none" w:sz="0" w:space="0" w:color="auto"/>
          </w:divBdr>
        </w:div>
        <w:div w:id="393311961">
          <w:marLeft w:val="0"/>
          <w:marRight w:val="0"/>
          <w:marTop w:val="0"/>
          <w:marBottom w:val="0"/>
          <w:divBdr>
            <w:top w:val="none" w:sz="0" w:space="0" w:color="auto"/>
            <w:left w:val="none" w:sz="0" w:space="0" w:color="auto"/>
            <w:bottom w:val="none" w:sz="0" w:space="0" w:color="auto"/>
            <w:right w:val="none" w:sz="0" w:space="0" w:color="auto"/>
          </w:divBdr>
        </w:div>
        <w:div w:id="408498975">
          <w:marLeft w:val="0"/>
          <w:marRight w:val="0"/>
          <w:marTop w:val="0"/>
          <w:marBottom w:val="0"/>
          <w:divBdr>
            <w:top w:val="none" w:sz="0" w:space="0" w:color="auto"/>
            <w:left w:val="none" w:sz="0" w:space="0" w:color="auto"/>
            <w:bottom w:val="none" w:sz="0" w:space="0" w:color="auto"/>
            <w:right w:val="none" w:sz="0" w:space="0" w:color="auto"/>
          </w:divBdr>
        </w:div>
        <w:div w:id="539324540">
          <w:marLeft w:val="0"/>
          <w:marRight w:val="0"/>
          <w:marTop w:val="0"/>
          <w:marBottom w:val="0"/>
          <w:divBdr>
            <w:top w:val="none" w:sz="0" w:space="0" w:color="auto"/>
            <w:left w:val="none" w:sz="0" w:space="0" w:color="auto"/>
            <w:bottom w:val="none" w:sz="0" w:space="0" w:color="auto"/>
            <w:right w:val="none" w:sz="0" w:space="0" w:color="auto"/>
          </w:divBdr>
        </w:div>
        <w:div w:id="1334452496">
          <w:marLeft w:val="0"/>
          <w:marRight w:val="0"/>
          <w:marTop w:val="0"/>
          <w:marBottom w:val="0"/>
          <w:divBdr>
            <w:top w:val="none" w:sz="0" w:space="0" w:color="auto"/>
            <w:left w:val="none" w:sz="0" w:space="0" w:color="auto"/>
            <w:bottom w:val="none" w:sz="0" w:space="0" w:color="auto"/>
            <w:right w:val="none" w:sz="0" w:space="0" w:color="auto"/>
          </w:divBdr>
        </w:div>
        <w:div w:id="1770391823">
          <w:marLeft w:val="0"/>
          <w:marRight w:val="0"/>
          <w:marTop w:val="0"/>
          <w:marBottom w:val="0"/>
          <w:divBdr>
            <w:top w:val="none" w:sz="0" w:space="0" w:color="auto"/>
            <w:left w:val="none" w:sz="0" w:space="0" w:color="auto"/>
            <w:bottom w:val="none" w:sz="0" w:space="0" w:color="auto"/>
            <w:right w:val="none" w:sz="0" w:space="0" w:color="auto"/>
          </w:divBdr>
        </w:div>
        <w:div w:id="1795561653">
          <w:marLeft w:val="0"/>
          <w:marRight w:val="0"/>
          <w:marTop w:val="0"/>
          <w:marBottom w:val="0"/>
          <w:divBdr>
            <w:top w:val="none" w:sz="0" w:space="0" w:color="auto"/>
            <w:left w:val="none" w:sz="0" w:space="0" w:color="auto"/>
            <w:bottom w:val="none" w:sz="0" w:space="0" w:color="auto"/>
            <w:right w:val="none" w:sz="0" w:space="0" w:color="auto"/>
          </w:divBdr>
        </w:div>
        <w:div w:id="1831284745">
          <w:marLeft w:val="0"/>
          <w:marRight w:val="0"/>
          <w:marTop w:val="0"/>
          <w:marBottom w:val="0"/>
          <w:divBdr>
            <w:top w:val="none" w:sz="0" w:space="0" w:color="auto"/>
            <w:left w:val="none" w:sz="0" w:space="0" w:color="auto"/>
            <w:bottom w:val="none" w:sz="0" w:space="0" w:color="auto"/>
            <w:right w:val="none" w:sz="0" w:space="0" w:color="auto"/>
          </w:divBdr>
        </w:div>
        <w:div w:id="1922442066">
          <w:marLeft w:val="0"/>
          <w:marRight w:val="0"/>
          <w:marTop w:val="0"/>
          <w:marBottom w:val="0"/>
          <w:divBdr>
            <w:top w:val="none" w:sz="0" w:space="0" w:color="auto"/>
            <w:left w:val="none" w:sz="0" w:space="0" w:color="auto"/>
            <w:bottom w:val="none" w:sz="0" w:space="0" w:color="auto"/>
            <w:right w:val="none" w:sz="0" w:space="0" w:color="auto"/>
          </w:divBdr>
        </w:div>
        <w:div w:id="1955552839">
          <w:marLeft w:val="0"/>
          <w:marRight w:val="0"/>
          <w:marTop w:val="0"/>
          <w:marBottom w:val="0"/>
          <w:divBdr>
            <w:top w:val="none" w:sz="0" w:space="0" w:color="auto"/>
            <w:left w:val="none" w:sz="0" w:space="0" w:color="auto"/>
            <w:bottom w:val="none" w:sz="0" w:space="0" w:color="auto"/>
            <w:right w:val="none" w:sz="0" w:space="0" w:color="auto"/>
          </w:divBdr>
        </w:div>
        <w:div w:id="2124761908">
          <w:marLeft w:val="0"/>
          <w:marRight w:val="0"/>
          <w:marTop w:val="0"/>
          <w:marBottom w:val="0"/>
          <w:divBdr>
            <w:top w:val="none" w:sz="0" w:space="0" w:color="auto"/>
            <w:left w:val="none" w:sz="0" w:space="0" w:color="auto"/>
            <w:bottom w:val="none" w:sz="0" w:space="0" w:color="auto"/>
            <w:right w:val="none" w:sz="0" w:space="0" w:color="auto"/>
          </w:divBdr>
        </w:div>
      </w:divsChild>
    </w:div>
    <w:div w:id="1562011624">
      <w:bodyDiv w:val="1"/>
      <w:marLeft w:val="0"/>
      <w:marRight w:val="0"/>
      <w:marTop w:val="0"/>
      <w:marBottom w:val="0"/>
      <w:divBdr>
        <w:top w:val="none" w:sz="0" w:space="0" w:color="auto"/>
        <w:left w:val="none" w:sz="0" w:space="0" w:color="auto"/>
        <w:bottom w:val="none" w:sz="0" w:space="0" w:color="auto"/>
        <w:right w:val="none" w:sz="0" w:space="0" w:color="auto"/>
      </w:divBdr>
      <w:divsChild>
        <w:div w:id="492835723">
          <w:marLeft w:val="0"/>
          <w:marRight w:val="0"/>
          <w:marTop w:val="0"/>
          <w:marBottom w:val="0"/>
          <w:divBdr>
            <w:top w:val="none" w:sz="0" w:space="0" w:color="auto"/>
            <w:left w:val="none" w:sz="0" w:space="0" w:color="auto"/>
            <w:bottom w:val="none" w:sz="0" w:space="0" w:color="auto"/>
            <w:right w:val="none" w:sz="0" w:space="0" w:color="auto"/>
          </w:divBdr>
        </w:div>
        <w:div w:id="1039740672">
          <w:marLeft w:val="0"/>
          <w:marRight w:val="0"/>
          <w:marTop w:val="0"/>
          <w:marBottom w:val="0"/>
          <w:divBdr>
            <w:top w:val="none" w:sz="0" w:space="0" w:color="auto"/>
            <w:left w:val="none" w:sz="0" w:space="0" w:color="auto"/>
            <w:bottom w:val="none" w:sz="0" w:space="0" w:color="auto"/>
            <w:right w:val="none" w:sz="0" w:space="0" w:color="auto"/>
          </w:divBdr>
        </w:div>
        <w:div w:id="1349327649">
          <w:marLeft w:val="0"/>
          <w:marRight w:val="0"/>
          <w:marTop w:val="0"/>
          <w:marBottom w:val="0"/>
          <w:divBdr>
            <w:top w:val="none" w:sz="0" w:space="0" w:color="auto"/>
            <w:left w:val="none" w:sz="0" w:space="0" w:color="auto"/>
            <w:bottom w:val="none" w:sz="0" w:space="0" w:color="auto"/>
            <w:right w:val="none" w:sz="0" w:space="0" w:color="auto"/>
          </w:divBdr>
        </w:div>
        <w:div w:id="1579244809">
          <w:marLeft w:val="0"/>
          <w:marRight w:val="0"/>
          <w:marTop w:val="0"/>
          <w:marBottom w:val="0"/>
          <w:divBdr>
            <w:top w:val="none" w:sz="0" w:space="0" w:color="auto"/>
            <w:left w:val="none" w:sz="0" w:space="0" w:color="auto"/>
            <w:bottom w:val="none" w:sz="0" w:space="0" w:color="auto"/>
            <w:right w:val="none" w:sz="0" w:space="0" w:color="auto"/>
          </w:divBdr>
        </w:div>
      </w:divsChild>
    </w:div>
    <w:div w:id="1588612919">
      <w:bodyDiv w:val="1"/>
      <w:marLeft w:val="0"/>
      <w:marRight w:val="0"/>
      <w:marTop w:val="0"/>
      <w:marBottom w:val="0"/>
      <w:divBdr>
        <w:top w:val="none" w:sz="0" w:space="0" w:color="auto"/>
        <w:left w:val="none" w:sz="0" w:space="0" w:color="auto"/>
        <w:bottom w:val="none" w:sz="0" w:space="0" w:color="auto"/>
        <w:right w:val="none" w:sz="0" w:space="0" w:color="auto"/>
      </w:divBdr>
    </w:div>
    <w:div w:id="1615601118">
      <w:bodyDiv w:val="1"/>
      <w:marLeft w:val="0"/>
      <w:marRight w:val="0"/>
      <w:marTop w:val="0"/>
      <w:marBottom w:val="0"/>
      <w:divBdr>
        <w:top w:val="none" w:sz="0" w:space="0" w:color="auto"/>
        <w:left w:val="none" w:sz="0" w:space="0" w:color="auto"/>
        <w:bottom w:val="none" w:sz="0" w:space="0" w:color="auto"/>
        <w:right w:val="none" w:sz="0" w:space="0" w:color="auto"/>
      </w:divBdr>
    </w:div>
    <w:div w:id="1633710930">
      <w:bodyDiv w:val="1"/>
      <w:marLeft w:val="0"/>
      <w:marRight w:val="0"/>
      <w:marTop w:val="0"/>
      <w:marBottom w:val="0"/>
      <w:divBdr>
        <w:top w:val="none" w:sz="0" w:space="0" w:color="auto"/>
        <w:left w:val="none" w:sz="0" w:space="0" w:color="auto"/>
        <w:bottom w:val="none" w:sz="0" w:space="0" w:color="auto"/>
        <w:right w:val="none" w:sz="0" w:space="0" w:color="auto"/>
      </w:divBdr>
    </w:div>
    <w:div w:id="1778676526">
      <w:bodyDiv w:val="1"/>
      <w:marLeft w:val="0"/>
      <w:marRight w:val="0"/>
      <w:marTop w:val="0"/>
      <w:marBottom w:val="0"/>
      <w:divBdr>
        <w:top w:val="none" w:sz="0" w:space="0" w:color="auto"/>
        <w:left w:val="none" w:sz="0" w:space="0" w:color="auto"/>
        <w:bottom w:val="none" w:sz="0" w:space="0" w:color="auto"/>
        <w:right w:val="none" w:sz="0" w:space="0" w:color="auto"/>
      </w:divBdr>
      <w:divsChild>
        <w:div w:id="243105774">
          <w:marLeft w:val="446"/>
          <w:marRight w:val="0"/>
          <w:marTop w:val="0"/>
          <w:marBottom w:val="0"/>
          <w:divBdr>
            <w:top w:val="none" w:sz="0" w:space="0" w:color="auto"/>
            <w:left w:val="none" w:sz="0" w:space="0" w:color="auto"/>
            <w:bottom w:val="none" w:sz="0" w:space="0" w:color="auto"/>
            <w:right w:val="none" w:sz="0" w:space="0" w:color="auto"/>
          </w:divBdr>
        </w:div>
        <w:div w:id="437412499">
          <w:marLeft w:val="446"/>
          <w:marRight w:val="0"/>
          <w:marTop w:val="0"/>
          <w:marBottom w:val="0"/>
          <w:divBdr>
            <w:top w:val="none" w:sz="0" w:space="0" w:color="auto"/>
            <w:left w:val="none" w:sz="0" w:space="0" w:color="auto"/>
            <w:bottom w:val="none" w:sz="0" w:space="0" w:color="auto"/>
            <w:right w:val="none" w:sz="0" w:space="0" w:color="auto"/>
          </w:divBdr>
        </w:div>
        <w:div w:id="575438553">
          <w:marLeft w:val="446"/>
          <w:marRight w:val="0"/>
          <w:marTop w:val="0"/>
          <w:marBottom w:val="0"/>
          <w:divBdr>
            <w:top w:val="none" w:sz="0" w:space="0" w:color="auto"/>
            <w:left w:val="none" w:sz="0" w:space="0" w:color="auto"/>
            <w:bottom w:val="none" w:sz="0" w:space="0" w:color="auto"/>
            <w:right w:val="none" w:sz="0" w:space="0" w:color="auto"/>
          </w:divBdr>
        </w:div>
        <w:div w:id="587009928">
          <w:marLeft w:val="446"/>
          <w:marRight w:val="0"/>
          <w:marTop w:val="0"/>
          <w:marBottom w:val="0"/>
          <w:divBdr>
            <w:top w:val="none" w:sz="0" w:space="0" w:color="auto"/>
            <w:left w:val="none" w:sz="0" w:space="0" w:color="auto"/>
            <w:bottom w:val="none" w:sz="0" w:space="0" w:color="auto"/>
            <w:right w:val="none" w:sz="0" w:space="0" w:color="auto"/>
          </w:divBdr>
        </w:div>
        <w:div w:id="1269316651">
          <w:marLeft w:val="446"/>
          <w:marRight w:val="0"/>
          <w:marTop w:val="0"/>
          <w:marBottom w:val="0"/>
          <w:divBdr>
            <w:top w:val="none" w:sz="0" w:space="0" w:color="auto"/>
            <w:left w:val="none" w:sz="0" w:space="0" w:color="auto"/>
            <w:bottom w:val="none" w:sz="0" w:space="0" w:color="auto"/>
            <w:right w:val="none" w:sz="0" w:space="0" w:color="auto"/>
          </w:divBdr>
        </w:div>
        <w:div w:id="1632402909">
          <w:marLeft w:val="446"/>
          <w:marRight w:val="0"/>
          <w:marTop w:val="0"/>
          <w:marBottom w:val="0"/>
          <w:divBdr>
            <w:top w:val="none" w:sz="0" w:space="0" w:color="auto"/>
            <w:left w:val="none" w:sz="0" w:space="0" w:color="auto"/>
            <w:bottom w:val="none" w:sz="0" w:space="0" w:color="auto"/>
            <w:right w:val="none" w:sz="0" w:space="0" w:color="auto"/>
          </w:divBdr>
        </w:div>
        <w:div w:id="1685858063">
          <w:marLeft w:val="446"/>
          <w:marRight w:val="0"/>
          <w:marTop w:val="0"/>
          <w:marBottom w:val="0"/>
          <w:divBdr>
            <w:top w:val="none" w:sz="0" w:space="0" w:color="auto"/>
            <w:left w:val="none" w:sz="0" w:space="0" w:color="auto"/>
            <w:bottom w:val="none" w:sz="0" w:space="0" w:color="auto"/>
            <w:right w:val="none" w:sz="0" w:space="0" w:color="auto"/>
          </w:divBdr>
        </w:div>
      </w:divsChild>
    </w:div>
    <w:div w:id="1824740021">
      <w:bodyDiv w:val="1"/>
      <w:marLeft w:val="0"/>
      <w:marRight w:val="0"/>
      <w:marTop w:val="0"/>
      <w:marBottom w:val="0"/>
      <w:divBdr>
        <w:top w:val="none" w:sz="0" w:space="0" w:color="auto"/>
        <w:left w:val="none" w:sz="0" w:space="0" w:color="auto"/>
        <w:bottom w:val="none" w:sz="0" w:space="0" w:color="auto"/>
        <w:right w:val="none" w:sz="0" w:space="0" w:color="auto"/>
      </w:divBdr>
    </w:div>
    <w:div w:id="1844708603">
      <w:bodyDiv w:val="1"/>
      <w:marLeft w:val="0"/>
      <w:marRight w:val="0"/>
      <w:marTop w:val="0"/>
      <w:marBottom w:val="0"/>
      <w:divBdr>
        <w:top w:val="none" w:sz="0" w:space="0" w:color="auto"/>
        <w:left w:val="none" w:sz="0" w:space="0" w:color="auto"/>
        <w:bottom w:val="none" w:sz="0" w:space="0" w:color="auto"/>
        <w:right w:val="none" w:sz="0" w:space="0" w:color="auto"/>
      </w:divBdr>
      <w:divsChild>
        <w:div w:id="104810374">
          <w:marLeft w:val="0"/>
          <w:marRight w:val="0"/>
          <w:marTop w:val="0"/>
          <w:marBottom w:val="0"/>
          <w:divBdr>
            <w:top w:val="none" w:sz="0" w:space="0" w:color="auto"/>
            <w:left w:val="none" w:sz="0" w:space="0" w:color="auto"/>
            <w:bottom w:val="none" w:sz="0" w:space="0" w:color="auto"/>
            <w:right w:val="none" w:sz="0" w:space="0" w:color="auto"/>
          </w:divBdr>
        </w:div>
        <w:div w:id="645547253">
          <w:marLeft w:val="0"/>
          <w:marRight w:val="0"/>
          <w:marTop w:val="0"/>
          <w:marBottom w:val="0"/>
          <w:divBdr>
            <w:top w:val="none" w:sz="0" w:space="0" w:color="auto"/>
            <w:left w:val="none" w:sz="0" w:space="0" w:color="auto"/>
            <w:bottom w:val="none" w:sz="0" w:space="0" w:color="auto"/>
            <w:right w:val="none" w:sz="0" w:space="0" w:color="auto"/>
          </w:divBdr>
        </w:div>
        <w:div w:id="759982572">
          <w:marLeft w:val="0"/>
          <w:marRight w:val="0"/>
          <w:marTop w:val="0"/>
          <w:marBottom w:val="0"/>
          <w:divBdr>
            <w:top w:val="none" w:sz="0" w:space="0" w:color="auto"/>
            <w:left w:val="none" w:sz="0" w:space="0" w:color="auto"/>
            <w:bottom w:val="none" w:sz="0" w:space="0" w:color="auto"/>
            <w:right w:val="none" w:sz="0" w:space="0" w:color="auto"/>
          </w:divBdr>
        </w:div>
        <w:div w:id="769742762">
          <w:marLeft w:val="0"/>
          <w:marRight w:val="0"/>
          <w:marTop w:val="0"/>
          <w:marBottom w:val="0"/>
          <w:divBdr>
            <w:top w:val="none" w:sz="0" w:space="0" w:color="auto"/>
            <w:left w:val="none" w:sz="0" w:space="0" w:color="auto"/>
            <w:bottom w:val="none" w:sz="0" w:space="0" w:color="auto"/>
            <w:right w:val="none" w:sz="0" w:space="0" w:color="auto"/>
          </w:divBdr>
        </w:div>
        <w:div w:id="1048992641">
          <w:marLeft w:val="0"/>
          <w:marRight w:val="0"/>
          <w:marTop w:val="0"/>
          <w:marBottom w:val="0"/>
          <w:divBdr>
            <w:top w:val="none" w:sz="0" w:space="0" w:color="auto"/>
            <w:left w:val="none" w:sz="0" w:space="0" w:color="auto"/>
            <w:bottom w:val="none" w:sz="0" w:space="0" w:color="auto"/>
            <w:right w:val="none" w:sz="0" w:space="0" w:color="auto"/>
          </w:divBdr>
        </w:div>
        <w:div w:id="1607272710">
          <w:marLeft w:val="0"/>
          <w:marRight w:val="0"/>
          <w:marTop w:val="0"/>
          <w:marBottom w:val="0"/>
          <w:divBdr>
            <w:top w:val="none" w:sz="0" w:space="0" w:color="auto"/>
            <w:left w:val="none" w:sz="0" w:space="0" w:color="auto"/>
            <w:bottom w:val="none" w:sz="0" w:space="0" w:color="auto"/>
            <w:right w:val="none" w:sz="0" w:space="0" w:color="auto"/>
          </w:divBdr>
        </w:div>
        <w:div w:id="1724207925">
          <w:marLeft w:val="0"/>
          <w:marRight w:val="0"/>
          <w:marTop w:val="0"/>
          <w:marBottom w:val="0"/>
          <w:divBdr>
            <w:top w:val="none" w:sz="0" w:space="0" w:color="auto"/>
            <w:left w:val="none" w:sz="0" w:space="0" w:color="auto"/>
            <w:bottom w:val="none" w:sz="0" w:space="0" w:color="auto"/>
            <w:right w:val="none" w:sz="0" w:space="0" w:color="auto"/>
          </w:divBdr>
        </w:div>
        <w:div w:id="1870678866">
          <w:marLeft w:val="0"/>
          <w:marRight w:val="0"/>
          <w:marTop w:val="0"/>
          <w:marBottom w:val="0"/>
          <w:divBdr>
            <w:top w:val="none" w:sz="0" w:space="0" w:color="auto"/>
            <w:left w:val="none" w:sz="0" w:space="0" w:color="auto"/>
            <w:bottom w:val="none" w:sz="0" w:space="0" w:color="auto"/>
            <w:right w:val="none" w:sz="0" w:space="0" w:color="auto"/>
          </w:divBdr>
        </w:div>
      </w:divsChild>
    </w:div>
    <w:div w:id="1862744797">
      <w:bodyDiv w:val="1"/>
      <w:marLeft w:val="0"/>
      <w:marRight w:val="0"/>
      <w:marTop w:val="0"/>
      <w:marBottom w:val="0"/>
      <w:divBdr>
        <w:top w:val="none" w:sz="0" w:space="0" w:color="auto"/>
        <w:left w:val="none" w:sz="0" w:space="0" w:color="auto"/>
        <w:bottom w:val="none" w:sz="0" w:space="0" w:color="auto"/>
        <w:right w:val="none" w:sz="0" w:space="0" w:color="auto"/>
      </w:divBdr>
      <w:divsChild>
        <w:div w:id="1681465472">
          <w:marLeft w:val="0"/>
          <w:marRight w:val="0"/>
          <w:marTop w:val="0"/>
          <w:marBottom w:val="0"/>
          <w:divBdr>
            <w:top w:val="none" w:sz="0" w:space="0" w:color="auto"/>
            <w:left w:val="none" w:sz="0" w:space="0" w:color="auto"/>
            <w:bottom w:val="none" w:sz="0" w:space="0" w:color="auto"/>
            <w:right w:val="none" w:sz="0" w:space="0" w:color="auto"/>
          </w:divBdr>
          <w:divsChild>
            <w:div w:id="323120729">
              <w:marLeft w:val="0"/>
              <w:marRight w:val="0"/>
              <w:marTop w:val="0"/>
              <w:marBottom w:val="0"/>
              <w:divBdr>
                <w:top w:val="none" w:sz="0" w:space="0" w:color="auto"/>
                <w:left w:val="none" w:sz="0" w:space="0" w:color="auto"/>
                <w:bottom w:val="none" w:sz="0" w:space="0" w:color="auto"/>
                <w:right w:val="none" w:sz="0" w:space="0" w:color="auto"/>
              </w:divBdr>
            </w:div>
          </w:divsChild>
        </w:div>
        <w:div w:id="1774082748">
          <w:marLeft w:val="0"/>
          <w:marRight w:val="0"/>
          <w:marTop w:val="0"/>
          <w:marBottom w:val="0"/>
          <w:divBdr>
            <w:top w:val="none" w:sz="0" w:space="0" w:color="auto"/>
            <w:left w:val="none" w:sz="0" w:space="0" w:color="auto"/>
            <w:bottom w:val="none" w:sz="0" w:space="0" w:color="auto"/>
            <w:right w:val="none" w:sz="0" w:space="0" w:color="auto"/>
          </w:divBdr>
          <w:divsChild>
            <w:div w:id="402997225">
              <w:marLeft w:val="0"/>
              <w:marRight w:val="0"/>
              <w:marTop w:val="0"/>
              <w:marBottom w:val="0"/>
              <w:divBdr>
                <w:top w:val="none" w:sz="0" w:space="0" w:color="auto"/>
                <w:left w:val="none" w:sz="0" w:space="0" w:color="auto"/>
                <w:bottom w:val="none" w:sz="0" w:space="0" w:color="auto"/>
                <w:right w:val="none" w:sz="0" w:space="0" w:color="auto"/>
              </w:divBdr>
            </w:div>
            <w:div w:id="1641885352">
              <w:marLeft w:val="0"/>
              <w:marRight w:val="0"/>
              <w:marTop w:val="0"/>
              <w:marBottom w:val="0"/>
              <w:divBdr>
                <w:top w:val="none" w:sz="0" w:space="0" w:color="auto"/>
                <w:left w:val="none" w:sz="0" w:space="0" w:color="auto"/>
                <w:bottom w:val="none" w:sz="0" w:space="0" w:color="auto"/>
                <w:right w:val="none" w:sz="0" w:space="0" w:color="auto"/>
              </w:divBdr>
            </w:div>
            <w:div w:id="1738822710">
              <w:marLeft w:val="0"/>
              <w:marRight w:val="0"/>
              <w:marTop w:val="0"/>
              <w:marBottom w:val="0"/>
              <w:divBdr>
                <w:top w:val="none" w:sz="0" w:space="0" w:color="auto"/>
                <w:left w:val="none" w:sz="0" w:space="0" w:color="auto"/>
                <w:bottom w:val="none" w:sz="0" w:space="0" w:color="auto"/>
                <w:right w:val="none" w:sz="0" w:space="0" w:color="auto"/>
              </w:divBdr>
            </w:div>
          </w:divsChild>
        </w:div>
        <w:div w:id="1958872625">
          <w:marLeft w:val="0"/>
          <w:marRight w:val="0"/>
          <w:marTop w:val="0"/>
          <w:marBottom w:val="0"/>
          <w:divBdr>
            <w:top w:val="none" w:sz="0" w:space="0" w:color="auto"/>
            <w:left w:val="none" w:sz="0" w:space="0" w:color="auto"/>
            <w:bottom w:val="none" w:sz="0" w:space="0" w:color="auto"/>
            <w:right w:val="none" w:sz="0" w:space="0" w:color="auto"/>
          </w:divBdr>
          <w:divsChild>
            <w:div w:id="1604724305">
              <w:marLeft w:val="0"/>
              <w:marRight w:val="0"/>
              <w:marTop w:val="0"/>
              <w:marBottom w:val="0"/>
              <w:divBdr>
                <w:top w:val="none" w:sz="0" w:space="0" w:color="auto"/>
                <w:left w:val="none" w:sz="0" w:space="0" w:color="auto"/>
                <w:bottom w:val="none" w:sz="0" w:space="0" w:color="auto"/>
                <w:right w:val="none" w:sz="0" w:space="0" w:color="auto"/>
              </w:divBdr>
            </w:div>
            <w:div w:id="2085912311">
              <w:marLeft w:val="0"/>
              <w:marRight w:val="0"/>
              <w:marTop w:val="0"/>
              <w:marBottom w:val="0"/>
              <w:divBdr>
                <w:top w:val="none" w:sz="0" w:space="0" w:color="auto"/>
                <w:left w:val="none" w:sz="0" w:space="0" w:color="auto"/>
                <w:bottom w:val="none" w:sz="0" w:space="0" w:color="auto"/>
                <w:right w:val="none" w:sz="0" w:space="0" w:color="auto"/>
              </w:divBdr>
            </w:div>
            <w:div w:id="2131316402">
              <w:marLeft w:val="0"/>
              <w:marRight w:val="0"/>
              <w:marTop w:val="0"/>
              <w:marBottom w:val="0"/>
              <w:divBdr>
                <w:top w:val="none" w:sz="0" w:space="0" w:color="auto"/>
                <w:left w:val="none" w:sz="0" w:space="0" w:color="auto"/>
                <w:bottom w:val="none" w:sz="0" w:space="0" w:color="auto"/>
                <w:right w:val="none" w:sz="0" w:space="0" w:color="auto"/>
              </w:divBdr>
            </w:div>
          </w:divsChild>
        </w:div>
        <w:div w:id="2127691944">
          <w:marLeft w:val="0"/>
          <w:marRight w:val="0"/>
          <w:marTop w:val="0"/>
          <w:marBottom w:val="0"/>
          <w:divBdr>
            <w:top w:val="none" w:sz="0" w:space="0" w:color="auto"/>
            <w:left w:val="none" w:sz="0" w:space="0" w:color="auto"/>
            <w:bottom w:val="none" w:sz="0" w:space="0" w:color="auto"/>
            <w:right w:val="none" w:sz="0" w:space="0" w:color="auto"/>
          </w:divBdr>
          <w:divsChild>
            <w:div w:id="1208908648">
              <w:marLeft w:val="0"/>
              <w:marRight w:val="0"/>
              <w:marTop w:val="0"/>
              <w:marBottom w:val="0"/>
              <w:divBdr>
                <w:top w:val="none" w:sz="0" w:space="0" w:color="auto"/>
                <w:left w:val="none" w:sz="0" w:space="0" w:color="auto"/>
                <w:bottom w:val="none" w:sz="0" w:space="0" w:color="auto"/>
                <w:right w:val="none" w:sz="0" w:space="0" w:color="auto"/>
              </w:divBdr>
            </w:div>
            <w:div w:id="177497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502379">
      <w:bodyDiv w:val="1"/>
      <w:marLeft w:val="0"/>
      <w:marRight w:val="0"/>
      <w:marTop w:val="0"/>
      <w:marBottom w:val="0"/>
      <w:divBdr>
        <w:top w:val="none" w:sz="0" w:space="0" w:color="auto"/>
        <w:left w:val="none" w:sz="0" w:space="0" w:color="auto"/>
        <w:bottom w:val="none" w:sz="0" w:space="0" w:color="auto"/>
        <w:right w:val="none" w:sz="0" w:space="0" w:color="auto"/>
      </w:divBdr>
    </w:div>
    <w:div w:id="1970933623">
      <w:bodyDiv w:val="1"/>
      <w:marLeft w:val="0"/>
      <w:marRight w:val="0"/>
      <w:marTop w:val="0"/>
      <w:marBottom w:val="0"/>
      <w:divBdr>
        <w:top w:val="none" w:sz="0" w:space="0" w:color="auto"/>
        <w:left w:val="none" w:sz="0" w:space="0" w:color="auto"/>
        <w:bottom w:val="none" w:sz="0" w:space="0" w:color="auto"/>
        <w:right w:val="none" w:sz="0" w:space="0" w:color="auto"/>
      </w:divBdr>
    </w:div>
    <w:div w:id="2091192028">
      <w:bodyDiv w:val="1"/>
      <w:marLeft w:val="0"/>
      <w:marRight w:val="0"/>
      <w:marTop w:val="0"/>
      <w:marBottom w:val="0"/>
      <w:divBdr>
        <w:top w:val="none" w:sz="0" w:space="0" w:color="auto"/>
        <w:left w:val="none" w:sz="0" w:space="0" w:color="auto"/>
        <w:bottom w:val="none" w:sz="0" w:space="0" w:color="auto"/>
        <w:right w:val="none" w:sz="0" w:space="0" w:color="auto"/>
      </w:divBdr>
      <w:divsChild>
        <w:div w:id="1673024504">
          <w:marLeft w:val="0"/>
          <w:marRight w:val="0"/>
          <w:marTop w:val="0"/>
          <w:marBottom w:val="0"/>
          <w:divBdr>
            <w:top w:val="none" w:sz="0" w:space="0" w:color="auto"/>
            <w:left w:val="none" w:sz="0" w:space="0" w:color="auto"/>
            <w:bottom w:val="none" w:sz="0" w:space="0" w:color="auto"/>
            <w:right w:val="none" w:sz="0" w:space="0" w:color="auto"/>
          </w:divBdr>
          <w:divsChild>
            <w:div w:id="1101529481">
              <w:marLeft w:val="3826"/>
              <w:marRight w:val="645"/>
              <w:marTop w:val="0"/>
              <w:marBottom w:val="0"/>
              <w:divBdr>
                <w:top w:val="none" w:sz="0" w:space="0" w:color="auto"/>
                <w:left w:val="none" w:sz="0" w:space="0" w:color="auto"/>
                <w:bottom w:val="none" w:sz="0" w:space="0" w:color="auto"/>
                <w:right w:val="none" w:sz="0" w:space="0" w:color="auto"/>
              </w:divBdr>
              <w:divsChild>
                <w:div w:id="1019548845">
                  <w:marLeft w:val="0"/>
                  <w:marRight w:val="0"/>
                  <w:marTop w:val="0"/>
                  <w:marBottom w:val="0"/>
                  <w:divBdr>
                    <w:top w:val="none" w:sz="0" w:space="0" w:color="auto"/>
                    <w:left w:val="none" w:sz="0" w:space="0" w:color="auto"/>
                    <w:bottom w:val="none" w:sz="0" w:space="0" w:color="auto"/>
                    <w:right w:val="none" w:sz="0" w:space="0" w:color="auto"/>
                  </w:divBdr>
                  <w:divsChild>
                    <w:div w:id="473907663">
                      <w:marLeft w:val="0"/>
                      <w:marRight w:val="0"/>
                      <w:marTop w:val="0"/>
                      <w:marBottom w:val="0"/>
                      <w:divBdr>
                        <w:top w:val="none" w:sz="0" w:space="0" w:color="auto"/>
                        <w:left w:val="none" w:sz="0" w:space="0" w:color="auto"/>
                        <w:bottom w:val="none" w:sz="0" w:space="0" w:color="auto"/>
                        <w:right w:val="none" w:sz="0" w:space="0" w:color="auto"/>
                      </w:divBdr>
                      <w:divsChild>
                        <w:div w:id="974289088">
                          <w:marLeft w:val="0"/>
                          <w:marRight w:val="0"/>
                          <w:marTop w:val="0"/>
                          <w:marBottom w:val="0"/>
                          <w:divBdr>
                            <w:top w:val="none" w:sz="0" w:space="0" w:color="auto"/>
                            <w:left w:val="none" w:sz="0" w:space="0" w:color="auto"/>
                            <w:bottom w:val="none" w:sz="0" w:space="0" w:color="auto"/>
                            <w:right w:val="none" w:sz="0" w:space="0" w:color="auto"/>
                          </w:divBdr>
                          <w:divsChild>
                            <w:div w:id="629170321">
                              <w:marLeft w:val="0"/>
                              <w:marRight w:val="0"/>
                              <w:marTop w:val="0"/>
                              <w:marBottom w:val="0"/>
                              <w:divBdr>
                                <w:top w:val="none" w:sz="0" w:space="0" w:color="auto"/>
                                <w:left w:val="none" w:sz="0" w:space="0" w:color="auto"/>
                                <w:bottom w:val="none" w:sz="0" w:space="0" w:color="auto"/>
                                <w:right w:val="none" w:sz="0" w:space="0" w:color="auto"/>
                              </w:divBdr>
                              <w:divsChild>
                                <w:div w:id="1839269392">
                                  <w:marLeft w:val="0"/>
                                  <w:marRight w:val="0"/>
                                  <w:marTop w:val="0"/>
                                  <w:marBottom w:val="0"/>
                                  <w:divBdr>
                                    <w:top w:val="none" w:sz="0" w:space="0" w:color="auto"/>
                                    <w:left w:val="none" w:sz="0" w:space="0" w:color="auto"/>
                                    <w:bottom w:val="none" w:sz="0" w:space="0" w:color="auto"/>
                                    <w:right w:val="none" w:sz="0" w:space="0" w:color="auto"/>
                                  </w:divBdr>
                                  <w:divsChild>
                                    <w:div w:id="1966882746">
                                      <w:marLeft w:val="0"/>
                                      <w:marRight w:val="0"/>
                                      <w:marTop w:val="0"/>
                                      <w:marBottom w:val="0"/>
                                      <w:divBdr>
                                        <w:top w:val="none" w:sz="0" w:space="0" w:color="auto"/>
                                        <w:left w:val="none" w:sz="0" w:space="0" w:color="auto"/>
                                        <w:bottom w:val="none" w:sz="0" w:space="0" w:color="auto"/>
                                        <w:right w:val="none" w:sz="0" w:space="0" w:color="auto"/>
                                      </w:divBdr>
                                      <w:divsChild>
                                        <w:div w:id="1367759344">
                                          <w:marLeft w:val="0"/>
                                          <w:marRight w:val="0"/>
                                          <w:marTop w:val="0"/>
                                          <w:marBottom w:val="0"/>
                                          <w:divBdr>
                                            <w:top w:val="none" w:sz="0" w:space="0" w:color="auto"/>
                                            <w:left w:val="none" w:sz="0" w:space="0" w:color="auto"/>
                                            <w:bottom w:val="none" w:sz="0" w:space="0" w:color="auto"/>
                                            <w:right w:val="none" w:sz="0" w:space="0" w:color="auto"/>
                                          </w:divBdr>
                                          <w:divsChild>
                                            <w:div w:id="45726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07997098">
      <w:bodyDiv w:val="1"/>
      <w:marLeft w:val="0"/>
      <w:marRight w:val="0"/>
      <w:marTop w:val="0"/>
      <w:marBottom w:val="0"/>
      <w:divBdr>
        <w:top w:val="none" w:sz="0" w:space="0" w:color="auto"/>
        <w:left w:val="none" w:sz="0" w:space="0" w:color="auto"/>
        <w:bottom w:val="none" w:sz="0" w:space="0" w:color="auto"/>
        <w:right w:val="none" w:sz="0" w:space="0" w:color="auto"/>
      </w:divBdr>
    </w:div>
    <w:div w:id="2145611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mailto:jobs@communityenergyscotland.org.uk" TargetMode="External"/><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hyperlink" Target="https://communityenergyscotland.org.uk/privacy_notice/" TargetMode="External"/><Relationship Id="rId7" Type="http://schemas.openxmlformats.org/officeDocument/2006/relationships/settings" Target="settings.xml"/><Relationship Id="rId12" Type="http://schemas.openxmlformats.org/officeDocument/2006/relationships/image" Target="media/image2.png"/><Relationship Id="rId17" Type="http://schemas.microsoft.com/office/2007/relationships/hdphoto" Target="media/hdphoto1.wdp"/><Relationship Id="rId25"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mailto:jobs@communityenergyscotland.org.uk"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png"/><Relationship Id="rId5" Type="http://schemas.openxmlformats.org/officeDocument/2006/relationships/numbering" Target="numbering.xml"/><Relationship Id="rId15" Type="http://schemas.openxmlformats.org/officeDocument/2006/relationships/hyperlink" Target="mailto:Rona.mackay@communityenergy.scot" TargetMode="External"/><Relationship Id="rId23" Type="http://schemas.openxmlformats.org/officeDocument/2006/relationships/image" Target="media/image7.jpeg"/><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hyperlink" Target="mailto:jobs@communityenergyscotland.org.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6.jpg"/><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D065B22A8EFAC40BFB53321D60EAE49" ma:contentTypeVersion="17" ma:contentTypeDescription="Create a new document." ma:contentTypeScope="" ma:versionID="b0d46b1f1677e8bad35673a51fc59144">
  <xsd:schema xmlns:xsd="http://www.w3.org/2001/XMLSchema" xmlns:xs="http://www.w3.org/2001/XMLSchema" xmlns:p="http://schemas.microsoft.com/office/2006/metadata/properties" xmlns:ns2="baf47cb1-b372-4885-abd9-64391c3ba734" xmlns:ns3="ddadf5da-72ed-4b87-b714-d9418f246da2" targetNamespace="http://schemas.microsoft.com/office/2006/metadata/properties" ma:root="true" ma:fieldsID="441df6069abe4bb7c5598ceaeea886b7" ns2:_="" ns3:_="">
    <xsd:import namespace="baf47cb1-b372-4885-abd9-64391c3ba734"/>
    <xsd:import namespace="ddadf5da-72ed-4b87-b714-d9418f246da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EventHashCode" minOccurs="0"/>
                <xsd:element ref="ns2:MediaServiceGenerationTime" minOccurs="0"/>
                <xsd:element ref="ns2:MediaServiceAutoKeyPoints" minOccurs="0"/>
                <xsd:element ref="ns2:MediaServiceKeyPoint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f47cb1-b372-4885-abd9-64391c3ba73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238c68ea-9d3e-4f0c-8c98-c4caa7c97d3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dadf5da-72ed-4b87-b714-d9418f246da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47e5fbdd-7d26-4e1e-836e-cbe917a35bbd}" ma:internalName="TaxCatchAll" ma:showField="CatchAllData" ma:web="ddadf5da-72ed-4b87-b714-d9418f246da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p:properties xmlns:p="http://schemas.microsoft.com/office/2006/metadata/properties" xmlns:xsi="http://www.w3.org/2001/XMLSchema-instance" xmlns:pc="http://schemas.microsoft.com/office/infopath/2007/PartnerControls">
  <documentManagement>
    <SharedWithUsers xmlns="ddadf5da-72ed-4b87-b714-d9418f246da2">
      <UserInfo>
        <DisplayName>Jamie Adam</DisplayName>
        <AccountId>23</AccountId>
        <AccountType/>
      </UserInfo>
      <UserInfo>
        <DisplayName>Rona Mackay</DisplayName>
        <AccountId>26</AccountId>
        <AccountType/>
      </UserInfo>
    </SharedWithUsers>
    <lcf76f155ced4ddcb4097134ff3c332f xmlns="baf47cb1-b372-4885-abd9-64391c3ba734">
      <Terms xmlns="http://schemas.microsoft.com/office/infopath/2007/PartnerControls"/>
    </lcf76f155ced4ddcb4097134ff3c332f>
    <TaxCatchAll xmlns="ddadf5da-72ed-4b87-b714-d9418f246da2" xsi:nil="true"/>
  </documentManagement>
</p:properties>
</file>

<file path=customXml/itemProps1.xml><?xml version="1.0" encoding="utf-8"?>
<ds:datastoreItem xmlns:ds="http://schemas.openxmlformats.org/officeDocument/2006/customXml" ds:itemID="{599AA343-CD90-462E-B512-ACC42852745C}">
  <ds:schemaRefs>
    <ds:schemaRef ds:uri="http://schemas.microsoft.com/sharepoint/v3/contenttype/forms"/>
  </ds:schemaRefs>
</ds:datastoreItem>
</file>

<file path=customXml/itemProps2.xml><?xml version="1.0" encoding="utf-8"?>
<ds:datastoreItem xmlns:ds="http://schemas.openxmlformats.org/officeDocument/2006/customXml" ds:itemID="{7303FB97-5635-4CD2-AA53-E5E28F3349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f47cb1-b372-4885-abd9-64391c3ba734"/>
    <ds:schemaRef ds:uri="ddadf5da-72ed-4b87-b714-d9418f246da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2307CB4-4922-447C-8DA9-EA115264AB9D}">
  <ds:schemaRefs>
    <ds:schemaRef ds:uri="http://schemas.openxmlformats.org/officeDocument/2006/bibliography"/>
  </ds:schemaRefs>
</ds:datastoreItem>
</file>

<file path=customXml/itemProps4.xml><?xml version="1.0" encoding="utf-8"?>
<ds:datastoreItem xmlns:ds="http://schemas.openxmlformats.org/officeDocument/2006/customXml" ds:itemID="{178916B5-716B-493C-9789-EB8018EF02A1}">
  <ds:schemaRefs>
    <ds:schemaRef ds:uri="http://schemas.microsoft.com/office/2006/metadata/properties"/>
    <ds:schemaRef ds:uri="http://schemas.microsoft.com/office/infopath/2007/PartnerControls"/>
    <ds:schemaRef ds:uri="ddadf5da-72ed-4b87-b714-d9418f246da2"/>
    <ds:schemaRef ds:uri="baf47cb1-b372-4885-abd9-64391c3ba734"/>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14</Pages>
  <Words>2743</Words>
  <Characters>15638</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clairek</dc:creator>
  <cp:keywords/>
  <dc:description/>
  <cp:lastModifiedBy>Rona Mackay</cp:lastModifiedBy>
  <cp:revision>57</cp:revision>
  <cp:lastPrinted>2025-08-19T09:52:00Z</cp:lastPrinted>
  <dcterms:created xsi:type="dcterms:W3CDTF">2025-08-15T11:01:00Z</dcterms:created>
  <dcterms:modified xsi:type="dcterms:W3CDTF">2025-08-19T09:52:00Z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0x010100BD065B22A8EFAC40BFB53321D60EAE49</vt:lpwstr>
  </property>
  <property fmtid="{D5CDD505-2E9C-101B-9397-08002B2CF9AE}" pid="3" name="AuthorIds_UIVersion_1536">
    <vt:lpwstr>25</vt:lpwstr>
  </property>
  <property fmtid="{D5CDD505-2E9C-101B-9397-08002B2CF9AE}" pid="4" name="MediaServiceImageTags">
    <vt:lpwstr/>
  </property>
</Properties>
</file>