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3FCA" w14:textId="654917C2" w:rsidR="00816A1A" w:rsidRPr="00F11E92" w:rsidRDefault="003C04D9" w:rsidP="00617A84">
      <w:pPr>
        <w:pStyle w:val="NoSpacing"/>
        <w:jc w:val="center"/>
        <w:rPr>
          <w:rFonts w:ascii="Helvetica" w:eastAsia="Times New Roman" w:hAnsi="Helvetica" w:cs="Helvetica"/>
        </w:rPr>
      </w:pPr>
      <w:r w:rsidRPr="00F11E92">
        <w:rPr>
          <w:rFonts w:ascii="Helvetica" w:eastAsia="Times New Roman" w:hAnsi="Helvetica" w:cs="Helvetica"/>
        </w:rPr>
        <w:fldChar w:fldCharType="begin"/>
      </w:r>
      <w:r w:rsidR="00792A1F" w:rsidRPr="00F11E92">
        <w:rPr>
          <w:rFonts w:ascii="Helvetica" w:eastAsia="Times New Roman" w:hAnsi="Helvetica" w:cs="Helvetica"/>
        </w:rPr>
        <w:instrText xml:space="preserve"> INCLUDEPICTURE "C:\\var\\folders\\b4\\gtrtxkt15w94vj04zvl__1hr0000gn\\T\\com.microsoft.Word\\WebArchiveCopyPasteTempFiles\\page17image3822592" \* MERGEFORMAT </w:instrText>
      </w:r>
      <w:r w:rsidRPr="00F11E92">
        <w:rPr>
          <w:rFonts w:ascii="Helvetica" w:eastAsia="Times New Roman" w:hAnsi="Helvetica" w:cs="Helvetica"/>
        </w:rPr>
        <w:fldChar w:fldCharType="separate"/>
      </w:r>
      <w:r w:rsidR="00617A84">
        <w:rPr>
          <w:rFonts w:ascii="Helvetica" w:eastAsia="Times New Roman" w:hAnsi="Helvetica" w:cs="Helvetica"/>
          <w:noProof/>
        </w:rPr>
        <w:drawing>
          <wp:inline distT="0" distB="0" distL="0" distR="0" wp14:anchorId="40215135" wp14:editId="3AC89010">
            <wp:extent cx="2428875" cy="1416844"/>
            <wp:effectExtent l="0" t="0" r="0" b="0"/>
            <wp:docPr id="12124692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69268" name="Graphic 1212469268"/>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33700" cy="1419658"/>
                    </a:xfrm>
                    <a:prstGeom prst="rect">
                      <a:avLst/>
                    </a:prstGeom>
                  </pic:spPr>
                </pic:pic>
              </a:graphicData>
            </a:graphic>
          </wp:inline>
        </w:drawing>
      </w:r>
      <w:r w:rsidRPr="00F11E92">
        <w:rPr>
          <w:rFonts w:ascii="Helvetica" w:eastAsia="Times New Roman" w:hAnsi="Helvetica" w:cs="Helvetica"/>
        </w:rPr>
        <w:fldChar w:fldCharType="end"/>
      </w:r>
    </w:p>
    <w:p w14:paraId="77981853" w14:textId="5E20999A" w:rsidR="003C04D9" w:rsidRPr="00F11E92" w:rsidRDefault="003C04D9" w:rsidP="00E40915">
      <w:pPr>
        <w:pStyle w:val="NoSpacing"/>
        <w:rPr>
          <w:rFonts w:ascii="Helvetica" w:hAnsi="Helvetica" w:cs="Helvetica"/>
        </w:rPr>
      </w:pPr>
    </w:p>
    <w:p w14:paraId="23B17FB7" w14:textId="77777777" w:rsidR="00545F96" w:rsidRPr="00F11E92" w:rsidRDefault="00545F96" w:rsidP="00E40915">
      <w:pPr>
        <w:pStyle w:val="NoSpacing"/>
        <w:rPr>
          <w:rFonts w:ascii="Helvetica" w:hAnsi="Helvetica" w:cs="Helvetica"/>
        </w:rPr>
      </w:pP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5528"/>
      </w:tblGrid>
      <w:tr w:rsidR="00C04556" w:rsidRPr="00F11E92" w14:paraId="6D4A56B3" w14:textId="77777777" w:rsidTr="00BB32D7">
        <w:tc>
          <w:tcPr>
            <w:tcW w:w="4106" w:type="dxa"/>
          </w:tcPr>
          <w:p w14:paraId="3C354665" w14:textId="641DCFDF" w:rsidR="00C04556" w:rsidRPr="00F11E92" w:rsidRDefault="00C04556" w:rsidP="00C04556">
            <w:pPr>
              <w:pStyle w:val="NoSpacing"/>
              <w:rPr>
                <w:rFonts w:ascii="Helvetica" w:hAnsi="Helvetica" w:cs="Helvetica"/>
                <w:b/>
              </w:rPr>
            </w:pPr>
            <w:r w:rsidRPr="00F11E92">
              <w:rPr>
                <w:rFonts w:ascii="Helvetica" w:hAnsi="Helvetica" w:cs="Helvetica"/>
                <w:b/>
              </w:rPr>
              <w:t>Policy and Procedure Title:</w:t>
            </w:r>
          </w:p>
        </w:tc>
        <w:tc>
          <w:tcPr>
            <w:tcW w:w="5528" w:type="dxa"/>
          </w:tcPr>
          <w:p w14:paraId="62DA570C" w14:textId="59FBA378" w:rsidR="00C04556" w:rsidRPr="00F11E92" w:rsidRDefault="00C04556" w:rsidP="00C04556">
            <w:pPr>
              <w:pStyle w:val="NoSpacing"/>
              <w:rPr>
                <w:rFonts w:ascii="Helvetica" w:hAnsi="Helvetica" w:cs="Helvetica"/>
                <w:b/>
              </w:rPr>
            </w:pPr>
            <w:r w:rsidRPr="00F11E92">
              <w:rPr>
                <w:rFonts w:ascii="Helvetica" w:hAnsi="Helvetica" w:cs="Helvetica"/>
                <w:b/>
              </w:rPr>
              <w:t>Equal Opportunities and Equalities</w:t>
            </w:r>
          </w:p>
        </w:tc>
      </w:tr>
      <w:tr w:rsidR="00C04556" w:rsidRPr="00F11E92" w14:paraId="4F2A23A9" w14:textId="77777777" w:rsidTr="00BB32D7">
        <w:tc>
          <w:tcPr>
            <w:tcW w:w="4106" w:type="dxa"/>
          </w:tcPr>
          <w:p w14:paraId="57ED0E15" w14:textId="77777777" w:rsidR="00C04556" w:rsidRPr="00F11E92" w:rsidRDefault="00C04556" w:rsidP="00C04556">
            <w:pPr>
              <w:pStyle w:val="NoSpacing"/>
              <w:rPr>
                <w:rFonts w:ascii="Helvetica" w:hAnsi="Helvetica" w:cs="Helvetica"/>
                <w:b/>
              </w:rPr>
            </w:pPr>
            <w:r w:rsidRPr="00F11E92">
              <w:rPr>
                <w:rFonts w:ascii="Helvetica" w:hAnsi="Helvetica" w:cs="Helvetica"/>
                <w:b/>
              </w:rPr>
              <w:t>Date of Implementation:</w:t>
            </w:r>
          </w:p>
        </w:tc>
        <w:tc>
          <w:tcPr>
            <w:tcW w:w="5528" w:type="dxa"/>
          </w:tcPr>
          <w:p w14:paraId="3C421B9D" w14:textId="538AA29B" w:rsidR="00C04556" w:rsidRPr="00F11E92" w:rsidRDefault="00F1312E" w:rsidP="00C04556">
            <w:pPr>
              <w:pStyle w:val="NoSpacing"/>
              <w:rPr>
                <w:rFonts w:ascii="Helvetica" w:hAnsi="Helvetica" w:cs="Helvetica"/>
              </w:rPr>
            </w:pPr>
            <w:r>
              <w:rPr>
                <w:rFonts w:ascii="Helvetica" w:hAnsi="Helvetica" w:cs="Helvetica"/>
              </w:rPr>
              <w:t>30</w:t>
            </w:r>
            <w:r w:rsidRPr="00F1312E">
              <w:rPr>
                <w:rFonts w:ascii="Helvetica" w:hAnsi="Helvetica" w:cs="Helvetica"/>
                <w:vertAlign w:val="superscript"/>
              </w:rPr>
              <w:t>th</w:t>
            </w:r>
            <w:r>
              <w:rPr>
                <w:rFonts w:ascii="Helvetica" w:hAnsi="Helvetica" w:cs="Helvetica"/>
              </w:rPr>
              <w:t xml:space="preserve"> March 2021</w:t>
            </w:r>
          </w:p>
        </w:tc>
      </w:tr>
      <w:tr w:rsidR="00C04556" w:rsidRPr="00F11E92" w14:paraId="337019ED" w14:textId="77777777" w:rsidTr="00BB32D7">
        <w:tc>
          <w:tcPr>
            <w:tcW w:w="4106" w:type="dxa"/>
          </w:tcPr>
          <w:p w14:paraId="1EA6EB21" w14:textId="77777777" w:rsidR="00C04556" w:rsidRPr="00F11E92" w:rsidRDefault="00C04556" w:rsidP="00C04556">
            <w:pPr>
              <w:pStyle w:val="NoSpacing"/>
              <w:rPr>
                <w:rFonts w:ascii="Helvetica" w:hAnsi="Helvetica" w:cs="Helvetica"/>
                <w:b/>
              </w:rPr>
            </w:pPr>
            <w:r w:rsidRPr="00F11E92">
              <w:rPr>
                <w:rFonts w:ascii="Helvetica" w:hAnsi="Helvetica" w:cs="Helvetica"/>
                <w:b/>
              </w:rPr>
              <w:t>Version:</w:t>
            </w:r>
          </w:p>
        </w:tc>
        <w:tc>
          <w:tcPr>
            <w:tcW w:w="5528" w:type="dxa"/>
          </w:tcPr>
          <w:p w14:paraId="04971793" w14:textId="77777777" w:rsidR="00C04556" w:rsidRPr="00F11E92" w:rsidRDefault="00C04556" w:rsidP="00C04556">
            <w:pPr>
              <w:pStyle w:val="NoSpacing"/>
              <w:rPr>
                <w:rFonts w:ascii="Helvetica" w:hAnsi="Helvetica" w:cs="Helvetica"/>
              </w:rPr>
            </w:pPr>
            <w:r w:rsidRPr="00F11E92">
              <w:rPr>
                <w:rFonts w:ascii="Helvetica" w:hAnsi="Helvetica" w:cs="Helvetica"/>
              </w:rPr>
              <w:t>V1.0</w:t>
            </w:r>
          </w:p>
        </w:tc>
      </w:tr>
      <w:tr w:rsidR="00C04556" w:rsidRPr="00F11E92" w14:paraId="7FFAD903" w14:textId="77777777" w:rsidTr="00BB32D7">
        <w:tc>
          <w:tcPr>
            <w:tcW w:w="4106" w:type="dxa"/>
          </w:tcPr>
          <w:p w14:paraId="6E9F636D" w14:textId="7CAC22E0" w:rsidR="00C04556" w:rsidRPr="00F11E92" w:rsidRDefault="00C04556" w:rsidP="00C04556">
            <w:pPr>
              <w:pStyle w:val="NoSpacing"/>
              <w:rPr>
                <w:rFonts w:ascii="Helvetica" w:hAnsi="Helvetica" w:cs="Helvetica"/>
                <w:b/>
              </w:rPr>
            </w:pPr>
            <w:r w:rsidRPr="00F11E92">
              <w:rPr>
                <w:rFonts w:ascii="Helvetica" w:hAnsi="Helvetica" w:cs="Helvetica"/>
                <w:b/>
              </w:rPr>
              <w:t>Maintenance of Policy and Procedure:</w:t>
            </w:r>
          </w:p>
        </w:tc>
        <w:tc>
          <w:tcPr>
            <w:tcW w:w="5528" w:type="dxa"/>
          </w:tcPr>
          <w:p w14:paraId="73B62DA1" w14:textId="077F4A4D" w:rsidR="00C04556" w:rsidRPr="00F11E92" w:rsidRDefault="00C04556" w:rsidP="00C04556">
            <w:pPr>
              <w:pStyle w:val="NoSpacing"/>
              <w:rPr>
                <w:rFonts w:ascii="Helvetica" w:hAnsi="Helvetica" w:cs="Helvetica"/>
              </w:rPr>
            </w:pPr>
            <w:r w:rsidRPr="00F11E92">
              <w:rPr>
                <w:rFonts w:ascii="Helvetica" w:hAnsi="Helvetica" w:cs="Helvetica"/>
              </w:rPr>
              <w:t xml:space="preserve">IAPK will monitor the effectiveness of this policy and procedure and its general compliance within the organisation. </w:t>
            </w:r>
          </w:p>
          <w:p w14:paraId="50E6C9B2" w14:textId="77777777" w:rsidR="00C04556" w:rsidRPr="00F11E92" w:rsidRDefault="00C04556" w:rsidP="00C04556">
            <w:pPr>
              <w:pStyle w:val="NoSpacing"/>
              <w:rPr>
                <w:rFonts w:ascii="Helvetica" w:hAnsi="Helvetica" w:cs="Helvetica"/>
              </w:rPr>
            </w:pPr>
          </w:p>
          <w:p w14:paraId="2F015C05" w14:textId="4A92233D" w:rsidR="00C04556" w:rsidRPr="00F11E92" w:rsidRDefault="00C04556" w:rsidP="00C04556">
            <w:pPr>
              <w:pStyle w:val="NoSpacing"/>
              <w:rPr>
                <w:rFonts w:ascii="Helvetica" w:hAnsi="Helvetica" w:cs="Helvetica"/>
              </w:rPr>
            </w:pPr>
            <w:r w:rsidRPr="00F11E92">
              <w:rPr>
                <w:rFonts w:ascii="Helvetica" w:hAnsi="Helvetica" w:cs="Helvetica"/>
              </w:rPr>
              <w:t>This policy and procedure will be kept up to date and amended accordingly to reflect any changes in response to revised legislation and applicable standards and guidelines.</w:t>
            </w:r>
          </w:p>
          <w:p w14:paraId="62340042" w14:textId="77777777" w:rsidR="00C04556" w:rsidRPr="00F11E92" w:rsidRDefault="00C04556" w:rsidP="00C04556">
            <w:pPr>
              <w:pStyle w:val="NoSpacing"/>
              <w:rPr>
                <w:rFonts w:ascii="Helvetica" w:hAnsi="Helvetica" w:cs="Helvetica"/>
              </w:rPr>
            </w:pPr>
          </w:p>
        </w:tc>
      </w:tr>
    </w:tbl>
    <w:p w14:paraId="4534C413" w14:textId="77777777" w:rsidR="00C04556" w:rsidRPr="00F11E92" w:rsidRDefault="00C04556" w:rsidP="00C04556">
      <w:pPr>
        <w:rPr>
          <w:rFonts w:ascii="Helvetica" w:hAnsi="Helvetica" w:cs="Helvetica"/>
          <w:sz w:val="21"/>
          <w:szCs w:val="21"/>
        </w:rPr>
      </w:pPr>
    </w:p>
    <w:p w14:paraId="726C8B9C" w14:textId="77777777" w:rsidR="00C04556" w:rsidRPr="00F11E92" w:rsidRDefault="00C04556" w:rsidP="00C04556">
      <w:pPr>
        <w:pStyle w:val="NoSpacing"/>
        <w:rPr>
          <w:rFonts w:ascii="Helvetica" w:hAnsi="Helvetica" w:cs="Helvetica"/>
        </w:rPr>
      </w:pPr>
    </w:p>
    <w:p w14:paraId="4934E365" w14:textId="24DC5F2B" w:rsidR="00C04556" w:rsidRPr="00AE422E" w:rsidRDefault="00C04556" w:rsidP="00C04556">
      <w:pPr>
        <w:pStyle w:val="NoSpacing"/>
        <w:numPr>
          <w:ilvl w:val="0"/>
          <w:numId w:val="24"/>
        </w:numPr>
        <w:ind w:hanging="720"/>
        <w:rPr>
          <w:rFonts w:ascii="Helvetica" w:hAnsi="Helvetica" w:cs="Helvetica"/>
        </w:rPr>
      </w:pPr>
      <w:r w:rsidRPr="00F11E92">
        <w:rPr>
          <w:rFonts w:ascii="Helvetica" w:hAnsi="Helvetica" w:cs="Helvetica"/>
          <w:b/>
          <w:bCs/>
        </w:rPr>
        <w:t xml:space="preserve">Introduction </w:t>
      </w:r>
    </w:p>
    <w:p w14:paraId="353BB0A4" w14:textId="77777777" w:rsidR="00AE422E" w:rsidRPr="00F11E92" w:rsidRDefault="00AE422E" w:rsidP="00AE422E">
      <w:pPr>
        <w:pStyle w:val="NoSpacing"/>
        <w:ind w:left="720"/>
        <w:rPr>
          <w:rFonts w:ascii="Helvetica" w:hAnsi="Helvetica" w:cs="Helvetica"/>
        </w:rPr>
      </w:pPr>
    </w:p>
    <w:p w14:paraId="0D04801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1.1</w:t>
      </w:r>
      <w:r w:rsidRPr="00F11E92">
        <w:rPr>
          <w:rFonts w:ascii="Helvetica" w:hAnsi="Helvetica" w:cs="Helvetica"/>
        </w:rPr>
        <w:tab/>
        <w:t xml:space="preserve">We recognise that certain groups and individuals in society may be disadvantaged because of the discrimination (direct, indirect or by association) they experience as a result of age, disability, gender, gender re-assignment, marriage or civil partnership, pregnancy and maternity, race, religion or belief, or sexual orientation. These are protected characteristics under the law, and we are committed to ensure that our policies and practices promote equality of opportunity for all. </w:t>
      </w:r>
    </w:p>
    <w:p w14:paraId="00B3E45B" w14:textId="77777777" w:rsidR="00C04556" w:rsidRPr="00F11E92" w:rsidRDefault="00C04556" w:rsidP="00C04556">
      <w:pPr>
        <w:pStyle w:val="NoSpacing"/>
        <w:rPr>
          <w:rFonts w:ascii="Helvetica" w:hAnsi="Helvetica" w:cs="Helvetica"/>
        </w:rPr>
      </w:pPr>
    </w:p>
    <w:p w14:paraId="104C284A" w14:textId="101915CE" w:rsidR="00C04556" w:rsidRPr="00F11E92" w:rsidRDefault="00C04556" w:rsidP="00C04556">
      <w:pPr>
        <w:pStyle w:val="NoSpacing"/>
        <w:ind w:left="720" w:hanging="720"/>
        <w:rPr>
          <w:rFonts w:ascii="Helvetica" w:hAnsi="Helvetica" w:cs="Helvetica"/>
        </w:rPr>
      </w:pPr>
      <w:r w:rsidRPr="00F11E92">
        <w:rPr>
          <w:rFonts w:ascii="Helvetica" w:hAnsi="Helvetica" w:cs="Helvetica"/>
        </w:rPr>
        <w:t>1.2</w:t>
      </w:r>
      <w:r w:rsidRPr="00F11E92">
        <w:rPr>
          <w:rFonts w:ascii="Helvetica" w:hAnsi="Helvetica" w:cs="Helvetica"/>
        </w:rPr>
        <w:tab/>
        <w:t xml:space="preserve">We are unreservedly opposed to any form of discrimination on the grounds of age, disability, gender reassignment, marriage or civil partnership, pregnancy and maternity, race, religion or belief, </w:t>
      </w:r>
      <w:r w:rsidR="00F02F50" w:rsidRPr="00F11E92">
        <w:rPr>
          <w:rFonts w:ascii="Helvetica" w:hAnsi="Helvetica" w:cs="Helvetica"/>
        </w:rPr>
        <w:t>sex,</w:t>
      </w:r>
      <w:r w:rsidRPr="00F11E92">
        <w:rPr>
          <w:rFonts w:ascii="Helvetica" w:hAnsi="Helvetica" w:cs="Helvetica"/>
        </w:rPr>
        <w:t xml:space="preserve"> and sexual orientation (defined as Protected Characteristics). </w:t>
      </w:r>
    </w:p>
    <w:p w14:paraId="54B25F52" w14:textId="77777777" w:rsidR="00C04556" w:rsidRPr="00F11E92" w:rsidRDefault="00C04556" w:rsidP="00C04556">
      <w:pPr>
        <w:pStyle w:val="NoSpacing"/>
        <w:rPr>
          <w:rFonts w:ascii="Helvetica" w:hAnsi="Helvetica" w:cs="Helvetica"/>
        </w:rPr>
      </w:pPr>
    </w:p>
    <w:p w14:paraId="59FFBA38"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1.3</w:t>
      </w:r>
      <w:r w:rsidRPr="00F11E92">
        <w:rPr>
          <w:rFonts w:ascii="Helvetica" w:hAnsi="Helvetica" w:cs="Helvetica"/>
        </w:rPr>
        <w:tab/>
        <w:t xml:space="preserve">We recognise and value people’s differences and will assist them to use their talents to reach their full potential. </w:t>
      </w:r>
    </w:p>
    <w:p w14:paraId="4297EE61" w14:textId="77777777" w:rsidR="00C04556" w:rsidRPr="00F11E92" w:rsidRDefault="00C04556" w:rsidP="00C04556">
      <w:pPr>
        <w:pStyle w:val="NoSpacing"/>
        <w:rPr>
          <w:rFonts w:ascii="Helvetica" w:hAnsi="Helvetica" w:cs="Helvetica"/>
        </w:rPr>
      </w:pPr>
    </w:p>
    <w:p w14:paraId="59A0D8A0" w14:textId="3114F15D"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1.4 </w:t>
      </w:r>
      <w:r w:rsidRPr="00F11E92">
        <w:rPr>
          <w:rFonts w:ascii="Helvetica" w:hAnsi="Helvetica" w:cs="Helvetica"/>
        </w:rPr>
        <w:tab/>
        <w:t xml:space="preserve">As an organisation, we value the variety of different views, </w:t>
      </w:r>
      <w:r w:rsidR="00F02F50" w:rsidRPr="00F11E92">
        <w:rPr>
          <w:rFonts w:ascii="Helvetica" w:hAnsi="Helvetica" w:cs="Helvetica"/>
        </w:rPr>
        <w:t>outlooks,</w:t>
      </w:r>
      <w:r w:rsidRPr="00F11E92">
        <w:rPr>
          <w:rFonts w:ascii="Helvetica" w:hAnsi="Helvetica" w:cs="Helvetica"/>
        </w:rPr>
        <w:t xml:space="preserve"> and approaches that a diverse workforce brings. This assists us to provide improved services and increase our understanding of our </w:t>
      </w:r>
      <w:r w:rsidR="00DC6E3D">
        <w:rPr>
          <w:rFonts w:ascii="Helvetica" w:hAnsi="Helvetica" w:cs="Helvetica"/>
        </w:rPr>
        <w:t>advocacy partner</w:t>
      </w:r>
      <w:r w:rsidRPr="00F11E92">
        <w:rPr>
          <w:rFonts w:ascii="Helvetica" w:hAnsi="Helvetica" w:cs="Helvetica"/>
        </w:rPr>
        <w:t xml:space="preserve">s. </w:t>
      </w:r>
    </w:p>
    <w:p w14:paraId="0AA366B8" w14:textId="77777777" w:rsidR="00C04556" w:rsidRPr="00F11E92" w:rsidRDefault="00C04556" w:rsidP="00C04556">
      <w:pPr>
        <w:pStyle w:val="NoSpacing"/>
        <w:rPr>
          <w:rFonts w:ascii="Helvetica" w:hAnsi="Helvetica" w:cs="Helvetica"/>
        </w:rPr>
      </w:pPr>
    </w:p>
    <w:p w14:paraId="39A8463C"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1.5</w:t>
      </w:r>
      <w:r w:rsidRPr="00F11E92">
        <w:rPr>
          <w:rFonts w:ascii="Helvetica" w:hAnsi="Helvetica" w:cs="Helvetica"/>
        </w:rPr>
        <w:tab/>
        <w:t xml:space="preserve">This policy is designed to ensure that we comply with our obligations under equality legislation and demonstrates our commitment of treating people equally and fairly. </w:t>
      </w:r>
    </w:p>
    <w:p w14:paraId="079B37C7" w14:textId="77777777" w:rsidR="00C04556" w:rsidRPr="00F11E92" w:rsidRDefault="00C04556" w:rsidP="00C04556">
      <w:pPr>
        <w:pStyle w:val="NoSpacing"/>
        <w:rPr>
          <w:rFonts w:ascii="Helvetica" w:hAnsi="Helvetica" w:cs="Helvetica"/>
        </w:rPr>
      </w:pPr>
    </w:p>
    <w:p w14:paraId="68B787C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1.6</w:t>
      </w:r>
      <w:r w:rsidRPr="00F11E92">
        <w:rPr>
          <w:rFonts w:ascii="Helvetica" w:hAnsi="Helvetica" w:cs="Helvetica"/>
        </w:rPr>
        <w:tab/>
        <w:t xml:space="preserve">We will do all that we can to ensure we recruit, train and promote people based on qualifications, experience and abilities for all roles within the organisation and will apply this to all stages of employment including recruitment and selection, promotion and training. </w:t>
      </w:r>
    </w:p>
    <w:p w14:paraId="63E20B14" w14:textId="77777777" w:rsidR="00C04556" w:rsidRPr="00F11E92" w:rsidRDefault="00C04556" w:rsidP="00C04556">
      <w:pPr>
        <w:pStyle w:val="NoSpacing"/>
        <w:rPr>
          <w:rFonts w:ascii="Helvetica" w:hAnsi="Helvetica" w:cs="Helvetica"/>
        </w:rPr>
      </w:pPr>
    </w:p>
    <w:p w14:paraId="71CFFA45"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1.7 </w:t>
      </w:r>
      <w:r w:rsidRPr="00F11E92">
        <w:rPr>
          <w:rFonts w:ascii="Helvetica" w:hAnsi="Helvetica" w:cs="Helvetica"/>
        </w:rPr>
        <w:tab/>
        <w:t xml:space="preserve">This policy applies to all: </w:t>
      </w:r>
    </w:p>
    <w:p w14:paraId="52C11A82" w14:textId="77777777" w:rsidR="00C04556" w:rsidRPr="00F11E92" w:rsidRDefault="00C04556" w:rsidP="00C04556">
      <w:pPr>
        <w:pStyle w:val="NoSpacing"/>
        <w:rPr>
          <w:rFonts w:ascii="Helvetica" w:hAnsi="Helvetica" w:cs="Helvetica"/>
        </w:rPr>
      </w:pPr>
    </w:p>
    <w:p w14:paraId="5522C75D"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Employees</w:t>
      </w:r>
    </w:p>
    <w:p w14:paraId="6EE30DC8"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Board Members </w:t>
      </w:r>
    </w:p>
    <w:p w14:paraId="1794A7BF"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Job Applicants </w:t>
      </w:r>
    </w:p>
    <w:p w14:paraId="3CF4080E"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Agency Workers </w:t>
      </w:r>
    </w:p>
    <w:p w14:paraId="78E5C75E"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Modern Apprentices </w:t>
      </w:r>
    </w:p>
    <w:p w14:paraId="221E4987"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lastRenderedPageBreak/>
        <w:t xml:space="preserve">Students on Work Experience or Placements </w:t>
      </w:r>
    </w:p>
    <w:p w14:paraId="4447776C" w14:textId="77777777" w:rsidR="00724662" w:rsidRDefault="00724662" w:rsidP="00C04556">
      <w:pPr>
        <w:pStyle w:val="NoSpacing"/>
        <w:numPr>
          <w:ilvl w:val="0"/>
          <w:numId w:val="22"/>
        </w:numPr>
        <w:rPr>
          <w:rFonts w:ascii="Helvetica" w:hAnsi="Helvetica" w:cs="Helvetica"/>
        </w:rPr>
      </w:pPr>
      <w:r>
        <w:rPr>
          <w:rFonts w:ascii="Helvetica" w:hAnsi="Helvetica" w:cs="Helvetica"/>
        </w:rPr>
        <w:t>Advocacy Partners</w:t>
      </w:r>
    </w:p>
    <w:p w14:paraId="763FC52D" w14:textId="06F3711F" w:rsidR="00C04556" w:rsidRDefault="00C04556" w:rsidP="00C04556">
      <w:pPr>
        <w:pStyle w:val="NoSpacing"/>
        <w:numPr>
          <w:ilvl w:val="0"/>
          <w:numId w:val="22"/>
        </w:numPr>
        <w:rPr>
          <w:rFonts w:ascii="Helvetica" w:hAnsi="Helvetica" w:cs="Helvetica"/>
        </w:rPr>
      </w:pPr>
      <w:r w:rsidRPr="00F11E92">
        <w:rPr>
          <w:rFonts w:ascii="Helvetica" w:hAnsi="Helvetica" w:cs="Helvetica"/>
        </w:rPr>
        <w:t xml:space="preserve">Third Parties (including our Partners, Stakeholders, Contractors and Consultants) </w:t>
      </w:r>
    </w:p>
    <w:p w14:paraId="440DC81D" w14:textId="75AA7257" w:rsidR="00C04556" w:rsidRPr="00F11E92" w:rsidRDefault="00C04556" w:rsidP="00C04556">
      <w:pPr>
        <w:pStyle w:val="NoSpacing"/>
        <w:numPr>
          <w:ilvl w:val="1"/>
          <w:numId w:val="24"/>
        </w:numPr>
        <w:ind w:left="709" w:hanging="709"/>
        <w:jc w:val="both"/>
        <w:rPr>
          <w:rFonts w:ascii="Helvetica" w:hAnsi="Helvetica" w:cs="Helvetica"/>
        </w:rPr>
      </w:pPr>
      <w:r w:rsidRPr="00F11E92">
        <w:rPr>
          <w:rFonts w:ascii="Helvetica" w:hAnsi="Helvetica" w:cs="Helvetica"/>
        </w:rPr>
        <w:t xml:space="preserve">We are committed to the principles of employee engagement and will endeavour to develop fair and consistent policies, </w:t>
      </w:r>
      <w:r w:rsidR="00F02F50" w:rsidRPr="00F11E92">
        <w:rPr>
          <w:rFonts w:ascii="Helvetica" w:hAnsi="Helvetica" w:cs="Helvetica"/>
        </w:rPr>
        <w:t>procedures,</w:t>
      </w:r>
      <w:r w:rsidRPr="00F11E92">
        <w:rPr>
          <w:rFonts w:ascii="Helvetica" w:hAnsi="Helvetica" w:cs="Helvetica"/>
        </w:rPr>
        <w:t xml:space="preserve"> and practices. </w:t>
      </w:r>
    </w:p>
    <w:p w14:paraId="5FC2C851" w14:textId="77777777" w:rsidR="00C04556" w:rsidRPr="00F11E92" w:rsidRDefault="00C04556" w:rsidP="00C04556">
      <w:pPr>
        <w:pStyle w:val="NoSpacing"/>
        <w:ind w:left="720"/>
        <w:rPr>
          <w:rFonts w:ascii="Helvetica" w:hAnsi="Helvetica" w:cs="Helvetica"/>
        </w:rPr>
      </w:pPr>
    </w:p>
    <w:p w14:paraId="4E8BA5B7" w14:textId="77777777" w:rsidR="00C04556" w:rsidRPr="00F11E92" w:rsidRDefault="00C04556" w:rsidP="00C04556">
      <w:pPr>
        <w:pStyle w:val="NoSpacing"/>
        <w:rPr>
          <w:rFonts w:ascii="Helvetica" w:hAnsi="Helvetica" w:cs="Helvetica"/>
        </w:rPr>
      </w:pPr>
      <w:r w:rsidRPr="00F11E92">
        <w:rPr>
          <w:rFonts w:ascii="Helvetica" w:hAnsi="Helvetica" w:cs="Helvetica"/>
          <w:bCs/>
        </w:rPr>
        <w:t>1.7</w:t>
      </w:r>
      <w:r w:rsidRPr="00F11E92">
        <w:rPr>
          <w:rFonts w:ascii="Helvetica" w:hAnsi="Helvetica" w:cs="Helvetica"/>
          <w:bCs/>
        </w:rPr>
        <w:tab/>
        <w:t>We reserve the right to amend this policy and procedure at any time.</w:t>
      </w:r>
    </w:p>
    <w:p w14:paraId="5E613299" w14:textId="77777777" w:rsidR="00C04556" w:rsidRPr="00F11E92" w:rsidRDefault="00C04556" w:rsidP="00C04556">
      <w:pPr>
        <w:pStyle w:val="NoSpacing"/>
        <w:ind w:left="720"/>
        <w:rPr>
          <w:rFonts w:ascii="Helvetica" w:hAnsi="Helvetica" w:cs="Helvetica"/>
        </w:rPr>
      </w:pPr>
    </w:p>
    <w:p w14:paraId="51DEFE9C" w14:textId="1B2FAFB1" w:rsidR="00C04556" w:rsidRDefault="00C04556" w:rsidP="00AE422E">
      <w:pPr>
        <w:pStyle w:val="NoSpacing"/>
        <w:numPr>
          <w:ilvl w:val="0"/>
          <w:numId w:val="24"/>
        </w:numPr>
        <w:ind w:hanging="720"/>
        <w:rPr>
          <w:rFonts w:ascii="Helvetica" w:hAnsi="Helvetica" w:cs="Helvetica"/>
          <w:b/>
        </w:rPr>
      </w:pPr>
      <w:r w:rsidRPr="00F11E92">
        <w:rPr>
          <w:rFonts w:ascii="Helvetica" w:hAnsi="Helvetica" w:cs="Helvetica"/>
          <w:b/>
        </w:rPr>
        <w:t xml:space="preserve">Statement of Intent </w:t>
      </w:r>
    </w:p>
    <w:p w14:paraId="6775544B" w14:textId="77777777" w:rsidR="00AE422E" w:rsidRPr="00F11E92" w:rsidRDefault="00AE422E" w:rsidP="00AE422E">
      <w:pPr>
        <w:pStyle w:val="NoSpacing"/>
        <w:ind w:left="360"/>
        <w:rPr>
          <w:rFonts w:ascii="Helvetica" w:hAnsi="Helvetica" w:cs="Helvetica"/>
          <w:b/>
        </w:rPr>
      </w:pPr>
    </w:p>
    <w:p w14:paraId="72DA7724" w14:textId="74D41DAB" w:rsidR="00C04556" w:rsidRPr="00F11E92" w:rsidRDefault="00C04556" w:rsidP="00C04556">
      <w:pPr>
        <w:pStyle w:val="NoSpacing"/>
        <w:ind w:left="720" w:hanging="720"/>
        <w:rPr>
          <w:rFonts w:ascii="Helvetica" w:hAnsi="Helvetica" w:cs="Helvetica"/>
        </w:rPr>
      </w:pPr>
      <w:bookmarkStart w:id="0" w:name="_Hlk20318255"/>
      <w:r w:rsidRPr="00F11E92">
        <w:rPr>
          <w:rFonts w:ascii="Helvetica" w:hAnsi="Helvetica" w:cs="Helvetica"/>
        </w:rPr>
        <w:t xml:space="preserve">2.1 </w:t>
      </w:r>
      <w:r w:rsidRPr="00F11E92">
        <w:rPr>
          <w:rFonts w:ascii="Helvetica" w:hAnsi="Helvetica" w:cs="Helvetica"/>
        </w:rPr>
        <w:tab/>
        <w:t>We are committed to promoting an environment of respect and understanding</w:t>
      </w:r>
      <w:bookmarkEnd w:id="0"/>
      <w:r w:rsidRPr="00F11E92">
        <w:rPr>
          <w:rFonts w:ascii="Helvetica" w:hAnsi="Helvetica" w:cs="Helvetica"/>
        </w:rPr>
        <w:t xml:space="preserve">, encouraging </w:t>
      </w:r>
      <w:r w:rsidR="00F02F50" w:rsidRPr="00F11E92">
        <w:rPr>
          <w:rFonts w:ascii="Helvetica" w:hAnsi="Helvetica" w:cs="Helvetica"/>
        </w:rPr>
        <w:t>diversity,</w:t>
      </w:r>
      <w:r w:rsidRPr="00F11E92">
        <w:rPr>
          <w:rFonts w:ascii="Helvetica" w:hAnsi="Helvetica" w:cs="Helvetica"/>
        </w:rPr>
        <w:t xml:space="preserve"> and eliminating discrimination by providing equality and opportunity for all. Throughout our organisation there will be a consistent approach to promoting equality and diversity across all areas of our activities.</w:t>
      </w:r>
    </w:p>
    <w:p w14:paraId="4219A36D"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C9F7678" w14:textId="3C1F8948" w:rsidR="00C04556" w:rsidRPr="00F11E92" w:rsidRDefault="00C04556" w:rsidP="00C04556">
      <w:pPr>
        <w:pStyle w:val="NoSpacing"/>
        <w:ind w:left="720" w:hanging="720"/>
        <w:rPr>
          <w:rFonts w:ascii="Helvetica" w:hAnsi="Helvetica" w:cs="Helvetica"/>
        </w:rPr>
      </w:pPr>
      <w:bookmarkStart w:id="1" w:name="_Hlk20318266"/>
      <w:r w:rsidRPr="00F11E92">
        <w:rPr>
          <w:rFonts w:ascii="Helvetica" w:hAnsi="Helvetica" w:cs="Helvetica"/>
        </w:rPr>
        <w:t xml:space="preserve">2.2 </w:t>
      </w:r>
      <w:r w:rsidRPr="00F11E92">
        <w:rPr>
          <w:rFonts w:ascii="Helvetica" w:hAnsi="Helvetica" w:cs="Helvetica"/>
        </w:rPr>
        <w:tab/>
        <w:t xml:space="preserve">All employees, Board members, job applicants, agency workers, modern apprentices, student on work experience or placements, </w:t>
      </w:r>
      <w:r w:rsidR="00DC6E3D">
        <w:rPr>
          <w:rFonts w:ascii="Helvetica" w:hAnsi="Helvetica" w:cs="Helvetica"/>
        </w:rPr>
        <w:t>advocacy partner</w:t>
      </w:r>
      <w:r w:rsidRPr="00F11E92">
        <w:rPr>
          <w:rFonts w:ascii="Helvetica" w:hAnsi="Helvetica" w:cs="Helvetica"/>
        </w:rPr>
        <w:t xml:space="preserve">s, customers and third parties have: </w:t>
      </w:r>
    </w:p>
    <w:p w14:paraId="3C90CCAF" w14:textId="77777777" w:rsidR="00C04556" w:rsidRPr="00F11E92" w:rsidRDefault="00C04556" w:rsidP="00C04556">
      <w:pPr>
        <w:pStyle w:val="NoSpacing"/>
        <w:rPr>
          <w:rFonts w:ascii="Helvetica" w:hAnsi="Helvetica" w:cs="Helvetica"/>
        </w:rPr>
      </w:pPr>
    </w:p>
    <w:p w14:paraId="1A092F6A" w14:textId="26592D8A"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The right to be free from harassment and bullying of any description</w:t>
      </w:r>
      <w:bookmarkEnd w:id="1"/>
      <w:r w:rsidRPr="00F11E92">
        <w:rPr>
          <w:rFonts w:ascii="Helvetica" w:hAnsi="Helvetica" w:cs="Helvetica"/>
        </w:rPr>
        <w:t xml:space="preserve">, or any other form of unwanted behaviour. Such behaviour may come from other employees or by people (third parties) who are not employees of ours, such as customers or </w:t>
      </w:r>
      <w:r w:rsidR="00DC6E3D">
        <w:rPr>
          <w:rFonts w:ascii="Helvetica" w:hAnsi="Helvetica" w:cs="Helvetica"/>
        </w:rPr>
        <w:t>advocacy partner</w:t>
      </w:r>
      <w:r w:rsidRPr="00F11E92">
        <w:rPr>
          <w:rFonts w:ascii="Helvetica" w:hAnsi="Helvetica" w:cs="Helvetica"/>
        </w:rPr>
        <w:t xml:space="preserve">s. </w:t>
      </w:r>
    </w:p>
    <w:p w14:paraId="6D6CC72D" w14:textId="77777777" w:rsidR="00C04556" w:rsidRPr="00F11E92" w:rsidRDefault="00C04556" w:rsidP="00C04556">
      <w:pPr>
        <w:pStyle w:val="NoSpacing"/>
        <w:ind w:left="360"/>
        <w:rPr>
          <w:rFonts w:ascii="Helvetica" w:hAnsi="Helvetica" w:cs="Helvetica"/>
        </w:rPr>
      </w:pPr>
    </w:p>
    <w:p w14:paraId="0122091B" w14:textId="77777777"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 xml:space="preserve">An equal chance to contribute and to achieve their potential, irrespective of any defining feature that may give rise to unfair discrimination. </w:t>
      </w:r>
    </w:p>
    <w:p w14:paraId="11C3F8C0" w14:textId="77777777" w:rsidR="00C04556" w:rsidRPr="00F11E92" w:rsidRDefault="00C04556" w:rsidP="00C04556">
      <w:pPr>
        <w:pStyle w:val="NoSpacing"/>
        <w:ind w:left="360"/>
        <w:rPr>
          <w:rFonts w:ascii="Helvetica" w:hAnsi="Helvetica" w:cs="Helvetica"/>
        </w:rPr>
      </w:pPr>
    </w:p>
    <w:p w14:paraId="262A8A1C" w14:textId="77777777"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 xml:space="preserve">The right to be free from discrimination because they associate with another person who possesses a Protected Characteristic or because others perceive that they have a particular Protected Characteristic, even if they do not. </w:t>
      </w:r>
    </w:p>
    <w:p w14:paraId="49012788" w14:textId="77777777" w:rsidR="00C04556" w:rsidRPr="00F11E92" w:rsidRDefault="00C04556" w:rsidP="00C04556">
      <w:pPr>
        <w:pStyle w:val="NoSpacing"/>
        <w:rPr>
          <w:rFonts w:ascii="Helvetica" w:hAnsi="Helvetica" w:cs="Helvetica"/>
        </w:rPr>
      </w:pPr>
    </w:p>
    <w:p w14:paraId="4C5655F3" w14:textId="2D325230" w:rsidR="00C04556" w:rsidRPr="00F11E92" w:rsidRDefault="00C04556" w:rsidP="00C04556">
      <w:pPr>
        <w:pStyle w:val="NoSpacing"/>
        <w:rPr>
          <w:rFonts w:ascii="Helvetica" w:hAnsi="Helvetica" w:cs="Helvetica"/>
        </w:rPr>
      </w:pPr>
      <w:r w:rsidRPr="00F11E92">
        <w:rPr>
          <w:rFonts w:ascii="Helvetica" w:hAnsi="Helvetica" w:cs="Helvetica"/>
        </w:rPr>
        <w:t xml:space="preserve">2.3 </w:t>
      </w:r>
      <w:r w:rsidRPr="00F11E92">
        <w:rPr>
          <w:rFonts w:ascii="Helvetica" w:hAnsi="Helvetica" w:cs="Helvetica"/>
        </w:rPr>
        <w:tab/>
        <w:t xml:space="preserve">We will not tolerate any form of prejudice, discrimination, </w:t>
      </w:r>
      <w:r w:rsidR="00F02F50" w:rsidRPr="00F11E92">
        <w:rPr>
          <w:rFonts w:ascii="Helvetica" w:hAnsi="Helvetica" w:cs="Helvetica"/>
        </w:rPr>
        <w:t>harassment,</w:t>
      </w:r>
      <w:r w:rsidRPr="00F11E92">
        <w:rPr>
          <w:rFonts w:ascii="Helvetica" w:hAnsi="Helvetica" w:cs="Helvetica"/>
        </w:rPr>
        <w:t xml:space="preserve"> or victimisation. </w:t>
      </w:r>
    </w:p>
    <w:p w14:paraId="272C1CA7" w14:textId="77777777" w:rsidR="00C04556" w:rsidRPr="00F11E92" w:rsidRDefault="00C04556" w:rsidP="00C04556">
      <w:pPr>
        <w:pStyle w:val="NoSpacing"/>
        <w:rPr>
          <w:rFonts w:ascii="Helvetica" w:hAnsi="Helvetica" w:cs="Helvetica"/>
        </w:rPr>
      </w:pPr>
    </w:p>
    <w:p w14:paraId="6253F02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2.4</w:t>
      </w:r>
      <w:r w:rsidRPr="00F11E92">
        <w:rPr>
          <w:rFonts w:ascii="Helvetica" w:hAnsi="Helvetica" w:cs="Helvetica"/>
        </w:rPr>
        <w:tab/>
        <w:t xml:space="preserve">We are committed to valuing diversity in our workforce and recognise that our ability to meet these diverse needs is improved by having a workforce which generally reflects the local population and has the skills, training and understanding to achieve our objectives. </w:t>
      </w:r>
    </w:p>
    <w:p w14:paraId="493219C9" w14:textId="77777777" w:rsidR="00C04556" w:rsidRPr="00F11E92" w:rsidRDefault="00C04556" w:rsidP="00C04556">
      <w:pPr>
        <w:pStyle w:val="NoSpacing"/>
        <w:rPr>
          <w:rFonts w:ascii="Helvetica" w:hAnsi="Helvetica" w:cs="Helvetica"/>
        </w:rPr>
      </w:pPr>
    </w:p>
    <w:p w14:paraId="2213FE47"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2.5 </w:t>
      </w:r>
      <w:r w:rsidRPr="00F11E92">
        <w:rPr>
          <w:rFonts w:ascii="Helvetica" w:hAnsi="Helvetica" w:cs="Helvetica"/>
        </w:rPr>
        <w:tab/>
        <w:t>We will do all we can to ensure no one will receive less favourable treatment or is to be disadvantaged by requirements or conditions, which cannot be shown to be justifiable.</w:t>
      </w:r>
    </w:p>
    <w:p w14:paraId="740E9D7E"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FBCD159"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2.6 </w:t>
      </w:r>
      <w:r w:rsidRPr="00F11E92">
        <w:rPr>
          <w:rFonts w:ascii="Helvetica" w:hAnsi="Helvetica" w:cs="Helvetica"/>
        </w:rPr>
        <w:tab/>
        <w:t xml:space="preserve">We will develop positive policies and procedures to: </w:t>
      </w:r>
    </w:p>
    <w:p w14:paraId="39B836CC" w14:textId="77777777" w:rsidR="00C04556" w:rsidRPr="00F11E92" w:rsidRDefault="00C04556" w:rsidP="00C04556">
      <w:pPr>
        <w:pStyle w:val="NoSpacing"/>
        <w:rPr>
          <w:rFonts w:ascii="Helvetica" w:hAnsi="Helvetica" w:cs="Helvetica"/>
        </w:rPr>
      </w:pPr>
    </w:p>
    <w:p w14:paraId="6B1B0680" w14:textId="7F729A10" w:rsidR="00C04556" w:rsidRPr="00F11E92" w:rsidRDefault="00C04556" w:rsidP="00C04556">
      <w:pPr>
        <w:pStyle w:val="NoSpacing"/>
        <w:numPr>
          <w:ilvl w:val="0"/>
          <w:numId w:val="26"/>
        </w:numPr>
        <w:rPr>
          <w:rFonts w:ascii="Helvetica" w:hAnsi="Helvetica" w:cs="Helvetica"/>
        </w:rPr>
      </w:pPr>
      <w:r w:rsidRPr="00F11E92">
        <w:rPr>
          <w:rFonts w:ascii="Helvetica" w:hAnsi="Helvetica" w:cs="Helvetica"/>
        </w:rPr>
        <w:t>Promote and monitor equal opportunities</w:t>
      </w:r>
      <w:r w:rsidR="009D5FD2" w:rsidRPr="00F11E92">
        <w:rPr>
          <w:rFonts w:ascii="Helvetica" w:hAnsi="Helvetica" w:cs="Helvetica"/>
        </w:rPr>
        <w:t>.</w:t>
      </w:r>
    </w:p>
    <w:p w14:paraId="06D546E7" w14:textId="77777777" w:rsidR="00C04556" w:rsidRPr="00F11E92" w:rsidRDefault="00C04556" w:rsidP="00C04556">
      <w:pPr>
        <w:pStyle w:val="NoSpacing"/>
        <w:ind w:left="1080"/>
        <w:rPr>
          <w:rFonts w:ascii="Helvetica" w:hAnsi="Helvetica" w:cs="Helvetica"/>
        </w:rPr>
      </w:pPr>
    </w:p>
    <w:p w14:paraId="3F0DBCB2" w14:textId="787EFD21" w:rsidR="00C04556" w:rsidRPr="00F11E92" w:rsidRDefault="00C04556" w:rsidP="00C04556">
      <w:pPr>
        <w:pStyle w:val="NoSpacing"/>
        <w:numPr>
          <w:ilvl w:val="0"/>
          <w:numId w:val="26"/>
        </w:numPr>
        <w:rPr>
          <w:rFonts w:ascii="Helvetica" w:hAnsi="Helvetica" w:cs="Helvetica"/>
        </w:rPr>
      </w:pPr>
      <w:r w:rsidRPr="00F11E92">
        <w:rPr>
          <w:rFonts w:ascii="Helvetica" w:hAnsi="Helvetica" w:cs="Helvetica"/>
        </w:rPr>
        <w:t xml:space="preserve">Prevent, and where necessary deal effectively with, any form of discrimination, harassment, </w:t>
      </w:r>
      <w:r w:rsidR="00F02F50" w:rsidRPr="00F11E92">
        <w:rPr>
          <w:rFonts w:ascii="Helvetica" w:hAnsi="Helvetica" w:cs="Helvetica"/>
        </w:rPr>
        <w:t>prejudice,</w:t>
      </w:r>
      <w:r w:rsidRPr="00F11E92">
        <w:rPr>
          <w:rFonts w:ascii="Helvetica" w:hAnsi="Helvetica" w:cs="Helvetica"/>
        </w:rPr>
        <w:t xml:space="preserve"> and victimisation</w:t>
      </w:r>
      <w:r w:rsidR="009D5FD2" w:rsidRPr="00F11E92">
        <w:rPr>
          <w:rFonts w:ascii="Helvetica" w:hAnsi="Helvetica" w:cs="Helvetica"/>
        </w:rPr>
        <w:t>.</w:t>
      </w:r>
    </w:p>
    <w:p w14:paraId="0D0CDC06" w14:textId="77777777" w:rsidR="00C04556" w:rsidRPr="00F11E92" w:rsidRDefault="00C04556" w:rsidP="00C04556">
      <w:pPr>
        <w:pStyle w:val="NoSpacing"/>
        <w:rPr>
          <w:rFonts w:ascii="Helvetica" w:hAnsi="Helvetica" w:cs="Helvetica"/>
        </w:rPr>
      </w:pPr>
    </w:p>
    <w:p w14:paraId="4161801C"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2.7 </w:t>
      </w:r>
      <w:r w:rsidRPr="00F11E92">
        <w:rPr>
          <w:rFonts w:ascii="Helvetica" w:hAnsi="Helvetica" w:cs="Helvetica"/>
        </w:rPr>
        <w:tab/>
        <w:t xml:space="preserve">By using fair and objective employment practices, we aim to ensure that all employees and potential employees are treated fairly and with respect at all stages of their employment. </w:t>
      </w:r>
    </w:p>
    <w:p w14:paraId="547C9946" w14:textId="77777777" w:rsidR="00C04556" w:rsidRPr="00F11E92" w:rsidRDefault="00C04556" w:rsidP="00C04556">
      <w:pPr>
        <w:pStyle w:val="NoSpacing"/>
        <w:rPr>
          <w:rFonts w:ascii="Helvetica" w:hAnsi="Helvetica" w:cs="Helvetica"/>
        </w:rPr>
      </w:pPr>
    </w:p>
    <w:p w14:paraId="4B10E9DF" w14:textId="77777777" w:rsidR="00C04556" w:rsidRPr="00F11E92" w:rsidRDefault="00C04556" w:rsidP="00C04556">
      <w:pPr>
        <w:pStyle w:val="NoSpacing"/>
        <w:ind w:left="720" w:hanging="720"/>
        <w:rPr>
          <w:rFonts w:ascii="Helvetica" w:hAnsi="Helvetica" w:cs="Helvetica"/>
        </w:rPr>
      </w:pPr>
      <w:bookmarkStart w:id="2" w:name="_Hlk20318282"/>
      <w:r w:rsidRPr="00F11E92">
        <w:rPr>
          <w:rFonts w:ascii="Helvetica" w:hAnsi="Helvetica" w:cs="Helvetica"/>
        </w:rPr>
        <w:t xml:space="preserve">2.8 </w:t>
      </w:r>
      <w:r w:rsidRPr="00F11E92">
        <w:rPr>
          <w:rFonts w:ascii="Helvetica" w:hAnsi="Helvetica" w:cs="Helvetica"/>
        </w:rPr>
        <w:tab/>
        <w:t xml:space="preserve">We will develop and foster a working environment where harassment or bullying is known to be unacceptable </w:t>
      </w:r>
      <w:bookmarkEnd w:id="2"/>
      <w:r w:rsidRPr="00F11E92">
        <w:rPr>
          <w:rFonts w:ascii="Helvetica" w:hAnsi="Helvetica" w:cs="Helvetica"/>
        </w:rPr>
        <w:t xml:space="preserve">and individuals can feel confident enough to bring forward complaints without fearing prejudice. Please refer to our Code of Conduct Policy which is in place to deal with this. </w:t>
      </w:r>
    </w:p>
    <w:p w14:paraId="62E8E8E0" w14:textId="77777777" w:rsidR="00C04556" w:rsidRPr="00F11E92" w:rsidRDefault="00C04556" w:rsidP="00C04556">
      <w:pPr>
        <w:pStyle w:val="NoSpacing"/>
        <w:rPr>
          <w:rFonts w:ascii="Helvetica" w:hAnsi="Helvetica" w:cs="Helvetica"/>
        </w:rPr>
      </w:pPr>
    </w:p>
    <w:p w14:paraId="1C3AC38D"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2.9 </w:t>
      </w:r>
      <w:r w:rsidRPr="00F11E92">
        <w:rPr>
          <w:rFonts w:ascii="Helvetica" w:hAnsi="Helvetica" w:cs="Helvetica"/>
        </w:rPr>
        <w:tab/>
        <w:t xml:space="preserve">In all areas of potential discrimination, we will follow relevant government guidance on applying legislation. We will endeavour to reflect good practice in our procedures and action planning as part of our ongoing commitment to and demonstration of our corporate social responsibility. </w:t>
      </w:r>
    </w:p>
    <w:p w14:paraId="156CBA76" w14:textId="2B1A51DB" w:rsidR="00C04556" w:rsidRDefault="00C04556" w:rsidP="00C04556">
      <w:pPr>
        <w:rPr>
          <w:rFonts w:ascii="Helvetica" w:hAnsi="Helvetica" w:cs="Helvetica"/>
          <w:sz w:val="21"/>
          <w:szCs w:val="21"/>
        </w:rPr>
      </w:pPr>
    </w:p>
    <w:p w14:paraId="2BC302AC" w14:textId="734A383A" w:rsidR="008F685B" w:rsidRDefault="008F685B" w:rsidP="00C04556">
      <w:pPr>
        <w:rPr>
          <w:rFonts w:ascii="Helvetica" w:hAnsi="Helvetica" w:cs="Helvetica"/>
          <w:sz w:val="21"/>
          <w:szCs w:val="21"/>
        </w:rPr>
      </w:pPr>
    </w:p>
    <w:p w14:paraId="015C0EAC" w14:textId="43AB8ADD" w:rsidR="008F685B" w:rsidRDefault="008F685B" w:rsidP="00C04556">
      <w:pPr>
        <w:rPr>
          <w:rFonts w:ascii="Helvetica" w:hAnsi="Helvetica" w:cs="Helvetica"/>
          <w:sz w:val="21"/>
          <w:szCs w:val="21"/>
        </w:rPr>
      </w:pPr>
    </w:p>
    <w:p w14:paraId="26FB2AD6" w14:textId="0CA71DED" w:rsidR="008F685B" w:rsidRDefault="008F685B" w:rsidP="00C04556">
      <w:pPr>
        <w:rPr>
          <w:rFonts w:ascii="Helvetica" w:hAnsi="Helvetica" w:cs="Helvetica"/>
          <w:sz w:val="21"/>
          <w:szCs w:val="21"/>
        </w:rPr>
      </w:pPr>
    </w:p>
    <w:p w14:paraId="0233B9D5" w14:textId="156CE4B7" w:rsidR="008F685B" w:rsidRDefault="008F685B" w:rsidP="00C04556">
      <w:pPr>
        <w:rPr>
          <w:rFonts w:ascii="Helvetica" w:hAnsi="Helvetica" w:cs="Helvetica"/>
          <w:sz w:val="21"/>
          <w:szCs w:val="21"/>
        </w:rPr>
      </w:pPr>
    </w:p>
    <w:p w14:paraId="0D8F0D23" w14:textId="43F7BB3A" w:rsidR="008F685B" w:rsidRDefault="008F685B" w:rsidP="00C04556">
      <w:pPr>
        <w:rPr>
          <w:rFonts w:ascii="Helvetica" w:hAnsi="Helvetica" w:cs="Helvetica"/>
          <w:sz w:val="21"/>
          <w:szCs w:val="21"/>
        </w:rPr>
      </w:pPr>
    </w:p>
    <w:p w14:paraId="11D66CCD" w14:textId="6A18A7F2" w:rsidR="008F685B" w:rsidRDefault="008F685B" w:rsidP="00C04556">
      <w:pPr>
        <w:rPr>
          <w:rFonts w:ascii="Helvetica" w:hAnsi="Helvetica" w:cs="Helvetica"/>
          <w:sz w:val="21"/>
          <w:szCs w:val="21"/>
        </w:rPr>
      </w:pPr>
    </w:p>
    <w:p w14:paraId="073A0A3A" w14:textId="2BA11A55" w:rsidR="00C04556" w:rsidRPr="00F11E92" w:rsidRDefault="00C04556" w:rsidP="00C94C4C">
      <w:pPr>
        <w:pStyle w:val="NoSpacing"/>
        <w:numPr>
          <w:ilvl w:val="0"/>
          <w:numId w:val="31"/>
        </w:numPr>
        <w:ind w:hanging="720"/>
        <w:rPr>
          <w:rFonts w:ascii="Helvetica" w:hAnsi="Helvetica" w:cs="Helvetica"/>
          <w:b/>
        </w:rPr>
      </w:pPr>
      <w:r w:rsidRPr="00F11E92">
        <w:rPr>
          <w:rFonts w:ascii="Helvetica" w:hAnsi="Helvetica" w:cs="Helvetica"/>
          <w:b/>
        </w:rPr>
        <w:t xml:space="preserve">General Principles </w:t>
      </w:r>
    </w:p>
    <w:p w14:paraId="36A323CC" w14:textId="77777777" w:rsidR="00C94C4C" w:rsidRPr="00F11E92" w:rsidRDefault="00C94C4C" w:rsidP="00C94C4C">
      <w:pPr>
        <w:pStyle w:val="NoSpacing"/>
        <w:ind w:left="720"/>
        <w:rPr>
          <w:rFonts w:ascii="Helvetica" w:hAnsi="Helvetica" w:cs="Helvetica"/>
          <w:b/>
        </w:rPr>
      </w:pPr>
    </w:p>
    <w:p w14:paraId="58A6FFE0" w14:textId="77777777" w:rsidR="00C04556" w:rsidRPr="00F11E92" w:rsidRDefault="00C04556" w:rsidP="00C04556">
      <w:pPr>
        <w:pStyle w:val="NoSpacing"/>
        <w:rPr>
          <w:rFonts w:ascii="Helvetica" w:hAnsi="Helvetica" w:cs="Helvetica"/>
          <w:b/>
        </w:rPr>
      </w:pPr>
      <w:r w:rsidRPr="00F11E92">
        <w:rPr>
          <w:rFonts w:ascii="Helvetica" w:hAnsi="Helvetica" w:cs="Helvetica"/>
          <w:b/>
        </w:rPr>
        <w:t xml:space="preserve">3.1 </w:t>
      </w:r>
      <w:r w:rsidRPr="00F11E92">
        <w:rPr>
          <w:rFonts w:ascii="Helvetica" w:hAnsi="Helvetica" w:cs="Helvetica"/>
          <w:b/>
        </w:rPr>
        <w:tab/>
        <w:t xml:space="preserve">Definitions </w:t>
      </w:r>
    </w:p>
    <w:p w14:paraId="19B3260B" w14:textId="77777777" w:rsidR="00C04556" w:rsidRPr="00F11E92" w:rsidRDefault="00C04556" w:rsidP="00C04556">
      <w:pPr>
        <w:pStyle w:val="NoSpacing"/>
        <w:rPr>
          <w:rFonts w:ascii="Helvetica" w:hAnsi="Helvetica" w:cs="Helvetica"/>
          <w:b/>
        </w:rPr>
      </w:pPr>
    </w:p>
    <w:p w14:paraId="08C73C88" w14:textId="77777777" w:rsidR="00C04556" w:rsidRPr="00F11E92" w:rsidRDefault="00C04556" w:rsidP="00C04556">
      <w:pPr>
        <w:pStyle w:val="NoSpacing"/>
        <w:rPr>
          <w:rFonts w:ascii="Helvetica" w:hAnsi="Helvetica" w:cs="Helvetica"/>
          <w:b/>
        </w:rPr>
      </w:pPr>
      <w:r w:rsidRPr="00F11E92">
        <w:rPr>
          <w:rFonts w:ascii="Helvetica" w:hAnsi="Helvetica" w:cs="Helvetica"/>
        </w:rPr>
        <w:t xml:space="preserve">3.1.1 </w:t>
      </w:r>
      <w:r w:rsidRPr="00F11E92">
        <w:rPr>
          <w:rFonts w:ascii="Helvetica" w:hAnsi="Helvetica" w:cs="Helvetica"/>
        </w:rPr>
        <w:tab/>
      </w:r>
      <w:r w:rsidRPr="00F11E92">
        <w:rPr>
          <w:rFonts w:ascii="Helvetica" w:hAnsi="Helvetica" w:cs="Helvetica"/>
          <w:b/>
        </w:rPr>
        <w:t xml:space="preserve">Equality </w:t>
      </w:r>
    </w:p>
    <w:p w14:paraId="5E69DA49"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Treating everyone fairly and ensuring that they are given fair chances. It is not about treating everyone in the same way but recognising that their needs are met in different ways. Equality focuses on those areas covered by the law, namely the key areas of age, disability, gender, gender reassignment, marriage or civil partnership, pregnancy and maternity, race, religion or belief, and sexual orientation. </w:t>
      </w:r>
    </w:p>
    <w:p w14:paraId="6C6691F0" w14:textId="77777777" w:rsidR="00C04556" w:rsidRPr="00F11E92" w:rsidRDefault="00C04556" w:rsidP="00C04556">
      <w:pPr>
        <w:pStyle w:val="NoSpacing"/>
        <w:rPr>
          <w:rFonts w:ascii="Helvetica" w:hAnsi="Helvetica" w:cs="Helvetica"/>
        </w:rPr>
      </w:pPr>
    </w:p>
    <w:p w14:paraId="35F99E2C"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3.1.2 </w:t>
      </w:r>
      <w:r w:rsidRPr="00F11E92">
        <w:rPr>
          <w:rFonts w:ascii="Helvetica" w:hAnsi="Helvetica" w:cs="Helvetica"/>
        </w:rPr>
        <w:tab/>
      </w:r>
      <w:r w:rsidRPr="00F11E92">
        <w:rPr>
          <w:rFonts w:ascii="Helvetica" w:hAnsi="Helvetica" w:cs="Helvetica"/>
          <w:b/>
        </w:rPr>
        <w:t xml:space="preserve">Diversity </w:t>
      </w:r>
    </w:p>
    <w:p w14:paraId="4435CCBC" w14:textId="77777777" w:rsidR="00C04556" w:rsidRPr="00F11E92" w:rsidRDefault="00C04556" w:rsidP="00C04556">
      <w:pPr>
        <w:pStyle w:val="NoSpacing"/>
        <w:ind w:firstLine="720"/>
        <w:rPr>
          <w:rFonts w:ascii="Helvetica" w:hAnsi="Helvetica" w:cs="Helvetica"/>
        </w:rPr>
      </w:pPr>
      <w:r w:rsidRPr="00F11E92">
        <w:rPr>
          <w:rFonts w:ascii="Helvetica" w:hAnsi="Helvetica" w:cs="Helvetica"/>
        </w:rPr>
        <w:t xml:space="preserve">Valuing individual differences. </w:t>
      </w:r>
    </w:p>
    <w:p w14:paraId="5EFC1E76" w14:textId="77777777" w:rsidR="00C04556" w:rsidRPr="00F11E92" w:rsidRDefault="00C04556" w:rsidP="00C04556">
      <w:pPr>
        <w:pStyle w:val="NoSpacing"/>
        <w:rPr>
          <w:rFonts w:ascii="Helvetica" w:hAnsi="Helvetica" w:cs="Helvetica"/>
        </w:rPr>
      </w:pPr>
    </w:p>
    <w:p w14:paraId="092990BA"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3.1.3 </w:t>
      </w:r>
      <w:r w:rsidRPr="00F11E92">
        <w:rPr>
          <w:rFonts w:ascii="Helvetica" w:hAnsi="Helvetica" w:cs="Helvetica"/>
        </w:rPr>
        <w:tab/>
      </w:r>
      <w:r w:rsidRPr="00F11E92">
        <w:rPr>
          <w:rFonts w:ascii="Helvetica" w:hAnsi="Helvetica" w:cs="Helvetica"/>
          <w:b/>
        </w:rPr>
        <w:t>Direct Discrimination</w:t>
      </w:r>
      <w:r w:rsidRPr="00F11E92">
        <w:rPr>
          <w:rFonts w:ascii="Helvetica" w:hAnsi="Helvetica" w:cs="Helvetica"/>
        </w:rPr>
        <w:t xml:space="preserve"> </w:t>
      </w:r>
    </w:p>
    <w:p w14:paraId="1AA1ECB7"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Is when an employee or applicant is treated less favourably than someone else (and that there is no genuine occupation requirement for it) because of their: </w:t>
      </w:r>
    </w:p>
    <w:p w14:paraId="5102E459" w14:textId="77777777" w:rsidR="00C04556" w:rsidRPr="00F11E92" w:rsidRDefault="00C04556" w:rsidP="00C04556">
      <w:pPr>
        <w:pStyle w:val="NoSpacing"/>
        <w:rPr>
          <w:rFonts w:ascii="Helvetica" w:hAnsi="Helvetica" w:cs="Helvetica"/>
        </w:rPr>
      </w:pPr>
    </w:p>
    <w:p w14:paraId="76FF0930"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Sex </w:t>
      </w:r>
    </w:p>
    <w:p w14:paraId="311074FE"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Marriage or civil partnership </w:t>
      </w:r>
    </w:p>
    <w:p w14:paraId="5F65062B"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Gender reassignment </w:t>
      </w:r>
    </w:p>
    <w:p w14:paraId="41AA8DEA"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Pregnancy and maternity leave </w:t>
      </w:r>
    </w:p>
    <w:p w14:paraId="4713323C"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Sexual orientation </w:t>
      </w:r>
    </w:p>
    <w:p w14:paraId="467AF4AC"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Disability </w:t>
      </w:r>
    </w:p>
    <w:p w14:paraId="76095242"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Race </w:t>
      </w:r>
    </w:p>
    <w:p w14:paraId="5EA59DC5"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Religion or belief </w:t>
      </w:r>
    </w:p>
    <w:p w14:paraId="12A268B5"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Age </w:t>
      </w:r>
    </w:p>
    <w:p w14:paraId="7B97AEEF" w14:textId="77777777" w:rsidR="00C04556" w:rsidRPr="00F11E92" w:rsidRDefault="00C04556" w:rsidP="00C04556">
      <w:pPr>
        <w:pStyle w:val="NoSpacing"/>
        <w:rPr>
          <w:rFonts w:ascii="Helvetica" w:hAnsi="Helvetica" w:cs="Helvetica"/>
        </w:rPr>
      </w:pPr>
    </w:p>
    <w:p w14:paraId="051EF619"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Employees that are on a part-time or fixed-term contract must not be discriminated against because they are on a part time or fixed term contract </w:t>
      </w:r>
    </w:p>
    <w:p w14:paraId="0FD3C685" w14:textId="77777777" w:rsidR="00C04556" w:rsidRPr="00F11E92" w:rsidRDefault="00C04556" w:rsidP="00C04556">
      <w:pPr>
        <w:pStyle w:val="NoSpacing"/>
        <w:rPr>
          <w:rFonts w:ascii="Helvetica" w:hAnsi="Helvetica" w:cs="Helvetica"/>
        </w:rPr>
      </w:pPr>
    </w:p>
    <w:p w14:paraId="4A73A0F3" w14:textId="77777777" w:rsidR="00C04556" w:rsidRPr="00F11E92" w:rsidRDefault="00C04556" w:rsidP="00C04556">
      <w:pPr>
        <w:pStyle w:val="NoSpacing"/>
        <w:rPr>
          <w:rFonts w:ascii="Helvetica" w:hAnsi="Helvetica" w:cs="Helvetica"/>
        </w:rPr>
      </w:pPr>
      <w:r w:rsidRPr="00F11E92">
        <w:rPr>
          <w:rFonts w:ascii="Helvetica" w:hAnsi="Helvetica" w:cs="Helvetica"/>
        </w:rPr>
        <w:t>3.1.4</w:t>
      </w:r>
      <w:r w:rsidRPr="00F11E92">
        <w:rPr>
          <w:rFonts w:ascii="Helvetica" w:hAnsi="Helvetica" w:cs="Helvetica"/>
        </w:rPr>
        <w:tab/>
      </w:r>
      <w:r w:rsidRPr="00F11E92">
        <w:rPr>
          <w:rFonts w:ascii="Helvetica" w:hAnsi="Helvetica" w:cs="Helvetica"/>
          <w:b/>
        </w:rPr>
        <w:t>Indirect Discrimination</w:t>
      </w:r>
      <w:r w:rsidRPr="00F11E92">
        <w:rPr>
          <w:rFonts w:ascii="Helvetica" w:hAnsi="Helvetica" w:cs="Helvetica"/>
        </w:rPr>
        <w:t xml:space="preserve"> </w:t>
      </w:r>
    </w:p>
    <w:p w14:paraId="50F272CD"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there is a working condition, practice or rule that disadvantages one group of people more than another. In other words, it is more difficult for people from one group to comply with the requirement. Even if it is done accidentally indirect discrimination is unlawful. Indirect discrimination is only allowed if it is necessary for the way the business works, and there is no other way of achieving it. </w:t>
      </w:r>
    </w:p>
    <w:p w14:paraId="002B0B3A" w14:textId="77777777" w:rsidR="00C04556" w:rsidRPr="00F11E92" w:rsidRDefault="00C04556" w:rsidP="00C04556">
      <w:pPr>
        <w:pStyle w:val="NoSpacing"/>
        <w:rPr>
          <w:rFonts w:ascii="Helvetica" w:hAnsi="Helvetica" w:cs="Helvetica"/>
        </w:rPr>
      </w:pPr>
    </w:p>
    <w:p w14:paraId="0E5A6100"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3.1.5 </w:t>
      </w:r>
      <w:r w:rsidRPr="00F11E92">
        <w:rPr>
          <w:rFonts w:ascii="Helvetica" w:hAnsi="Helvetica" w:cs="Helvetica"/>
        </w:rPr>
        <w:tab/>
      </w:r>
      <w:r w:rsidRPr="00F11E92">
        <w:rPr>
          <w:rFonts w:ascii="Helvetica" w:hAnsi="Helvetica" w:cs="Helvetica"/>
          <w:b/>
        </w:rPr>
        <w:t>Positive Discrimination</w:t>
      </w:r>
      <w:r w:rsidRPr="00F11E92">
        <w:rPr>
          <w:rFonts w:ascii="Helvetica" w:hAnsi="Helvetica" w:cs="Helvetica"/>
        </w:rPr>
        <w:t xml:space="preserve"> </w:t>
      </w:r>
    </w:p>
    <w:p w14:paraId="3C4807EE"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giving advantages to groups in society which are often under-represented. Positive Discrimination is unlawful in the UK. </w:t>
      </w:r>
    </w:p>
    <w:p w14:paraId="32650FE2" w14:textId="77777777" w:rsidR="00C04556" w:rsidRPr="00F11E92" w:rsidRDefault="00C04556" w:rsidP="00C04556">
      <w:pPr>
        <w:pStyle w:val="NoSpacing"/>
        <w:rPr>
          <w:rFonts w:ascii="Helvetica" w:hAnsi="Helvetica" w:cs="Helvetica"/>
        </w:rPr>
      </w:pPr>
    </w:p>
    <w:p w14:paraId="6A1F15A9"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3.1.6 </w:t>
      </w:r>
      <w:r w:rsidRPr="00F11E92">
        <w:rPr>
          <w:rFonts w:ascii="Helvetica" w:hAnsi="Helvetica" w:cs="Helvetica"/>
        </w:rPr>
        <w:tab/>
      </w:r>
      <w:r w:rsidRPr="00F11E92">
        <w:rPr>
          <w:rFonts w:ascii="Helvetica" w:hAnsi="Helvetica" w:cs="Helvetica"/>
          <w:b/>
        </w:rPr>
        <w:t>Discrimination Arising from Disability</w:t>
      </w:r>
      <w:r w:rsidRPr="00F11E92">
        <w:rPr>
          <w:rFonts w:ascii="Helvetica" w:hAnsi="Helvetica" w:cs="Helvetica"/>
        </w:rPr>
        <w:t xml:space="preserve"> </w:t>
      </w:r>
    </w:p>
    <w:p w14:paraId="458ED5F3"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a disabled person is treated unfavourably because of something connected to their disability where it cannot be objectively justified. This only applies where the organisation knew or could reasonably be expected to know that the person was disabled. </w:t>
      </w:r>
    </w:p>
    <w:p w14:paraId="13B2B827" w14:textId="77777777" w:rsidR="00C04556" w:rsidRPr="00F11E92" w:rsidRDefault="00C04556" w:rsidP="00C04556">
      <w:pPr>
        <w:pStyle w:val="NoSpacing"/>
        <w:rPr>
          <w:rFonts w:ascii="Helvetica" w:hAnsi="Helvetica" w:cs="Helvetica"/>
        </w:rPr>
      </w:pPr>
    </w:p>
    <w:p w14:paraId="4A4F60B9" w14:textId="77777777" w:rsidR="00C04556" w:rsidRPr="00F11E92" w:rsidRDefault="00C04556" w:rsidP="00C04556">
      <w:pPr>
        <w:pStyle w:val="NoSpacing"/>
        <w:rPr>
          <w:rFonts w:ascii="Helvetica" w:hAnsi="Helvetica" w:cs="Helvetica"/>
          <w:b/>
        </w:rPr>
      </w:pPr>
      <w:r w:rsidRPr="00F11E92">
        <w:rPr>
          <w:rFonts w:ascii="Helvetica" w:hAnsi="Helvetica" w:cs="Helvetica"/>
        </w:rPr>
        <w:t xml:space="preserve">3.1.7 </w:t>
      </w:r>
      <w:r w:rsidRPr="00F11E92">
        <w:rPr>
          <w:rFonts w:ascii="Helvetica" w:hAnsi="Helvetica" w:cs="Helvetica"/>
        </w:rPr>
        <w:tab/>
      </w:r>
      <w:r w:rsidRPr="00F11E92">
        <w:rPr>
          <w:rFonts w:ascii="Helvetica" w:hAnsi="Helvetica" w:cs="Helvetica"/>
          <w:b/>
        </w:rPr>
        <w:t xml:space="preserve">Associative Discrimination </w:t>
      </w:r>
    </w:p>
    <w:p w14:paraId="623E67A8"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someone is treated worse than someone else because they are associated with someone with a protected characteristic. </w:t>
      </w:r>
    </w:p>
    <w:p w14:paraId="0F1B78B1" w14:textId="77777777" w:rsidR="00C04556" w:rsidRPr="00F11E92" w:rsidRDefault="00C04556" w:rsidP="00C04556">
      <w:pPr>
        <w:pStyle w:val="NoSpacing"/>
        <w:ind w:left="720"/>
        <w:rPr>
          <w:rFonts w:ascii="Helvetica" w:hAnsi="Helvetica" w:cs="Helvetica"/>
        </w:rPr>
      </w:pPr>
    </w:p>
    <w:p w14:paraId="2BF1DDEB"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3.1.8 </w:t>
      </w:r>
      <w:r w:rsidRPr="00F11E92">
        <w:rPr>
          <w:rFonts w:ascii="Helvetica" w:hAnsi="Helvetica" w:cs="Helvetica"/>
        </w:rPr>
        <w:tab/>
      </w:r>
      <w:r w:rsidRPr="00F11E92">
        <w:rPr>
          <w:rFonts w:ascii="Helvetica" w:hAnsi="Helvetica" w:cs="Helvetica"/>
          <w:b/>
        </w:rPr>
        <w:t>Perceptive Discrimination</w:t>
      </w:r>
      <w:r w:rsidRPr="00F11E92">
        <w:rPr>
          <w:rFonts w:ascii="Helvetica" w:hAnsi="Helvetica" w:cs="Helvetica"/>
        </w:rPr>
        <w:t xml:space="preserve"> </w:t>
      </w:r>
    </w:p>
    <w:p w14:paraId="78DB3C03" w14:textId="4D89A9C4"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someone is treated worse than someone else because there has been an incorrect assumption that they have a protected characteristic. This applies even if the person does not possess the characteristic. </w:t>
      </w:r>
    </w:p>
    <w:p w14:paraId="3542A696" w14:textId="69E83115" w:rsidR="005C254B" w:rsidRDefault="005C254B" w:rsidP="00C04556">
      <w:pPr>
        <w:pStyle w:val="NoSpacing"/>
        <w:ind w:left="720"/>
        <w:rPr>
          <w:rFonts w:ascii="Helvetica" w:hAnsi="Helvetica" w:cs="Helvetica"/>
        </w:rPr>
      </w:pPr>
    </w:p>
    <w:p w14:paraId="0BAFE50C" w14:textId="33364F8C" w:rsidR="008F685B" w:rsidRDefault="008F685B" w:rsidP="00C04556">
      <w:pPr>
        <w:pStyle w:val="NoSpacing"/>
        <w:ind w:left="720"/>
        <w:rPr>
          <w:rFonts w:ascii="Helvetica" w:hAnsi="Helvetica" w:cs="Helvetica"/>
        </w:rPr>
      </w:pPr>
    </w:p>
    <w:p w14:paraId="45966EBF" w14:textId="77777777" w:rsidR="00C6281B" w:rsidRDefault="00C6281B" w:rsidP="00C04556">
      <w:pPr>
        <w:pStyle w:val="NoSpacing"/>
        <w:ind w:left="720"/>
        <w:rPr>
          <w:rFonts w:ascii="Helvetica" w:hAnsi="Helvetica" w:cs="Helvetica"/>
        </w:rPr>
      </w:pPr>
    </w:p>
    <w:p w14:paraId="7C905B3A" w14:textId="77777777" w:rsidR="008F685B" w:rsidRPr="00F11E92" w:rsidRDefault="008F685B" w:rsidP="00C04556">
      <w:pPr>
        <w:pStyle w:val="NoSpacing"/>
        <w:ind w:left="720"/>
        <w:rPr>
          <w:rFonts w:ascii="Helvetica" w:hAnsi="Helvetica" w:cs="Helvetica"/>
        </w:rPr>
      </w:pPr>
    </w:p>
    <w:p w14:paraId="2AFFA0EF" w14:textId="134EEEDB" w:rsidR="005C254B" w:rsidRPr="00F11E92" w:rsidRDefault="005C254B" w:rsidP="005C254B">
      <w:pPr>
        <w:pStyle w:val="NoSpacing"/>
        <w:rPr>
          <w:rFonts w:ascii="Helvetica" w:hAnsi="Helvetica" w:cs="Helvetica"/>
          <w:b/>
          <w:bCs/>
        </w:rPr>
      </w:pPr>
      <w:r w:rsidRPr="008F685B">
        <w:rPr>
          <w:rFonts w:ascii="Helvetica" w:hAnsi="Helvetica" w:cs="Helvetica"/>
        </w:rPr>
        <w:t>3.1.9</w:t>
      </w:r>
      <w:r w:rsidRPr="00F11E92">
        <w:rPr>
          <w:rFonts w:ascii="Helvetica" w:hAnsi="Helvetica" w:cs="Helvetica"/>
          <w:b/>
          <w:bCs/>
        </w:rPr>
        <w:tab/>
        <w:t>Institutional racism (Macpherson Report, 1999)</w:t>
      </w:r>
    </w:p>
    <w:p w14:paraId="2BCDAABF" w14:textId="341C48F8" w:rsidR="005C254B" w:rsidRPr="00F11E92" w:rsidRDefault="005C254B" w:rsidP="005C254B">
      <w:pPr>
        <w:pStyle w:val="NoSpacing"/>
        <w:ind w:left="720"/>
        <w:rPr>
          <w:rFonts w:ascii="Helvetica" w:hAnsi="Helvetica" w:cs="Helvetica"/>
        </w:rPr>
      </w:pPr>
      <w:r w:rsidRPr="00F11E92">
        <w:rPr>
          <w:rFonts w:ascii="Helvetica" w:hAnsi="Helvetica" w:cs="Helvetica"/>
        </w:rPr>
        <w:t xml:space="preserve">The collective failure of an organisation to provide an appropriate and professional service to people because of their colour, </w:t>
      </w:r>
      <w:r w:rsidR="00F02F50" w:rsidRPr="00F11E92">
        <w:rPr>
          <w:rFonts w:ascii="Helvetica" w:hAnsi="Helvetica" w:cs="Helvetica"/>
        </w:rPr>
        <w:t>culture,</w:t>
      </w:r>
      <w:r w:rsidRPr="00F11E92">
        <w:rPr>
          <w:rFonts w:ascii="Helvetica" w:hAnsi="Helvetica" w:cs="Helvetica"/>
        </w:rPr>
        <w:t xml:space="preserve"> or ethnic origin. It can be seen or detected in processes, attitudes and behaviour which amount to discrimination through unwitting prejudice, ignorance, </w:t>
      </w:r>
      <w:r w:rsidR="00F02F50" w:rsidRPr="00F11E92">
        <w:rPr>
          <w:rFonts w:ascii="Helvetica" w:hAnsi="Helvetica" w:cs="Helvetica"/>
        </w:rPr>
        <w:t>thoughtlessness,</w:t>
      </w:r>
      <w:r w:rsidRPr="00F11E92">
        <w:rPr>
          <w:rFonts w:ascii="Helvetica" w:hAnsi="Helvetica" w:cs="Helvetica"/>
        </w:rPr>
        <w:t xml:space="preserve"> and racial stereotyping.</w:t>
      </w:r>
    </w:p>
    <w:p w14:paraId="0C1C2487" w14:textId="77777777" w:rsidR="005C254B" w:rsidRPr="00F11E92" w:rsidRDefault="005C254B" w:rsidP="005C254B">
      <w:pPr>
        <w:pStyle w:val="NoSpacing"/>
        <w:rPr>
          <w:rFonts w:ascii="Helvetica" w:hAnsi="Helvetica" w:cs="Helvetica"/>
        </w:rPr>
      </w:pPr>
    </w:p>
    <w:p w14:paraId="2EB1F8EE" w14:textId="77240855" w:rsidR="005C254B" w:rsidRPr="00F11E92" w:rsidRDefault="005C254B" w:rsidP="005C254B">
      <w:pPr>
        <w:pStyle w:val="NoSpacing"/>
        <w:rPr>
          <w:rFonts w:ascii="Helvetica" w:hAnsi="Helvetica" w:cs="Helvetica"/>
          <w:b/>
          <w:bCs/>
        </w:rPr>
      </w:pPr>
      <w:r w:rsidRPr="008F685B">
        <w:rPr>
          <w:rFonts w:ascii="Helvetica" w:hAnsi="Helvetica" w:cs="Helvetica"/>
        </w:rPr>
        <w:t>3.1.10</w:t>
      </w:r>
      <w:r w:rsidRPr="00F11E92">
        <w:rPr>
          <w:rFonts w:ascii="Helvetica" w:hAnsi="Helvetica" w:cs="Helvetica"/>
          <w:b/>
          <w:bCs/>
        </w:rPr>
        <w:tab/>
        <w:t xml:space="preserve">Racist incident (Macpherson Report, 1999) </w:t>
      </w:r>
    </w:p>
    <w:p w14:paraId="7CA78A8A" w14:textId="5EE9D392" w:rsidR="005C254B" w:rsidRPr="00F11E92" w:rsidRDefault="005C254B" w:rsidP="00C25A4B">
      <w:pPr>
        <w:pStyle w:val="NoSpacing"/>
        <w:ind w:firstLine="720"/>
        <w:rPr>
          <w:rFonts w:ascii="Helvetica" w:hAnsi="Helvetica" w:cs="Helvetica"/>
        </w:rPr>
      </w:pPr>
      <w:r w:rsidRPr="00F11E92">
        <w:rPr>
          <w:rFonts w:ascii="Helvetica" w:hAnsi="Helvetica" w:cs="Helvetica"/>
        </w:rPr>
        <w:t xml:space="preserve">Any incident which is perceived to be racist by the victim or any other person </w:t>
      </w:r>
    </w:p>
    <w:p w14:paraId="0D9A2F69" w14:textId="77777777" w:rsidR="00C04556" w:rsidRPr="00F11E92" w:rsidRDefault="00C04556" w:rsidP="00C04556">
      <w:pPr>
        <w:pStyle w:val="NoSpacing"/>
        <w:rPr>
          <w:rFonts w:ascii="Helvetica" w:hAnsi="Helvetica" w:cs="Helvetica"/>
        </w:rPr>
      </w:pPr>
    </w:p>
    <w:p w14:paraId="6F198D68" w14:textId="751CE7B8" w:rsidR="00C04556" w:rsidRPr="00F11E92" w:rsidRDefault="00C04556" w:rsidP="00C04556">
      <w:pPr>
        <w:pStyle w:val="NoSpacing"/>
        <w:rPr>
          <w:rFonts w:ascii="Helvetica" w:hAnsi="Helvetica" w:cs="Helvetica"/>
        </w:rPr>
      </w:pPr>
      <w:r w:rsidRPr="00F11E92">
        <w:rPr>
          <w:rFonts w:ascii="Helvetica" w:hAnsi="Helvetica" w:cs="Helvetica"/>
        </w:rPr>
        <w:t>3.1.</w:t>
      </w:r>
      <w:r w:rsidR="00C25A4B" w:rsidRPr="00F11E92">
        <w:rPr>
          <w:rFonts w:ascii="Helvetica" w:hAnsi="Helvetica" w:cs="Helvetica"/>
        </w:rPr>
        <w:t>11</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Third Party Harassment</w:t>
      </w:r>
      <w:r w:rsidRPr="00F11E92">
        <w:rPr>
          <w:rFonts w:ascii="Helvetica" w:hAnsi="Helvetica" w:cs="Helvetica"/>
        </w:rPr>
        <w:t xml:space="preserve"> </w:t>
      </w:r>
    </w:p>
    <w:p w14:paraId="4252CCD0" w14:textId="716EB2C1"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an employee is harassed by a third party who is not an employee e.g. </w:t>
      </w:r>
      <w:r w:rsidR="00DC6E3D">
        <w:rPr>
          <w:rFonts w:ascii="Helvetica" w:hAnsi="Helvetica" w:cs="Helvetica"/>
        </w:rPr>
        <w:t>advocacy partner</w:t>
      </w:r>
      <w:r w:rsidRPr="00F11E92">
        <w:rPr>
          <w:rFonts w:ascii="Helvetica" w:hAnsi="Helvetica" w:cs="Helvetica"/>
        </w:rPr>
        <w:t>s, customers or third parties. The organisation becomes liable if it has happened on at least two occasions, that it is aware that it took place and have not taken steps to prevent it happening again.</w:t>
      </w:r>
    </w:p>
    <w:p w14:paraId="7D880F1E"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7B8DDA5" w14:textId="32D8165E" w:rsidR="00C04556" w:rsidRPr="00F11E92" w:rsidRDefault="00C04556" w:rsidP="00C04556">
      <w:pPr>
        <w:pStyle w:val="NoSpacing"/>
        <w:rPr>
          <w:rFonts w:ascii="Helvetica" w:hAnsi="Helvetica" w:cs="Helvetica"/>
        </w:rPr>
      </w:pPr>
      <w:bookmarkStart w:id="3" w:name="_Hlk20318298"/>
      <w:r w:rsidRPr="00F11E92">
        <w:rPr>
          <w:rFonts w:ascii="Helvetica" w:hAnsi="Helvetica" w:cs="Helvetica"/>
        </w:rPr>
        <w:t>3.1.1</w:t>
      </w:r>
      <w:r w:rsidR="00C25A4B" w:rsidRPr="00F11E92">
        <w:rPr>
          <w:rFonts w:ascii="Helvetica" w:hAnsi="Helvetica" w:cs="Helvetica"/>
        </w:rPr>
        <w:t>2</w:t>
      </w:r>
      <w:r w:rsidRPr="00F11E92">
        <w:rPr>
          <w:rFonts w:ascii="Helvetica" w:hAnsi="Helvetica" w:cs="Helvetica"/>
        </w:rPr>
        <w:tab/>
      </w:r>
      <w:r w:rsidRPr="00F11E92">
        <w:rPr>
          <w:rFonts w:ascii="Helvetica" w:hAnsi="Helvetica" w:cs="Helvetica"/>
          <w:b/>
        </w:rPr>
        <w:t xml:space="preserve">Harassment </w:t>
      </w:r>
    </w:p>
    <w:p w14:paraId="3A1BE493"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conduct that violates a person’s dignity </w:t>
      </w:r>
      <w:bookmarkEnd w:id="3"/>
      <w:r w:rsidRPr="00F11E92">
        <w:rPr>
          <w:rFonts w:ascii="Helvetica" w:hAnsi="Helvetica" w:cs="Helvetica"/>
        </w:rPr>
        <w:t>or is intimidating, hostile, degrading, humiliating or offensive. The intention of the perpetrator is irrelevant; it is the impact on the individual which determines whether harassment has taken place.</w:t>
      </w:r>
    </w:p>
    <w:p w14:paraId="5B1CA8E0"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0C56881" w14:textId="4CE7A7ED" w:rsidR="00C04556" w:rsidRPr="00F11E92" w:rsidRDefault="00C04556" w:rsidP="00C04556">
      <w:pPr>
        <w:pStyle w:val="NoSpacing"/>
        <w:rPr>
          <w:rFonts w:ascii="Helvetica" w:hAnsi="Helvetica" w:cs="Helvetica"/>
          <w:b/>
        </w:rPr>
      </w:pPr>
      <w:r w:rsidRPr="00F11E92">
        <w:rPr>
          <w:rFonts w:ascii="Helvetica" w:hAnsi="Helvetica" w:cs="Helvetica"/>
        </w:rPr>
        <w:t>3.1.1</w:t>
      </w:r>
      <w:r w:rsidR="00C25A4B" w:rsidRPr="00F11E92">
        <w:rPr>
          <w:rFonts w:ascii="Helvetica" w:hAnsi="Helvetica" w:cs="Helvetica"/>
        </w:rPr>
        <w:t>3</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 xml:space="preserve">Victimisation </w:t>
      </w:r>
    </w:p>
    <w:p w14:paraId="104707B7"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Treating someone less favourably and discriminating against them because they have pursued, or intend to pursue, their rights relating to alleged discrimination, complained about the behaviour of someone harassing them or giving evidence in someone else’s discrimination complaint. </w:t>
      </w:r>
    </w:p>
    <w:p w14:paraId="0FFFABB5" w14:textId="77777777" w:rsidR="00C04556" w:rsidRPr="00F11E92" w:rsidRDefault="00C04556" w:rsidP="00C04556">
      <w:pPr>
        <w:pStyle w:val="NoSpacing"/>
        <w:rPr>
          <w:rFonts w:ascii="Helvetica" w:hAnsi="Helvetica" w:cs="Helvetica"/>
        </w:rPr>
      </w:pPr>
    </w:p>
    <w:p w14:paraId="5E6B0962" w14:textId="28A4290C" w:rsidR="00C04556" w:rsidRPr="00F11E92" w:rsidRDefault="00C04556" w:rsidP="00C04556">
      <w:pPr>
        <w:pStyle w:val="NoSpacing"/>
        <w:rPr>
          <w:rFonts w:ascii="Helvetica" w:hAnsi="Helvetica" w:cs="Helvetica"/>
        </w:rPr>
      </w:pPr>
      <w:r w:rsidRPr="00F11E92">
        <w:rPr>
          <w:rFonts w:ascii="Helvetica" w:hAnsi="Helvetica" w:cs="Helvetica"/>
        </w:rPr>
        <w:t>3.1.1</w:t>
      </w:r>
      <w:r w:rsidR="00C25A4B" w:rsidRPr="00F11E92">
        <w:rPr>
          <w:rFonts w:ascii="Helvetica" w:hAnsi="Helvetica" w:cs="Helvetica"/>
        </w:rPr>
        <w:t>4</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Positive Action</w:t>
      </w:r>
      <w:r w:rsidRPr="00F11E92">
        <w:rPr>
          <w:rFonts w:ascii="Helvetica" w:hAnsi="Helvetica" w:cs="Helvetica"/>
        </w:rPr>
        <w:t xml:space="preserve"> </w:t>
      </w:r>
    </w:p>
    <w:p w14:paraId="4B53CB25"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For example, addressing imbalances in the workforce by encouraging members of underrepresented groups to apply for jobs. </w:t>
      </w:r>
    </w:p>
    <w:p w14:paraId="68A51C69" w14:textId="77777777" w:rsidR="00C04556" w:rsidRPr="00F11E92" w:rsidRDefault="00C04556" w:rsidP="00C04556">
      <w:pPr>
        <w:pStyle w:val="NoSpacing"/>
        <w:rPr>
          <w:rFonts w:ascii="Helvetica" w:hAnsi="Helvetica" w:cs="Helvetica"/>
        </w:rPr>
      </w:pPr>
    </w:p>
    <w:p w14:paraId="213FDD69" w14:textId="48E7323E" w:rsidR="00C04556" w:rsidRPr="00F11E92" w:rsidRDefault="00C04556" w:rsidP="00C04556">
      <w:pPr>
        <w:pStyle w:val="NoSpacing"/>
        <w:rPr>
          <w:rFonts w:ascii="Helvetica" w:hAnsi="Helvetica" w:cs="Helvetica"/>
          <w:b/>
        </w:rPr>
      </w:pPr>
      <w:r w:rsidRPr="00F11E92">
        <w:rPr>
          <w:rFonts w:ascii="Helvetica" w:hAnsi="Helvetica" w:cs="Helvetica"/>
        </w:rPr>
        <w:t>3.1.1</w:t>
      </w:r>
      <w:r w:rsidR="00C25A4B" w:rsidRPr="00F11E92">
        <w:rPr>
          <w:rFonts w:ascii="Helvetica" w:hAnsi="Helvetica" w:cs="Helvetica"/>
        </w:rPr>
        <w:t>5</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 xml:space="preserve">Failure to Make Reasonable Adjustments </w:t>
      </w:r>
    </w:p>
    <w:p w14:paraId="2A1DC2E3" w14:textId="43F3FDCC"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Where arrangements disadvantage an individual because of a disability and reasonable adjustments are not made to overcome the disadvantage. </w:t>
      </w:r>
    </w:p>
    <w:p w14:paraId="025C4FDB" w14:textId="2A7048BF" w:rsidR="00C25A4B" w:rsidRPr="00F11E92" w:rsidRDefault="00C25A4B" w:rsidP="00C04556">
      <w:pPr>
        <w:pStyle w:val="NoSpacing"/>
        <w:ind w:left="720"/>
        <w:rPr>
          <w:rFonts w:ascii="Helvetica" w:hAnsi="Helvetica" w:cs="Helvetica"/>
        </w:rPr>
      </w:pPr>
    </w:p>
    <w:p w14:paraId="0C5C8591" w14:textId="4F206B41" w:rsidR="00C25A4B" w:rsidRPr="00F11E92" w:rsidRDefault="000529AE" w:rsidP="000529AE">
      <w:pPr>
        <w:pStyle w:val="NoSpacing"/>
        <w:ind w:left="720" w:hanging="720"/>
        <w:rPr>
          <w:rFonts w:ascii="Helvetica" w:hAnsi="Helvetica" w:cs="Helvetica"/>
        </w:rPr>
      </w:pPr>
      <w:r w:rsidRPr="00F11E92">
        <w:rPr>
          <w:rFonts w:ascii="Helvetica" w:hAnsi="Helvetica" w:cs="Helvetica"/>
        </w:rPr>
        <w:t>3.2</w:t>
      </w:r>
      <w:r w:rsidRPr="00F11E92">
        <w:rPr>
          <w:rFonts w:ascii="Helvetica" w:hAnsi="Helvetica" w:cs="Helvetica"/>
        </w:rPr>
        <w:tab/>
      </w:r>
      <w:r w:rsidR="00C25A4B" w:rsidRPr="00F11E92">
        <w:rPr>
          <w:rFonts w:ascii="Helvetica" w:hAnsi="Helvetica" w:cs="Helvetica"/>
        </w:rPr>
        <w:t>Discrimination in any of the forms stated above is unacceptable, regardless of whether there is any intention to discriminate or not</w:t>
      </w:r>
      <w:r w:rsidRPr="00F11E92">
        <w:rPr>
          <w:rFonts w:ascii="Helvetica" w:hAnsi="Helvetica" w:cs="Helvetica"/>
        </w:rPr>
        <w:t>.</w:t>
      </w:r>
    </w:p>
    <w:p w14:paraId="29BF8451" w14:textId="77777777" w:rsidR="000529AE" w:rsidRPr="00F11E92" w:rsidRDefault="000529AE" w:rsidP="000529AE">
      <w:pPr>
        <w:pStyle w:val="NoSpacing"/>
        <w:ind w:left="720" w:hanging="720"/>
        <w:rPr>
          <w:rFonts w:ascii="Helvetica" w:hAnsi="Helvetica" w:cs="Helvetica"/>
        </w:rPr>
      </w:pPr>
    </w:p>
    <w:p w14:paraId="35C78FBC" w14:textId="7CB24D3A" w:rsidR="00C04556" w:rsidRDefault="00C04556" w:rsidP="005C254B">
      <w:pPr>
        <w:pStyle w:val="NoSpacing"/>
        <w:rPr>
          <w:rFonts w:ascii="Helvetica" w:hAnsi="Helvetica" w:cs="Helvetica"/>
          <w:b/>
          <w:bCs/>
        </w:rPr>
      </w:pPr>
      <w:r w:rsidRPr="00C6281B">
        <w:rPr>
          <w:rFonts w:ascii="Helvetica" w:hAnsi="Helvetica" w:cs="Helvetica"/>
          <w:b/>
          <w:bCs/>
        </w:rPr>
        <w:t>3.</w:t>
      </w:r>
      <w:r w:rsidR="000529AE" w:rsidRPr="00C6281B">
        <w:rPr>
          <w:rFonts w:ascii="Helvetica" w:hAnsi="Helvetica" w:cs="Helvetica"/>
          <w:b/>
          <w:bCs/>
        </w:rPr>
        <w:t>3</w:t>
      </w:r>
      <w:r w:rsidRPr="00C6281B">
        <w:rPr>
          <w:rFonts w:ascii="Helvetica" w:hAnsi="Helvetica" w:cs="Helvetica"/>
          <w:b/>
          <w:bCs/>
        </w:rPr>
        <w:t xml:space="preserve"> </w:t>
      </w:r>
      <w:r w:rsidRPr="00C6281B">
        <w:rPr>
          <w:rFonts w:ascii="Helvetica" w:hAnsi="Helvetica" w:cs="Helvetica"/>
          <w:b/>
          <w:bCs/>
        </w:rPr>
        <w:tab/>
        <w:t xml:space="preserve">Compliance </w:t>
      </w:r>
    </w:p>
    <w:p w14:paraId="43E1FA7C" w14:textId="1B0DAE35"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.1</w:t>
      </w:r>
      <w:r w:rsidRPr="00F11E92">
        <w:rPr>
          <w:rFonts w:ascii="Helvetica" w:hAnsi="Helvetica" w:cs="Helvetica"/>
        </w:rPr>
        <w:tab/>
        <w:t xml:space="preserve">All employees, Board members, job applicants, agency workers, modern apprentices, students on work experience or placements, </w:t>
      </w:r>
      <w:r w:rsidR="00DC6E3D">
        <w:rPr>
          <w:rFonts w:ascii="Helvetica" w:hAnsi="Helvetica" w:cs="Helvetica"/>
        </w:rPr>
        <w:t>advocacy partners</w:t>
      </w:r>
      <w:r w:rsidRPr="00F11E92">
        <w:rPr>
          <w:rFonts w:ascii="Helvetica" w:hAnsi="Helvetica" w:cs="Helvetica"/>
        </w:rPr>
        <w:t>, customers partners and stakeholders are expected to comply with the provisions of this policy to ensure that there is no discrimination in the provision of services, employment and training and development or promotion.</w:t>
      </w:r>
    </w:p>
    <w:p w14:paraId="4F53430F"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48407263" w14:textId="3C06B639"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.2 </w:t>
      </w:r>
      <w:r w:rsidRPr="00F11E92">
        <w:rPr>
          <w:rFonts w:ascii="Helvetica" w:hAnsi="Helvetica" w:cs="Helvetica"/>
        </w:rPr>
        <w:tab/>
        <w:t xml:space="preserve">We require third parties that we engage with to either have an equal opportunities policy or endorse our policy as a condition of gaining access to our list of approved contractors. </w:t>
      </w:r>
    </w:p>
    <w:p w14:paraId="6B7114EE" w14:textId="77777777" w:rsidR="00C04556" w:rsidRPr="00F11E92" w:rsidRDefault="00C04556" w:rsidP="00C04556">
      <w:pPr>
        <w:pStyle w:val="NoSpacing"/>
        <w:rPr>
          <w:rFonts w:ascii="Helvetica" w:hAnsi="Helvetica" w:cs="Helvetica"/>
        </w:rPr>
      </w:pPr>
    </w:p>
    <w:p w14:paraId="6C3CEDE9" w14:textId="7F229DDD"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.3 </w:t>
      </w:r>
      <w:r w:rsidRPr="00F11E92">
        <w:rPr>
          <w:rFonts w:ascii="Helvetica" w:hAnsi="Helvetica" w:cs="Helvetica"/>
        </w:rPr>
        <w:tab/>
        <w:t>In carrying out the policy, particular attention will be placed on the following:</w:t>
      </w:r>
    </w:p>
    <w:p w14:paraId="788002CB"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1F82F63" w14:textId="3FD3AD9D"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Use of selection criteria that does not unlawfully discriminate in recruitment and promotion </w:t>
      </w:r>
      <w:r w:rsidR="0096784A" w:rsidRPr="00F11E92">
        <w:rPr>
          <w:rFonts w:ascii="Helvetica" w:hAnsi="Helvetica" w:cs="Helvetica"/>
        </w:rPr>
        <w:t>procedures.</w:t>
      </w:r>
      <w:r w:rsidRPr="00F11E92">
        <w:rPr>
          <w:rFonts w:ascii="Helvetica" w:hAnsi="Helvetica" w:cs="Helvetica"/>
        </w:rPr>
        <w:t xml:space="preserve"> </w:t>
      </w:r>
    </w:p>
    <w:p w14:paraId="093EDCBC" w14:textId="77777777" w:rsidR="00C04556" w:rsidRPr="00F11E92" w:rsidRDefault="00C04556" w:rsidP="00C04556">
      <w:pPr>
        <w:pStyle w:val="NoSpacing"/>
        <w:ind w:left="360"/>
        <w:rPr>
          <w:rFonts w:ascii="Helvetica" w:hAnsi="Helvetica" w:cs="Helvetica"/>
        </w:rPr>
      </w:pPr>
    </w:p>
    <w:p w14:paraId="4BA6BDC3" w14:textId="53B3C201"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Requiring entry to employment or progression within it to be based on </w:t>
      </w:r>
      <w:r w:rsidR="0096784A" w:rsidRPr="00F11E92">
        <w:rPr>
          <w:rFonts w:ascii="Helvetica" w:hAnsi="Helvetica" w:cs="Helvetica"/>
        </w:rPr>
        <w:t>merit.</w:t>
      </w:r>
      <w:r w:rsidRPr="00F11E92">
        <w:rPr>
          <w:rFonts w:ascii="Helvetica" w:hAnsi="Helvetica" w:cs="Helvetica"/>
        </w:rPr>
        <w:t xml:space="preserve"> </w:t>
      </w:r>
    </w:p>
    <w:p w14:paraId="56CAB4C9" w14:textId="77777777" w:rsidR="00C04556" w:rsidRPr="00F11E92" w:rsidRDefault="00C04556" w:rsidP="00C04556">
      <w:pPr>
        <w:pStyle w:val="NoSpacing"/>
        <w:ind w:left="360"/>
        <w:rPr>
          <w:rFonts w:ascii="Helvetica" w:hAnsi="Helvetica" w:cs="Helvetica"/>
        </w:rPr>
      </w:pPr>
    </w:p>
    <w:p w14:paraId="39865FC8" w14:textId="61E7D263"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Not discriminating in opportunities for recruitment, training, </w:t>
      </w:r>
      <w:r w:rsidR="00F02F50" w:rsidRPr="00F11E92">
        <w:rPr>
          <w:rFonts w:ascii="Helvetica" w:hAnsi="Helvetica" w:cs="Helvetica"/>
        </w:rPr>
        <w:t>promotion,</w:t>
      </w:r>
      <w:r w:rsidRPr="00F11E92">
        <w:rPr>
          <w:rFonts w:ascii="Helvetica" w:hAnsi="Helvetica" w:cs="Helvetica"/>
        </w:rPr>
        <w:t xml:space="preserve"> or transfer of </w:t>
      </w:r>
      <w:r w:rsidR="0096784A" w:rsidRPr="00F11E92">
        <w:rPr>
          <w:rFonts w:ascii="Helvetica" w:hAnsi="Helvetica" w:cs="Helvetica"/>
        </w:rPr>
        <w:t>employees.</w:t>
      </w:r>
      <w:r w:rsidRPr="00F11E92">
        <w:rPr>
          <w:rFonts w:ascii="Helvetica" w:hAnsi="Helvetica" w:cs="Helvetica"/>
        </w:rPr>
        <w:t xml:space="preserve"> </w:t>
      </w:r>
    </w:p>
    <w:p w14:paraId="7315508C" w14:textId="77777777" w:rsidR="00C04556" w:rsidRPr="00F11E92" w:rsidRDefault="00C04556" w:rsidP="00C04556">
      <w:pPr>
        <w:pStyle w:val="NoSpacing"/>
        <w:ind w:left="360"/>
        <w:rPr>
          <w:rFonts w:ascii="Helvetica" w:hAnsi="Helvetica" w:cs="Helvetica"/>
        </w:rPr>
      </w:pPr>
    </w:p>
    <w:p w14:paraId="13C00359" w14:textId="3EF8E33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lastRenderedPageBreak/>
        <w:t>Ensuring that every individual is assessed according to his or her personal capability to carry out a given job/</w:t>
      </w:r>
      <w:r w:rsidR="0096784A" w:rsidRPr="00F11E92">
        <w:rPr>
          <w:rFonts w:ascii="Helvetica" w:hAnsi="Helvetica" w:cs="Helvetica"/>
        </w:rPr>
        <w:t>role.</w:t>
      </w:r>
      <w:r w:rsidRPr="00F11E92">
        <w:rPr>
          <w:rFonts w:ascii="Helvetica" w:hAnsi="Helvetica" w:cs="Helvetica"/>
        </w:rPr>
        <w:t xml:space="preserve"> </w:t>
      </w:r>
    </w:p>
    <w:p w14:paraId="484D23CE" w14:textId="77777777" w:rsidR="00C04556" w:rsidRPr="00F11E92" w:rsidRDefault="00C04556" w:rsidP="00C04556">
      <w:pPr>
        <w:pStyle w:val="NoSpacing"/>
        <w:rPr>
          <w:rFonts w:ascii="Helvetica" w:hAnsi="Helvetica" w:cs="Helvetica"/>
        </w:rPr>
      </w:pPr>
    </w:p>
    <w:p w14:paraId="526371B2" w14:textId="33AB0BDE"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all employees are given equal treatment with regard to terms and conditions of employment, provided they do the same or broadly similar work, or work of equal </w:t>
      </w:r>
      <w:r w:rsidR="0096784A" w:rsidRPr="00F11E92">
        <w:rPr>
          <w:rFonts w:ascii="Helvetica" w:hAnsi="Helvetica" w:cs="Helvetica"/>
        </w:rPr>
        <w:t>value.</w:t>
      </w:r>
      <w:r w:rsidRPr="00F11E92">
        <w:rPr>
          <w:rFonts w:ascii="Helvetica" w:hAnsi="Helvetica" w:cs="Helvetica"/>
        </w:rPr>
        <w:t xml:space="preserve"> </w:t>
      </w:r>
    </w:p>
    <w:p w14:paraId="4C0DAE07" w14:textId="77777777" w:rsidR="00C04556" w:rsidRPr="00F11E92" w:rsidRDefault="00C04556" w:rsidP="00C04556">
      <w:pPr>
        <w:pStyle w:val="NoSpacing"/>
        <w:ind w:left="360"/>
        <w:rPr>
          <w:rFonts w:ascii="Helvetica" w:hAnsi="Helvetica" w:cs="Helvetica"/>
        </w:rPr>
      </w:pPr>
    </w:p>
    <w:p w14:paraId="43DA1FC1" w14:textId="5FB6A1F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equal opportunities and non-discrimination in the operation of grievance and disciplinary </w:t>
      </w:r>
      <w:r w:rsidR="0096784A" w:rsidRPr="00F11E92">
        <w:rPr>
          <w:rFonts w:ascii="Helvetica" w:hAnsi="Helvetica" w:cs="Helvetica"/>
        </w:rPr>
        <w:t>procedures.</w:t>
      </w:r>
      <w:r w:rsidRPr="00F11E92">
        <w:rPr>
          <w:rFonts w:ascii="Helvetica" w:hAnsi="Helvetica" w:cs="Helvetica"/>
        </w:rPr>
        <w:t xml:space="preserve"> </w:t>
      </w:r>
    </w:p>
    <w:p w14:paraId="22010775" w14:textId="77777777" w:rsidR="00C04556" w:rsidRPr="00F11E92" w:rsidRDefault="00C04556" w:rsidP="00C04556">
      <w:pPr>
        <w:pStyle w:val="NoSpacing"/>
        <w:ind w:left="360"/>
        <w:rPr>
          <w:rFonts w:ascii="Helvetica" w:hAnsi="Helvetica" w:cs="Helvetica"/>
        </w:rPr>
      </w:pPr>
    </w:p>
    <w:p w14:paraId="1C87CCE7" w14:textId="46B9236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all relevant requirements of the Equality Act in relation to disability are met and adhered to. This will include making reasonable adjustments to ensure access to employment tasks and opportunities; and </w:t>
      </w:r>
    </w:p>
    <w:p w14:paraId="20CC72A4" w14:textId="77777777" w:rsidR="00C04556" w:rsidRPr="00F11E92" w:rsidRDefault="00C04556" w:rsidP="00C04556">
      <w:pPr>
        <w:pStyle w:val="NoSpacing"/>
        <w:ind w:left="360"/>
        <w:rPr>
          <w:rFonts w:ascii="Helvetica" w:hAnsi="Helvetica" w:cs="Helvetica"/>
        </w:rPr>
      </w:pPr>
    </w:p>
    <w:p w14:paraId="5E56C44F" w14:textId="77777777"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any amendments to any legislation relating to discrimination are met and adhered to. </w:t>
      </w:r>
    </w:p>
    <w:p w14:paraId="41B5F685" w14:textId="77777777" w:rsidR="00C04556" w:rsidRPr="00F11E92" w:rsidRDefault="00C04556" w:rsidP="00C04556">
      <w:pPr>
        <w:pStyle w:val="NoSpacing"/>
        <w:rPr>
          <w:rFonts w:ascii="Helvetica" w:hAnsi="Helvetica" w:cs="Helvetica"/>
        </w:rPr>
      </w:pPr>
    </w:p>
    <w:p w14:paraId="7CBF34C3" w14:textId="553725EB"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.4 </w:t>
      </w:r>
      <w:r w:rsidRPr="00F11E92">
        <w:rPr>
          <w:rFonts w:ascii="Helvetica" w:hAnsi="Helvetica" w:cs="Helvetica"/>
        </w:rPr>
        <w:tab/>
        <w:t xml:space="preserve">All employees, Board members, agency workers, modern apprentices, students on work experience or placements are expected to know and apply this policy and to ensure that the procedure for lodging a complaint is accessible to all. </w:t>
      </w:r>
    </w:p>
    <w:p w14:paraId="4E5824FC" w14:textId="77777777" w:rsidR="00C04556" w:rsidRPr="00F11E92" w:rsidRDefault="00C04556" w:rsidP="00C04556">
      <w:pPr>
        <w:pStyle w:val="NoSpacing"/>
        <w:rPr>
          <w:rFonts w:ascii="Helvetica" w:hAnsi="Helvetica" w:cs="Helvetica"/>
        </w:rPr>
      </w:pPr>
    </w:p>
    <w:p w14:paraId="268FB309" w14:textId="5A770337"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.5 </w:t>
      </w:r>
      <w:r w:rsidRPr="00F11E92">
        <w:rPr>
          <w:rFonts w:ascii="Helvetica" w:hAnsi="Helvetica" w:cs="Helvetica"/>
        </w:rPr>
        <w:tab/>
        <w:t xml:space="preserve">Senior managers, line managers and Board members should: </w:t>
      </w:r>
    </w:p>
    <w:p w14:paraId="71D431CA" w14:textId="77777777" w:rsidR="00C04556" w:rsidRPr="00F11E92" w:rsidRDefault="00C04556" w:rsidP="00C04556">
      <w:pPr>
        <w:pStyle w:val="NoSpacing"/>
        <w:rPr>
          <w:rFonts w:ascii="Helvetica" w:hAnsi="Helvetica" w:cs="Helvetica"/>
        </w:rPr>
      </w:pPr>
    </w:p>
    <w:p w14:paraId="74870432" w14:textId="77777777"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Encourage concerns to be expressed openly and honestly; and</w:t>
      </w:r>
    </w:p>
    <w:p w14:paraId="7AB8EF11" w14:textId="77777777" w:rsidR="00C04556" w:rsidRPr="00F11E92" w:rsidRDefault="00C04556" w:rsidP="00C04556">
      <w:pPr>
        <w:pStyle w:val="NoSpacing"/>
        <w:ind w:left="1080"/>
        <w:rPr>
          <w:rFonts w:ascii="Helvetica" w:hAnsi="Helvetica" w:cs="Helvetica"/>
        </w:rPr>
      </w:pPr>
      <w:r w:rsidRPr="00F11E92">
        <w:rPr>
          <w:rFonts w:ascii="Helvetica" w:hAnsi="Helvetica" w:cs="Helvetica"/>
        </w:rPr>
        <w:t xml:space="preserve"> </w:t>
      </w:r>
    </w:p>
    <w:p w14:paraId="23B85796" w14:textId="7F6FD465"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Endeavour to eradicate victimisation. </w:t>
      </w:r>
    </w:p>
    <w:p w14:paraId="00341C1C" w14:textId="77777777" w:rsidR="00094A36" w:rsidRPr="00F11E92" w:rsidRDefault="00094A36" w:rsidP="00094A36">
      <w:pPr>
        <w:pStyle w:val="NoSpacing"/>
        <w:rPr>
          <w:rFonts w:ascii="Helvetica" w:hAnsi="Helvetica" w:cs="Helvetica"/>
        </w:rPr>
      </w:pPr>
    </w:p>
    <w:p w14:paraId="7204EB6F" w14:textId="36E7A8F1"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.6 </w:t>
      </w:r>
      <w:r w:rsidRPr="00F11E92">
        <w:rPr>
          <w:rFonts w:ascii="Helvetica" w:hAnsi="Helvetica" w:cs="Helvetica"/>
        </w:rPr>
        <w:tab/>
        <w:t xml:space="preserve">All employees, </w:t>
      </w:r>
      <w:r w:rsidR="00094A36" w:rsidRPr="00F11E92">
        <w:rPr>
          <w:rFonts w:ascii="Helvetica" w:hAnsi="Helvetica" w:cs="Helvetica"/>
        </w:rPr>
        <w:t>B</w:t>
      </w:r>
      <w:r w:rsidRPr="00F11E92">
        <w:rPr>
          <w:rFonts w:ascii="Helvetica" w:hAnsi="Helvetica" w:cs="Helvetica"/>
        </w:rPr>
        <w:t xml:space="preserve">oard members, job applicants, agency workers, modern apprentices, students on work experience or placements will be made aware of this policy as part of their induction.  Further awareness raising and training will be given as appropriate to their role. </w:t>
      </w:r>
    </w:p>
    <w:p w14:paraId="41C8E847" w14:textId="77777777" w:rsidR="00C04556" w:rsidRPr="00F11E92" w:rsidRDefault="00C04556" w:rsidP="00C04556">
      <w:pPr>
        <w:pStyle w:val="NoSpacing"/>
        <w:ind w:left="720" w:hanging="720"/>
        <w:rPr>
          <w:rFonts w:ascii="Helvetica" w:hAnsi="Helvetica" w:cs="Helvetica"/>
        </w:rPr>
      </w:pPr>
    </w:p>
    <w:p w14:paraId="5383B572" w14:textId="3AB6F9CB"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.7 </w:t>
      </w:r>
      <w:r w:rsidRPr="00F11E92">
        <w:rPr>
          <w:rFonts w:ascii="Helvetica" w:hAnsi="Helvetica" w:cs="Helvetica"/>
        </w:rPr>
        <w:tab/>
        <w:t xml:space="preserve">All job applicants will be provided with a copy of our Equality and Diversity Policy as part of our recruitment process. </w:t>
      </w:r>
    </w:p>
    <w:p w14:paraId="7ED4C574" w14:textId="77777777" w:rsidR="00C04556" w:rsidRPr="00F11E92" w:rsidRDefault="00C04556" w:rsidP="00C04556">
      <w:pPr>
        <w:pStyle w:val="NoSpacing"/>
        <w:ind w:left="720" w:hanging="720"/>
        <w:rPr>
          <w:rFonts w:ascii="Helvetica" w:hAnsi="Helvetica" w:cs="Helvetica"/>
        </w:rPr>
      </w:pPr>
    </w:p>
    <w:p w14:paraId="43A7FAB0" w14:textId="5E4CCA81" w:rsidR="00C04556" w:rsidRPr="00F11E92" w:rsidRDefault="00C04556" w:rsidP="00C04556">
      <w:pPr>
        <w:pStyle w:val="NoSpacing"/>
        <w:rPr>
          <w:rFonts w:ascii="Helvetica" w:hAnsi="Helvetica" w:cs="Helvetica"/>
          <w:b/>
          <w:bCs/>
        </w:rPr>
      </w:pPr>
      <w:r w:rsidRPr="00F11E92">
        <w:rPr>
          <w:rFonts w:ascii="Helvetica" w:hAnsi="Helvetica" w:cs="Helvetica"/>
          <w:b/>
          <w:bCs/>
        </w:rPr>
        <w:t>3.</w:t>
      </w:r>
      <w:r w:rsidR="000529AE" w:rsidRPr="00F11E92">
        <w:rPr>
          <w:rFonts w:ascii="Helvetica" w:hAnsi="Helvetica" w:cs="Helvetica"/>
          <w:b/>
          <w:bCs/>
        </w:rPr>
        <w:t>4</w:t>
      </w:r>
      <w:r w:rsidRPr="00F11E92">
        <w:rPr>
          <w:rFonts w:ascii="Helvetica" w:hAnsi="Helvetica" w:cs="Helvetica"/>
          <w:b/>
          <w:bCs/>
        </w:rPr>
        <w:tab/>
        <w:t xml:space="preserve"> Implementation </w:t>
      </w:r>
    </w:p>
    <w:p w14:paraId="1E48FC0B" w14:textId="6115B9FA"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4</w:t>
      </w:r>
      <w:r w:rsidRPr="00F11E92">
        <w:rPr>
          <w:rFonts w:ascii="Helvetica" w:hAnsi="Helvetica" w:cs="Helvetica"/>
        </w:rPr>
        <w:t xml:space="preserve">.1 </w:t>
      </w:r>
      <w:r w:rsidRPr="00F11E92">
        <w:rPr>
          <w:rFonts w:ascii="Helvetica" w:hAnsi="Helvetica" w:cs="Helvetica"/>
        </w:rPr>
        <w:tab/>
        <w:t xml:space="preserve">All employees,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customers, </w:t>
      </w:r>
      <w:r w:rsidR="00F02F50" w:rsidRPr="00F11E92">
        <w:rPr>
          <w:rFonts w:ascii="Helvetica" w:hAnsi="Helvetica" w:cs="Helvetica"/>
        </w:rPr>
        <w:t>partners,</w:t>
      </w:r>
      <w:r w:rsidRPr="00F11E92">
        <w:rPr>
          <w:rFonts w:ascii="Helvetica" w:hAnsi="Helvetica" w:cs="Helvetica"/>
        </w:rPr>
        <w:t xml:space="preserve"> and stakeholders will be involved in creating an equality environment and one that values diversity. </w:t>
      </w:r>
    </w:p>
    <w:p w14:paraId="70F9FE1F" w14:textId="77777777" w:rsidR="00C04556" w:rsidRPr="00F11E92" w:rsidRDefault="00C04556" w:rsidP="00C04556">
      <w:pPr>
        <w:pStyle w:val="NoSpacing"/>
        <w:rPr>
          <w:rFonts w:ascii="Helvetica" w:hAnsi="Helvetica" w:cs="Helvetica"/>
        </w:rPr>
      </w:pPr>
    </w:p>
    <w:p w14:paraId="4196DA15" w14:textId="6D5F93A6" w:rsidR="00C04556" w:rsidRPr="00F11E92" w:rsidRDefault="00C04556" w:rsidP="00C04556">
      <w:pPr>
        <w:pStyle w:val="NoSpacing"/>
        <w:rPr>
          <w:rFonts w:ascii="Helvetica" w:hAnsi="Helvetica" w:cs="Helvetica"/>
          <w:b/>
          <w:bCs/>
        </w:rPr>
      </w:pPr>
      <w:r w:rsidRPr="00F11E92">
        <w:rPr>
          <w:rFonts w:ascii="Helvetica" w:hAnsi="Helvetica" w:cs="Helvetica"/>
          <w:b/>
          <w:bCs/>
        </w:rPr>
        <w:t>3.</w:t>
      </w:r>
      <w:r w:rsidR="000529AE" w:rsidRPr="00F11E92">
        <w:rPr>
          <w:rFonts w:ascii="Helvetica" w:hAnsi="Helvetica" w:cs="Helvetica"/>
          <w:b/>
          <w:bCs/>
        </w:rPr>
        <w:t>5</w:t>
      </w:r>
      <w:r w:rsidRPr="00F11E92">
        <w:rPr>
          <w:rFonts w:ascii="Helvetica" w:hAnsi="Helvetica" w:cs="Helvetica"/>
          <w:b/>
          <w:bCs/>
        </w:rPr>
        <w:t xml:space="preserve"> </w:t>
      </w:r>
      <w:r w:rsidRPr="00F11E92">
        <w:rPr>
          <w:rFonts w:ascii="Helvetica" w:hAnsi="Helvetica" w:cs="Helvetica"/>
          <w:b/>
          <w:bCs/>
        </w:rPr>
        <w:tab/>
        <w:t xml:space="preserve">Communication </w:t>
      </w:r>
    </w:p>
    <w:p w14:paraId="533923FB" w14:textId="316F7219"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5</w:t>
      </w:r>
      <w:r w:rsidRPr="00F11E92">
        <w:rPr>
          <w:rFonts w:ascii="Helvetica" w:hAnsi="Helvetica" w:cs="Helvetica"/>
        </w:rPr>
        <w:t xml:space="preserve">.1 </w:t>
      </w:r>
      <w:r w:rsidRPr="00F11E92">
        <w:rPr>
          <w:rFonts w:ascii="Helvetica" w:hAnsi="Helvetica" w:cs="Helvetica"/>
        </w:rPr>
        <w:tab/>
        <w:t xml:space="preserve">Communication of the policy to job applicants and employees should be made by: </w:t>
      </w:r>
    </w:p>
    <w:p w14:paraId="5226318B" w14:textId="77777777" w:rsidR="00C04556" w:rsidRPr="00F11E92" w:rsidRDefault="00C04556" w:rsidP="00C04556">
      <w:pPr>
        <w:pStyle w:val="NoSpacing"/>
        <w:rPr>
          <w:rFonts w:ascii="Helvetica" w:hAnsi="Helvetica" w:cs="Helvetica"/>
        </w:rPr>
      </w:pPr>
    </w:p>
    <w:p w14:paraId="1E4787C7" w14:textId="1390A464"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Making available a copy of the policy to prospective </w:t>
      </w:r>
      <w:r w:rsidR="0096784A" w:rsidRPr="00F11E92">
        <w:rPr>
          <w:rFonts w:ascii="Helvetica" w:hAnsi="Helvetica" w:cs="Helvetica"/>
        </w:rPr>
        <w:t>applicants.</w:t>
      </w:r>
      <w:r w:rsidRPr="00F11E92">
        <w:rPr>
          <w:rFonts w:ascii="Helvetica" w:hAnsi="Helvetica" w:cs="Helvetica"/>
        </w:rPr>
        <w:t xml:space="preserve"> </w:t>
      </w:r>
    </w:p>
    <w:p w14:paraId="39308E72" w14:textId="77777777" w:rsidR="00C04556" w:rsidRPr="00F11E92" w:rsidRDefault="00C04556" w:rsidP="00C04556">
      <w:pPr>
        <w:pStyle w:val="NoSpacing"/>
        <w:ind w:left="1080"/>
        <w:rPr>
          <w:rFonts w:ascii="Helvetica" w:hAnsi="Helvetica" w:cs="Helvetica"/>
        </w:rPr>
      </w:pPr>
    </w:p>
    <w:p w14:paraId="16D58B40" w14:textId="124C0256"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Ensuring all new starters have the opportunity to discuss the policy with line managers/</w:t>
      </w:r>
      <w:r w:rsidR="0096784A" w:rsidRPr="00F11E92">
        <w:rPr>
          <w:rFonts w:ascii="Helvetica" w:hAnsi="Helvetica" w:cs="Helvetica"/>
        </w:rPr>
        <w:t>colleagues.</w:t>
      </w:r>
      <w:r w:rsidRPr="00F11E92">
        <w:rPr>
          <w:rFonts w:ascii="Helvetica" w:hAnsi="Helvetica" w:cs="Helvetica"/>
        </w:rPr>
        <w:t xml:space="preserve"> </w:t>
      </w:r>
    </w:p>
    <w:p w14:paraId="194BD5F1" w14:textId="77777777" w:rsidR="00C04556" w:rsidRPr="00F11E92" w:rsidRDefault="00C04556" w:rsidP="00C04556">
      <w:pPr>
        <w:pStyle w:val="NoSpacing"/>
        <w:ind w:left="1080"/>
        <w:rPr>
          <w:rFonts w:ascii="Helvetica" w:hAnsi="Helvetica" w:cs="Helvetica"/>
        </w:rPr>
      </w:pPr>
    </w:p>
    <w:p w14:paraId="0D5B412A" w14:textId="3CD906BC"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Making use of team meetings to discuss the policy and defining areas where practice could be </w:t>
      </w:r>
      <w:r w:rsidR="0096784A" w:rsidRPr="00F11E92">
        <w:rPr>
          <w:rFonts w:ascii="Helvetica" w:hAnsi="Helvetica" w:cs="Helvetica"/>
        </w:rPr>
        <w:t>improved.</w:t>
      </w:r>
      <w:r w:rsidRPr="00F11E92">
        <w:rPr>
          <w:rFonts w:ascii="Helvetica" w:hAnsi="Helvetica" w:cs="Helvetica"/>
        </w:rPr>
        <w:t xml:space="preserve"> </w:t>
      </w:r>
    </w:p>
    <w:p w14:paraId="00DFAE18" w14:textId="77777777" w:rsidR="00C04556" w:rsidRPr="00F11E92" w:rsidRDefault="00C04556" w:rsidP="00C04556">
      <w:pPr>
        <w:pStyle w:val="NoSpacing"/>
        <w:ind w:left="1080"/>
        <w:rPr>
          <w:rFonts w:ascii="Helvetica" w:hAnsi="Helvetica" w:cs="Helvetica"/>
        </w:rPr>
      </w:pPr>
    </w:p>
    <w:p w14:paraId="20268D49" w14:textId="097776FA"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Providing non-discrimination selection training for managers who are </w:t>
      </w:r>
      <w:r w:rsidR="0096784A" w:rsidRPr="00F11E92">
        <w:rPr>
          <w:rFonts w:ascii="Helvetica" w:hAnsi="Helvetica" w:cs="Helvetica"/>
        </w:rPr>
        <w:t>recruiting.</w:t>
      </w:r>
      <w:r w:rsidRPr="00F11E92">
        <w:rPr>
          <w:rFonts w:ascii="Helvetica" w:hAnsi="Helvetica" w:cs="Helvetica"/>
        </w:rPr>
        <w:t xml:space="preserve"> </w:t>
      </w:r>
    </w:p>
    <w:p w14:paraId="0206F6B3" w14:textId="77777777" w:rsidR="00C04556" w:rsidRPr="00F11E92" w:rsidRDefault="00C04556" w:rsidP="00C04556">
      <w:pPr>
        <w:pStyle w:val="NoSpacing"/>
        <w:rPr>
          <w:rFonts w:ascii="Helvetica" w:hAnsi="Helvetica" w:cs="Helvetica"/>
        </w:rPr>
      </w:pPr>
    </w:p>
    <w:p w14:paraId="6032F373" w14:textId="15FBD29A"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Providing Equality and Diversity training and guidance to staff and including Board members.</w:t>
      </w:r>
    </w:p>
    <w:p w14:paraId="1DB270BD" w14:textId="77777777" w:rsidR="00C04556" w:rsidRPr="00F11E92" w:rsidRDefault="00C04556" w:rsidP="00C04556">
      <w:pPr>
        <w:rPr>
          <w:rFonts w:ascii="Helvetica" w:hAnsi="Helvetica" w:cs="Helvetica"/>
          <w:b/>
          <w:sz w:val="21"/>
          <w:szCs w:val="21"/>
        </w:rPr>
      </w:pPr>
    </w:p>
    <w:p w14:paraId="619BCF4F" w14:textId="0BB15213"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6</w:t>
      </w:r>
      <w:r w:rsidRPr="00F11E92">
        <w:rPr>
          <w:rFonts w:ascii="Helvetica" w:hAnsi="Helvetica" w:cs="Helvetica"/>
          <w:b/>
        </w:rPr>
        <w:t xml:space="preserve"> </w:t>
      </w:r>
      <w:r w:rsidRPr="00F11E92">
        <w:rPr>
          <w:rFonts w:ascii="Helvetica" w:hAnsi="Helvetica" w:cs="Helvetica"/>
          <w:b/>
        </w:rPr>
        <w:tab/>
        <w:t xml:space="preserve">Working with Third Parties </w:t>
      </w:r>
    </w:p>
    <w:p w14:paraId="316D02EF" w14:textId="055DACA1"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6</w:t>
      </w:r>
      <w:r w:rsidRPr="00F11E92">
        <w:rPr>
          <w:rFonts w:ascii="Helvetica" w:hAnsi="Helvetica" w:cs="Helvetica"/>
        </w:rPr>
        <w:t xml:space="preserve">.1 </w:t>
      </w:r>
      <w:r w:rsidRPr="00F11E92">
        <w:rPr>
          <w:rFonts w:ascii="Helvetica" w:hAnsi="Helvetica" w:cs="Helvetica"/>
        </w:rPr>
        <w:tab/>
        <w:t xml:space="preserve">In selecting the third parties that we engage and work with, we will consider their commitment to Equality and Diversity by: </w:t>
      </w:r>
    </w:p>
    <w:p w14:paraId="3E16609E" w14:textId="77777777" w:rsidR="00C04556" w:rsidRPr="00F11E92" w:rsidRDefault="00C04556" w:rsidP="00C04556">
      <w:pPr>
        <w:pStyle w:val="NoSpacing"/>
        <w:rPr>
          <w:rFonts w:ascii="Helvetica" w:hAnsi="Helvetica" w:cs="Helvetica"/>
        </w:rPr>
      </w:pPr>
    </w:p>
    <w:p w14:paraId="7B856669" w14:textId="77777777" w:rsidR="00C04556" w:rsidRPr="00F11E92" w:rsidRDefault="00C04556" w:rsidP="00C04556">
      <w:pPr>
        <w:pStyle w:val="NoSpacing"/>
        <w:numPr>
          <w:ilvl w:val="0"/>
          <w:numId w:val="29"/>
        </w:numPr>
        <w:rPr>
          <w:rFonts w:ascii="Helvetica" w:hAnsi="Helvetica" w:cs="Helvetica"/>
        </w:rPr>
      </w:pPr>
      <w:r w:rsidRPr="00F11E92">
        <w:rPr>
          <w:rFonts w:ascii="Helvetica" w:hAnsi="Helvetica" w:cs="Helvetica"/>
        </w:rPr>
        <w:t xml:space="preserve">Asking to see their policy; and </w:t>
      </w:r>
    </w:p>
    <w:p w14:paraId="47B6C241" w14:textId="77777777" w:rsidR="00C04556" w:rsidRPr="00F11E92" w:rsidRDefault="00C04556" w:rsidP="00C04556">
      <w:pPr>
        <w:pStyle w:val="NoSpacing"/>
        <w:ind w:left="1080"/>
        <w:rPr>
          <w:rFonts w:ascii="Helvetica" w:hAnsi="Helvetica" w:cs="Helvetica"/>
        </w:rPr>
      </w:pPr>
    </w:p>
    <w:p w14:paraId="4947180C" w14:textId="77777777" w:rsidR="00C04556" w:rsidRPr="00F11E92" w:rsidRDefault="00C04556" w:rsidP="00C04556">
      <w:pPr>
        <w:pStyle w:val="NoSpacing"/>
        <w:numPr>
          <w:ilvl w:val="0"/>
          <w:numId w:val="29"/>
        </w:numPr>
        <w:rPr>
          <w:rFonts w:ascii="Helvetica" w:hAnsi="Helvetica" w:cs="Helvetica"/>
        </w:rPr>
      </w:pPr>
      <w:r w:rsidRPr="00F11E92">
        <w:rPr>
          <w:rFonts w:ascii="Helvetica" w:hAnsi="Helvetica" w:cs="Helvetica"/>
        </w:rPr>
        <w:t xml:space="preserve">Asking what they do in practice, including monitoring the policy. </w:t>
      </w:r>
    </w:p>
    <w:p w14:paraId="4772556F" w14:textId="77777777" w:rsidR="00C04556" w:rsidRPr="00F11E92" w:rsidRDefault="00C04556" w:rsidP="00C04556">
      <w:pPr>
        <w:pStyle w:val="NoSpacing"/>
        <w:rPr>
          <w:rFonts w:ascii="Helvetica" w:hAnsi="Helvetica" w:cs="Helvetica"/>
        </w:rPr>
      </w:pPr>
    </w:p>
    <w:p w14:paraId="08444B56" w14:textId="3E9D19D1"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7</w:t>
      </w:r>
      <w:r w:rsidRPr="00F11E92">
        <w:rPr>
          <w:rFonts w:ascii="Helvetica" w:hAnsi="Helvetica" w:cs="Helvetica"/>
          <w:b/>
        </w:rPr>
        <w:t xml:space="preserve"> </w:t>
      </w:r>
      <w:r w:rsidRPr="00F11E92">
        <w:rPr>
          <w:rFonts w:ascii="Helvetica" w:hAnsi="Helvetica" w:cs="Helvetica"/>
          <w:b/>
        </w:rPr>
        <w:tab/>
      </w:r>
      <w:r w:rsidR="00DC6E3D">
        <w:rPr>
          <w:rFonts w:ascii="Helvetica" w:hAnsi="Helvetica" w:cs="Helvetica"/>
          <w:b/>
        </w:rPr>
        <w:t>Advocacy partner</w:t>
      </w:r>
      <w:r w:rsidRPr="00F11E92">
        <w:rPr>
          <w:rFonts w:ascii="Helvetica" w:hAnsi="Helvetica" w:cs="Helvetica"/>
          <w:b/>
        </w:rPr>
        <w:t xml:space="preserve">s and Customers </w:t>
      </w:r>
    </w:p>
    <w:p w14:paraId="3F0AC4B6" w14:textId="0FACDCCB"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7</w:t>
      </w:r>
      <w:r w:rsidRPr="00F11E92">
        <w:rPr>
          <w:rFonts w:ascii="Helvetica" w:hAnsi="Helvetica" w:cs="Helvetica"/>
        </w:rPr>
        <w:t xml:space="preserve">.1 </w:t>
      </w:r>
      <w:r w:rsidRPr="00F11E92">
        <w:rPr>
          <w:rFonts w:ascii="Helvetica" w:hAnsi="Helvetica" w:cs="Helvetica"/>
        </w:rPr>
        <w:tab/>
        <w:t xml:space="preserve">We will make our services accessible by: </w:t>
      </w:r>
    </w:p>
    <w:p w14:paraId="1B2942E0" w14:textId="77777777" w:rsidR="00C04556" w:rsidRPr="00F11E92" w:rsidRDefault="00C04556" w:rsidP="00C04556">
      <w:pPr>
        <w:pStyle w:val="NoSpacing"/>
        <w:rPr>
          <w:rFonts w:ascii="Helvetica" w:hAnsi="Helvetica" w:cs="Helvetica"/>
        </w:rPr>
      </w:pPr>
    </w:p>
    <w:p w14:paraId="18F74D2A" w14:textId="1A4613F9"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formats for promotional </w:t>
      </w:r>
      <w:r w:rsidR="0096784A" w:rsidRPr="00F11E92">
        <w:rPr>
          <w:rFonts w:ascii="Helvetica" w:hAnsi="Helvetica" w:cs="Helvetica"/>
        </w:rPr>
        <w:t>material.</w:t>
      </w:r>
      <w:r w:rsidRPr="00F11E92">
        <w:rPr>
          <w:rFonts w:ascii="Helvetica" w:hAnsi="Helvetica" w:cs="Helvetica"/>
        </w:rPr>
        <w:t xml:space="preserve"> </w:t>
      </w:r>
    </w:p>
    <w:p w14:paraId="62580A2A" w14:textId="77777777" w:rsidR="00C04556" w:rsidRPr="00F11E92" w:rsidRDefault="00C04556" w:rsidP="00C04556">
      <w:pPr>
        <w:pStyle w:val="NoSpacing"/>
        <w:ind w:left="1080"/>
        <w:rPr>
          <w:rFonts w:ascii="Helvetica" w:hAnsi="Helvetica" w:cs="Helvetica"/>
        </w:rPr>
      </w:pPr>
    </w:p>
    <w:p w14:paraId="668AD927" w14:textId="744F53AE"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Appropriate use of language/formats/fonts/</w:t>
      </w:r>
      <w:r w:rsidR="0096784A" w:rsidRPr="00F11E92">
        <w:rPr>
          <w:rFonts w:ascii="Helvetica" w:hAnsi="Helvetica" w:cs="Helvetica"/>
        </w:rPr>
        <w:t>size.</w:t>
      </w:r>
      <w:r w:rsidRPr="00F11E92">
        <w:rPr>
          <w:rFonts w:ascii="Helvetica" w:hAnsi="Helvetica" w:cs="Helvetica"/>
        </w:rPr>
        <w:t xml:space="preserve"> </w:t>
      </w:r>
    </w:p>
    <w:p w14:paraId="77B99C95" w14:textId="77777777" w:rsidR="00C04556" w:rsidRPr="00F11E92" w:rsidRDefault="00C04556" w:rsidP="00C04556">
      <w:pPr>
        <w:pStyle w:val="NoSpacing"/>
        <w:ind w:left="1080"/>
        <w:rPr>
          <w:rFonts w:ascii="Helvetica" w:hAnsi="Helvetica" w:cs="Helvetica"/>
        </w:rPr>
      </w:pPr>
    </w:p>
    <w:p w14:paraId="26B90428" w14:textId="14D244B5"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whether information should be available in alternative formats e.g. other </w:t>
      </w:r>
      <w:r w:rsidR="0096784A" w:rsidRPr="00F11E92">
        <w:rPr>
          <w:rFonts w:ascii="Helvetica" w:hAnsi="Helvetica" w:cs="Helvetica"/>
        </w:rPr>
        <w:t>languages.</w:t>
      </w:r>
      <w:r w:rsidRPr="00F11E92">
        <w:rPr>
          <w:rFonts w:ascii="Helvetica" w:hAnsi="Helvetica" w:cs="Helvetica"/>
        </w:rPr>
        <w:t xml:space="preserve"> </w:t>
      </w:r>
    </w:p>
    <w:p w14:paraId="22E1281B" w14:textId="77777777" w:rsidR="00C04556" w:rsidRPr="00F11E92" w:rsidRDefault="00C04556" w:rsidP="00C04556">
      <w:pPr>
        <w:pStyle w:val="NoSpacing"/>
        <w:ind w:left="1080"/>
        <w:rPr>
          <w:rFonts w:ascii="Helvetica" w:hAnsi="Helvetica" w:cs="Helvetica"/>
        </w:rPr>
      </w:pPr>
    </w:p>
    <w:p w14:paraId="32CC68C7" w14:textId="327B5BFF"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Considering locations where the organisation’s services are promoted /</w:t>
      </w:r>
      <w:r w:rsidR="0096784A" w:rsidRPr="00F11E92">
        <w:rPr>
          <w:rFonts w:ascii="Helvetica" w:hAnsi="Helvetica" w:cs="Helvetica"/>
        </w:rPr>
        <w:t>advertised.</w:t>
      </w:r>
      <w:r w:rsidRPr="00F11E92">
        <w:rPr>
          <w:rFonts w:ascii="Helvetica" w:hAnsi="Helvetica" w:cs="Helvetica"/>
        </w:rPr>
        <w:t xml:space="preserve"> </w:t>
      </w:r>
    </w:p>
    <w:p w14:paraId="66DC7361" w14:textId="77777777" w:rsidR="00C04556" w:rsidRPr="00F11E92" w:rsidRDefault="00C04556" w:rsidP="00C04556">
      <w:pPr>
        <w:pStyle w:val="NoSpacing"/>
        <w:ind w:left="1080"/>
        <w:rPr>
          <w:rFonts w:ascii="Helvetica" w:hAnsi="Helvetica" w:cs="Helvetica"/>
        </w:rPr>
      </w:pPr>
    </w:p>
    <w:p w14:paraId="32434F51" w14:textId="2871DB63"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accessibility of locations from which the service is </w:t>
      </w:r>
      <w:r w:rsidR="0096784A" w:rsidRPr="00F11E92">
        <w:rPr>
          <w:rFonts w:ascii="Helvetica" w:hAnsi="Helvetica" w:cs="Helvetica"/>
        </w:rPr>
        <w:t>provided.</w:t>
      </w:r>
      <w:r w:rsidRPr="00F11E92">
        <w:rPr>
          <w:rFonts w:ascii="Helvetica" w:hAnsi="Helvetica" w:cs="Helvetica"/>
        </w:rPr>
        <w:t xml:space="preserve"> </w:t>
      </w:r>
    </w:p>
    <w:p w14:paraId="5B46B2A9" w14:textId="77777777" w:rsidR="00C04556" w:rsidRPr="00F11E92" w:rsidRDefault="00C04556" w:rsidP="00C04556">
      <w:pPr>
        <w:pStyle w:val="NoSpacing"/>
        <w:ind w:left="1080"/>
        <w:rPr>
          <w:rFonts w:ascii="Helvetica" w:hAnsi="Helvetica" w:cs="Helvetica"/>
        </w:rPr>
      </w:pPr>
    </w:p>
    <w:p w14:paraId="4240EE3D" w14:textId="54FDCA05"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the diverse make up of our staff in relation to our </w:t>
      </w:r>
      <w:r w:rsidR="00DC6E3D">
        <w:rPr>
          <w:rFonts w:ascii="Helvetica" w:hAnsi="Helvetica" w:cs="Helvetica"/>
        </w:rPr>
        <w:t>advocacy partner</w:t>
      </w:r>
      <w:r w:rsidRPr="00F11E92">
        <w:rPr>
          <w:rFonts w:ascii="Helvetica" w:hAnsi="Helvetica" w:cs="Helvetica"/>
        </w:rPr>
        <w:t xml:space="preserve">s and customers and </w:t>
      </w:r>
    </w:p>
    <w:p w14:paraId="500062C4" w14:textId="77777777" w:rsidR="00C04556" w:rsidRPr="00F11E92" w:rsidRDefault="00C04556" w:rsidP="00C04556">
      <w:pPr>
        <w:pStyle w:val="NoSpacing"/>
        <w:ind w:left="1080"/>
        <w:rPr>
          <w:rFonts w:ascii="Helvetica" w:hAnsi="Helvetica" w:cs="Helvetica"/>
        </w:rPr>
      </w:pPr>
    </w:p>
    <w:p w14:paraId="2ADD83FB" w14:textId="4E7DC782" w:rsidR="00C04556" w:rsidRPr="00F11E92" w:rsidRDefault="00C04556" w:rsidP="001941AD">
      <w:pPr>
        <w:pStyle w:val="NoSpacing"/>
        <w:numPr>
          <w:ilvl w:val="0"/>
          <w:numId w:val="30"/>
        </w:numPr>
        <w:rPr>
          <w:rFonts w:ascii="Helvetica" w:hAnsi="Helvetica" w:cs="Helvetica"/>
        </w:rPr>
      </w:pPr>
      <w:r w:rsidRPr="00F11E92">
        <w:rPr>
          <w:rFonts w:ascii="Helvetica" w:hAnsi="Helvetica" w:cs="Helvetica"/>
        </w:rPr>
        <w:t>Considering the impact of proposed new services on our user group.</w:t>
      </w:r>
    </w:p>
    <w:p w14:paraId="0F1CFC45" w14:textId="77777777" w:rsidR="00C04556" w:rsidRPr="00F11E92" w:rsidRDefault="00C04556" w:rsidP="00C04556">
      <w:pPr>
        <w:pStyle w:val="NoSpacing"/>
        <w:rPr>
          <w:rFonts w:ascii="Helvetica" w:hAnsi="Helvetica" w:cs="Helvetica"/>
        </w:rPr>
      </w:pPr>
    </w:p>
    <w:p w14:paraId="66068C80" w14:textId="3BC193B0"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8</w:t>
      </w:r>
      <w:r w:rsidRPr="00F11E92">
        <w:rPr>
          <w:rFonts w:ascii="Helvetica" w:hAnsi="Helvetica" w:cs="Helvetica"/>
          <w:b/>
        </w:rPr>
        <w:t xml:space="preserve"> </w:t>
      </w:r>
      <w:r w:rsidRPr="00F11E92">
        <w:rPr>
          <w:rFonts w:ascii="Helvetica" w:hAnsi="Helvetica" w:cs="Helvetica"/>
          <w:b/>
        </w:rPr>
        <w:tab/>
        <w:t xml:space="preserve">Responsibilities </w:t>
      </w:r>
    </w:p>
    <w:p w14:paraId="2448F580" w14:textId="44E43A2D"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8</w:t>
      </w:r>
      <w:r w:rsidRPr="00F11E92">
        <w:rPr>
          <w:rFonts w:ascii="Helvetica" w:hAnsi="Helvetica" w:cs="Helvetica"/>
        </w:rPr>
        <w:t xml:space="preserve">.1 </w:t>
      </w:r>
      <w:r w:rsidRPr="00F11E92">
        <w:rPr>
          <w:rFonts w:ascii="Helvetica" w:hAnsi="Helvetica" w:cs="Helvetica"/>
        </w:rPr>
        <w:tab/>
        <w:t xml:space="preserve">All employees, volunteers,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customers partners and stakeholders have a duty to act within this policy, ensure it is followed and to draw attention to any suspected discriminatory acts or practices. </w:t>
      </w:r>
    </w:p>
    <w:p w14:paraId="1DFEF1AA" w14:textId="77777777" w:rsidR="00C04556" w:rsidRPr="00F11E92" w:rsidRDefault="00C04556" w:rsidP="00C04556">
      <w:pPr>
        <w:pStyle w:val="NoSpacing"/>
        <w:rPr>
          <w:rFonts w:ascii="Helvetica" w:hAnsi="Helvetica" w:cs="Helvetica"/>
        </w:rPr>
      </w:pPr>
    </w:p>
    <w:p w14:paraId="5889C925" w14:textId="4C82D43E"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8</w:t>
      </w:r>
      <w:r w:rsidRPr="00F11E92">
        <w:rPr>
          <w:rFonts w:ascii="Helvetica" w:hAnsi="Helvetica" w:cs="Helvetica"/>
        </w:rPr>
        <w:t xml:space="preserve">.2 </w:t>
      </w:r>
      <w:r w:rsidRPr="00F11E92">
        <w:rPr>
          <w:rFonts w:ascii="Helvetica" w:hAnsi="Helvetica" w:cs="Helvetica"/>
        </w:rPr>
        <w:tab/>
        <w:t xml:space="preserve">Responsibility for promoting awareness of this policy and monitoring that it is being followed rests with our Management Team and our Board. </w:t>
      </w:r>
    </w:p>
    <w:p w14:paraId="38F667BC" w14:textId="77777777" w:rsidR="00C04556" w:rsidRPr="00F11E92" w:rsidRDefault="00C04556" w:rsidP="00C04556">
      <w:pPr>
        <w:pStyle w:val="NoSpacing"/>
        <w:ind w:left="720" w:hanging="720"/>
        <w:rPr>
          <w:rFonts w:ascii="Helvetica" w:hAnsi="Helvetica" w:cs="Helvetica"/>
        </w:rPr>
      </w:pPr>
    </w:p>
    <w:p w14:paraId="5FF66239" w14:textId="114FC2BC"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9</w:t>
      </w:r>
      <w:r w:rsidRPr="00F11E92">
        <w:rPr>
          <w:rFonts w:ascii="Helvetica" w:hAnsi="Helvetica" w:cs="Helvetica"/>
          <w:b/>
        </w:rPr>
        <w:t xml:space="preserve"> </w:t>
      </w:r>
      <w:r w:rsidRPr="00F11E92">
        <w:rPr>
          <w:rFonts w:ascii="Helvetica" w:hAnsi="Helvetica" w:cs="Helvetica"/>
          <w:b/>
        </w:rPr>
        <w:tab/>
        <w:t xml:space="preserve">Reporting Discrimination/Potential Discrimination </w:t>
      </w:r>
    </w:p>
    <w:p w14:paraId="0A231720" w14:textId="4446F7F6"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.1 </w:t>
      </w:r>
      <w:r w:rsidRPr="00F11E92">
        <w:rPr>
          <w:rFonts w:ascii="Helvetica" w:hAnsi="Helvetica" w:cs="Helvetica"/>
        </w:rPr>
        <w:tab/>
      </w:r>
      <w:r w:rsidRPr="00F11E92">
        <w:rPr>
          <w:rFonts w:ascii="Helvetica" w:hAnsi="Helvetica" w:cs="Helvetica"/>
          <w:b/>
        </w:rPr>
        <w:t xml:space="preserve">Employees </w:t>
      </w:r>
    </w:p>
    <w:p w14:paraId="7F3AE81C" w14:textId="77777777" w:rsidR="00C04556" w:rsidRPr="00F11E92" w:rsidRDefault="00C04556" w:rsidP="00C04556">
      <w:pPr>
        <w:pStyle w:val="NoSpacing"/>
        <w:rPr>
          <w:rFonts w:ascii="Helvetica" w:hAnsi="Helvetica" w:cs="Helvetica"/>
        </w:rPr>
      </w:pPr>
    </w:p>
    <w:p w14:paraId="11E770F0"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Employees who feel that they have suffered any form of discrimination may raise the issue through their line manager or through our Grievance procedures. Please refer to our Grievance Policy and Procedure for further guidance</w:t>
      </w:r>
    </w:p>
    <w:p w14:paraId="76E456EA" w14:textId="77777777" w:rsidR="00C04556" w:rsidRPr="00F11E92" w:rsidRDefault="00C04556" w:rsidP="00C04556">
      <w:pPr>
        <w:pStyle w:val="NoSpacing"/>
        <w:rPr>
          <w:rFonts w:ascii="Helvetica" w:hAnsi="Helvetica" w:cs="Helvetica"/>
        </w:rPr>
      </w:pPr>
    </w:p>
    <w:p w14:paraId="6012A909" w14:textId="346FB480"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.3 </w:t>
      </w:r>
      <w:r w:rsidRPr="00F11E92">
        <w:rPr>
          <w:rFonts w:ascii="Helvetica" w:hAnsi="Helvetica" w:cs="Helvetica"/>
        </w:rPr>
        <w:tab/>
      </w:r>
      <w:r w:rsidR="00DC6E3D">
        <w:rPr>
          <w:rFonts w:ascii="Helvetica" w:hAnsi="Helvetica" w:cs="Helvetica"/>
          <w:b/>
        </w:rPr>
        <w:t>Advocacy partner</w:t>
      </w:r>
      <w:r w:rsidRPr="00F11E92">
        <w:rPr>
          <w:rFonts w:ascii="Helvetica" w:hAnsi="Helvetica" w:cs="Helvetica"/>
          <w:b/>
        </w:rPr>
        <w:t>s and Customers</w:t>
      </w:r>
      <w:r w:rsidRPr="00F11E92">
        <w:rPr>
          <w:rFonts w:ascii="Helvetica" w:hAnsi="Helvetica" w:cs="Helvetica"/>
        </w:rPr>
        <w:t xml:space="preserve"> </w:t>
      </w:r>
    </w:p>
    <w:p w14:paraId="46EBAB11" w14:textId="2534DD6A" w:rsidR="00C04556" w:rsidRPr="00F11E92" w:rsidRDefault="00DC6E3D" w:rsidP="00C04556">
      <w:pPr>
        <w:pStyle w:val="NoSpacing"/>
        <w:ind w:left="720"/>
        <w:rPr>
          <w:rFonts w:ascii="Helvetica" w:hAnsi="Helvetica" w:cs="Helvetica"/>
        </w:rPr>
      </w:pPr>
      <w:r>
        <w:rPr>
          <w:rFonts w:ascii="Helvetica" w:hAnsi="Helvetica" w:cs="Helvetica"/>
        </w:rPr>
        <w:t>Advocacy partner</w:t>
      </w:r>
      <w:r w:rsidR="00C04556" w:rsidRPr="00F11E92">
        <w:rPr>
          <w:rFonts w:ascii="Helvetica" w:hAnsi="Helvetica" w:cs="Helvetica"/>
        </w:rPr>
        <w:t xml:space="preserve">s and customers who feel that they have suffered any form of discrimination may raise the issue through our </w:t>
      </w:r>
      <w:r w:rsidR="008D3044" w:rsidRPr="00F11E92">
        <w:rPr>
          <w:rFonts w:ascii="Helvetica" w:hAnsi="Helvetica" w:cs="Helvetica"/>
        </w:rPr>
        <w:t>Chief Executive</w:t>
      </w:r>
      <w:r w:rsidR="00C04556" w:rsidRPr="00F11E92">
        <w:rPr>
          <w:rFonts w:ascii="Helvetica" w:hAnsi="Helvetica" w:cs="Helvetica"/>
        </w:rPr>
        <w:t xml:space="preserve">. They should also be referred to and provided with a copy of our Complaints Policy. All complaints will be treated seriously, promptly and in confidence. Please refer to our Complaints Policy and Procedure for further guidance. </w:t>
      </w:r>
      <w:r w:rsidR="00C04556" w:rsidRPr="00F11E92">
        <w:rPr>
          <w:rFonts w:ascii="Helvetica" w:hAnsi="Helvetica" w:cs="Helvetica"/>
        </w:rPr>
        <w:tab/>
      </w:r>
    </w:p>
    <w:p w14:paraId="5A0E7B1F" w14:textId="77777777" w:rsidR="00C04556" w:rsidRPr="00F11E92" w:rsidRDefault="00C04556" w:rsidP="00C04556">
      <w:pPr>
        <w:pStyle w:val="Default"/>
        <w:rPr>
          <w:rFonts w:ascii="Helvetica" w:hAnsi="Helvetica" w:cs="Helvetica"/>
          <w:sz w:val="21"/>
          <w:szCs w:val="21"/>
        </w:rPr>
      </w:pPr>
    </w:p>
    <w:p w14:paraId="78964D31" w14:textId="6FD60FC6" w:rsidR="00C04556" w:rsidRPr="00F11E92" w:rsidRDefault="00C04556" w:rsidP="00C04556">
      <w:pPr>
        <w:pStyle w:val="NoSpacing"/>
        <w:rPr>
          <w:rFonts w:ascii="Helvetica" w:hAnsi="Helvetica" w:cs="Helvetica"/>
          <w:b/>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.4 </w:t>
      </w:r>
      <w:r w:rsidRPr="00F11E92">
        <w:rPr>
          <w:rFonts w:ascii="Helvetica" w:hAnsi="Helvetica" w:cs="Helvetica"/>
        </w:rPr>
        <w:tab/>
      </w:r>
      <w:r w:rsidRPr="00F11E92">
        <w:rPr>
          <w:rFonts w:ascii="Helvetica" w:hAnsi="Helvetica" w:cs="Helvetica"/>
          <w:b/>
        </w:rPr>
        <w:t xml:space="preserve">Third Parties </w:t>
      </w:r>
    </w:p>
    <w:p w14:paraId="391C5773" w14:textId="5534A602"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All employees,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and customers should also adopt these approaches if they feel that they have been the subject of harassment from someone who is not an employee of ours (third party). We will not tolerate any harassment from third parties and will take appropriate action to prevent it happening again. </w:t>
      </w:r>
    </w:p>
    <w:p w14:paraId="0F5399FE" w14:textId="77777777" w:rsidR="00C04556" w:rsidRPr="00F11E92" w:rsidRDefault="00C04556" w:rsidP="00C04556">
      <w:pPr>
        <w:pStyle w:val="NoSpacing"/>
        <w:rPr>
          <w:rFonts w:ascii="Helvetica" w:hAnsi="Helvetica" w:cs="Helvetica"/>
        </w:rPr>
      </w:pPr>
    </w:p>
    <w:p w14:paraId="15475621" w14:textId="6F1896B1"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10</w:t>
      </w:r>
      <w:r w:rsidRPr="00F11E92">
        <w:rPr>
          <w:rFonts w:ascii="Helvetica" w:hAnsi="Helvetica" w:cs="Helvetica"/>
          <w:b/>
        </w:rPr>
        <w:t xml:space="preserve"> </w:t>
      </w:r>
      <w:r w:rsidRPr="00F11E92">
        <w:rPr>
          <w:rFonts w:ascii="Helvetica" w:hAnsi="Helvetica" w:cs="Helvetica"/>
          <w:b/>
        </w:rPr>
        <w:tab/>
        <w:t xml:space="preserve">Witnessing Offensive Behaviour </w:t>
      </w:r>
    </w:p>
    <w:p w14:paraId="6CBFF3F2" w14:textId="03999785"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Where an employee, Board member, job applicants, agency workers, modern apprentices, students on work experience or placement or </w:t>
      </w:r>
      <w:r w:rsidR="00DC6E3D">
        <w:rPr>
          <w:rFonts w:ascii="Helvetica" w:hAnsi="Helvetica" w:cs="Helvetica"/>
        </w:rPr>
        <w:t>advocacy partner</w:t>
      </w:r>
      <w:r w:rsidRPr="00F11E92">
        <w:rPr>
          <w:rFonts w:ascii="Helvetica" w:hAnsi="Helvetica" w:cs="Helvetica"/>
        </w:rPr>
        <w:t xml:space="preserve"> or customer witnesses behaviour that they find offensive in relation to age, marriage or civil partnership, pregnancy and maternity, disability, gender reassignment, race, religion or belief, sex and sexual orientation, even if it is not directed at them should also use this procedure. </w:t>
      </w:r>
    </w:p>
    <w:p w14:paraId="1AFE8174" w14:textId="77777777" w:rsidR="00C04556" w:rsidRPr="00F11E92" w:rsidRDefault="00C04556" w:rsidP="00C04556">
      <w:pPr>
        <w:pStyle w:val="NoSpacing"/>
        <w:rPr>
          <w:rFonts w:ascii="Helvetica" w:hAnsi="Helvetica" w:cs="Helvetica"/>
        </w:rPr>
      </w:pPr>
    </w:p>
    <w:p w14:paraId="30B90068" w14:textId="7C95A391" w:rsidR="00C04556" w:rsidRPr="00F11E92" w:rsidRDefault="00C04556" w:rsidP="00C04556">
      <w:pPr>
        <w:pStyle w:val="NoSpacing"/>
        <w:rPr>
          <w:rFonts w:ascii="Helvetica" w:hAnsi="Helvetica" w:cs="Helvetica"/>
          <w:b/>
        </w:rPr>
      </w:pPr>
      <w:r w:rsidRPr="00F11E92">
        <w:rPr>
          <w:rFonts w:ascii="Helvetica" w:hAnsi="Helvetica" w:cs="Helvetica"/>
          <w:b/>
        </w:rPr>
        <w:t>3.1</w:t>
      </w:r>
      <w:r w:rsidR="007D7835" w:rsidRPr="00F11E92">
        <w:rPr>
          <w:rFonts w:ascii="Helvetica" w:hAnsi="Helvetica" w:cs="Helvetica"/>
          <w:b/>
        </w:rPr>
        <w:t>1</w:t>
      </w:r>
      <w:r w:rsidRPr="00F11E92">
        <w:rPr>
          <w:rFonts w:ascii="Helvetica" w:hAnsi="Helvetica" w:cs="Helvetica"/>
          <w:b/>
        </w:rPr>
        <w:t xml:space="preserve"> </w:t>
      </w:r>
      <w:r w:rsidRPr="00F11E92">
        <w:rPr>
          <w:rFonts w:ascii="Helvetica" w:hAnsi="Helvetica" w:cs="Helvetica"/>
          <w:b/>
        </w:rPr>
        <w:tab/>
        <w:t xml:space="preserve">Breaches </w:t>
      </w:r>
    </w:p>
    <w:p w14:paraId="06690E00" w14:textId="029020B4" w:rsidR="00C04556" w:rsidRPr="00F11E92" w:rsidRDefault="00C04556" w:rsidP="008D3044">
      <w:pPr>
        <w:pStyle w:val="NoSpacing"/>
        <w:ind w:left="720" w:hanging="720"/>
        <w:rPr>
          <w:rFonts w:ascii="Helvetica" w:hAnsi="Helvetica" w:cs="Helvetica"/>
        </w:rPr>
      </w:pPr>
      <w:r w:rsidRPr="00F11E92">
        <w:rPr>
          <w:rFonts w:ascii="Helvetica" w:hAnsi="Helvetica" w:cs="Helvetica"/>
        </w:rPr>
        <w:lastRenderedPageBreak/>
        <w:t>3.1</w:t>
      </w:r>
      <w:r w:rsidR="007D7835" w:rsidRPr="00F11E92">
        <w:rPr>
          <w:rFonts w:ascii="Helvetica" w:hAnsi="Helvetica" w:cs="Helvetica"/>
        </w:rPr>
        <w:t>1</w:t>
      </w:r>
      <w:r w:rsidRPr="00F11E92">
        <w:rPr>
          <w:rFonts w:ascii="Helvetica" w:hAnsi="Helvetica" w:cs="Helvetica"/>
        </w:rPr>
        <w:t xml:space="preserve">.1 </w:t>
      </w:r>
      <w:r w:rsidRPr="00F11E92">
        <w:rPr>
          <w:rFonts w:ascii="Helvetica" w:hAnsi="Helvetica" w:cs="Helvetica"/>
        </w:rPr>
        <w:tab/>
        <w:t xml:space="preserve">Employees who breach this policy and associated procedures will render themselves liable to investigation and possible disciplinary action. </w:t>
      </w:r>
    </w:p>
    <w:p w14:paraId="074ABF97" w14:textId="77777777" w:rsidR="00C04556" w:rsidRPr="00F11E92" w:rsidRDefault="00C04556" w:rsidP="00C04556">
      <w:pPr>
        <w:pStyle w:val="NoSpacing"/>
        <w:ind w:left="720" w:hanging="720"/>
        <w:rPr>
          <w:rFonts w:ascii="Helvetica" w:hAnsi="Helvetica" w:cs="Helvetica"/>
        </w:rPr>
      </w:pPr>
    </w:p>
    <w:p w14:paraId="59A4B010" w14:textId="1A8E2033" w:rsidR="00C04556" w:rsidRPr="00F11E92" w:rsidRDefault="00C04556" w:rsidP="00C04556">
      <w:pPr>
        <w:pStyle w:val="NoSpacing"/>
        <w:ind w:left="720" w:hanging="720"/>
        <w:rPr>
          <w:rFonts w:ascii="Helvetica" w:hAnsi="Helvetica" w:cs="Helvetica"/>
        </w:rPr>
      </w:pPr>
      <w:r w:rsidRPr="00F11E92">
        <w:rPr>
          <w:rFonts w:ascii="Helvetica" w:hAnsi="Helvetica" w:cs="Helvetica"/>
        </w:rPr>
        <w:t>3.1</w:t>
      </w:r>
      <w:r w:rsidR="007D7835" w:rsidRPr="00F11E92">
        <w:rPr>
          <w:rFonts w:ascii="Helvetica" w:hAnsi="Helvetica" w:cs="Helvetica"/>
        </w:rPr>
        <w:t>1</w:t>
      </w:r>
      <w:r w:rsidRPr="00F11E92">
        <w:rPr>
          <w:rFonts w:ascii="Helvetica" w:hAnsi="Helvetica" w:cs="Helvetica"/>
        </w:rPr>
        <w:t>.</w:t>
      </w:r>
      <w:r w:rsidR="007D7835" w:rsidRPr="00F11E92">
        <w:rPr>
          <w:rFonts w:ascii="Helvetica" w:hAnsi="Helvetica" w:cs="Helvetica"/>
        </w:rPr>
        <w:t>2</w:t>
      </w:r>
      <w:r w:rsidRPr="00F11E92">
        <w:rPr>
          <w:rFonts w:ascii="Helvetica" w:hAnsi="Helvetica" w:cs="Helvetica"/>
        </w:rPr>
        <w:t xml:space="preserve"> </w:t>
      </w:r>
      <w:r w:rsidRPr="00F11E92">
        <w:rPr>
          <w:rFonts w:ascii="Helvetica" w:hAnsi="Helvetica" w:cs="Helvetica"/>
        </w:rPr>
        <w:tab/>
        <w:t xml:space="preserve">Board members who breach this policy, associated procedures and governance procedures may jeopardise their role as a Board member. </w:t>
      </w:r>
    </w:p>
    <w:p w14:paraId="1E033619" w14:textId="77777777" w:rsidR="00C04556" w:rsidRPr="00F11E92" w:rsidRDefault="00C04556" w:rsidP="00C04556">
      <w:pPr>
        <w:pStyle w:val="NoSpacing"/>
        <w:ind w:left="720" w:hanging="720"/>
        <w:rPr>
          <w:rFonts w:ascii="Helvetica" w:hAnsi="Helvetica" w:cs="Helvetica"/>
        </w:rPr>
      </w:pPr>
    </w:p>
    <w:p w14:paraId="7C3F2037" w14:textId="44A80EFA" w:rsidR="00C04556" w:rsidRDefault="00C04556" w:rsidP="00C04556">
      <w:pPr>
        <w:pStyle w:val="NoSpacing"/>
        <w:ind w:left="720" w:hanging="720"/>
        <w:rPr>
          <w:rFonts w:ascii="Helvetica" w:hAnsi="Helvetica" w:cs="Helvetica"/>
        </w:rPr>
      </w:pPr>
      <w:r w:rsidRPr="00F11E92">
        <w:rPr>
          <w:rFonts w:ascii="Helvetica" w:hAnsi="Helvetica" w:cs="Helvetica"/>
        </w:rPr>
        <w:t>3.1</w:t>
      </w:r>
      <w:r w:rsidR="007D7835" w:rsidRPr="00F11E92">
        <w:rPr>
          <w:rFonts w:ascii="Helvetica" w:hAnsi="Helvetica" w:cs="Helvetica"/>
        </w:rPr>
        <w:t>1.3</w:t>
      </w:r>
      <w:r w:rsidRPr="00F11E92">
        <w:rPr>
          <w:rFonts w:ascii="Helvetica" w:hAnsi="Helvetica" w:cs="Helvetica"/>
        </w:rPr>
        <w:tab/>
        <w:t xml:space="preserve">It should also be noted that dependent on the unacceptable behaviour individuals may also render themselves liable for criminal charges. </w:t>
      </w:r>
    </w:p>
    <w:p w14:paraId="7E536EAC" w14:textId="61C9C53A" w:rsidR="00C721FC" w:rsidRPr="00392CBF" w:rsidRDefault="00C721FC" w:rsidP="00C04556">
      <w:pPr>
        <w:pStyle w:val="NoSpacing"/>
        <w:ind w:left="720" w:hanging="720"/>
        <w:rPr>
          <w:rFonts w:ascii="Helvetica" w:hAnsi="Helvetica" w:cs="Helvetica"/>
        </w:rPr>
      </w:pPr>
    </w:p>
    <w:p w14:paraId="6035AA77" w14:textId="42EC89DA" w:rsidR="00C721FC" w:rsidRPr="00392CBF" w:rsidRDefault="00C721FC" w:rsidP="005703E9">
      <w:pPr>
        <w:ind w:left="142" w:hanging="142"/>
        <w:jc w:val="both"/>
        <w:rPr>
          <w:rFonts w:ascii="Helvetica" w:hAnsi="Helvetica" w:cs="Helvetica"/>
          <w:sz w:val="21"/>
          <w:szCs w:val="21"/>
        </w:rPr>
      </w:pPr>
      <w:r w:rsidRPr="00392CBF">
        <w:rPr>
          <w:rFonts w:ascii="Helvetica" w:hAnsi="Helvetica" w:cs="Helvetica"/>
          <w:b/>
          <w:bCs/>
          <w:sz w:val="21"/>
          <w:szCs w:val="21"/>
        </w:rPr>
        <w:t xml:space="preserve">4.  </w:t>
      </w:r>
      <w:r w:rsidR="005703E9" w:rsidRPr="00392CBF">
        <w:rPr>
          <w:rFonts w:ascii="Helvetica" w:hAnsi="Helvetica" w:cs="Helvetica"/>
          <w:b/>
          <w:bCs/>
          <w:sz w:val="21"/>
          <w:szCs w:val="21"/>
        </w:rPr>
        <w:tab/>
      </w:r>
      <w:r w:rsidRPr="00392CBF">
        <w:rPr>
          <w:rFonts w:ascii="Helvetica" w:hAnsi="Helvetica" w:cs="Helvetica"/>
          <w:b/>
          <w:bCs/>
          <w:sz w:val="21"/>
          <w:szCs w:val="21"/>
        </w:rPr>
        <w:t>Miscellaneous</w:t>
      </w:r>
    </w:p>
    <w:p w14:paraId="05D98C0C" w14:textId="77777777" w:rsidR="00C721FC" w:rsidRPr="00392CBF" w:rsidRDefault="00C721FC" w:rsidP="00C721FC">
      <w:pPr>
        <w:jc w:val="both"/>
        <w:rPr>
          <w:rFonts w:ascii="Helvetica" w:hAnsi="Helvetica" w:cs="Helvetica"/>
          <w:sz w:val="21"/>
          <w:szCs w:val="21"/>
        </w:rPr>
      </w:pPr>
    </w:p>
    <w:p w14:paraId="05DE62A8" w14:textId="5142C9AB" w:rsidR="00C721FC" w:rsidRPr="00392CBF" w:rsidRDefault="00C721FC" w:rsidP="005703E9">
      <w:pPr>
        <w:ind w:firstLine="720"/>
        <w:jc w:val="both"/>
        <w:rPr>
          <w:rFonts w:ascii="Helvetica" w:hAnsi="Helvetica" w:cs="Helvetica"/>
          <w:sz w:val="21"/>
          <w:szCs w:val="21"/>
          <w:u w:val="single"/>
        </w:rPr>
      </w:pPr>
      <w:r w:rsidRPr="00392CBF">
        <w:rPr>
          <w:rFonts w:ascii="Helvetica" w:hAnsi="Helvetica" w:cs="Helvetica"/>
          <w:b/>
          <w:bCs/>
          <w:sz w:val="21"/>
          <w:szCs w:val="21"/>
        </w:rPr>
        <w:t>Office Accommodation</w:t>
      </w:r>
    </w:p>
    <w:p w14:paraId="00E949F4" w14:textId="6E4B9B70" w:rsidR="00C721FC" w:rsidRPr="00392CBF" w:rsidRDefault="005703E9" w:rsidP="004E1010">
      <w:pPr>
        <w:ind w:left="720" w:hanging="720"/>
        <w:rPr>
          <w:rFonts w:ascii="Helvetica" w:hAnsi="Helvetica" w:cs="Helvetica"/>
          <w:sz w:val="21"/>
          <w:szCs w:val="21"/>
        </w:rPr>
      </w:pPr>
      <w:r w:rsidRPr="00392CBF">
        <w:rPr>
          <w:rFonts w:ascii="Helvetica" w:hAnsi="Helvetica" w:cs="Helvetica"/>
          <w:sz w:val="21"/>
          <w:szCs w:val="21"/>
        </w:rPr>
        <w:t>4.1</w:t>
      </w:r>
      <w:r w:rsidRPr="00392CBF">
        <w:rPr>
          <w:rFonts w:ascii="Helvetica" w:hAnsi="Helvetica" w:cs="Helvetica"/>
          <w:sz w:val="21"/>
          <w:szCs w:val="21"/>
        </w:rPr>
        <w:tab/>
      </w:r>
      <w:r w:rsidR="004E1010">
        <w:rPr>
          <w:rFonts w:ascii="Helvetica" w:hAnsi="Helvetica" w:cs="Helvetica"/>
          <w:sz w:val="21"/>
          <w:szCs w:val="21"/>
        </w:rPr>
        <w:t>We w</w:t>
      </w:r>
      <w:r w:rsidR="00C721FC" w:rsidRPr="00392CBF">
        <w:rPr>
          <w:rFonts w:ascii="Helvetica" w:hAnsi="Helvetica" w:cs="Helvetica"/>
          <w:sz w:val="21"/>
          <w:szCs w:val="21"/>
        </w:rPr>
        <w:t xml:space="preserve">ill make every reasonable effort to ensure that premises used in relation to </w:t>
      </w:r>
      <w:r w:rsidR="004E1010">
        <w:rPr>
          <w:rFonts w:ascii="Helvetica" w:hAnsi="Helvetica" w:cs="Helvetica"/>
          <w:sz w:val="21"/>
          <w:szCs w:val="21"/>
        </w:rPr>
        <w:t xml:space="preserve">our </w:t>
      </w:r>
      <w:r w:rsidR="00C721FC" w:rsidRPr="00392CBF">
        <w:rPr>
          <w:rFonts w:ascii="Helvetica" w:hAnsi="Helvetica" w:cs="Helvetica"/>
          <w:sz w:val="21"/>
          <w:szCs w:val="21"/>
        </w:rPr>
        <w:t>work are accessible and inviting for all members of the community.  Where reasonable, we will take steps to improve access for disabled staff and service users.</w:t>
      </w:r>
    </w:p>
    <w:p w14:paraId="10C6B93C" w14:textId="77777777" w:rsidR="00C721FC" w:rsidRPr="00392CBF" w:rsidRDefault="00C721FC" w:rsidP="00C721FC">
      <w:pPr>
        <w:jc w:val="both"/>
        <w:rPr>
          <w:rFonts w:ascii="Helvetica" w:hAnsi="Helvetica" w:cs="Helvetica"/>
          <w:sz w:val="21"/>
          <w:szCs w:val="21"/>
          <w:u w:val="single"/>
        </w:rPr>
      </w:pPr>
    </w:p>
    <w:p w14:paraId="32BCF0FD" w14:textId="77777777" w:rsidR="00C721FC" w:rsidRPr="00392CBF" w:rsidRDefault="00C721FC" w:rsidP="005703E9">
      <w:pPr>
        <w:ind w:firstLine="720"/>
        <w:jc w:val="both"/>
        <w:rPr>
          <w:rFonts w:ascii="Helvetica" w:hAnsi="Helvetica" w:cs="Helvetica"/>
          <w:b/>
          <w:bCs/>
          <w:sz w:val="21"/>
          <w:szCs w:val="21"/>
        </w:rPr>
      </w:pPr>
      <w:r w:rsidRPr="00392CBF">
        <w:rPr>
          <w:rFonts w:ascii="Helvetica" w:hAnsi="Helvetica" w:cs="Helvetica"/>
          <w:b/>
          <w:bCs/>
          <w:sz w:val="21"/>
          <w:szCs w:val="21"/>
        </w:rPr>
        <w:t>Purchasing</w:t>
      </w:r>
    </w:p>
    <w:p w14:paraId="696F6A59" w14:textId="39598DC5" w:rsidR="00C721FC" w:rsidRPr="00392CBF" w:rsidRDefault="005703E9" w:rsidP="004E1010">
      <w:pPr>
        <w:ind w:left="720" w:hanging="720"/>
        <w:rPr>
          <w:rFonts w:ascii="Helvetica" w:hAnsi="Helvetica" w:cs="Helvetica"/>
          <w:sz w:val="21"/>
          <w:szCs w:val="21"/>
        </w:rPr>
      </w:pPr>
      <w:r w:rsidRPr="00392CBF">
        <w:rPr>
          <w:rFonts w:ascii="Helvetica" w:hAnsi="Helvetica" w:cs="Helvetica"/>
          <w:sz w:val="21"/>
          <w:szCs w:val="21"/>
        </w:rPr>
        <w:t>4.2</w:t>
      </w:r>
      <w:r w:rsidRPr="00392CBF">
        <w:rPr>
          <w:rFonts w:ascii="Helvetica" w:hAnsi="Helvetica" w:cs="Helvetica"/>
          <w:sz w:val="21"/>
          <w:szCs w:val="21"/>
        </w:rPr>
        <w:tab/>
      </w:r>
      <w:r w:rsidR="004E1010">
        <w:rPr>
          <w:rFonts w:ascii="Helvetica" w:hAnsi="Helvetica" w:cs="Helvetica"/>
          <w:sz w:val="21"/>
          <w:szCs w:val="21"/>
        </w:rPr>
        <w:t xml:space="preserve">We </w:t>
      </w:r>
      <w:r w:rsidR="00C721FC" w:rsidRPr="00392CBF">
        <w:rPr>
          <w:rFonts w:ascii="Helvetica" w:hAnsi="Helvetica" w:cs="Helvetica"/>
          <w:sz w:val="21"/>
          <w:szCs w:val="21"/>
        </w:rPr>
        <w:t xml:space="preserve">reserve the right not to purchase goods and services </w:t>
      </w:r>
      <w:r w:rsidR="00392CBF" w:rsidRPr="00392CBF">
        <w:rPr>
          <w:rFonts w:ascii="Helvetica" w:hAnsi="Helvetica" w:cs="Helvetica"/>
          <w:sz w:val="21"/>
          <w:szCs w:val="21"/>
        </w:rPr>
        <w:t>fr</w:t>
      </w:r>
      <w:r w:rsidR="00C721FC" w:rsidRPr="00392CBF">
        <w:rPr>
          <w:rFonts w:ascii="Helvetica" w:hAnsi="Helvetica" w:cs="Helvetica"/>
          <w:sz w:val="21"/>
          <w:szCs w:val="21"/>
        </w:rPr>
        <w:t>om agencies whose activities are contrary to the principles outlined in this policy.</w:t>
      </w:r>
    </w:p>
    <w:p w14:paraId="724FB62D" w14:textId="77777777" w:rsidR="00C721FC" w:rsidRDefault="00C721FC" w:rsidP="00C721FC">
      <w:pPr>
        <w:jc w:val="both"/>
        <w:rPr>
          <w:rFonts w:ascii="Tahoma" w:hAnsi="Tahoma" w:cs="Tahoma"/>
          <w:sz w:val="22"/>
          <w:szCs w:val="22"/>
          <w:u w:val="single"/>
        </w:rPr>
      </w:pPr>
    </w:p>
    <w:p w14:paraId="574A17B3" w14:textId="77777777" w:rsidR="00C721FC" w:rsidRPr="008F6808" w:rsidRDefault="00C721FC" w:rsidP="00C721FC">
      <w:pPr>
        <w:pStyle w:val="BodyTextIndent2"/>
        <w:ind w:left="0"/>
        <w:rPr>
          <w:rFonts w:ascii="Tahoma" w:hAnsi="Tahoma" w:cs="Tahoma"/>
          <w:sz w:val="22"/>
          <w:szCs w:val="22"/>
        </w:rPr>
      </w:pPr>
    </w:p>
    <w:p w14:paraId="14A02EF2" w14:textId="77777777" w:rsidR="00C721FC" w:rsidRPr="00F11E92" w:rsidRDefault="00C721FC" w:rsidP="00C04556">
      <w:pPr>
        <w:pStyle w:val="NoSpacing"/>
        <w:ind w:left="720" w:hanging="720"/>
        <w:rPr>
          <w:rFonts w:ascii="Helvetica" w:hAnsi="Helvetica" w:cs="Helvetica"/>
        </w:rPr>
      </w:pPr>
    </w:p>
    <w:p w14:paraId="1CC3D498" w14:textId="77777777" w:rsidR="00C04556" w:rsidRPr="00F11E92" w:rsidRDefault="00C04556" w:rsidP="00C04556">
      <w:pPr>
        <w:pStyle w:val="NoSpacing"/>
        <w:rPr>
          <w:rFonts w:ascii="Helvetica" w:hAnsi="Helvetica" w:cs="Helvetica"/>
        </w:rPr>
      </w:pPr>
    </w:p>
    <w:p w14:paraId="11B6403D" w14:textId="4A8EA60B" w:rsidR="00A04AB5" w:rsidRPr="00F11E92" w:rsidRDefault="00576131" w:rsidP="00576131">
      <w:pPr>
        <w:pStyle w:val="NoSpacing"/>
        <w:rPr>
          <w:rFonts w:ascii="Helvetica" w:hAnsi="Helvetica" w:cs="Helvetica"/>
        </w:rPr>
      </w:pPr>
      <w:r w:rsidRPr="00F11E92">
        <w:rPr>
          <w:rFonts w:ascii="Helvetica" w:hAnsi="Helvetica" w:cs="Helvetica"/>
        </w:rPr>
        <w:tab/>
      </w:r>
    </w:p>
    <w:sectPr w:rsidR="00A04AB5" w:rsidRPr="00F11E92" w:rsidSect="004711DE">
      <w:footerReference w:type="default" r:id="rId12"/>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739" w14:textId="77777777" w:rsidR="00F60931" w:rsidRDefault="00F60931" w:rsidP="002941D6">
      <w:r>
        <w:separator/>
      </w:r>
    </w:p>
  </w:endnote>
  <w:endnote w:type="continuationSeparator" w:id="0">
    <w:p w14:paraId="0B466F84" w14:textId="77777777" w:rsidR="00F60931" w:rsidRDefault="00F60931" w:rsidP="0029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56635"/>
      <w:docPartObj>
        <w:docPartGallery w:val="Page Numbers (Bottom of Page)"/>
        <w:docPartUnique/>
      </w:docPartObj>
    </w:sdtPr>
    <w:sdtEndPr>
      <w:rPr>
        <w:rFonts w:ascii="Helvetica" w:hAnsi="Helvetica" w:cs="Helvetica"/>
        <w:noProof/>
        <w:sz w:val="19"/>
        <w:szCs w:val="19"/>
      </w:rPr>
    </w:sdtEndPr>
    <w:sdtContent>
      <w:p w14:paraId="14C7412E" w14:textId="4E36AF71" w:rsidR="00C02545" w:rsidRPr="00C02545" w:rsidRDefault="00AC36D3" w:rsidP="00C02545">
        <w:pPr>
          <w:pStyle w:val="Footer"/>
          <w:rPr>
            <w:rFonts w:ascii="Helvetica" w:hAnsi="Helvetica" w:cs="Helvetica"/>
            <w:sz w:val="19"/>
            <w:szCs w:val="19"/>
          </w:rPr>
        </w:pPr>
        <w:r>
          <w:rPr>
            <w:rFonts w:ascii="Helvetica" w:hAnsi="Helvetica" w:cs="Helvetica"/>
            <w:sz w:val="19"/>
            <w:szCs w:val="19"/>
          </w:rPr>
          <w:t>IAPK</w:t>
        </w:r>
        <w:r w:rsidR="00C02545" w:rsidRPr="00C02545">
          <w:rPr>
            <w:rFonts w:ascii="Helvetica" w:hAnsi="Helvetica" w:cs="Helvetica"/>
            <w:sz w:val="19"/>
            <w:szCs w:val="19"/>
          </w:rPr>
          <w:t xml:space="preserve"> –</w:t>
        </w:r>
        <w:r w:rsidR="00F11E92">
          <w:rPr>
            <w:rFonts w:ascii="Helvetica" w:hAnsi="Helvetica" w:cs="Helvetica"/>
            <w:sz w:val="19"/>
            <w:szCs w:val="19"/>
          </w:rPr>
          <w:t xml:space="preserve"> Equal opportunities and Equalities</w:t>
        </w:r>
        <w:r w:rsidR="00A861C6">
          <w:rPr>
            <w:rFonts w:ascii="Helvetica" w:hAnsi="Helvetica" w:cs="Helvetica"/>
            <w:sz w:val="19"/>
            <w:szCs w:val="19"/>
          </w:rPr>
          <w:t xml:space="preserve"> (30/3/21)</w:t>
        </w:r>
        <w:r w:rsidR="00F11E92">
          <w:rPr>
            <w:rFonts w:ascii="Helvetica" w:hAnsi="Helvetica" w:cs="Helvetica"/>
            <w:sz w:val="19"/>
            <w:szCs w:val="19"/>
          </w:rPr>
          <w:tab/>
          <w:t xml:space="preserve">    </w:t>
        </w:r>
        <w:r w:rsidR="00F11E92">
          <w:rPr>
            <w:rFonts w:ascii="Helvetica" w:hAnsi="Helvetica" w:cs="Helvetica"/>
            <w:sz w:val="19"/>
            <w:szCs w:val="19"/>
          </w:rPr>
          <w:tab/>
        </w:r>
        <w:r w:rsidR="00C02545" w:rsidRPr="00C02545">
          <w:rPr>
            <w:rFonts w:ascii="Helvetica" w:hAnsi="Helvetica" w:cs="Helvetica"/>
            <w:sz w:val="19"/>
            <w:szCs w:val="19"/>
          </w:rPr>
          <w:fldChar w:fldCharType="begin"/>
        </w:r>
        <w:r w:rsidR="00C02545" w:rsidRPr="00C02545">
          <w:rPr>
            <w:rFonts w:ascii="Helvetica" w:hAnsi="Helvetica" w:cs="Helvetica"/>
            <w:sz w:val="19"/>
            <w:szCs w:val="19"/>
          </w:rPr>
          <w:instrText xml:space="preserve"> PAGE   \* MERGEFORMAT </w:instrText>
        </w:r>
        <w:r w:rsidR="00C02545" w:rsidRPr="00C02545">
          <w:rPr>
            <w:rFonts w:ascii="Helvetica" w:hAnsi="Helvetica" w:cs="Helvetica"/>
            <w:sz w:val="19"/>
            <w:szCs w:val="19"/>
          </w:rPr>
          <w:fldChar w:fldCharType="separate"/>
        </w:r>
        <w:r w:rsidR="00C02545" w:rsidRPr="00C02545">
          <w:rPr>
            <w:rFonts w:ascii="Helvetica" w:hAnsi="Helvetica" w:cs="Helvetica"/>
            <w:noProof/>
            <w:sz w:val="19"/>
            <w:szCs w:val="19"/>
          </w:rPr>
          <w:t>2</w:t>
        </w:r>
        <w:r w:rsidR="00C02545" w:rsidRPr="00C02545">
          <w:rPr>
            <w:rFonts w:ascii="Helvetica" w:hAnsi="Helvetica" w:cs="Helvetica"/>
            <w:noProof/>
            <w:sz w:val="19"/>
            <w:szCs w:val="19"/>
          </w:rPr>
          <w:fldChar w:fldCharType="end"/>
        </w:r>
      </w:p>
    </w:sdtContent>
  </w:sdt>
  <w:p w14:paraId="2EAD706E" w14:textId="77777777" w:rsidR="002941D6" w:rsidRDefault="0029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C327" w14:textId="77777777" w:rsidR="00F60931" w:rsidRDefault="00F60931" w:rsidP="002941D6">
      <w:r>
        <w:separator/>
      </w:r>
    </w:p>
  </w:footnote>
  <w:footnote w:type="continuationSeparator" w:id="0">
    <w:p w14:paraId="5B5EC44D" w14:textId="77777777" w:rsidR="00F60931" w:rsidRDefault="00F60931" w:rsidP="00294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958"/>
    <w:multiLevelType w:val="hybridMultilevel"/>
    <w:tmpl w:val="EAE2A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A120D"/>
    <w:multiLevelType w:val="hybridMultilevel"/>
    <w:tmpl w:val="58541F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A90872"/>
    <w:multiLevelType w:val="hybridMultilevel"/>
    <w:tmpl w:val="438A5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792949"/>
    <w:multiLevelType w:val="hybridMultilevel"/>
    <w:tmpl w:val="43C2E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96010F"/>
    <w:multiLevelType w:val="hybridMultilevel"/>
    <w:tmpl w:val="A58ED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D3663F"/>
    <w:multiLevelType w:val="hybridMultilevel"/>
    <w:tmpl w:val="AFBC4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863EF"/>
    <w:multiLevelType w:val="hybridMultilevel"/>
    <w:tmpl w:val="FFF05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054383"/>
    <w:multiLevelType w:val="multilevel"/>
    <w:tmpl w:val="8E02797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1F72C5"/>
    <w:multiLevelType w:val="hybridMultilevel"/>
    <w:tmpl w:val="889066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18C06AA"/>
    <w:multiLevelType w:val="multilevel"/>
    <w:tmpl w:val="BDC821C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34EE4B35"/>
    <w:multiLevelType w:val="hybridMultilevel"/>
    <w:tmpl w:val="0E4E0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FF3FEB"/>
    <w:multiLevelType w:val="hybridMultilevel"/>
    <w:tmpl w:val="CFDEE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8C5E21"/>
    <w:multiLevelType w:val="hybridMultilevel"/>
    <w:tmpl w:val="6BE0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95EEB"/>
    <w:multiLevelType w:val="hybridMultilevel"/>
    <w:tmpl w:val="40A435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DCD2DAF"/>
    <w:multiLevelType w:val="hybridMultilevel"/>
    <w:tmpl w:val="5E26349C"/>
    <w:lvl w:ilvl="0" w:tplc="40346C98">
      <w:start w:val="7"/>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3C1984"/>
    <w:multiLevelType w:val="multilevel"/>
    <w:tmpl w:val="A50AEA2E"/>
    <w:lvl w:ilvl="0">
      <w:start w:val="3"/>
      <w:numFmt w:val="decimal"/>
      <w:lvlText w:val="%1."/>
      <w:lvlJc w:val="left"/>
      <w:pPr>
        <w:ind w:left="720" w:hanging="360"/>
      </w:pPr>
      <w:rPr>
        <w:rFonts w:hint="default"/>
        <w:b/>
      </w:rPr>
    </w:lvl>
    <w:lvl w:ilvl="1">
      <w:start w:val="8"/>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6" w15:restartNumberingAfterBreak="0">
    <w:nsid w:val="3FC36782"/>
    <w:multiLevelType w:val="hybridMultilevel"/>
    <w:tmpl w:val="79680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77591D"/>
    <w:multiLevelType w:val="hybridMultilevel"/>
    <w:tmpl w:val="DFA2D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115E13"/>
    <w:multiLevelType w:val="hybridMultilevel"/>
    <w:tmpl w:val="8BE41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353915"/>
    <w:multiLevelType w:val="hybridMultilevel"/>
    <w:tmpl w:val="3B84C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48274D"/>
    <w:multiLevelType w:val="hybridMultilevel"/>
    <w:tmpl w:val="E73A3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725D0A"/>
    <w:multiLevelType w:val="hybridMultilevel"/>
    <w:tmpl w:val="43324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22529B"/>
    <w:multiLevelType w:val="multilevel"/>
    <w:tmpl w:val="67823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98054A"/>
    <w:multiLevelType w:val="hybridMultilevel"/>
    <w:tmpl w:val="2B6A0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D639CF"/>
    <w:multiLevelType w:val="hybridMultilevel"/>
    <w:tmpl w:val="D9005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C9688D"/>
    <w:multiLevelType w:val="hybridMultilevel"/>
    <w:tmpl w:val="5650B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3A641A"/>
    <w:multiLevelType w:val="multilevel"/>
    <w:tmpl w:val="CB1A3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AD2FF3"/>
    <w:multiLevelType w:val="hybridMultilevel"/>
    <w:tmpl w:val="88709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C223A2"/>
    <w:multiLevelType w:val="hybridMultilevel"/>
    <w:tmpl w:val="7FB48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C705FC"/>
    <w:multiLevelType w:val="hybridMultilevel"/>
    <w:tmpl w:val="65E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A23C0D"/>
    <w:multiLevelType w:val="hybridMultilevel"/>
    <w:tmpl w:val="00421BD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3636D7F"/>
    <w:multiLevelType w:val="hybridMultilevel"/>
    <w:tmpl w:val="DAA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795503">
    <w:abstractNumId w:val="2"/>
  </w:num>
  <w:num w:numId="2" w16cid:durableId="1489251603">
    <w:abstractNumId w:val="22"/>
  </w:num>
  <w:num w:numId="3" w16cid:durableId="975915826">
    <w:abstractNumId w:val="7"/>
  </w:num>
  <w:num w:numId="4" w16cid:durableId="658844030">
    <w:abstractNumId w:val="5"/>
  </w:num>
  <w:num w:numId="5" w16cid:durableId="1319580557">
    <w:abstractNumId w:val="0"/>
  </w:num>
  <w:num w:numId="6" w16cid:durableId="1770546557">
    <w:abstractNumId w:val="13"/>
  </w:num>
  <w:num w:numId="7" w16cid:durableId="367216885">
    <w:abstractNumId w:val="1"/>
  </w:num>
  <w:num w:numId="8" w16cid:durableId="1442608924">
    <w:abstractNumId w:val="30"/>
  </w:num>
  <w:num w:numId="9" w16cid:durableId="631400920">
    <w:abstractNumId w:val="11"/>
  </w:num>
  <w:num w:numId="10" w16cid:durableId="13505780">
    <w:abstractNumId w:val="29"/>
  </w:num>
  <w:num w:numId="11" w16cid:durableId="1537887077">
    <w:abstractNumId w:val="23"/>
  </w:num>
  <w:num w:numId="12" w16cid:durableId="682243587">
    <w:abstractNumId w:val="21"/>
  </w:num>
  <w:num w:numId="13" w16cid:durableId="297540135">
    <w:abstractNumId w:val="16"/>
  </w:num>
  <w:num w:numId="14" w16cid:durableId="482508310">
    <w:abstractNumId w:val="8"/>
  </w:num>
  <w:num w:numId="15" w16cid:durableId="1678078347">
    <w:abstractNumId w:val="19"/>
  </w:num>
  <w:num w:numId="16" w16cid:durableId="239599709">
    <w:abstractNumId w:val="3"/>
  </w:num>
  <w:num w:numId="17" w16cid:durableId="233443003">
    <w:abstractNumId w:val="18"/>
  </w:num>
  <w:num w:numId="18" w16cid:durableId="219634245">
    <w:abstractNumId w:val="17"/>
  </w:num>
  <w:num w:numId="19" w16cid:durableId="505242523">
    <w:abstractNumId w:val="28"/>
  </w:num>
  <w:num w:numId="20" w16cid:durableId="481701281">
    <w:abstractNumId w:val="20"/>
  </w:num>
  <w:num w:numId="21" w16cid:durableId="852888498">
    <w:abstractNumId w:val="26"/>
  </w:num>
  <w:num w:numId="22" w16cid:durableId="417948585">
    <w:abstractNumId w:val="27"/>
  </w:num>
  <w:num w:numId="23" w16cid:durableId="1429811571">
    <w:abstractNumId w:val="12"/>
  </w:num>
  <w:num w:numId="24" w16cid:durableId="1499267583">
    <w:abstractNumId w:val="9"/>
  </w:num>
  <w:num w:numId="25" w16cid:durableId="1908953757">
    <w:abstractNumId w:val="31"/>
  </w:num>
  <w:num w:numId="26" w16cid:durableId="654796839">
    <w:abstractNumId w:val="25"/>
  </w:num>
  <w:num w:numId="27" w16cid:durableId="1079330363">
    <w:abstractNumId w:val="24"/>
  </w:num>
  <w:num w:numId="28" w16cid:durableId="1518228466">
    <w:abstractNumId w:val="6"/>
  </w:num>
  <w:num w:numId="29" w16cid:durableId="1815217818">
    <w:abstractNumId w:val="4"/>
  </w:num>
  <w:num w:numId="30" w16cid:durableId="1606768593">
    <w:abstractNumId w:val="10"/>
  </w:num>
  <w:num w:numId="31" w16cid:durableId="599681510">
    <w:abstractNumId w:val="15"/>
  </w:num>
  <w:num w:numId="32" w16cid:durableId="150451113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9"/>
    <w:rsid w:val="00013773"/>
    <w:rsid w:val="0001558C"/>
    <w:rsid w:val="000274D2"/>
    <w:rsid w:val="00027E5F"/>
    <w:rsid w:val="00043999"/>
    <w:rsid w:val="0005168F"/>
    <w:rsid w:val="0005197A"/>
    <w:rsid w:val="000529AE"/>
    <w:rsid w:val="0005669A"/>
    <w:rsid w:val="00091BEB"/>
    <w:rsid w:val="00094A36"/>
    <w:rsid w:val="000C109F"/>
    <w:rsid w:val="000D38DD"/>
    <w:rsid w:val="000D41FD"/>
    <w:rsid w:val="000D70D5"/>
    <w:rsid w:val="000E5C84"/>
    <w:rsid w:val="00103E59"/>
    <w:rsid w:val="001254DF"/>
    <w:rsid w:val="001326D6"/>
    <w:rsid w:val="00140793"/>
    <w:rsid w:val="00141717"/>
    <w:rsid w:val="0014412F"/>
    <w:rsid w:val="00171CB6"/>
    <w:rsid w:val="001A252A"/>
    <w:rsid w:val="001B2063"/>
    <w:rsid w:val="001C073D"/>
    <w:rsid w:val="001F3506"/>
    <w:rsid w:val="00211872"/>
    <w:rsid w:val="002420F1"/>
    <w:rsid w:val="002526D2"/>
    <w:rsid w:val="0026448B"/>
    <w:rsid w:val="0027299A"/>
    <w:rsid w:val="00286EB7"/>
    <w:rsid w:val="00291957"/>
    <w:rsid w:val="002941D6"/>
    <w:rsid w:val="00296E40"/>
    <w:rsid w:val="002A2435"/>
    <w:rsid w:val="002A6FC1"/>
    <w:rsid w:val="002E3E15"/>
    <w:rsid w:val="002E4174"/>
    <w:rsid w:val="002E4C44"/>
    <w:rsid w:val="00306774"/>
    <w:rsid w:val="00322D03"/>
    <w:rsid w:val="00331297"/>
    <w:rsid w:val="00331CD4"/>
    <w:rsid w:val="00334C72"/>
    <w:rsid w:val="00334DA1"/>
    <w:rsid w:val="0035432A"/>
    <w:rsid w:val="00355297"/>
    <w:rsid w:val="00357876"/>
    <w:rsid w:val="00360060"/>
    <w:rsid w:val="00360888"/>
    <w:rsid w:val="003700AB"/>
    <w:rsid w:val="00370286"/>
    <w:rsid w:val="00390822"/>
    <w:rsid w:val="00392CBF"/>
    <w:rsid w:val="003970EB"/>
    <w:rsid w:val="003A11E4"/>
    <w:rsid w:val="003A5B06"/>
    <w:rsid w:val="003C04D9"/>
    <w:rsid w:val="003C597E"/>
    <w:rsid w:val="003F25EE"/>
    <w:rsid w:val="003F72D6"/>
    <w:rsid w:val="00421303"/>
    <w:rsid w:val="00453C78"/>
    <w:rsid w:val="00461478"/>
    <w:rsid w:val="004679E8"/>
    <w:rsid w:val="004711DE"/>
    <w:rsid w:val="00472F4D"/>
    <w:rsid w:val="00482A80"/>
    <w:rsid w:val="004902D3"/>
    <w:rsid w:val="00496679"/>
    <w:rsid w:val="004A2D4F"/>
    <w:rsid w:val="004A4384"/>
    <w:rsid w:val="004B3D3F"/>
    <w:rsid w:val="004B5C8D"/>
    <w:rsid w:val="004C6423"/>
    <w:rsid w:val="004E1010"/>
    <w:rsid w:val="004E301E"/>
    <w:rsid w:val="004E3F6C"/>
    <w:rsid w:val="004F4F74"/>
    <w:rsid w:val="0051419F"/>
    <w:rsid w:val="00514570"/>
    <w:rsid w:val="00523C3D"/>
    <w:rsid w:val="00530C83"/>
    <w:rsid w:val="00545B10"/>
    <w:rsid w:val="00545F96"/>
    <w:rsid w:val="0055587A"/>
    <w:rsid w:val="0056268B"/>
    <w:rsid w:val="00562ACA"/>
    <w:rsid w:val="005703E9"/>
    <w:rsid w:val="00576131"/>
    <w:rsid w:val="005763EF"/>
    <w:rsid w:val="005A3963"/>
    <w:rsid w:val="005A58BB"/>
    <w:rsid w:val="005B31C4"/>
    <w:rsid w:val="005C254B"/>
    <w:rsid w:val="005D7F67"/>
    <w:rsid w:val="005F5155"/>
    <w:rsid w:val="006014D5"/>
    <w:rsid w:val="0060650A"/>
    <w:rsid w:val="0061776F"/>
    <w:rsid w:val="00617A84"/>
    <w:rsid w:val="00622158"/>
    <w:rsid w:val="00625E95"/>
    <w:rsid w:val="00632937"/>
    <w:rsid w:val="006410F2"/>
    <w:rsid w:val="00641927"/>
    <w:rsid w:val="00661686"/>
    <w:rsid w:val="0067350D"/>
    <w:rsid w:val="00696207"/>
    <w:rsid w:val="006A1021"/>
    <w:rsid w:val="006A3889"/>
    <w:rsid w:val="006A47F6"/>
    <w:rsid w:val="006B233E"/>
    <w:rsid w:val="006B6B21"/>
    <w:rsid w:val="006C3234"/>
    <w:rsid w:val="006C754E"/>
    <w:rsid w:val="00712CD3"/>
    <w:rsid w:val="00723B8E"/>
    <w:rsid w:val="00724662"/>
    <w:rsid w:val="007652F5"/>
    <w:rsid w:val="007725A1"/>
    <w:rsid w:val="00783CE0"/>
    <w:rsid w:val="00786026"/>
    <w:rsid w:val="007864FA"/>
    <w:rsid w:val="0078750A"/>
    <w:rsid w:val="00792A1F"/>
    <w:rsid w:val="007A1AB5"/>
    <w:rsid w:val="007A6C8F"/>
    <w:rsid w:val="007B306D"/>
    <w:rsid w:val="007D67BA"/>
    <w:rsid w:val="007D7835"/>
    <w:rsid w:val="007F4C74"/>
    <w:rsid w:val="00811E33"/>
    <w:rsid w:val="00816A1A"/>
    <w:rsid w:val="008242C1"/>
    <w:rsid w:val="008242D1"/>
    <w:rsid w:val="00854392"/>
    <w:rsid w:val="00854D65"/>
    <w:rsid w:val="008602F6"/>
    <w:rsid w:val="00874289"/>
    <w:rsid w:val="0088617E"/>
    <w:rsid w:val="00891B03"/>
    <w:rsid w:val="00895C14"/>
    <w:rsid w:val="008A0196"/>
    <w:rsid w:val="008A3140"/>
    <w:rsid w:val="008C0A1E"/>
    <w:rsid w:val="008C2583"/>
    <w:rsid w:val="008C5C3D"/>
    <w:rsid w:val="008D0FC7"/>
    <w:rsid w:val="008D3044"/>
    <w:rsid w:val="008D5841"/>
    <w:rsid w:val="008F685B"/>
    <w:rsid w:val="00902E18"/>
    <w:rsid w:val="00922E51"/>
    <w:rsid w:val="00946416"/>
    <w:rsid w:val="00946F06"/>
    <w:rsid w:val="0095736F"/>
    <w:rsid w:val="0096784A"/>
    <w:rsid w:val="00971DDD"/>
    <w:rsid w:val="00977E7F"/>
    <w:rsid w:val="009C3956"/>
    <w:rsid w:val="009D5FD2"/>
    <w:rsid w:val="009E6FDE"/>
    <w:rsid w:val="00A01ADB"/>
    <w:rsid w:val="00A038B5"/>
    <w:rsid w:val="00A03B6B"/>
    <w:rsid w:val="00A04AB5"/>
    <w:rsid w:val="00A111AF"/>
    <w:rsid w:val="00A212A1"/>
    <w:rsid w:val="00A275CA"/>
    <w:rsid w:val="00A45E6F"/>
    <w:rsid w:val="00A803DF"/>
    <w:rsid w:val="00A861C6"/>
    <w:rsid w:val="00AA06E6"/>
    <w:rsid w:val="00AA5E0E"/>
    <w:rsid w:val="00AB1F63"/>
    <w:rsid w:val="00AC36D3"/>
    <w:rsid w:val="00AC5182"/>
    <w:rsid w:val="00AC6959"/>
    <w:rsid w:val="00AE223D"/>
    <w:rsid w:val="00AE422E"/>
    <w:rsid w:val="00B04E54"/>
    <w:rsid w:val="00B36A67"/>
    <w:rsid w:val="00B401D2"/>
    <w:rsid w:val="00B713DC"/>
    <w:rsid w:val="00B90A8F"/>
    <w:rsid w:val="00B94377"/>
    <w:rsid w:val="00BA5EA1"/>
    <w:rsid w:val="00BB32D7"/>
    <w:rsid w:val="00BC6422"/>
    <w:rsid w:val="00BD22A1"/>
    <w:rsid w:val="00BE5FC2"/>
    <w:rsid w:val="00BF029A"/>
    <w:rsid w:val="00BF5735"/>
    <w:rsid w:val="00C02545"/>
    <w:rsid w:val="00C04556"/>
    <w:rsid w:val="00C1100C"/>
    <w:rsid w:val="00C1300D"/>
    <w:rsid w:val="00C15B74"/>
    <w:rsid w:val="00C21E15"/>
    <w:rsid w:val="00C25A4B"/>
    <w:rsid w:val="00C33A11"/>
    <w:rsid w:val="00C43B40"/>
    <w:rsid w:val="00C6281B"/>
    <w:rsid w:val="00C66AE4"/>
    <w:rsid w:val="00C71655"/>
    <w:rsid w:val="00C721FC"/>
    <w:rsid w:val="00C84249"/>
    <w:rsid w:val="00C92435"/>
    <w:rsid w:val="00C94C4C"/>
    <w:rsid w:val="00CB0E41"/>
    <w:rsid w:val="00CB5497"/>
    <w:rsid w:val="00CB6532"/>
    <w:rsid w:val="00CE0B97"/>
    <w:rsid w:val="00CE16F9"/>
    <w:rsid w:val="00CF1E10"/>
    <w:rsid w:val="00CF7491"/>
    <w:rsid w:val="00D10252"/>
    <w:rsid w:val="00D11EC9"/>
    <w:rsid w:val="00D13E8A"/>
    <w:rsid w:val="00D17DAA"/>
    <w:rsid w:val="00D31240"/>
    <w:rsid w:val="00D323F9"/>
    <w:rsid w:val="00D54D58"/>
    <w:rsid w:val="00D570CB"/>
    <w:rsid w:val="00D646CC"/>
    <w:rsid w:val="00D74AB0"/>
    <w:rsid w:val="00D90454"/>
    <w:rsid w:val="00D93E1D"/>
    <w:rsid w:val="00DC6D3F"/>
    <w:rsid w:val="00DC6E3D"/>
    <w:rsid w:val="00DE1336"/>
    <w:rsid w:val="00DE3B85"/>
    <w:rsid w:val="00E242F5"/>
    <w:rsid w:val="00E36094"/>
    <w:rsid w:val="00E40915"/>
    <w:rsid w:val="00E5767F"/>
    <w:rsid w:val="00E64489"/>
    <w:rsid w:val="00E6725A"/>
    <w:rsid w:val="00E76799"/>
    <w:rsid w:val="00E76DA0"/>
    <w:rsid w:val="00E9183A"/>
    <w:rsid w:val="00E9250F"/>
    <w:rsid w:val="00E96B8D"/>
    <w:rsid w:val="00EB14FE"/>
    <w:rsid w:val="00EE11C8"/>
    <w:rsid w:val="00F02F50"/>
    <w:rsid w:val="00F11E92"/>
    <w:rsid w:val="00F1234B"/>
    <w:rsid w:val="00F1312E"/>
    <w:rsid w:val="00F15D43"/>
    <w:rsid w:val="00F32441"/>
    <w:rsid w:val="00F46B07"/>
    <w:rsid w:val="00F5145B"/>
    <w:rsid w:val="00F60931"/>
    <w:rsid w:val="00F73C14"/>
    <w:rsid w:val="00F73F39"/>
    <w:rsid w:val="00F85EFE"/>
    <w:rsid w:val="00FA514D"/>
    <w:rsid w:val="00FC4537"/>
    <w:rsid w:val="00FE0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496F22"/>
  <w15:chartTrackingRefBased/>
  <w15:docId w15:val="{D4E4100F-D78E-DE4E-BFFF-6EB2520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57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35"/>
    <w:rPr>
      <w:rFonts w:ascii="Times New Roman" w:eastAsia="Times New Roman" w:hAnsi="Times New Roman" w:cs="Times New Roman"/>
      <w:b/>
      <w:bCs/>
      <w:sz w:val="27"/>
      <w:szCs w:val="27"/>
    </w:rPr>
  </w:style>
  <w:style w:type="paragraph" w:styleId="NormalWeb">
    <w:name w:val="Normal (Web)"/>
    <w:basedOn w:val="Normal"/>
    <w:unhideWhenUsed/>
    <w:rsid w:val="00BF573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5735"/>
    <w:rPr>
      <w:i/>
      <w:iCs/>
    </w:rPr>
  </w:style>
  <w:style w:type="character" w:styleId="Strong">
    <w:name w:val="Strong"/>
    <w:basedOn w:val="DefaultParagraphFont"/>
    <w:uiPriority w:val="22"/>
    <w:qFormat/>
    <w:rsid w:val="00BF5735"/>
    <w:rPr>
      <w:b/>
      <w:bCs/>
    </w:rPr>
  </w:style>
  <w:style w:type="character" w:customStyle="1" w:styleId="apple-converted-space">
    <w:name w:val="apple-converted-space"/>
    <w:basedOn w:val="DefaultParagraphFont"/>
    <w:rsid w:val="00BF5735"/>
  </w:style>
  <w:style w:type="character" w:styleId="Hyperlink">
    <w:name w:val="Hyperlink"/>
    <w:basedOn w:val="DefaultParagraphFont"/>
    <w:uiPriority w:val="99"/>
    <w:semiHidden/>
    <w:unhideWhenUsed/>
    <w:rsid w:val="00BF5735"/>
    <w:rPr>
      <w:color w:val="0000FF"/>
      <w:u w:val="single"/>
    </w:rPr>
  </w:style>
  <w:style w:type="character" w:styleId="CommentReference">
    <w:name w:val="annotation reference"/>
    <w:basedOn w:val="DefaultParagraphFont"/>
    <w:uiPriority w:val="99"/>
    <w:semiHidden/>
    <w:unhideWhenUsed/>
    <w:rsid w:val="00BF5735"/>
    <w:rPr>
      <w:sz w:val="16"/>
      <w:szCs w:val="16"/>
    </w:rPr>
  </w:style>
  <w:style w:type="paragraph" w:styleId="CommentText">
    <w:name w:val="annotation text"/>
    <w:basedOn w:val="Normal"/>
    <w:link w:val="CommentTextChar"/>
    <w:uiPriority w:val="99"/>
    <w:semiHidden/>
    <w:unhideWhenUsed/>
    <w:rsid w:val="00BF5735"/>
    <w:rPr>
      <w:sz w:val="20"/>
      <w:szCs w:val="20"/>
    </w:rPr>
  </w:style>
  <w:style w:type="character" w:customStyle="1" w:styleId="CommentTextChar">
    <w:name w:val="Comment Text Char"/>
    <w:basedOn w:val="DefaultParagraphFont"/>
    <w:link w:val="CommentText"/>
    <w:uiPriority w:val="99"/>
    <w:semiHidden/>
    <w:rsid w:val="00BF5735"/>
    <w:rPr>
      <w:sz w:val="20"/>
      <w:szCs w:val="20"/>
    </w:rPr>
  </w:style>
  <w:style w:type="paragraph" w:styleId="CommentSubject">
    <w:name w:val="annotation subject"/>
    <w:basedOn w:val="CommentText"/>
    <w:next w:val="CommentText"/>
    <w:link w:val="CommentSubjectChar"/>
    <w:uiPriority w:val="99"/>
    <w:semiHidden/>
    <w:unhideWhenUsed/>
    <w:rsid w:val="00BF5735"/>
    <w:rPr>
      <w:b/>
      <w:bCs/>
    </w:rPr>
  </w:style>
  <w:style w:type="character" w:customStyle="1" w:styleId="CommentSubjectChar">
    <w:name w:val="Comment Subject Char"/>
    <w:basedOn w:val="CommentTextChar"/>
    <w:link w:val="CommentSubject"/>
    <w:uiPriority w:val="99"/>
    <w:semiHidden/>
    <w:rsid w:val="00BF5735"/>
    <w:rPr>
      <w:b/>
      <w:bCs/>
      <w:sz w:val="20"/>
      <w:szCs w:val="20"/>
    </w:rPr>
  </w:style>
  <w:style w:type="paragraph" w:styleId="BalloonText">
    <w:name w:val="Balloon Text"/>
    <w:basedOn w:val="Normal"/>
    <w:link w:val="BalloonTextChar"/>
    <w:uiPriority w:val="99"/>
    <w:semiHidden/>
    <w:unhideWhenUsed/>
    <w:rsid w:val="00BF57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735"/>
    <w:rPr>
      <w:rFonts w:ascii="Times New Roman" w:hAnsi="Times New Roman" w:cs="Times New Roman"/>
      <w:sz w:val="18"/>
      <w:szCs w:val="18"/>
    </w:rPr>
  </w:style>
  <w:style w:type="paragraph" w:styleId="NoSpacing">
    <w:name w:val="No Spacing"/>
    <w:link w:val="NoSpacingChar"/>
    <w:uiPriority w:val="1"/>
    <w:qFormat/>
    <w:rsid w:val="004711DE"/>
    <w:rPr>
      <w:rFonts w:eastAsiaTheme="minorEastAsia"/>
      <w:sz w:val="21"/>
      <w:szCs w:val="21"/>
    </w:rPr>
  </w:style>
  <w:style w:type="character" w:customStyle="1" w:styleId="NoSpacingChar">
    <w:name w:val="No Spacing Char"/>
    <w:basedOn w:val="DefaultParagraphFont"/>
    <w:link w:val="NoSpacing"/>
    <w:uiPriority w:val="1"/>
    <w:rsid w:val="004711DE"/>
    <w:rPr>
      <w:rFonts w:eastAsiaTheme="minorEastAsia"/>
      <w:sz w:val="21"/>
      <w:szCs w:val="21"/>
    </w:rPr>
  </w:style>
  <w:style w:type="table" w:styleId="TableGrid">
    <w:name w:val="Table Grid"/>
    <w:basedOn w:val="TableNormal"/>
    <w:uiPriority w:val="39"/>
    <w:rsid w:val="00471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6"/>
    <w:pPr>
      <w:tabs>
        <w:tab w:val="center" w:pos="4513"/>
        <w:tab w:val="right" w:pos="9026"/>
      </w:tabs>
    </w:pPr>
  </w:style>
  <w:style w:type="character" w:customStyle="1" w:styleId="HeaderChar">
    <w:name w:val="Header Char"/>
    <w:basedOn w:val="DefaultParagraphFont"/>
    <w:link w:val="Header"/>
    <w:uiPriority w:val="99"/>
    <w:rsid w:val="002941D6"/>
  </w:style>
  <w:style w:type="paragraph" w:styleId="Footer">
    <w:name w:val="footer"/>
    <w:basedOn w:val="Normal"/>
    <w:link w:val="FooterChar"/>
    <w:uiPriority w:val="99"/>
    <w:unhideWhenUsed/>
    <w:rsid w:val="002941D6"/>
    <w:pPr>
      <w:tabs>
        <w:tab w:val="center" w:pos="4513"/>
        <w:tab w:val="right" w:pos="9026"/>
      </w:tabs>
    </w:pPr>
  </w:style>
  <w:style w:type="character" w:customStyle="1" w:styleId="FooterChar">
    <w:name w:val="Footer Char"/>
    <w:basedOn w:val="DefaultParagraphFont"/>
    <w:link w:val="Footer"/>
    <w:uiPriority w:val="99"/>
    <w:rsid w:val="002941D6"/>
  </w:style>
  <w:style w:type="paragraph" w:styleId="ListParagraph">
    <w:name w:val="List Paragraph"/>
    <w:basedOn w:val="Normal"/>
    <w:uiPriority w:val="34"/>
    <w:qFormat/>
    <w:rsid w:val="00CB0E41"/>
    <w:pPr>
      <w:spacing w:after="160" w:line="259" w:lineRule="auto"/>
      <w:ind w:left="720"/>
    </w:pPr>
    <w:rPr>
      <w:rFonts w:ascii="Calibri" w:eastAsia="Calibri" w:hAnsi="Calibri" w:cs="Times New Roman"/>
      <w:sz w:val="22"/>
      <w:szCs w:val="22"/>
    </w:rPr>
  </w:style>
  <w:style w:type="paragraph" w:customStyle="1" w:styleId="Default">
    <w:name w:val="Default"/>
    <w:rsid w:val="00CB0E41"/>
    <w:pPr>
      <w:autoSpaceDE w:val="0"/>
      <w:autoSpaceDN w:val="0"/>
      <w:adjustRightInd w:val="0"/>
    </w:pPr>
    <w:rPr>
      <w:rFonts w:ascii="Arial" w:eastAsia="Calibri" w:hAnsi="Arial" w:cs="Arial"/>
      <w:color w:val="000000"/>
      <w:lang w:eastAsia="en-GB"/>
    </w:rPr>
  </w:style>
  <w:style w:type="paragraph" w:styleId="FootnoteText">
    <w:name w:val="footnote text"/>
    <w:basedOn w:val="Normal"/>
    <w:link w:val="FootnoteTextChar"/>
    <w:uiPriority w:val="99"/>
    <w:semiHidden/>
    <w:unhideWhenUsed/>
    <w:rsid w:val="00A04AB5"/>
    <w:rPr>
      <w:sz w:val="20"/>
      <w:szCs w:val="20"/>
    </w:rPr>
  </w:style>
  <w:style w:type="character" w:customStyle="1" w:styleId="FootnoteTextChar">
    <w:name w:val="Footnote Text Char"/>
    <w:basedOn w:val="DefaultParagraphFont"/>
    <w:link w:val="FootnoteText"/>
    <w:uiPriority w:val="99"/>
    <w:semiHidden/>
    <w:rsid w:val="00A04AB5"/>
    <w:rPr>
      <w:sz w:val="20"/>
      <w:szCs w:val="20"/>
    </w:rPr>
  </w:style>
  <w:style w:type="character" w:styleId="FootnoteReference">
    <w:name w:val="footnote reference"/>
    <w:basedOn w:val="DefaultParagraphFont"/>
    <w:uiPriority w:val="99"/>
    <w:semiHidden/>
    <w:unhideWhenUsed/>
    <w:rsid w:val="00A04AB5"/>
    <w:rPr>
      <w:vertAlign w:val="superscript"/>
    </w:rPr>
  </w:style>
  <w:style w:type="paragraph" w:styleId="BodyTextIndent2">
    <w:name w:val="Body Text Indent 2"/>
    <w:basedOn w:val="Normal"/>
    <w:link w:val="BodyTextIndent2Char"/>
    <w:uiPriority w:val="99"/>
    <w:semiHidden/>
    <w:rsid w:val="00291957"/>
    <w:pPr>
      <w:spacing w:after="120" w:line="480" w:lineRule="auto"/>
      <w:ind w:left="283"/>
    </w:pPr>
    <w:rPr>
      <w:rFonts w:ascii="Book Antiqua" w:eastAsia="Times New Roman" w:hAnsi="Book Antiqua" w:cs="Times New Roman"/>
      <w:szCs w:val="20"/>
    </w:rPr>
  </w:style>
  <w:style w:type="character" w:customStyle="1" w:styleId="BodyTextIndent2Char">
    <w:name w:val="Body Text Indent 2 Char"/>
    <w:basedOn w:val="DefaultParagraphFont"/>
    <w:link w:val="BodyTextIndent2"/>
    <w:uiPriority w:val="99"/>
    <w:semiHidden/>
    <w:rsid w:val="00291957"/>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728">
      <w:bodyDiv w:val="1"/>
      <w:marLeft w:val="0"/>
      <w:marRight w:val="0"/>
      <w:marTop w:val="0"/>
      <w:marBottom w:val="0"/>
      <w:divBdr>
        <w:top w:val="none" w:sz="0" w:space="0" w:color="auto"/>
        <w:left w:val="none" w:sz="0" w:space="0" w:color="auto"/>
        <w:bottom w:val="none" w:sz="0" w:space="0" w:color="auto"/>
        <w:right w:val="none" w:sz="0" w:space="0" w:color="auto"/>
      </w:divBdr>
    </w:div>
    <w:div w:id="328143707">
      <w:bodyDiv w:val="1"/>
      <w:marLeft w:val="0"/>
      <w:marRight w:val="0"/>
      <w:marTop w:val="0"/>
      <w:marBottom w:val="0"/>
      <w:divBdr>
        <w:top w:val="none" w:sz="0" w:space="0" w:color="auto"/>
        <w:left w:val="none" w:sz="0" w:space="0" w:color="auto"/>
        <w:bottom w:val="none" w:sz="0" w:space="0" w:color="auto"/>
        <w:right w:val="none" w:sz="0" w:space="0" w:color="auto"/>
      </w:divBdr>
    </w:div>
    <w:div w:id="1279026076">
      <w:bodyDiv w:val="1"/>
      <w:marLeft w:val="0"/>
      <w:marRight w:val="0"/>
      <w:marTop w:val="0"/>
      <w:marBottom w:val="0"/>
      <w:divBdr>
        <w:top w:val="none" w:sz="0" w:space="0" w:color="auto"/>
        <w:left w:val="none" w:sz="0" w:space="0" w:color="auto"/>
        <w:bottom w:val="none" w:sz="0" w:space="0" w:color="auto"/>
        <w:right w:val="none" w:sz="0" w:space="0" w:color="auto"/>
      </w:divBdr>
    </w:div>
    <w:div w:id="1853227032">
      <w:bodyDiv w:val="1"/>
      <w:marLeft w:val="0"/>
      <w:marRight w:val="0"/>
      <w:marTop w:val="0"/>
      <w:marBottom w:val="0"/>
      <w:divBdr>
        <w:top w:val="none" w:sz="0" w:space="0" w:color="auto"/>
        <w:left w:val="none" w:sz="0" w:space="0" w:color="auto"/>
        <w:bottom w:val="none" w:sz="0" w:space="0" w:color="auto"/>
        <w:right w:val="none" w:sz="0" w:space="0" w:color="auto"/>
      </w:divBdr>
    </w:div>
    <w:div w:id="21219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e03a4b6-544a-4339-9380-f1a2c5dd769b" xsi:nil="true"/>
    <lcf76f155ced4ddcb4097134ff3c332f xmlns="fe03a4b6-544a-4339-9380-f1a2c5dd769b">
      <Terms xmlns="http://schemas.microsoft.com/office/infopath/2007/PartnerControls"/>
    </lcf76f155ced4ddcb4097134ff3c332f>
    <TaxCatchAll xmlns="096302b8-f80c-4690-b37e-efea0893b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5" ma:contentTypeDescription="Create a new document." ma:contentTypeScope="" ma:versionID="5f77ec2141dfe2f2c91e62040d54a521">
  <xsd:schema xmlns:xsd="http://www.w3.org/2001/XMLSchema" xmlns:xs="http://www.w3.org/2001/XMLSchema" xmlns:p="http://schemas.microsoft.com/office/2006/metadata/properties" xmlns:ns2="fe03a4b6-544a-4339-9380-f1a2c5dd769b" xmlns:ns3="096302b8-f80c-4690-b37e-efea0893b74b" targetNamespace="http://schemas.microsoft.com/office/2006/metadata/properties" ma:root="true" ma:fieldsID="eb6df5aa2a6b7f8988ca7779006200a9" ns2:_="" ns3:_="">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76ebbc-cd53-48fe-8aac-42744837a3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4a2e0d-16c4-4154-b1cc-7164db91421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A0D40-EB15-4625-8C3B-3AFA9ABD8E36}">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a24dda75-1e9b-458d-a87b-752d841e6040"/>
    <ds:schemaRef ds:uri="1b0b44bd-c1c9-4861-bb33-4d8b6c5ee16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8979D8-17CE-49CB-BF5F-BCD8FC4F8B05}">
  <ds:schemaRefs>
    <ds:schemaRef ds:uri="http://schemas.microsoft.com/sharepoint/v3/contenttype/forms"/>
  </ds:schemaRefs>
</ds:datastoreItem>
</file>

<file path=customXml/itemProps3.xml><?xml version="1.0" encoding="utf-8"?>
<ds:datastoreItem xmlns:ds="http://schemas.openxmlformats.org/officeDocument/2006/customXml" ds:itemID="{15F73C4F-79C2-476A-8855-E6C8C9D77D3E}"/>
</file>

<file path=docProps/app.xml><?xml version="1.0" encoding="utf-8"?>
<Properties xmlns="http://schemas.openxmlformats.org/officeDocument/2006/extended-properties" xmlns:vt="http://schemas.openxmlformats.org/officeDocument/2006/docPropsVTypes">
  <Template>Normal</Template>
  <TotalTime>0</TotalTime>
  <Pages>7</Pages>
  <Words>2561</Words>
  <Characters>14396</Characters>
  <Application>Microsoft Office Word</Application>
  <DocSecurity>0</DocSecurity>
  <Lines>846</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Park</cp:lastModifiedBy>
  <cp:revision>2</cp:revision>
  <cp:lastPrinted>2020-06-16T12:23:00Z</cp:lastPrinted>
  <dcterms:created xsi:type="dcterms:W3CDTF">2025-10-17T11:18:00Z</dcterms:created>
  <dcterms:modified xsi:type="dcterms:W3CDTF">2025-10-17T11:18:00Z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Order">
    <vt:r8>127000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