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786C" w14:textId="33D4A209" w:rsidR="00AA56EA" w:rsidRPr="00021E27" w:rsidRDefault="009D4D18" w:rsidP="00047706">
      <w:pPr>
        <w:jc w:val="center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noProof/>
          <w:sz w:val="24"/>
          <w:szCs w:val="24"/>
        </w:rPr>
        <w:drawing>
          <wp:inline distT="0" distB="0" distL="0" distR="0" wp14:anchorId="7F590610" wp14:editId="7B6806F4">
            <wp:extent cx="1542184" cy="1304925"/>
            <wp:effectExtent l="0" t="0" r="1270" b="0"/>
            <wp:docPr id="763504005" name="Picture 1" descr="A logo with a lion head and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504005" name="Picture 1" descr="A logo with a lion head and a crown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424" cy="131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4BA3F" w14:textId="77777777" w:rsidR="00047706" w:rsidRPr="003F4732" w:rsidRDefault="00047706" w:rsidP="00047706">
      <w:pPr>
        <w:pStyle w:val="3vff3xh4yd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3F4732">
        <w:rPr>
          <w:rFonts w:ascii="Century Gothic" w:hAnsi="Century Gothic" w:cstheme="minorHAnsi"/>
          <w:b/>
          <w:bCs/>
          <w:sz w:val="28"/>
          <w:szCs w:val="28"/>
        </w:rPr>
        <w:t>The Royal British Legion Scotland</w:t>
      </w:r>
    </w:p>
    <w:p w14:paraId="77D9FC31" w14:textId="2F81F555" w:rsidR="00047706" w:rsidRPr="003F4732" w:rsidRDefault="00094B95" w:rsidP="009C27C1">
      <w:pPr>
        <w:pStyle w:val="3vff3xh4yd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3F4732">
        <w:rPr>
          <w:rFonts w:ascii="Century Gothic" w:hAnsi="Century Gothic" w:cstheme="minorHAnsi"/>
          <w:b/>
          <w:bCs/>
          <w:sz w:val="28"/>
          <w:szCs w:val="28"/>
        </w:rPr>
        <w:t xml:space="preserve">National </w:t>
      </w:r>
      <w:r w:rsidR="009C7C08" w:rsidRPr="003F4732">
        <w:rPr>
          <w:rFonts w:ascii="Century Gothic" w:hAnsi="Century Gothic" w:cstheme="minorHAnsi"/>
          <w:b/>
          <w:bCs/>
          <w:sz w:val="28"/>
          <w:szCs w:val="28"/>
        </w:rPr>
        <w:t>Treasurer</w:t>
      </w:r>
      <w:r w:rsidRPr="003F4732">
        <w:rPr>
          <w:rFonts w:ascii="Century Gothic" w:hAnsi="Century Gothic" w:cstheme="minorHAnsi"/>
          <w:b/>
          <w:bCs/>
          <w:sz w:val="28"/>
          <w:szCs w:val="28"/>
        </w:rPr>
        <w:t xml:space="preserve"> – </w:t>
      </w:r>
      <w:r w:rsidR="006173A0" w:rsidRPr="003F4732">
        <w:rPr>
          <w:rFonts w:ascii="Century Gothic" w:hAnsi="Century Gothic" w:cstheme="minorHAnsi"/>
          <w:b/>
          <w:bCs/>
          <w:sz w:val="28"/>
          <w:szCs w:val="28"/>
        </w:rPr>
        <w:t>role</w:t>
      </w:r>
      <w:r w:rsidRPr="003F4732">
        <w:rPr>
          <w:rFonts w:ascii="Century Gothic" w:hAnsi="Century Gothic" w:cstheme="minorHAnsi"/>
          <w:b/>
          <w:bCs/>
          <w:sz w:val="28"/>
          <w:szCs w:val="28"/>
        </w:rPr>
        <w:t xml:space="preserve"> description</w:t>
      </w:r>
    </w:p>
    <w:p w14:paraId="00ACE701" w14:textId="77777777" w:rsidR="00047706" w:rsidRPr="00021E27" w:rsidRDefault="00047706" w:rsidP="00047706">
      <w:pPr>
        <w:pStyle w:val="3vff3xh4yd"/>
        <w:shd w:val="clear" w:color="auto" w:fill="FFFFFF"/>
        <w:spacing w:before="0" w:beforeAutospacing="0" w:after="0" w:afterAutospacing="0"/>
        <w:rPr>
          <w:rFonts w:ascii="Century Gothic" w:hAnsi="Century Gothic" w:cstheme="minorHAnsi"/>
          <w:b/>
          <w:bCs/>
        </w:rPr>
      </w:pPr>
    </w:p>
    <w:p w14:paraId="1EC87C54" w14:textId="03D22555" w:rsidR="00396776" w:rsidRDefault="00A86BC3" w:rsidP="00094B95">
      <w:pPr>
        <w:jc w:val="both"/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</w:pPr>
      <w:r w:rsidRPr="00021E27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>The </w:t>
      </w:r>
      <w:r w:rsidR="00396776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Royal British Legion Scotland </w:t>
      </w:r>
      <w:r w:rsidR="00A64F10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is a nationwide </w:t>
      </w:r>
      <w:r w:rsidR="00887E16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membership charity founded on the principles of supporting veterans and their families.  </w:t>
      </w:r>
      <w:r w:rsidR="006A6137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>As t</w:t>
      </w:r>
      <w:r w:rsidR="00F25EE2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he organisation is </w:t>
      </w:r>
      <w:r w:rsidR="006A6137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currently </w:t>
      </w:r>
      <w:r w:rsidR="00F25EE2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>undergoing an exciting period of strateg</w:t>
      </w:r>
      <w:r w:rsidR="006E58B4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>ic</w:t>
      </w:r>
      <w:r w:rsidR="00F25EE2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6A6137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>change,</w:t>
      </w:r>
      <w:r w:rsidR="006E58B4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 we are looking </w:t>
      </w:r>
      <w:r w:rsidR="00396776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for a new </w:t>
      </w:r>
      <w:r w:rsidR="006E58B4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>National Treasurer</w:t>
      </w:r>
      <w:r w:rsidR="00396776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 to help support our charity to </w:t>
      </w:r>
      <w:r w:rsidR="00BA2669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>grow</w:t>
      </w:r>
      <w:r w:rsidR="00396776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 and develop.</w:t>
      </w:r>
      <w:r w:rsidR="00966311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54E83FB6" w14:textId="460B6042" w:rsidR="00B871D9" w:rsidRDefault="00B871D9" w:rsidP="00094B95">
      <w:pPr>
        <w:jc w:val="both"/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The National Board of Trustees </w:t>
      </w:r>
      <w:r w:rsidR="004D6FD7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>has</w:t>
      </w:r>
      <w:r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 14 members who meet 4 times a year</w:t>
      </w:r>
      <w:r w:rsidR="004C3BE9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 in Edinburgh.</w:t>
      </w:r>
      <w:r w:rsidR="00DD6124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 The role can be carried out remotely</w:t>
      </w:r>
      <w:r w:rsidR="00390D5A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>,</w:t>
      </w:r>
      <w:r w:rsidR="00DD6124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 with in -person attendance required</w:t>
      </w:r>
      <w:r w:rsidR="00390D5A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 at scheduled Board meetings and Annual Conference.</w:t>
      </w:r>
    </w:p>
    <w:p w14:paraId="030EB414" w14:textId="2054E002" w:rsidR="00E22206" w:rsidRDefault="00E22206" w:rsidP="00094B95">
      <w:pPr>
        <w:jc w:val="both"/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>As Treasurer, you will play a crucial role in overseeing our finances</w:t>
      </w:r>
      <w:r w:rsidR="004827ED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 and</w:t>
      </w:r>
      <w:r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 ensuring </w:t>
      </w:r>
      <w:r w:rsidR="004827ED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the financial health of the charity. </w:t>
      </w:r>
    </w:p>
    <w:p w14:paraId="48D73EA0" w14:textId="3A108159" w:rsidR="00380F93" w:rsidRDefault="00380F93" w:rsidP="00094B95">
      <w:pPr>
        <w:jc w:val="both"/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You will work closely with and be supported by the National Board of Trustees, </w:t>
      </w:r>
      <w:r w:rsidR="00B75C2B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 xml:space="preserve">the </w:t>
      </w:r>
      <w:r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>Finance Committee and Accounts Manager.</w:t>
      </w:r>
    </w:p>
    <w:p w14:paraId="5EAABA28" w14:textId="681EE701" w:rsidR="00415F37" w:rsidRDefault="00C24681" w:rsidP="00094B95">
      <w:pPr>
        <w:jc w:val="both"/>
        <w:rPr>
          <w:rFonts w:ascii="Century Gothic" w:hAnsi="Century Gothic" w:cstheme="minorHAnsi"/>
          <w:b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theme="minorHAnsi"/>
          <w:b/>
          <w:color w:val="222222"/>
          <w:sz w:val="24"/>
          <w:szCs w:val="24"/>
          <w:shd w:val="clear" w:color="auto" w:fill="FFFFFF"/>
        </w:rPr>
        <w:t xml:space="preserve">Key </w:t>
      </w:r>
      <w:r w:rsidR="00E53902">
        <w:rPr>
          <w:rFonts w:ascii="Century Gothic" w:hAnsi="Century Gothic" w:cstheme="minorHAnsi"/>
          <w:b/>
          <w:color w:val="222222"/>
          <w:sz w:val="24"/>
          <w:szCs w:val="24"/>
          <w:shd w:val="clear" w:color="auto" w:fill="FFFFFF"/>
        </w:rPr>
        <w:t>Responsibilities</w:t>
      </w:r>
    </w:p>
    <w:p w14:paraId="68CE3945" w14:textId="5FF3BA86" w:rsidR="00C24681" w:rsidRPr="00C24681" w:rsidRDefault="00C24681" w:rsidP="00C24681">
      <w:pPr>
        <w:numPr>
          <w:ilvl w:val="0"/>
          <w:numId w:val="15"/>
        </w:numPr>
        <w:jc w:val="both"/>
        <w:rPr>
          <w:rFonts w:ascii="Century Gothic" w:hAnsi="Century Gothic" w:cstheme="minorHAnsi"/>
          <w:bCs/>
          <w:color w:val="222222"/>
          <w:sz w:val="24"/>
          <w:szCs w:val="24"/>
          <w:shd w:val="clear" w:color="auto" w:fill="FFFFFF"/>
          <w:lang w:val="en-US"/>
        </w:rPr>
      </w:pPr>
      <w:r w:rsidRPr="00C24681">
        <w:rPr>
          <w:rFonts w:ascii="Century Gothic" w:hAnsi="Century Gothic" w:cstheme="minorHAnsi"/>
          <w:bCs/>
          <w:color w:val="222222"/>
          <w:sz w:val="24"/>
          <w:szCs w:val="24"/>
          <w:shd w:val="clear" w:color="auto" w:fill="FFFFFF"/>
          <w:lang w:val="en-US"/>
        </w:rPr>
        <w:t>High-level Financial Oversight: Review financial reports and monitor the organisation’s financial stability</w:t>
      </w:r>
      <w:r>
        <w:rPr>
          <w:rFonts w:ascii="Century Gothic" w:hAnsi="Century Gothic" w:cstheme="minorHAnsi"/>
          <w:bCs/>
          <w:color w:val="222222"/>
          <w:sz w:val="24"/>
          <w:szCs w:val="24"/>
          <w:shd w:val="clear" w:color="auto" w:fill="FFFFFF"/>
          <w:lang w:val="en-US"/>
        </w:rPr>
        <w:t>.</w:t>
      </w:r>
    </w:p>
    <w:p w14:paraId="4A780659" w14:textId="4622461A" w:rsidR="00C24681" w:rsidRPr="00C24681" w:rsidRDefault="00C24681" w:rsidP="00C24681">
      <w:pPr>
        <w:numPr>
          <w:ilvl w:val="0"/>
          <w:numId w:val="15"/>
        </w:numPr>
        <w:jc w:val="both"/>
        <w:rPr>
          <w:rFonts w:ascii="Century Gothic" w:hAnsi="Century Gothic" w:cstheme="minorHAnsi"/>
          <w:bCs/>
          <w:color w:val="222222"/>
          <w:sz w:val="24"/>
          <w:szCs w:val="24"/>
          <w:shd w:val="clear" w:color="auto" w:fill="FFFFFF"/>
          <w:lang w:val="en-US"/>
        </w:rPr>
      </w:pPr>
      <w:r w:rsidRPr="00C24681">
        <w:rPr>
          <w:rFonts w:ascii="Century Gothic" w:hAnsi="Century Gothic" w:cstheme="minorHAnsi"/>
          <w:bCs/>
          <w:color w:val="222222"/>
          <w:sz w:val="24"/>
          <w:szCs w:val="24"/>
          <w:shd w:val="clear" w:color="auto" w:fill="FFFFFF"/>
          <w:lang w:val="en-US"/>
        </w:rPr>
        <w:t>Board Communication: Keep the board informed about financial matters and update them o</w:t>
      </w:r>
      <w:r>
        <w:rPr>
          <w:rFonts w:ascii="Century Gothic" w:hAnsi="Century Gothic" w:cstheme="minorHAnsi"/>
          <w:bCs/>
          <w:color w:val="222222"/>
          <w:sz w:val="24"/>
          <w:szCs w:val="24"/>
          <w:shd w:val="clear" w:color="auto" w:fill="FFFFFF"/>
          <w:lang w:val="en-US"/>
        </w:rPr>
        <w:t>n</w:t>
      </w:r>
      <w:r w:rsidRPr="00C24681">
        <w:rPr>
          <w:rFonts w:ascii="Century Gothic" w:hAnsi="Century Gothic" w:cstheme="minorHAnsi"/>
          <w:bCs/>
          <w:color w:val="222222"/>
          <w:sz w:val="24"/>
          <w:szCs w:val="24"/>
          <w:shd w:val="clear" w:color="auto" w:fill="FFFFFF"/>
          <w:lang w:val="en-US"/>
        </w:rPr>
        <w:t xml:space="preserve"> the organisation’s financial health</w:t>
      </w:r>
      <w:r w:rsidR="00BA5251">
        <w:rPr>
          <w:rFonts w:ascii="Century Gothic" w:hAnsi="Century Gothic" w:cstheme="minorHAnsi"/>
          <w:bCs/>
          <w:color w:val="222222"/>
          <w:sz w:val="24"/>
          <w:szCs w:val="24"/>
          <w:shd w:val="clear" w:color="auto" w:fill="FFFFFF"/>
          <w:lang w:val="en-US"/>
        </w:rPr>
        <w:t>.</w:t>
      </w:r>
    </w:p>
    <w:p w14:paraId="79986EF4" w14:textId="7AA1DE4A" w:rsidR="00C24681" w:rsidRPr="00C24681" w:rsidRDefault="00C24681" w:rsidP="001640A5">
      <w:pPr>
        <w:numPr>
          <w:ilvl w:val="0"/>
          <w:numId w:val="15"/>
        </w:numPr>
        <w:ind w:left="714" w:hanging="357"/>
        <w:jc w:val="both"/>
        <w:rPr>
          <w:rFonts w:ascii="Century Gothic" w:hAnsi="Century Gothic" w:cstheme="minorHAnsi"/>
          <w:bCs/>
          <w:color w:val="222222"/>
          <w:sz w:val="24"/>
          <w:szCs w:val="24"/>
          <w:shd w:val="clear" w:color="auto" w:fill="FFFFFF"/>
          <w:lang w:val="en-US"/>
        </w:rPr>
      </w:pPr>
      <w:r w:rsidRPr="00C24681">
        <w:rPr>
          <w:rFonts w:ascii="Century Gothic" w:hAnsi="Century Gothic" w:cstheme="minorHAnsi"/>
          <w:bCs/>
          <w:color w:val="222222"/>
          <w:sz w:val="24"/>
          <w:szCs w:val="24"/>
          <w:shd w:val="clear" w:color="auto" w:fill="FFFFFF"/>
          <w:lang w:val="en-US"/>
        </w:rPr>
        <w:t xml:space="preserve">Budget Oversight: Provide oversight and input </w:t>
      </w:r>
      <w:r w:rsidR="003C20E2" w:rsidRPr="00C24681">
        <w:rPr>
          <w:rFonts w:ascii="Century Gothic" w:hAnsi="Century Gothic" w:cstheme="minorHAnsi"/>
          <w:bCs/>
          <w:color w:val="222222"/>
          <w:sz w:val="24"/>
          <w:szCs w:val="24"/>
          <w:shd w:val="clear" w:color="auto" w:fill="FFFFFF"/>
          <w:lang w:val="en-US"/>
        </w:rPr>
        <w:t>into</w:t>
      </w:r>
      <w:r w:rsidRPr="00C24681">
        <w:rPr>
          <w:rFonts w:ascii="Century Gothic" w:hAnsi="Century Gothic" w:cstheme="minorHAnsi"/>
          <w:bCs/>
          <w:color w:val="222222"/>
          <w:sz w:val="24"/>
          <w:szCs w:val="24"/>
          <w:shd w:val="clear" w:color="auto" w:fill="FFFFFF"/>
          <w:lang w:val="en-US"/>
        </w:rPr>
        <w:t xml:space="preserve"> the annual budgeting process</w:t>
      </w:r>
      <w:r w:rsidR="00BA5251">
        <w:rPr>
          <w:rFonts w:ascii="Century Gothic" w:hAnsi="Century Gothic" w:cstheme="minorHAnsi"/>
          <w:bCs/>
          <w:color w:val="222222"/>
          <w:sz w:val="24"/>
          <w:szCs w:val="24"/>
          <w:shd w:val="clear" w:color="auto" w:fill="FFFFFF"/>
          <w:lang w:val="en-US"/>
        </w:rPr>
        <w:t>.</w:t>
      </w:r>
    </w:p>
    <w:p w14:paraId="67E572AF" w14:textId="057CF6ED" w:rsidR="00C24681" w:rsidRDefault="00C24681" w:rsidP="001640A5">
      <w:pPr>
        <w:numPr>
          <w:ilvl w:val="0"/>
          <w:numId w:val="15"/>
        </w:numPr>
        <w:ind w:left="714" w:hanging="357"/>
        <w:jc w:val="both"/>
        <w:rPr>
          <w:rFonts w:ascii="Century Gothic" w:hAnsi="Century Gothic" w:cstheme="minorHAnsi"/>
          <w:bCs/>
          <w:color w:val="222222"/>
          <w:sz w:val="24"/>
          <w:szCs w:val="24"/>
          <w:shd w:val="clear" w:color="auto" w:fill="FFFFFF"/>
          <w:lang w:val="en-US"/>
        </w:rPr>
      </w:pPr>
      <w:r w:rsidRPr="00C24681">
        <w:rPr>
          <w:rFonts w:ascii="Century Gothic" w:hAnsi="Century Gothic" w:cstheme="minorHAnsi"/>
          <w:bCs/>
          <w:color w:val="222222"/>
          <w:sz w:val="24"/>
          <w:szCs w:val="24"/>
          <w:shd w:val="clear" w:color="auto" w:fill="FFFFFF"/>
          <w:lang w:val="en-US"/>
        </w:rPr>
        <w:t>Annual Statutory Accounts: Assist in the preparation, review and approval of the annual statutory accounts</w:t>
      </w:r>
      <w:r w:rsidR="00BA5251">
        <w:rPr>
          <w:rFonts w:ascii="Century Gothic" w:hAnsi="Century Gothic" w:cstheme="minorHAnsi"/>
          <w:bCs/>
          <w:color w:val="222222"/>
          <w:sz w:val="24"/>
          <w:szCs w:val="24"/>
          <w:shd w:val="clear" w:color="auto" w:fill="FFFFFF"/>
          <w:lang w:val="en-US"/>
        </w:rPr>
        <w:t>.</w:t>
      </w:r>
    </w:p>
    <w:p w14:paraId="7ECA82E6" w14:textId="23C903BE" w:rsidR="001640A5" w:rsidRDefault="001640A5" w:rsidP="001640A5">
      <w:pPr>
        <w:numPr>
          <w:ilvl w:val="0"/>
          <w:numId w:val="15"/>
        </w:numPr>
        <w:shd w:val="clear" w:color="auto" w:fill="FFFFFF"/>
        <w:ind w:left="714" w:hanging="357"/>
        <w:jc w:val="both"/>
        <w:rPr>
          <w:rFonts w:ascii="Century Gothic" w:hAnsi="Century Gothic" w:cstheme="minorHAnsi"/>
          <w:sz w:val="24"/>
          <w:szCs w:val="24"/>
        </w:rPr>
      </w:pPr>
      <w:r w:rsidRPr="00021E27">
        <w:rPr>
          <w:rFonts w:ascii="Century Gothic" w:hAnsi="Century Gothic" w:cstheme="minorHAnsi"/>
          <w:sz w:val="24"/>
          <w:szCs w:val="24"/>
        </w:rPr>
        <w:t>Liai</w:t>
      </w:r>
      <w:r>
        <w:rPr>
          <w:rFonts w:ascii="Century Gothic" w:hAnsi="Century Gothic" w:cstheme="minorHAnsi"/>
          <w:sz w:val="24"/>
          <w:szCs w:val="24"/>
        </w:rPr>
        <w:t>son</w:t>
      </w:r>
      <w:r>
        <w:rPr>
          <w:rFonts w:ascii="Century Gothic" w:hAnsi="Century Gothic" w:cstheme="minorHAnsi"/>
          <w:color w:val="FF0000"/>
          <w:sz w:val="24"/>
          <w:szCs w:val="24"/>
        </w:rPr>
        <w:t xml:space="preserve"> </w:t>
      </w:r>
      <w:r w:rsidRPr="00021E27">
        <w:rPr>
          <w:rFonts w:ascii="Century Gothic" w:hAnsi="Century Gothic" w:cstheme="minorHAnsi"/>
          <w:sz w:val="24"/>
          <w:szCs w:val="24"/>
        </w:rPr>
        <w:t>with</w:t>
      </w:r>
      <w:r>
        <w:rPr>
          <w:rFonts w:ascii="Century Gothic" w:hAnsi="Century Gothic" w:cstheme="minorHAnsi"/>
          <w:sz w:val="24"/>
          <w:szCs w:val="24"/>
        </w:rPr>
        <w:t xml:space="preserve"> </w:t>
      </w:r>
      <w:r w:rsidRPr="00021E27">
        <w:rPr>
          <w:rFonts w:ascii="Century Gothic" w:hAnsi="Century Gothic" w:cstheme="minorHAnsi"/>
          <w:sz w:val="24"/>
          <w:szCs w:val="24"/>
        </w:rPr>
        <w:t>the charities investment portfolio managers to</w:t>
      </w:r>
      <w:r w:rsidR="00130E5C">
        <w:rPr>
          <w:rFonts w:ascii="Century Gothic" w:hAnsi="Century Gothic" w:cstheme="minorHAnsi"/>
          <w:sz w:val="24"/>
          <w:szCs w:val="24"/>
        </w:rPr>
        <w:t xml:space="preserve"> ensur</w:t>
      </w:r>
      <w:r w:rsidR="007F3DF3">
        <w:rPr>
          <w:rFonts w:ascii="Century Gothic" w:hAnsi="Century Gothic" w:cstheme="minorHAnsi"/>
          <w:sz w:val="24"/>
          <w:szCs w:val="24"/>
        </w:rPr>
        <w:t>e</w:t>
      </w:r>
      <w:r w:rsidR="00130E5C">
        <w:rPr>
          <w:rFonts w:ascii="Century Gothic" w:hAnsi="Century Gothic" w:cstheme="minorHAnsi"/>
          <w:sz w:val="24"/>
          <w:szCs w:val="24"/>
        </w:rPr>
        <w:t xml:space="preserve"> regular monitoring of the investment portfolio</w:t>
      </w:r>
      <w:r w:rsidR="00813835">
        <w:rPr>
          <w:rFonts w:ascii="Century Gothic" w:hAnsi="Century Gothic" w:cstheme="minorHAnsi"/>
          <w:sz w:val="24"/>
          <w:szCs w:val="24"/>
        </w:rPr>
        <w:t xml:space="preserve"> (including </w:t>
      </w:r>
      <w:r w:rsidR="00C66B61">
        <w:rPr>
          <w:rFonts w:ascii="Century Gothic" w:hAnsi="Century Gothic" w:cstheme="minorHAnsi"/>
          <w:sz w:val="24"/>
          <w:szCs w:val="24"/>
        </w:rPr>
        <w:t>review of reserves and risk portfolio management)</w:t>
      </w:r>
      <w:r w:rsidR="00130E5C">
        <w:rPr>
          <w:rFonts w:ascii="Century Gothic" w:hAnsi="Century Gothic" w:cstheme="minorHAnsi"/>
          <w:sz w:val="24"/>
          <w:szCs w:val="24"/>
        </w:rPr>
        <w:t xml:space="preserve">. </w:t>
      </w:r>
    </w:p>
    <w:p w14:paraId="1A16DE95" w14:textId="1C0EB329" w:rsidR="00135E29" w:rsidRDefault="00135E29" w:rsidP="001640A5">
      <w:pPr>
        <w:numPr>
          <w:ilvl w:val="0"/>
          <w:numId w:val="15"/>
        </w:numPr>
        <w:shd w:val="clear" w:color="auto" w:fill="FFFFFF"/>
        <w:ind w:left="714" w:hanging="35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Liaison with the organisations Pension provide to ensure regular review and adherence to statutory update</w:t>
      </w:r>
      <w:r w:rsidR="003F4732">
        <w:rPr>
          <w:rFonts w:ascii="Century Gothic" w:hAnsi="Century Gothic" w:cstheme="minorHAnsi"/>
          <w:sz w:val="24"/>
          <w:szCs w:val="24"/>
        </w:rPr>
        <w:t>s.</w:t>
      </w:r>
    </w:p>
    <w:p w14:paraId="08341559" w14:textId="50A3F48C" w:rsidR="00BF3DFA" w:rsidRPr="00C24681" w:rsidRDefault="001925A1" w:rsidP="001640A5">
      <w:pPr>
        <w:numPr>
          <w:ilvl w:val="0"/>
          <w:numId w:val="15"/>
        </w:numPr>
        <w:shd w:val="clear" w:color="auto" w:fill="FFFFFF"/>
        <w:ind w:left="714" w:hanging="35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Chairing</w:t>
      </w:r>
      <w:r w:rsidR="00BF3DFA">
        <w:rPr>
          <w:rFonts w:ascii="Century Gothic" w:hAnsi="Century Gothic" w:cstheme="minorHAnsi"/>
          <w:sz w:val="24"/>
          <w:szCs w:val="24"/>
        </w:rPr>
        <w:t xml:space="preserve"> the Finance Committee to</w:t>
      </w:r>
      <w:r w:rsidR="00DA3393">
        <w:rPr>
          <w:rFonts w:ascii="Century Gothic" w:hAnsi="Century Gothic" w:cstheme="minorHAnsi"/>
          <w:sz w:val="24"/>
          <w:szCs w:val="24"/>
        </w:rPr>
        <w:t xml:space="preserve"> shape the </w:t>
      </w:r>
      <w:r w:rsidR="00F26BBD">
        <w:rPr>
          <w:rFonts w:ascii="Century Gothic" w:hAnsi="Century Gothic" w:cstheme="minorHAnsi"/>
          <w:sz w:val="24"/>
          <w:szCs w:val="24"/>
        </w:rPr>
        <w:t xml:space="preserve">3-year </w:t>
      </w:r>
      <w:r w:rsidR="00DA3393">
        <w:rPr>
          <w:rFonts w:ascii="Century Gothic" w:hAnsi="Century Gothic" w:cstheme="minorHAnsi"/>
          <w:sz w:val="24"/>
          <w:szCs w:val="24"/>
        </w:rPr>
        <w:t>strategic direction of the charity’s finances and future sustainability.</w:t>
      </w:r>
    </w:p>
    <w:p w14:paraId="686DA114" w14:textId="2619A696" w:rsidR="00C24681" w:rsidRPr="00C24681" w:rsidRDefault="00C24681" w:rsidP="00C24681">
      <w:pPr>
        <w:numPr>
          <w:ilvl w:val="0"/>
          <w:numId w:val="15"/>
        </w:numPr>
        <w:jc w:val="both"/>
        <w:rPr>
          <w:rFonts w:ascii="Century Gothic" w:hAnsi="Century Gothic" w:cstheme="minorHAnsi"/>
          <w:bCs/>
          <w:color w:val="222222"/>
          <w:sz w:val="24"/>
          <w:szCs w:val="24"/>
          <w:shd w:val="clear" w:color="auto" w:fill="FFFFFF"/>
          <w:lang w:val="en-US"/>
        </w:rPr>
      </w:pPr>
      <w:r w:rsidRPr="00C24681">
        <w:rPr>
          <w:rFonts w:ascii="Century Gothic" w:hAnsi="Century Gothic" w:cstheme="minorHAnsi"/>
          <w:bCs/>
          <w:color w:val="222222"/>
          <w:sz w:val="24"/>
          <w:szCs w:val="24"/>
          <w:shd w:val="clear" w:color="auto" w:fill="FFFFFF"/>
          <w:lang w:val="en-US"/>
        </w:rPr>
        <w:t>Flagging Issues: The Treasurer should be capable of identifying and isolating financial issues, even if they are minor, and raising flags when necessary</w:t>
      </w:r>
      <w:r w:rsidR="00BA5251">
        <w:rPr>
          <w:rFonts w:ascii="Century Gothic" w:hAnsi="Century Gothic" w:cstheme="minorHAnsi"/>
          <w:bCs/>
          <w:color w:val="222222"/>
          <w:sz w:val="24"/>
          <w:szCs w:val="24"/>
          <w:shd w:val="clear" w:color="auto" w:fill="FFFFFF"/>
          <w:lang w:val="en-US"/>
        </w:rPr>
        <w:t>.</w:t>
      </w:r>
    </w:p>
    <w:p w14:paraId="71C8F74A" w14:textId="77777777" w:rsidR="003F4732" w:rsidRDefault="003F4732" w:rsidP="00F42721">
      <w:pPr>
        <w:shd w:val="clear" w:color="auto" w:fill="FFFFFF"/>
        <w:jc w:val="both"/>
        <w:rPr>
          <w:rFonts w:ascii="Century Gothic" w:hAnsi="Century Gothic" w:cstheme="minorHAnsi"/>
          <w:b/>
          <w:bCs/>
          <w:sz w:val="24"/>
          <w:szCs w:val="24"/>
          <w:lang w:val="en-US"/>
        </w:rPr>
      </w:pPr>
    </w:p>
    <w:p w14:paraId="042BAA12" w14:textId="77777777" w:rsidR="003F4732" w:rsidRDefault="003F4732" w:rsidP="00F42721">
      <w:pPr>
        <w:shd w:val="clear" w:color="auto" w:fill="FFFFFF"/>
        <w:jc w:val="both"/>
        <w:rPr>
          <w:rFonts w:ascii="Century Gothic" w:hAnsi="Century Gothic" w:cstheme="minorHAnsi"/>
          <w:b/>
          <w:bCs/>
          <w:sz w:val="24"/>
          <w:szCs w:val="24"/>
          <w:lang w:val="en-US"/>
        </w:rPr>
      </w:pPr>
    </w:p>
    <w:p w14:paraId="122C4C46" w14:textId="77777777" w:rsidR="003F4732" w:rsidRDefault="003F4732" w:rsidP="00F42721">
      <w:pPr>
        <w:shd w:val="clear" w:color="auto" w:fill="FFFFFF"/>
        <w:jc w:val="both"/>
        <w:rPr>
          <w:rFonts w:ascii="Century Gothic" w:hAnsi="Century Gothic" w:cstheme="minorHAnsi"/>
          <w:b/>
          <w:bCs/>
          <w:sz w:val="24"/>
          <w:szCs w:val="24"/>
          <w:lang w:val="en-US"/>
        </w:rPr>
      </w:pPr>
    </w:p>
    <w:p w14:paraId="1251BE6E" w14:textId="77777777" w:rsidR="003F4732" w:rsidRDefault="003F4732" w:rsidP="00F42721">
      <w:pPr>
        <w:shd w:val="clear" w:color="auto" w:fill="FFFFFF"/>
        <w:jc w:val="both"/>
        <w:rPr>
          <w:rFonts w:ascii="Century Gothic" w:hAnsi="Century Gothic" w:cstheme="minorHAnsi"/>
          <w:b/>
          <w:bCs/>
          <w:sz w:val="24"/>
          <w:szCs w:val="24"/>
          <w:lang w:val="en-US"/>
        </w:rPr>
      </w:pPr>
    </w:p>
    <w:p w14:paraId="5EE16421" w14:textId="4876D838" w:rsidR="00AC2F9C" w:rsidRPr="00AC2F9C" w:rsidRDefault="00AC2F9C" w:rsidP="00F42721">
      <w:p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C2F9C">
        <w:rPr>
          <w:rFonts w:ascii="Century Gothic" w:hAnsi="Century Gothic" w:cstheme="minorHAnsi"/>
          <w:b/>
          <w:bCs/>
          <w:sz w:val="24"/>
          <w:szCs w:val="24"/>
          <w:lang w:val="en-US"/>
        </w:rPr>
        <w:lastRenderedPageBreak/>
        <w:t>What We’re Looking For:</w:t>
      </w:r>
    </w:p>
    <w:p w14:paraId="07CB23E1" w14:textId="49FAC455" w:rsidR="00AC2F9C" w:rsidRPr="00AC2F9C" w:rsidRDefault="00AC2F9C" w:rsidP="00F42721">
      <w:pPr>
        <w:numPr>
          <w:ilvl w:val="0"/>
          <w:numId w:val="16"/>
        </w:num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C2F9C">
        <w:rPr>
          <w:rFonts w:ascii="Century Gothic" w:hAnsi="Century Gothic" w:cstheme="minorHAnsi"/>
          <w:sz w:val="24"/>
          <w:szCs w:val="24"/>
          <w:lang w:val="en-US"/>
        </w:rPr>
        <w:t>Experienced Professional: Ideally with a career background as a Financial Director or Financial Controller or similar (e.g. financial services)</w:t>
      </w:r>
      <w:r w:rsidR="002E0097">
        <w:rPr>
          <w:rFonts w:ascii="Century Gothic" w:hAnsi="Century Gothic" w:cstheme="minorHAnsi"/>
          <w:sz w:val="24"/>
          <w:szCs w:val="24"/>
          <w:lang w:val="en-US"/>
        </w:rPr>
        <w:t>.</w:t>
      </w:r>
    </w:p>
    <w:p w14:paraId="172C12B5" w14:textId="344AC10E" w:rsidR="00AC2F9C" w:rsidRPr="00AC2F9C" w:rsidRDefault="00AC2F9C" w:rsidP="00F42721">
      <w:pPr>
        <w:numPr>
          <w:ilvl w:val="0"/>
          <w:numId w:val="16"/>
        </w:num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C2F9C">
        <w:rPr>
          <w:rFonts w:ascii="Century Gothic" w:hAnsi="Century Gothic" w:cstheme="minorHAnsi"/>
          <w:sz w:val="24"/>
          <w:szCs w:val="24"/>
          <w:lang w:val="en-US"/>
        </w:rPr>
        <w:t>Confident Communicator: Able to inspire confidence, provide reassurance and communicate financial matters clearly to fellow Board members whose strengths may not include numeracy</w:t>
      </w:r>
      <w:r w:rsidR="002E0097">
        <w:rPr>
          <w:rFonts w:ascii="Century Gothic" w:hAnsi="Century Gothic" w:cstheme="minorHAnsi"/>
          <w:sz w:val="24"/>
          <w:szCs w:val="24"/>
          <w:lang w:val="en-US"/>
        </w:rPr>
        <w:t>.</w:t>
      </w:r>
    </w:p>
    <w:p w14:paraId="0BD765B2" w14:textId="2F21C1E0" w:rsidR="00AC2F9C" w:rsidRDefault="00AC2F9C" w:rsidP="00F42721">
      <w:pPr>
        <w:numPr>
          <w:ilvl w:val="0"/>
          <w:numId w:val="16"/>
        </w:num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C2F9C">
        <w:rPr>
          <w:rFonts w:ascii="Century Gothic" w:hAnsi="Century Gothic" w:cstheme="minorHAnsi"/>
          <w:sz w:val="24"/>
          <w:szCs w:val="24"/>
          <w:lang w:val="en-US"/>
        </w:rPr>
        <w:t>Familiarity with Charity Finance: Understanding of charity finance issues and governance</w:t>
      </w:r>
      <w:r w:rsidR="002E0097">
        <w:rPr>
          <w:rFonts w:ascii="Century Gothic" w:hAnsi="Century Gothic" w:cstheme="minorHAnsi"/>
          <w:sz w:val="24"/>
          <w:szCs w:val="24"/>
          <w:lang w:val="en-US"/>
        </w:rPr>
        <w:t>.</w:t>
      </w:r>
    </w:p>
    <w:p w14:paraId="020B8C10" w14:textId="51C9A308" w:rsidR="00DC3C77" w:rsidRPr="00AC2F9C" w:rsidRDefault="00DC3C77" w:rsidP="00C30E20">
      <w:pPr>
        <w:numPr>
          <w:ilvl w:val="0"/>
          <w:numId w:val="16"/>
        </w:num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C2F9C">
        <w:rPr>
          <w:rFonts w:ascii="Century Gothic" w:hAnsi="Century Gothic" w:cstheme="minorHAnsi"/>
          <w:sz w:val="24"/>
          <w:szCs w:val="24"/>
          <w:lang w:val="en-US"/>
        </w:rPr>
        <w:t>Strategic Thinker: Someone who can provide high-level oversight and has a keen eye for detail</w:t>
      </w:r>
      <w:r w:rsidR="00C30E20">
        <w:rPr>
          <w:rFonts w:ascii="Century Gothic" w:hAnsi="Century Gothic" w:cstheme="minorHAnsi"/>
          <w:sz w:val="24"/>
          <w:szCs w:val="24"/>
          <w:lang w:val="en-US"/>
        </w:rPr>
        <w:t xml:space="preserve"> and a passion for using financial strategy to help support people and have a long-term impact.</w:t>
      </w:r>
    </w:p>
    <w:p w14:paraId="616504B3" w14:textId="77777777" w:rsidR="00AC2F9C" w:rsidRPr="00AC2F9C" w:rsidRDefault="00AC2F9C" w:rsidP="00F42721">
      <w:p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C2F9C">
        <w:rPr>
          <w:rFonts w:ascii="Century Gothic" w:hAnsi="Century Gothic" w:cstheme="minorHAnsi"/>
          <w:b/>
          <w:bCs/>
          <w:sz w:val="24"/>
          <w:szCs w:val="24"/>
          <w:lang w:val="en-US"/>
        </w:rPr>
        <w:t>What’s in It for You?</w:t>
      </w:r>
    </w:p>
    <w:p w14:paraId="7B723937" w14:textId="6E4804AE" w:rsidR="00AC2F9C" w:rsidRPr="00AC2F9C" w:rsidRDefault="00AC2F9C" w:rsidP="00F42721">
      <w:pPr>
        <w:numPr>
          <w:ilvl w:val="0"/>
          <w:numId w:val="17"/>
        </w:num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C2F9C">
        <w:rPr>
          <w:rFonts w:ascii="Century Gothic" w:hAnsi="Century Gothic" w:cstheme="minorHAnsi"/>
          <w:sz w:val="24"/>
          <w:szCs w:val="24"/>
          <w:lang w:val="en-US"/>
        </w:rPr>
        <w:t xml:space="preserve">Make a Tangible Impact: Your financial expertise will directly contribute to </w:t>
      </w:r>
      <w:r w:rsidR="00C32648">
        <w:rPr>
          <w:rFonts w:ascii="Century Gothic" w:hAnsi="Century Gothic" w:cstheme="minorHAnsi"/>
          <w:sz w:val="24"/>
          <w:szCs w:val="24"/>
          <w:lang w:val="en-US"/>
        </w:rPr>
        <w:t>the future success of the organisation</w:t>
      </w:r>
      <w:r w:rsidR="00765F43">
        <w:rPr>
          <w:rFonts w:ascii="Century Gothic" w:hAnsi="Century Gothic" w:cstheme="minorHAnsi"/>
          <w:sz w:val="24"/>
          <w:szCs w:val="24"/>
          <w:lang w:val="en-US"/>
        </w:rPr>
        <w:t xml:space="preserve"> at a crucial time in our strategic planning</w:t>
      </w:r>
      <w:r w:rsidR="00F83D52">
        <w:rPr>
          <w:rFonts w:ascii="Century Gothic" w:hAnsi="Century Gothic" w:cstheme="minorHAnsi"/>
          <w:sz w:val="24"/>
          <w:szCs w:val="24"/>
          <w:lang w:val="en-US"/>
        </w:rPr>
        <w:t>.</w:t>
      </w:r>
    </w:p>
    <w:p w14:paraId="6809EC4A" w14:textId="287EAA56" w:rsidR="00AC2F9C" w:rsidRPr="00AC2F9C" w:rsidRDefault="00AC2F9C" w:rsidP="00F42721">
      <w:pPr>
        <w:numPr>
          <w:ilvl w:val="0"/>
          <w:numId w:val="17"/>
        </w:num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C2F9C">
        <w:rPr>
          <w:rFonts w:ascii="Century Gothic" w:hAnsi="Century Gothic" w:cstheme="minorHAnsi"/>
          <w:sz w:val="24"/>
          <w:szCs w:val="24"/>
          <w:lang w:val="en-US"/>
        </w:rPr>
        <w:t>Gain Valuable Experience: Further your skills in financial management, budgeting, and strategic planning within the non-profit sector</w:t>
      </w:r>
      <w:r w:rsidR="00F83D52">
        <w:rPr>
          <w:rFonts w:ascii="Century Gothic" w:hAnsi="Century Gothic" w:cstheme="minorHAnsi"/>
          <w:sz w:val="24"/>
          <w:szCs w:val="24"/>
          <w:lang w:val="en-US"/>
        </w:rPr>
        <w:t>.</w:t>
      </w:r>
    </w:p>
    <w:p w14:paraId="5FBAAFB8" w14:textId="65EB4E97" w:rsidR="00AC2F9C" w:rsidRDefault="00AC2F9C" w:rsidP="00F42721">
      <w:pPr>
        <w:numPr>
          <w:ilvl w:val="0"/>
          <w:numId w:val="17"/>
        </w:num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C2F9C">
        <w:rPr>
          <w:rFonts w:ascii="Century Gothic" w:hAnsi="Century Gothic" w:cstheme="minorHAnsi"/>
          <w:sz w:val="24"/>
          <w:szCs w:val="24"/>
          <w:lang w:val="en-US"/>
        </w:rPr>
        <w:t xml:space="preserve">Support Our Mission: Become a valued member of our team working with like-minded trustees to support our mission to make a positive difference to the lives of </w:t>
      </w:r>
      <w:r w:rsidR="003356A0">
        <w:rPr>
          <w:rFonts w:ascii="Century Gothic" w:hAnsi="Century Gothic" w:cstheme="minorHAnsi"/>
          <w:sz w:val="24"/>
          <w:szCs w:val="24"/>
          <w:lang w:val="en-US"/>
        </w:rPr>
        <w:t>veterans</w:t>
      </w:r>
      <w:r w:rsidRPr="00AC2F9C">
        <w:rPr>
          <w:rFonts w:ascii="Century Gothic" w:hAnsi="Century Gothic" w:cstheme="minorHAnsi"/>
          <w:sz w:val="24"/>
          <w:szCs w:val="24"/>
          <w:lang w:val="en-US"/>
        </w:rPr>
        <w:t xml:space="preserve"> and their families</w:t>
      </w:r>
      <w:r w:rsidR="003356A0">
        <w:rPr>
          <w:rFonts w:ascii="Century Gothic" w:hAnsi="Century Gothic" w:cstheme="minorHAnsi"/>
          <w:sz w:val="24"/>
          <w:szCs w:val="24"/>
          <w:lang w:val="en-US"/>
        </w:rPr>
        <w:t xml:space="preserve"> in Scotland</w:t>
      </w:r>
      <w:r w:rsidR="00F83D52">
        <w:rPr>
          <w:rFonts w:ascii="Century Gothic" w:hAnsi="Century Gothic" w:cstheme="minorHAnsi"/>
          <w:sz w:val="24"/>
          <w:szCs w:val="24"/>
          <w:lang w:val="en-US"/>
        </w:rPr>
        <w:t>.</w:t>
      </w:r>
    </w:p>
    <w:p w14:paraId="57057A56" w14:textId="0C4C6117" w:rsidR="001E1301" w:rsidRPr="00AC2F9C" w:rsidRDefault="00D81533" w:rsidP="00F42721">
      <w:pPr>
        <w:numPr>
          <w:ilvl w:val="0"/>
          <w:numId w:val="17"/>
        </w:num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>
        <w:rPr>
          <w:rFonts w:ascii="Century Gothic" w:hAnsi="Century Gothic" w:cstheme="minorHAnsi"/>
          <w:sz w:val="24"/>
          <w:szCs w:val="24"/>
          <w:lang w:val="en-US"/>
        </w:rPr>
        <w:t>Honorarium up to a maximum of</w:t>
      </w:r>
      <w:r w:rsidR="001E1301">
        <w:rPr>
          <w:rFonts w:ascii="Century Gothic" w:hAnsi="Century Gothic" w:cstheme="minorHAnsi"/>
          <w:sz w:val="24"/>
          <w:szCs w:val="24"/>
          <w:lang w:val="en-US"/>
        </w:rPr>
        <w:t xml:space="preserve"> £</w:t>
      </w:r>
      <w:r>
        <w:rPr>
          <w:rFonts w:ascii="Century Gothic" w:hAnsi="Century Gothic" w:cstheme="minorHAnsi"/>
          <w:sz w:val="24"/>
          <w:szCs w:val="24"/>
          <w:lang w:val="en-US"/>
        </w:rPr>
        <w:t>4</w:t>
      </w:r>
      <w:r w:rsidR="001E1301">
        <w:rPr>
          <w:rFonts w:ascii="Century Gothic" w:hAnsi="Century Gothic" w:cstheme="minorHAnsi"/>
          <w:sz w:val="24"/>
          <w:szCs w:val="24"/>
          <w:lang w:val="en-US"/>
        </w:rPr>
        <w:t>,000 per annum</w:t>
      </w:r>
    </w:p>
    <w:p w14:paraId="17F401B5" w14:textId="77777777" w:rsidR="00AC2F9C" w:rsidRPr="00AC2F9C" w:rsidRDefault="00AC2F9C" w:rsidP="00F42721">
      <w:p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C2F9C">
        <w:rPr>
          <w:rFonts w:ascii="Century Gothic" w:hAnsi="Century Gothic" w:cstheme="minorHAnsi"/>
          <w:b/>
          <w:bCs/>
          <w:sz w:val="24"/>
          <w:szCs w:val="24"/>
          <w:lang w:val="en-US"/>
        </w:rPr>
        <w:t>Commitment</w:t>
      </w:r>
    </w:p>
    <w:p w14:paraId="06F24AC2" w14:textId="4C350319" w:rsidR="00AC2F9C" w:rsidRPr="00AC2F9C" w:rsidRDefault="00F83D52" w:rsidP="00F42721">
      <w:pPr>
        <w:numPr>
          <w:ilvl w:val="0"/>
          <w:numId w:val="18"/>
        </w:num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>
        <w:rPr>
          <w:rFonts w:ascii="Century Gothic" w:hAnsi="Century Gothic" w:cstheme="minorHAnsi"/>
          <w:sz w:val="24"/>
          <w:szCs w:val="24"/>
          <w:lang w:val="en-US"/>
        </w:rPr>
        <w:t>4 meetings a year</w:t>
      </w:r>
      <w:r w:rsidR="00AC2F9C" w:rsidRPr="00AC2F9C">
        <w:rPr>
          <w:rFonts w:ascii="Century Gothic" w:hAnsi="Century Gothic" w:cstheme="minorHAnsi"/>
          <w:sz w:val="24"/>
          <w:szCs w:val="24"/>
          <w:lang w:val="en-US"/>
        </w:rPr>
        <w:t xml:space="preserve">: </w:t>
      </w:r>
      <w:r>
        <w:rPr>
          <w:rFonts w:ascii="Century Gothic" w:hAnsi="Century Gothic" w:cstheme="minorHAnsi"/>
          <w:sz w:val="24"/>
          <w:szCs w:val="24"/>
          <w:lang w:val="en-US"/>
        </w:rPr>
        <w:t>Saturdays</w:t>
      </w:r>
      <w:r w:rsidR="00AC2F9C" w:rsidRPr="00AC2F9C">
        <w:rPr>
          <w:rFonts w:ascii="Century Gothic" w:hAnsi="Century Gothic" w:cstheme="minorHAnsi"/>
          <w:sz w:val="24"/>
          <w:szCs w:val="24"/>
          <w:lang w:val="en-US"/>
        </w:rPr>
        <w:t xml:space="preserve"> 1</w:t>
      </w:r>
      <w:r>
        <w:rPr>
          <w:rFonts w:ascii="Century Gothic" w:hAnsi="Century Gothic" w:cstheme="minorHAnsi"/>
          <w:sz w:val="24"/>
          <w:szCs w:val="24"/>
          <w:lang w:val="en-US"/>
        </w:rPr>
        <w:t>0.30am</w:t>
      </w:r>
      <w:r w:rsidR="00AC2F9C" w:rsidRPr="00AC2F9C">
        <w:rPr>
          <w:rFonts w:ascii="Century Gothic" w:hAnsi="Century Gothic" w:cstheme="minorHAnsi"/>
          <w:sz w:val="24"/>
          <w:szCs w:val="24"/>
          <w:lang w:val="en-US"/>
        </w:rPr>
        <w:t xml:space="preserve"> - </w:t>
      </w:r>
      <w:r>
        <w:rPr>
          <w:rFonts w:ascii="Century Gothic" w:hAnsi="Century Gothic" w:cstheme="minorHAnsi"/>
          <w:sz w:val="24"/>
          <w:szCs w:val="24"/>
          <w:lang w:val="en-US"/>
        </w:rPr>
        <w:t>1</w:t>
      </w:r>
      <w:r w:rsidR="00AC2F9C" w:rsidRPr="00AC2F9C">
        <w:rPr>
          <w:rFonts w:ascii="Century Gothic" w:hAnsi="Century Gothic" w:cstheme="minorHAnsi"/>
          <w:sz w:val="24"/>
          <w:szCs w:val="24"/>
          <w:lang w:val="en-US"/>
        </w:rPr>
        <w:t>.30pm</w:t>
      </w:r>
      <w:r>
        <w:rPr>
          <w:rFonts w:ascii="Century Gothic" w:hAnsi="Century Gothic" w:cstheme="minorHAnsi"/>
          <w:sz w:val="24"/>
          <w:szCs w:val="24"/>
          <w:lang w:val="en-US"/>
        </w:rPr>
        <w:t>,</w:t>
      </w:r>
      <w:r w:rsidR="00AC2F9C" w:rsidRPr="00AC2F9C">
        <w:rPr>
          <w:rFonts w:ascii="Century Gothic" w:hAnsi="Century Gothic" w:cstheme="minorHAnsi"/>
          <w:sz w:val="24"/>
          <w:szCs w:val="24"/>
          <w:lang w:val="en-US"/>
        </w:rPr>
        <w:t xml:space="preserve"> in person </w:t>
      </w:r>
    </w:p>
    <w:p w14:paraId="37FB677E" w14:textId="152C84B0" w:rsidR="00AC2F9C" w:rsidRDefault="00AC2F9C" w:rsidP="00F42721">
      <w:pPr>
        <w:numPr>
          <w:ilvl w:val="0"/>
          <w:numId w:val="18"/>
        </w:num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C2F9C">
        <w:rPr>
          <w:rFonts w:ascii="Century Gothic" w:hAnsi="Century Gothic" w:cstheme="minorHAnsi"/>
          <w:sz w:val="24"/>
          <w:szCs w:val="24"/>
          <w:lang w:val="en-US"/>
        </w:rPr>
        <w:t>AGM: In-person attendance requir</w:t>
      </w:r>
      <w:r w:rsidR="005A332A">
        <w:rPr>
          <w:rFonts w:ascii="Century Gothic" w:hAnsi="Century Gothic" w:cstheme="minorHAnsi"/>
          <w:sz w:val="24"/>
          <w:szCs w:val="24"/>
          <w:lang w:val="en-US"/>
        </w:rPr>
        <w:t>ed</w:t>
      </w:r>
      <w:r w:rsidR="00A623C3">
        <w:rPr>
          <w:rFonts w:ascii="Century Gothic" w:hAnsi="Century Gothic" w:cstheme="minorHAnsi"/>
          <w:sz w:val="24"/>
          <w:szCs w:val="24"/>
          <w:lang w:val="en-US"/>
        </w:rPr>
        <w:t xml:space="preserve"> to present annual report &amp; accounts</w:t>
      </w:r>
    </w:p>
    <w:p w14:paraId="73686A1C" w14:textId="34CAFB78" w:rsidR="00DB13A8" w:rsidRDefault="00A623C3" w:rsidP="00E90BFE">
      <w:pPr>
        <w:numPr>
          <w:ilvl w:val="0"/>
          <w:numId w:val="18"/>
        </w:num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>
        <w:rPr>
          <w:rFonts w:ascii="Century Gothic" w:hAnsi="Century Gothic" w:cstheme="minorHAnsi"/>
          <w:sz w:val="24"/>
          <w:szCs w:val="24"/>
          <w:lang w:val="en-US"/>
        </w:rPr>
        <w:t xml:space="preserve">Finance Committee meetings: </w:t>
      </w:r>
      <w:r w:rsidR="000125BF">
        <w:rPr>
          <w:rFonts w:ascii="Century Gothic" w:hAnsi="Century Gothic" w:cstheme="minorHAnsi"/>
          <w:sz w:val="24"/>
          <w:szCs w:val="24"/>
          <w:lang w:val="en-US"/>
        </w:rPr>
        <w:t>4 times a year</w:t>
      </w:r>
      <w:r w:rsidR="005D7204">
        <w:rPr>
          <w:rFonts w:ascii="Century Gothic" w:hAnsi="Century Gothic" w:cstheme="minorHAnsi"/>
          <w:sz w:val="24"/>
          <w:szCs w:val="24"/>
          <w:lang w:val="en-US"/>
        </w:rPr>
        <w:t>, Zoom/Teams</w:t>
      </w:r>
    </w:p>
    <w:p w14:paraId="31F1A1F7" w14:textId="014A6962" w:rsidR="00E90BFE" w:rsidRDefault="00E90BFE" w:rsidP="00E90BFE">
      <w:pPr>
        <w:numPr>
          <w:ilvl w:val="0"/>
          <w:numId w:val="18"/>
        </w:num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>
        <w:rPr>
          <w:rFonts w:ascii="Century Gothic" w:hAnsi="Century Gothic" w:cstheme="minorHAnsi"/>
          <w:sz w:val="24"/>
          <w:szCs w:val="24"/>
          <w:lang w:val="en-US"/>
        </w:rPr>
        <w:t xml:space="preserve">Financial Year End preparation: </w:t>
      </w:r>
      <w:r w:rsidR="00A30F5E">
        <w:rPr>
          <w:rFonts w:ascii="Century Gothic" w:hAnsi="Century Gothic" w:cstheme="minorHAnsi"/>
          <w:sz w:val="24"/>
          <w:szCs w:val="24"/>
          <w:lang w:val="en-US"/>
        </w:rPr>
        <w:t>Supporting the Accounts Manager during this period.</w:t>
      </w:r>
    </w:p>
    <w:p w14:paraId="5AEB974D" w14:textId="6FE7E360" w:rsidR="005D7204" w:rsidRPr="00E90BFE" w:rsidRDefault="005D7204" w:rsidP="00E90BFE">
      <w:pPr>
        <w:numPr>
          <w:ilvl w:val="0"/>
          <w:numId w:val="18"/>
        </w:numPr>
        <w:shd w:val="clear" w:color="auto" w:fill="FFFFFF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>
        <w:rPr>
          <w:rFonts w:ascii="Century Gothic" w:hAnsi="Century Gothic" w:cstheme="minorHAnsi"/>
          <w:sz w:val="24"/>
          <w:szCs w:val="24"/>
          <w:lang w:val="en-US"/>
        </w:rPr>
        <w:t>Ad hoc support requests and advice as required by the Accounts Manager</w:t>
      </w:r>
    </w:p>
    <w:sectPr w:rsidR="005D7204" w:rsidRPr="00E90BFE" w:rsidSect="00DA3393">
      <w:pgSz w:w="11906" w:h="16838"/>
      <w:pgMar w:top="567" w:right="99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7FCA"/>
    <w:multiLevelType w:val="multilevel"/>
    <w:tmpl w:val="94CC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42C4C"/>
    <w:multiLevelType w:val="hybridMultilevel"/>
    <w:tmpl w:val="3F40F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54101"/>
    <w:multiLevelType w:val="multilevel"/>
    <w:tmpl w:val="09F2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B0409"/>
    <w:multiLevelType w:val="hybridMultilevel"/>
    <w:tmpl w:val="D4044B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B76C7"/>
    <w:multiLevelType w:val="multilevel"/>
    <w:tmpl w:val="E4E8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C5704"/>
    <w:multiLevelType w:val="multilevel"/>
    <w:tmpl w:val="EA0E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20992"/>
    <w:multiLevelType w:val="hybridMultilevel"/>
    <w:tmpl w:val="8B4A0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36271"/>
    <w:multiLevelType w:val="multilevel"/>
    <w:tmpl w:val="5AEEC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position w:val="2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51BF8"/>
    <w:multiLevelType w:val="hybridMultilevel"/>
    <w:tmpl w:val="4C1AE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D4D64"/>
    <w:multiLevelType w:val="multilevel"/>
    <w:tmpl w:val="90F4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B0DF4"/>
    <w:multiLevelType w:val="multilevel"/>
    <w:tmpl w:val="1702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501FFD"/>
    <w:multiLevelType w:val="hybridMultilevel"/>
    <w:tmpl w:val="C9707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57033"/>
    <w:multiLevelType w:val="hybridMultilevel"/>
    <w:tmpl w:val="94924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B66C3"/>
    <w:multiLevelType w:val="multilevel"/>
    <w:tmpl w:val="1CFE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FB7A53"/>
    <w:multiLevelType w:val="multilevel"/>
    <w:tmpl w:val="40A8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F33E1E"/>
    <w:multiLevelType w:val="multilevel"/>
    <w:tmpl w:val="779C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44A81"/>
    <w:multiLevelType w:val="multilevel"/>
    <w:tmpl w:val="F3FE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833687">
    <w:abstractNumId w:val="1"/>
  </w:num>
  <w:num w:numId="2" w16cid:durableId="1942519465">
    <w:abstractNumId w:val="6"/>
  </w:num>
  <w:num w:numId="3" w16cid:durableId="1535197003">
    <w:abstractNumId w:val="8"/>
  </w:num>
  <w:num w:numId="4" w16cid:durableId="881984045">
    <w:abstractNumId w:val="11"/>
  </w:num>
  <w:num w:numId="5" w16cid:durableId="576549813">
    <w:abstractNumId w:val="7"/>
  </w:num>
  <w:num w:numId="6" w16cid:durableId="951980302">
    <w:abstractNumId w:val="7"/>
  </w:num>
  <w:num w:numId="7" w16cid:durableId="1881503865">
    <w:abstractNumId w:val="2"/>
  </w:num>
  <w:num w:numId="8" w16cid:durableId="556941431">
    <w:abstractNumId w:val="15"/>
  </w:num>
  <w:num w:numId="9" w16cid:durableId="407460155">
    <w:abstractNumId w:val="10"/>
  </w:num>
  <w:num w:numId="10" w16cid:durableId="219512682">
    <w:abstractNumId w:val="14"/>
  </w:num>
  <w:num w:numId="11" w16cid:durableId="282083047">
    <w:abstractNumId w:val="4"/>
  </w:num>
  <w:num w:numId="12" w16cid:durableId="686951129">
    <w:abstractNumId w:val="13"/>
  </w:num>
  <w:num w:numId="13" w16cid:durableId="1196970422">
    <w:abstractNumId w:val="3"/>
  </w:num>
  <w:num w:numId="14" w16cid:durableId="475100441">
    <w:abstractNumId w:val="12"/>
  </w:num>
  <w:num w:numId="15" w16cid:durableId="1055857736">
    <w:abstractNumId w:val="5"/>
  </w:num>
  <w:num w:numId="16" w16cid:durableId="455300329">
    <w:abstractNumId w:val="16"/>
  </w:num>
  <w:num w:numId="17" w16cid:durableId="1037773572">
    <w:abstractNumId w:val="9"/>
  </w:num>
  <w:num w:numId="18" w16cid:durableId="25725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06"/>
    <w:rsid w:val="000125BF"/>
    <w:rsid w:val="00021E27"/>
    <w:rsid w:val="00047706"/>
    <w:rsid w:val="00056954"/>
    <w:rsid w:val="00094B95"/>
    <w:rsid w:val="000B0E9A"/>
    <w:rsid w:val="000C39BA"/>
    <w:rsid w:val="00127A24"/>
    <w:rsid w:val="00130E5C"/>
    <w:rsid w:val="00135E29"/>
    <w:rsid w:val="001640A5"/>
    <w:rsid w:val="001925A1"/>
    <w:rsid w:val="001C0AC9"/>
    <w:rsid w:val="001E1010"/>
    <w:rsid w:val="001E1301"/>
    <w:rsid w:val="00290249"/>
    <w:rsid w:val="002B7F24"/>
    <w:rsid w:val="002E0097"/>
    <w:rsid w:val="002E408A"/>
    <w:rsid w:val="00304698"/>
    <w:rsid w:val="003356A0"/>
    <w:rsid w:val="00344FF5"/>
    <w:rsid w:val="003501D4"/>
    <w:rsid w:val="003528E9"/>
    <w:rsid w:val="00380F93"/>
    <w:rsid w:val="00381E1F"/>
    <w:rsid w:val="00390D5A"/>
    <w:rsid w:val="00396776"/>
    <w:rsid w:val="003C20E2"/>
    <w:rsid w:val="003E12C5"/>
    <w:rsid w:val="003F4732"/>
    <w:rsid w:val="00411FFF"/>
    <w:rsid w:val="00415F37"/>
    <w:rsid w:val="00450CB0"/>
    <w:rsid w:val="00451E63"/>
    <w:rsid w:val="004538A8"/>
    <w:rsid w:val="004827ED"/>
    <w:rsid w:val="004C3BE9"/>
    <w:rsid w:val="004D6FD7"/>
    <w:rsid w:val="005A332A"/>
    <w:rsid w:val="005D7204"/>
    <w:rsid w:val="005F4C2B"/>
    <w:rsid w:val="006173A0"/>
    <w:rsid w:val="00687BC5"/>
    <w:rsid w:val="0069152E"/>
    <w:rsid w:val="006A6137"/>
    <w:rsid w:val="006E58B4"/>
    <w:rsid w:val="00765F43"/>
    <w:rsid w:val="00775D27"/>
    <w:rsid w:val="00794EE4"/>
    <w:rsid w:val="007B21CC"/>
    <w:rsid w:val="007F3DF3"/>
    <w:rsid w:val="007F7D15"/>
    <w:rsid w:val="00813835"/>
    <w:rsid w:val="00887E16"/>
    <w:rsid w:val="008A0862"/>
    <w:rsid w:val="008A3267"/>
    <w:rsid w:val="008B0BD5"/>
    <w:rsid w:val="009236E7"/>
    <w:rsid w:val="00966311"/>
    <w:rsid w:val="00983D83"/>
    <w:rsid w:val="009C27C1"/>
    <w:rsid w:val="009C765E"/>
    <w:rsid w:val="009C7C08"/>
    <w:rsid w:val="009D4D18"/>
    <w:rsid w:val="00A04C5E"/>
    <w:rsid w:val="00A30F5E"/>
    <w:rsid w:val="00A623C3"/>
    <w:rsid w:val="00A64AB6"/>
    <w:rsid w:val="00A64F10"/>
    <w:rsid w:val="00A7477F"/>
    <w:rsid w:val="00A86BC3"/>
    <w:rsid w:val="00AA56EA"/>
    <w:rsid w:val="00AC0950"/>
    <w:rsid w:val="00AC2F9C"/>
    <w:rsid w:val="00AD515E"/>
    <w:rsid w:val="00B75C2B"/>
    <w:rsid w:val="00B871D9"/>
    <w:rsid w:val="00B87AD3"/>
    <w:rsid w:val="00B932B7"/>
    <w:rsid w:val="00BA2669"/>
    <w:rsid w:val="00BA5251"/>
    <w:rsid w:val="00BA6586"/>
    <w:rsid w:val="00BC080B"/>
    <w:rsid w:val="00BD5366"/>
    <w:rsid w:val="00BD7C2A"/>
    <w:rsid w:val="00BE2F0A"/>
    <w:rsid w:val="00BE5947"/>
    <w:rsid w:val="00BF3DFA"/>
    <w:rsid w:val="00C15FD4"/>
    <w:rsid w:val="00C24681"/>
    <w:rsid w:val="00C30E20"/>
    <w:rsid w:val="00C32648"/>
    <w:rsid w:val="00C521EC"/>
    <w:rsid w:val="00C66B61"/>
    <w:rsid w:val="00CB58F0"/>
    <w:rsid w:val="00CF0D6F"/>
    <w:rsid w:val="00D124F5"/>
    <w:rsid w:val="00D37AE9"/>
    <w:rsid w:val="00D46585"/>
    <w:rsid w:val="00D5073E"/>
    <w:rsid w:val="00D62A15"/>
    <w:rsid w:val="00D7424D"/>
    <w:rsid w:val="00D81533"/>
    <w:rsid w:val="00D91FAB"/>
    <w:rsid w:val="00DA3393"/>
    <w:rsid w:val="00DA628D"/>
    <w:rsid w:val="00DB13A8"/>
    <w:rsid w:val="00DC3C77"/>
    <w:rsid w:val="00DD0512"/>
    <w:rsid w:val="00DD6124"/>
    <w:rsid w:val="00E22206"/>
    <w:rsid w:val="00E2245E"/>
    <w:rsid w:val="00E356AD"/>
    <w:rsid w:val="00E53902"/>
    <w:rsid w:val="00E656D4"/>
    <w:rsid w:val="00E730BF"/>
    <w:rsid w:val="00E8005F"/>
    <w:rsid w:val="00E90BFE"/>
    <w:rsid w:val="00E91F81"/>
    <w:rsid w:val="00E93665"/>
    <w:rsid w:val="00F01D84"/>
    <w:rsid w:val="00F07E9C"/>
    <w:rsid w:val="00F25EE2"/>
    <w:rsid w:val="00F26BBD"/>
    <w:rsid w:val="00F27C32"/>
    <w:rsid w:val="00F42721"/>
    <w:rsid w:val="00F42AB5"/>
    <w:rsid w:val="00F83D52"/>
    <w:rsid w:val="00F96851"/>
    <w:rsid w:val="00FC39CD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7C17C"/>
  <w15:docId w15:val="{ED8528ED-948E-4F75-8E12-311AA8A5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094B95"/>
    <w:pPr>
      <w:spacing w:after="0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29"/>
      <w:szCs w:val="29"/>
      <w:lang w:eastAsia="en-GB"/>
    </w:rPr>
  </w:style>
  <w:style w:type="paragraph" w:styleId="Heading2">
    <w:name w:val="heading 2"/>
    <w:basedOn w:val="Normal"/>
    <w:link w:val="Heading2Char"/>
    <w:unhideWhenUsed/>
    <w:qFormat/>
    <w:rsid w:val="00094B95"/>
    <w:pPr>
      <w:spacing w:before="285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333333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C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C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vff3xh4yd">
    <w:name w:val="_3vff3xh4yd"/>
    <w:basedOn w:val="Normal"/>
    <w:rsid w:val="0004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4770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E12C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094B95"/>
    <w:rPr>
      <w:rFonts w:ascii="Verdana" w:eastAsia="Times New Roman" w:hAnsi="Verdana" w:cs="Times New Roman"/>
      <w:b/>
      <w:bCs/>
      <w:color w:val="000000"/>
      <w:kern w:val="36"/>
      <w:sz w:val="29"/>
      <w:szCs w:val="29"/>
      <w:lang w:eastAsia="en-GB"/>
    </w:rPr>
  </w:style>
  <w:style w:type="character" w:customStyle="1" w:styleId="Heading2Char">
    <w:name w:val="Heading 2 Char"/>
    <w:basedOn w:val="DefaultParagraphFont"/>
    <w:link w:val="Heading2"/>
    <w:rsid w:val="00094B95"/>
    <w:rPr>
      <w:rFonts w:ascii="Verdana" w:eastAsia="Times New Roman" w:hAnsi="Verdana" w:cs="Times New Roman"/>
      <w:b/>
      <w:bCs/>
      <w:color w:val="333333"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8A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C5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C5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A04C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4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67462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3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8342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95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631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460640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79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585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5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157820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69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87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47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144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1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1023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49103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59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A7C8F"/>
                                            <w:right w:val="none" w:sz="0" w:space="0" w:color="auto"/>
                                          </w:divBdr>
                                          <w:divsChild>
                                            <w:div w:id="946546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9905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3730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9992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0395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9319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54068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20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8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36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7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3DB32A916FA4B8D42E669854E2E71" ma:contentTypeVersion="15" ma:contentTypeDescription="Create a new document." ma:contentTypeScope="" ma:versionID="7e20c2a065281f23e07595ae25a660cb">
  <xsd:schema xmlns:xsd="http://www.w3.org/2001/XMLSchema" xmlns:xs="http://www.w3.org/2001/XMLSchema" xmlns:p="http://schemas.microsoft.com/office/2006/metadata/properties" xmlns:ns2="19ffc531-b8dd-48b2-b912-fbcae34dfbc7" xmlns:ns3="b848ba89-aace-446c-bdb2-610c2dc0fe9a" targetNamespace="http://schemas.microsoft.com/office/2006/metadata/properties" ma:root="true" ma:fieldsID="3def343814abf3f0294c10d5b1b95143" ns2:_="" ns3:_="">
    <xsd:import namespace="19ffc531-b8dd-48b2-b912-fbcae34dfbc7"/>
    <xsd:import namespace="b848ba89-aace-446c-bdb2-610c2dc0f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c531-b8dd-48b2-b912-fbcae34df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6cf436-0ff8-4629-bf1d-e5e52769a9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8ba89-aace-446c-bdb2-610c2dc0f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0dc1a2-19c5-4f2b-9577-04625528ac88}" ma:internalName="TaxCatchAll" ma:showField="CatchAllData" ma:web="b848ba89-aace-446c-bdb2-610c2dc0f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ffc531-b8dd-48b2-b912-fbcae34dfbc7">
      <Terms xmlns="http://schemas.microsoft.com/office/infopath/2007/PartnerControls"/>
    </lcf76f155ced4ddcb4097134ff3c332f>
    <TaxCatchAll xmlns="b848ba89-aace-446c-bdb2-610c2dc0fe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796A0-2BF6-40A2-BAB8-D7B8D1B76300}"/>
</file>

<file path=customXml/itemProps2.xml><?xml version="1.0" encoding="utf-8"?>
<ds:datastoreItem xmlns:ds="http://schemas.openxmlformats.org/officeDocument/2006/customXml" ds:itemID="{D13EC6D3-539A-4145-9999-58175E5035F5}">
  <ds:schemaRefs>
    <ds:schemaRef ds:uri="http://schemas.microsoft.com/office/2006/metadata/properties"/>
    <ds:schemaRef ds:uri="http://schemas.microsoft.com/office/infopath/2007/PartnerControls"/>
    <ds:schemaRef ds:uri="19ffc531-b8dd-48b2-b912-fbcae34dfbc7"/>
    <ds:schemaRef ds:uri="b848ba89-aace-446c-bdb2-610c2dc0fe9a"/>
  </ds:schemaRefs>
</ds:datastoreItem>
</file>

<file path=customXml/itemProps3.xml><?xml version="1.0" encoding="utf-8"?>
<ds:datastoreItem xmlns:ds="http://schemas.openxmlformats.org/officeDocument/2006/customXml" ds:itemID="{3C529F8B-1AD1-41F7-8CDC-5FC48F3B7F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494</Words>
  <Characters>2905</Characters>
  <Application>Microsoft Office Word</Application>
  <DocSecurity>0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Armstrong</dc:creator>
  <cp:lastModifiedBy>Claire Armstrong</cp:lastModifiedBy>
  <cp:revision>85</cp:revision>
  <cp:lastPrinted>2025-07-29T15:47:00Z</cp:lastPrinted>
  <dcterms:created xsi:type="dcterms:W3CDTF">2025-07-29T16:01:00Z</dcterms:created>
  <dcterms:modified xsi:type="dcterms:W3CDTF">2025-11-11T14:51:00Z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0x01010052C3DB32A916FA4B8D42E669854E2E71</vt:lpwstr>
  </property>
  <property fmtid="{D5CDD505-2E9C-101B-9397-08002B2CF9AE}" pid="3" name="MediaServiceImageTags">
    <vt:lpwstr/>
  </property>
</Properties>
</file>