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B3C3" w14:textId="4CB4DF8C" w:rsidR="00AA14CE" w:rsidRPr="00F71FF2" w:rsidRDefault="00F71FF2" w:rsidP="00F71FF2">
      <w:pPr>
        <w:rPr>
          <w:rFonts w:ascii="Tahoma" w:hAnsi="Tahoma" w:cs="Tahoma"/>
          <w:b/>
          <w:bCs/>
        </w:rPr>
      </w:pPr>
      <w:r w:rsidRPr="0041742D">
        <w:rPr>
          <w:rFonts w:ascii="Aptos" w:hAnsi="Aptos" w:cs="Tahoma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A40194" wp14:editId="7F85043C">
            <wp:simplePos x="0" y="0"/>
            <wp:positionH relativeFrom="column">
              <wp:posOffset>5152701</wp:posOffset>
            </wp:positionH>
            <wp:positionV relativeFrom="paragraph">
              <wp:posOffset>-740964</wp:posOffset>
            </wp:positionV>
            <wp:extent cx="1158240" cy="1158240"/>
            <wp:effectExtent l="0" t="0" r="3810" b="3810"/>
            <wp:wrapNone/>
            <wp:docPr id="2014191436" name="Picture 5" descr="A blue circ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91436" name="Picture 5" descr="A blue circle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4055180"/>
      <w:r w:rsidR="00AA14CE" w:rsidRPr="0041742D">
        <w:rPr>
          <w:rFonts w:ascii="Aptos" w:hAnsi="Aptos" w:cs="Tahoma"/>
          <w:b/>
          <w:bCs/>
          <w:color w:val="000000" w:themeColor="text1"/>
          <w:sz w:val="22"/>
          <w:szCs w:val="22"/>
        </w:rPr>
        <w:t xml:space="preserve">ROXBURGH &amp; BERWICKSHIRE CITIZENS ADVICE BUREAU                     </w:t>
      </w:r>
    </w:p>
    <w:bookmarkEnd w:id="0"/>
    <w:p w14:paraId="42E7D955" w14:textId="77777777" w:rsidR="00AA14CE" w:rsidRPr="0041742D" w:rsidRDefault="00AA14CE" w:rsidP="00AA14CE">
      <w:pPr>
        <w:keepNext/>
        <w:outlineLvl w:val="0"/>
        <w:rPr>
          <w:rFonts w:ascii="Aptos" w:hAnsi="Aptos" w:cs="Tahoma"/>
          <w:b/>
          <w:bCs/>
          <w:color w:val="000000" w:themeColor="text1"/>
          <w:sz w:val="22"/>
          <w:szCs w:val="22"/>
        </w:rPr>
      </w:pPr>
    </w:p>
    <w:p w14:paraId="7917C84A" w14:textId="7679568B" w:rsidR="00AA14CE" w:rsidRPr="0041742D" w:rsidRDefault="00AA14CE" w:rsidP="00CA071B">
      <w:pPr>
        <w:pStyle w:val="NoSpacing"/>
        <w:rPr>
          <w:rFonts w:ascii="Aptos" w:hAnsi="Aptos"/>
          <w:b/>
          <w:bCs/>
        </w:rPr>
      </w:pPr>
      <w:r w:rsidRPr="0041742D">
        <w:rPr>
          <w:rFonts w:ascii="Aptos" w:hAnsi="Aptos"/>
          <w:b/>
          <w:bCs/>
        </w:rPr>
        <w:t>JOB DESCRIPTION</w:t>
      </w:r>
    </w:p>
    <w:p w14:paraId="206BC0BC" w14:textId="13AE3139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Job Title: </w:t>
      </w:r>
      <w:r w:rsidRPr="0041742D">
        <w:rPr>
          <w:rFonts w:ascii="Aptos" w:hAnsi="Aptos"/>
          <w:b/>
          <w:bCs/>
          <w:sz w:val="22"/>
          <w:szCs w:val="22"/>
        </w:rPr>
        <w:tab/>
      </w:r>
      <w:r w:rsidRPr="0041742D">
        <w:rPr>
          <w:rFonts w:ascii="Aptos" w:hAnsi="Aptos"/>
          <w:b/>
          <w:bCs/>
          <w:sz w:val="22"/>
          <w:szCs w:val="22"/>
        </w:rPr>
        <w:tab/>
      </w:r>
      <w:r w:rsidR="00DE2215" w:rsidRPr="0041742D">
        <w:rPr>
          <w:rFonts w:ascii="Aptos" w:hAnsi="Aptos"/>
          <w:b/>
          <w:bCs/>
          <w:sz w:val="22"/>
          <w:szCs w:val="22"/>
        </w:rPr>
        <w:t>Money Advi</w:t>
      </w:r>
      <w:r w:rsidR="009E7C16">
        <w:rPr>
          <w:rFonts w:ascii="Aptos" w:hAnsi="Aptos"/>
          <w:b/>
          <w:bCs/>
          <w:sz w:val="22"/>
          <w:szCs w:val="22"/>
        </w:rPr>
        <w:t xml:space="preserve">ce Worker </w:t>
      </w:r>
    </w:p>
    <w:p w14:paraId="60CDBDE4" w14:textId="64631074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>Responsible to:</w:t>
      </w:r>
      <w:r w:rsidRPr="0041742D">
        <w:rPr>
          <w:rFonts w:ascii="Aptos" w:hAnsi="Aptos"/>
          <w:b/>
          <w:bCs/>
          <w:sz w:val="22"/>
          <w:szCs w:val="22"/>
        </w:rPr>
        <w:tab/>
      </w:r>
      <w:r w:rsidR="00487FA1">
        <w:rPr>
          <w:rFonts w:ascii="Aptos" w:hAnsi="Aptos"/>
          <w:b/>
          <w:bCs/>
          <w:sz w:val="22"/>
          <w:szCs w:val="22"/>
        </w:rPr>
        <w:t xml:space="preserve">Operations Coordinator </w:t>
      </w:r>
    </w:p>
    <w:p w14:paraId="4FFACC9D" w14:textId="01DFAA13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Type of Contract: 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Pr="0041742D">
        <w:rPr>
          <w:rFonts w:ascii="Aptos" w:hAnsi="Aptos"/>
          <w:b/>
          <w:bCs/>
          <w:sz w:val="22"/>
          <w:szCs w:val="22"/>
        </w:rPr>
        <w:t>Permanent</w:t>
      </w:r>
    </w:p>
    <w:p w14:paraId="63887561" w14:textId="361165E6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Salary:                   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="00F55510" w:rsidRPr="0041742D">
        <w:rPr>
          <w:rFonts w:ascii="Aptos" w:hAnsi="Aptos"/>
          <w:b/>
          <w:bCs/>
          <w:sz w:val="22"/>
          <w:szCs w:val="22"/>
        </w:rPr>
        <w:t>£</w:t>
      </w:r>
      <w:r w:rsidR="00487FA1">
        <w:rPr>
          <w:rFonts w:ascii="Aptos" w:hAnsi="Aptos"/>
          <w:b/>
          <w:bCs/>
          <w:sz w:val="22"/>
          <w:szCs w:val="22"/>
        </w:rPr>
        <w:t>28,392 - £30,940 (FTE)</w:t>
      </w:r>
    </w:p>
    <w:p w14:paraId="35D36614" w14:textId="35A8A76A" w:rsidR="00C93E5B" w:rsidRPr="00574963" w:rsidRDefault="00AA14CE" w:rsidP="00574963">
      <w:pPr>
        <w:rPr>
          <w:rFonts w:asciiTheme="minorHAnsi" w:hAnsiTheme="minorHAnsi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Hours of Work: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="007F4FCE" w:rsidRPr="007F4FCE">
        <w:rPr>
          <w:rFonts w:asciiTheme="minorHAnsi" w:hAnsiTheme="minorHAnsi"/>
          <w:b/>
          <w:bCs/>
          <w:sz w:val="22"/>
          <w:szCs w:val="22"/>
        </w:rPr>
        <w:t>2</w:t>
      </w:r>
      <w:r w:rsidR="009E7C16">
        <w:rPr>
          <w:rFonts w:asciiTheme="minorHAnsi" w:hAnsiTheme="minorHAnsi"/>
          <w:b/>
          <w:bCs/>
          <w:sz w:val="22"/>
          <w:szCs w:val="22"/>
        </w:rPr>
        <w:t>8</w:t>
      </w:r>
      <w:r w:rsidR="007F4FCE" w:rsidRPr="007F4FCE">
        <w:rPr>
          <w:rFonts w:asciiTheme="minorHAnsi" w:hAnsiTheme="minorHAnsi"/>
          <w:b/>
          <w:bCs/>
          <w:sz w:val="22"/>
          <w:szCs w:val="22"/>
        </w:rPr>
        <w:t xml:space="preserve"> Hours </w:t>
      </w:r>
      <w:r w:rsidR="00574963">
        <w:rPr>
          <w:rFonts w:asciiTheme="minorHAnsi" w:hAnsiTheme="minorHAnsi"/>
          <w:b/>
          <w:bCs/>
          <w:sz w:val="22"/>
          <w:szCs w:val="22"/>
        </w:rPr>
        <w:t>(</w:t>
      </w:r>
      <w:r w:rsidR="007F4FCE" w:rsidRPr="007F4FCE">
        <w:rPr>
          <w:rFonts w:asciiTheme="minorHAnsi" w:hAnsiTheme="minorHAnsi"/>
          <w:b/>
          <w:bCs/>
          <w:sz w:val="22"/>
          <w:szCs w:val="22"/>
        </w:rPr>
        <w:t>optional range; 14 hours minimum considered)</w:t>
      </w:r>
    </w:p>
    <w:p w14:paraId="208BFF79" w14:textId="3077D709" w:rsidR="00AA14CE" w:rsidRDefault="00C93E5B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Location: </w:t>
      </w:r>
      <w:r w:rsidRPr="0041742D">
        <w:rPr>
          <w:rFonts w:ascii="Aptos" w:hAnsi="Aptos"/>
          <w:b/>
          <w:bCs/>
          <w:sz w:val="22"/>
          <w:szCs w:val="22"/>
        </w:rPr>
        <w:tab/>
      </w:r>
      <w:r w:rsidR="007F4FCE">
        <w:rPr>
          <w:rFonts w:ascii="Aptos" w:hAnsi="Aptos"/>
          <w:b/>
          <w:bCs/>
          <w:sz w:val="22"/>
          <w:szCs w:val="22"/>
        </w:rPr>
        <w:tab/>
      </w:r>
      <w:r w:rsidR="009E7C16">
        <w:rPr>
          <w:rFonts w:ascii="Aptos" w:hAnsi="Aptos"/>
          <w:b/>
          <w:bCs/>
          <w:sz w:val="22"/>
          <w:szCs w:val="22"/>
        </w:rPr>
        <w:t xml:space="preserve">Berwickshire (Based in Duns/Eyemouth) </w:t>
      </w:r>
    </w:p>
    <w:p w14:paraId="12ECB68F" w14:textId="4B1494DA" w:rsidR="007F4FCE" w:rsidRPr="009E7C16" w:rsidRDefault="007F4FCE" w:rsidP="00CA071B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 w:rsidRPr="007F4FCE">
        <w:rPr>
          <w:rFonts w:asciiTheme="minorHAnsi" w:hAnsiTheme="minorHAnsi"/>
          <w:b/>
          <w:bCs/>
          <w:sz w:val="22"/>
          <w:szCs w:val="22"/>
        </w:rPr>
        <w:t>Hybrid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F4FCE">
        <w:rPr>
          <w:rFonts w:asciiTheme="minorHAnsi" w:hAnsiTheme="minorHAnsi"/>
          <w:b/>
          <w:bCs/>
          <w:sz w:val="22"/>
          <w:szCs w:val="22"/>
        </w:rPr>
        <w:t>considered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574963">
        <w:rPr>
          <w:rFonts w:asciiTheme="minorHAnsi" w:hAnsiTheme="minorHAnsi"/>
          <w:b/>
          <w:bCs/>
          <w:sz w:val="22"/>
          <w:szCs w:val="22"/>
        </w:rPr>
        <w:t xml:space="preserve">with face to face essential </w:t>
      </w:r>
      <w:r w:rsidR="009E7C16">
        <w:rPr>
          <w:rFonts w:asciiTheme="minorHAnsi" w:hAnsiTheme="minorHAnsi"/>
          <w:b/>
          <w:bCs/>
          <w:sz w:val="22"/>
          <w:szCs w:val="22"/>
        </w:rPr>
        <w:t>for</w:t>
      </w:r>
      <w:r w:rsidR="00574963">
        <w:rPr>
          <w:rFonts w:asciiTheme="minorHAnsi" w:hAnsiTheme="minorHAnsi"/>
          <w:b/>
          <w:bCs/>
          <w:sz w:val="22"/>
          <w:szCs w:val="22"/>
        </w:rPr>
        <w:t xml:space="preserve"> clients</w:t>
      </w:r>
      <w:r w:rsidR="009E7C16">
        <w:rPr>
          <w:rFonts w:asciiTheme="minorHAnsi" w:hAnsiTheme="minorHAnsi"/>
          <w:b/>
          <w:bCs/>
          <w:sz w:val="22"/>
          <w:szCs w:val="22"/>
        </w:rPr>
        <w:t>.</w:t>
      </w:r>
      <w:r w:rsidR="0057496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109BD424" w14:textId="77777777" w:rsidR="00AA14CE" w:rsidRPr="0041742D" w:rsidRDefault="00AA14CE" w:rsidP="00CA071B">
      <w:pPr>
        <w:rPr>
          <w:rFonts w:ascii="Aptos" w:hAnsi="Aptos"/>
          <w:sz w:val="22"/>
          <w:szCs w:val="22"/>
        </w:rPr>
      </w:pPr>
    </w:p>
    <w:p w14:paraId="553C0788" w14:textId="77777777" w:rsidR="009E7C16" w:rsidRDefault="00AA14CE" w:rsidP="00CA071B">
      <w:pPr>
        <w:rPr>
          <w:rFonts w:ascii="Aptos" w:hAnsi="Aptos"/>
          <w:b/>
          <w:bCs/>
          <w:sz w:val="22"/>
          <w:szCs w:val="22"/>
        </w:rPr>
      </w:pPr>
      <w:bookmarkStart w:id="1" w:name="_Toc520296371"/>
      <w:bookmarkStart w:id="2" w:name="_Toc522194033"/>
      <w:bookmarkStart w:id="3" w:name="_Toc520296373"/>
      <w:r w:rsidRPr="0041742D">
        <w:rPr>
          <w:rFonts w:ascii="Aptos" w:hAnsi="Aptos"/>
          <w:b/>
          <w:bCs/>
          <w:sz w:val="22"/>
          <w:szCs w:val="22"/>
        </w:rPr>
        <w:t>Job description</w:t>
      </w:r>
      <w:bookmarkEnd w:id="1"/>
      <w:bookmarkEnd w:id="2"/>
      <w:r w:rsidR="008979E2">
        <w:rPr>
          <w:rFonts w:ascii="Aptos" w:hAnsi="Aptos"/>
          <w:b/>
          <w:bCs/>
          <w:sz w:val="22"/>
          <w:szCs w:val="22"/>
        </w:rPr>
        <w:t xml:space="preserve">: </w:t>
      </w:r>
    </w:p>
    <w:p w14:paraId="5C50E3E2" w14:textId="77777777" w:rsidR="009E7C16" w:rsidRDefault="009E7C16" w:rsidP="00CA071B">
      <w:pPr>
        <w:rPr>
          <w:rFonts w:ascii="Aptos" w:hAnsi="Aptos"/>
          <w:b/>
          <w:bCs/>
          <w:sz w:val="22"/>
          <w:szCs w:val="22"/>
        </w:rPr>
      </w:pPr>
    </w:p>
    <w:p w14:paraId="5B90B92D" w14:textId="450CB640" w:rsidR="006600F4" w:rsidRDefault="00C93E5B" w:rsidP="00CA071B">
      <w:p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The Money Advi</w:t>
      </w:r>
      <w:r w:rsidR="009E7C16">
        <w:rPr>
          <w:rFonts w:ascii="Aptos" w:hAnsi="Aptos"/>
          <w:sz w:val="22"/>
          <w:szCs w:val="22"/>
        </w:rPr>
        <w:t>ce Worker</w:t>
      </w:r>
      <w:r w:rsidR="00AD4AD5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>is r</w:t>
      </w:r>
      <w:r w:rsidR="006E2082" w:rsidRPr="0041742D">
        <w:rPr>
          <w:rFonts w:ascii="Aptos" w:hAnsi="Aptos"/>
          <w:sz w:val="22"/>
          <w:szCs w:val="22"/>
        </w:rPr>
        <w:t xml:space="preserve">esponsible for quality of advice and </w:t>
      </w:r>
      <w:r w:rsidR="00F55510" w:rsidRPr="0041742D">
        <w:rPr>
          <w:rFonts w:ascii="Aptos" w:hAnsi="Aptos"/>
          <w:sz w:val="22"/>
          <w:szCs w:val="22"/>
        </w:rPr>
        <w:t>delivery</w:t>
      </w:r>
      <w:r w:rsidR="006E2082" w:rsidRPr="0041742D">
        <w:rPr>
          <w:rFonts w:ascii="Aptos" w:hAnsi="Aptos"/>
          <w:sz w:val="22"/>
          <w:szCs w:val="22"/>
        </w:rPr>
        <w:t xml:space="preserve"> of </w:t>
      </w:r>
      <w:r w:rsidR="00AE3543">
        <w:rPr>
          <w:rFonts w:ascii="Aptos" w:hAnsi="Aptos"/>
          <w:sz w:val="22"/>
          <w:szCs w:val="22"/>
        </w:rPr>
        <w:t xml:space="preserve">the money advice </w:t>
      </w:r>
      <w:r w:rsidR="006E2082" w:rsidRPr="0041742D">
        <w:rPr>
          <w:rFonts w:ascii="Aptos" w:hAnsi="Aptos"/>
          <w:sz w:val="22"/>
          <w:szCs w:val="22"/>
        </w:rPr>
        <w:t xml:space="preserve">service provided by Roxburgh </w:t>
      </w:r>
      <w:r w:rsidR="008979E2">
        <w:rPr>
          <w:rFonts w:ascii="Aptos" w:hAnsi="Aptos"/>
          <w:sz w:val="22"/>
          <w:szCs w:val="22"/>
        </w:rPr>
        <w:t>&amp;</w:t>
      </w:r>
      <w:r w:rsidR="006E2082" w:rsidRPr="0041742D">
        <w:rPr>
          <w:rFonts w:ascii="Aptos" w:hAnsi="Aptos"/>
          <w:sz w:val="22"/>
          <w:szCs w:val="22"/>
        </w:rPr>
        <w:t xml:space="preserve"> Berwickshire</w:t>
      </w:r>
      <w:r w:rsidRPr="0041742D">
        <w:rPr>
          <w:rFonts w:ascii="Aptos" w:hAnsi="Aptos"/>
          <w:sz w:val="22"/>
          <w:szCs w:val="22"/>
        </w:rPr>
        <w:t xml:space="preserve"> CAB</w:t>
      </w:r>
      <w:r w:rsidR="00AE3543">
        <w:rPr>
          <w:rFonts w:ascii="Aptos" w:hAnsi="Aptos"/>
          <w:sz w:val="22"/>
          <w:szCs w:val="22"/>
        </w:rPr>
        <w:t xml:space="preserve">. </w:t>
      </w:r>
    </w:p>
    <w:p w14:paraId="446EA742" w14:textId="77777777" w:rsidR="009E7C16" w:rsidRPr="009E7C16" w:rsidRDefault="009E7C16" w:rsidP="00CA071B">
      <w:pPr>
        <w:rPr>
          <w:rFonts w:ascii="Aptos" w:hAnsi="Aptos"/>
          <w:b/>
          <w:bCs/>
          <w:sz w:val="22"/>
          <w:szCs w:val="22"/>
        </w:rPr>
      </w:pPr>
    </w:p>
    <w:p w14:paraId="3AA958A3" w14:textId="6CA4C71B" w:rsidR="006600F4" w:rsidRPr="0041742D" w:rsidRDefault="00C93E5B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>Key</w:t>
      </w:r>
      <w:r w:rsidR="006600F4" w:rsidRPr="0041742D">
        <w:rPr>
          <w:rFonts w:ascii="Aptos" w:hAnsi="Aptos"/>
          <w:b/>
          <w:bCs/>
          <w:sz w:val="22"/>
          <w:szCs w:val="22"/>
        </w:rPr>
        <w:t xml:space="preserve"> Responsibilities</w:t>
      </w:r>
    </w:p>
    <w:p w14:paraId="26EF96C5" w14:textId="23E45657" w:rsidR="006600F4" w:rsidRPr="0041742D" w:rsidRDefault="006600F4" w:rsidP="0041742D">
      <w:pPr>
        <w:pStyle w:val="ListParagraph"/>
        <w:numPr>
          <w:ilvl w:val="0"/>
          <w:numId w:val="1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Providing </w:t>
      </w:r>
      <w:r w:rsidR="00F55510" w:rsidRPr="0041742D">
        <w:rPr>
          <w:rFonts w:ascii="Aptos" w:hAnsi="Aptos"/>
          <w:sz w:val="22"/>
          <w:szCs w:val="22"/>
        </w:rPr>
        <w:t>money advice casework service to clients</w:t>
      </w:r>
      <w:r w:rsidR="0041742D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>undertak</w:t>
      </w:r>
      <w:r w:rsidR="0041742D" w:rsidRPr="0041742D">
        <w:rPr>
          <w:rFonts w:ascii="Aptos" w:hAnsi="Aptos"/>
          <w:sz w:val="22"/>
          <w:szCs w:val="22"/>
        </w:rPr>
        <w:t>ing</w:t>
      </w:r>
      <w:r w:rsidRPr="0041742D">
        <w:rPr>
          <w:rFonts w:ascii="Aptos" w:hAnsi="Aptos"/>
          <w:sz w:val="22"/>
          <w:szCs w:val="22"/>
        </w:rPr>
        <w:t xml:space="preserve"> detailed casework </w:t>
      </w:r>
      <w:r w:rsidR="0040753C">
        <w:rPr>
          <w:rFonts w:ascii="Aptos" w:hAnsi="Aptos"/>
          <w:sz w:val="22"/>
          <w:szCs w:val="22"/>
        </w:rPr>
        <w:t xml:space="preserve">on their behalf </w:t>
      </w:r>
    </w:p>
    <w:p w14:paraId="725B9343" w14:textId="7CA5927B" w:rsidR="006600F4" w:rsidRPr="00F72286" w:rsidRDefault="00F55510" w:rsidP="00F72286">
      <w:pPr>
        <w:pStyle w:val="ListParagraph"/>
        <w:numPr>
          <w:ilvl w:val="0"/>
          <w:numId w:val="1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Providing support </w:t>
      </w:r>
      <w:r w:rsidR="00F72286">
        <w:rPr>
          <w:rFonts w:ascii="Aptos" w:hAnsi="Aptos"/>
          <w:sz w:val="22"/>
          <w:szCs w:val="22"/>
        </w:rPr>
        <w:t xml:space="preserve">for </w:t>
      </w:r>
      <w:r w:rsidRPr="0041742D">
        <w:rPr>
          <w:rFonts w:ascii="Aptos" w:hAnsi="Aptos"/>
          <w:sz w:val="22"/>
          <w:szCs w:val="22"/>
        </w:rPr>
        <w:t>money advice within the CAB Generalist service</w:t>
      </w:r>
      <w:r w:rsidR="00C93E5B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 xml:space="preserve">including </w:t>
      </w:r>
      <w:r w:rsidR="00F72286">
        <w:rPr>
          <w:rFonts w:ascii="Aptos" w:hAnsi="Aptos"/>
          <w:sz w:val="22"/>
          <w:szCs w:val="22"/>
        </w:rPr>
        <w:t xml:space="preserve">to both staff and volunteers. </w:t>
      </w:r>
    </w:p>
    <w:p w14:paraId="711CF4BA" w14:textId="77777777" w:rsidR="00AA14CE" w:rsidRPr="0041742D" w:rsidRDefault="00AA14CE" w:rsidP="00CA071B">
      <w:pPr>
        <w:rPr>
          <w:rFonts w:ascii="Aptos" w:eastAsia="FangSong" w:hAnsi="Aptos"/>
          <w:snapToGrid w:val="0"/>
          <w:sz w:val="22"/>
          <w:szCs w:val="22"/>
        </w:rPr>
      </w:pPr>
    </w:p>
    <w:p w14:paraId="46870E78" w14:textId="51343B2E" w:rsidR="00AA14CE" w:rsidRPr="0041742D" w:rsidRDefault="006600F4" w:rsidP="00CA071B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bookmarkStart w:id="4" w:name="_Toc520296374"/>
      <w:bookmarkEnd w:id="3"/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>Summary of</w:t>
      </w:r>
      <w:r w:rsidR="00AA14CE" w:rsidRPr="0041742D">
        <w:rPr>
          <w:rFonts w:ascii="Aptos" w:eastAsia="FangSong" w:hAnsi="Aptos"/>
          <w:b/>
          <w:bCs/>
          <w:snapToGrid w:val="0"/>
          <w:sz w:val="22"/>
          <w:szCs w:val="22"/>
        </w:rPr>
        <w:t xml:space="preserve"> responsibilities</w:t>
      </w:r>
      <w:bookmarkEnd w:id="4"/>
    </w:p>
    <w:p w14:paraId="1161B255" w14:textId="76F1645A" w:rsidR="00C93E5B" w:rsidRDefault="00C93E5B" w:rsidP="00CA071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Take lead responsibility for day</w:t>
      </w:r>
      <w:r w:rsidR="00574963">
        <w:rPr>
          <w:rFonts w:ascii="Aptos" w:hAnsi="Aptos"/>
          <w:sz w:val="22"/>
          <w:szCs w:val="22"/>
        </w:rPr>
        <w:t>-</w:t>
      </w:r>
      <w:r w:rsidRPr="0041742D">
        <w:rPr>
          <w:rFonts w:ascii="Aptos" w:hAnsi="Aptos"/>
          <w:sz w:val="22"/>
          <w:szCs w:val="22"/>
        </w:rPr>
        <w:t>to</w:t>
      </w:r>
      <w:r w:rsidR="00574963">
        <w:rPr>
          <w:rFonts w:ascii="Aptos" w:hAnsi="Aptos"/>
          <w:sz w:val="22"/>
          <w:szCs w:val="22"/>
        </w:rPr>
        <w:t>-</w:t>
      </w:r>
      <w:r w:rsidRPr="0041742D">
        <w:rPr>
          <w:rFonts w:ascii="Aptos" w:hAnsi="Aptos"/>
          <w:sz w:val="22"/>
          <w:szCs w:val="22"/>
        </w:rPr>
        <w:t>day delivery of money advice work in the east side of Roxburgh and Berwickshire CAB, working closely with</w:t>
      </w:r>
      <w:r w:rsidR="00574963">
        <w:rPr>
          <w:rFonts w:ascii="Aptos" w:hAnsi="Aptos"/>
          <w:sz w:val="22"/>
          <w:szCs w:val="22"/>
        </w:rPr>
        <w:t xml:space="preserve"> all</w:t>
      </w:r>
      <w:r w:rsidRPr="0041742D">
        <w:rPr>
          <w:rFonts w:ascii="Aptos" w:hAnsi="Aptos"/>
          <w:sz w:val="22"/>
          <w:szCs w:val="22"/>
        </w:rPr>
        <w:t xml:space="preserve"> staff</w:t>
      </w:r>
      <w:r w:rsidR="00574963">
        <w:rPr>
          <w:rFonts w:ascii="Aptos" w:hAnsi="Aptos"/>
          <w:sz w:val="22"/>
          <w:szCs w:val="22"/>
        </w:rPr>
        <w:t>, volunteers and</w:t>
      </w:r>
      <w:r w:rsidRPr="0041742D">
        <w:rPr>
          <w:rFonts w:ascii="Aptos" w:hAnsi="Aptos"/>
          <w:sz w:val="22"/>
          <w:szCs w:val="22"/>
        </w:rPr>
        <w:t xml:space="preserve"> trainees</w:t>
      </w:r>
      <w:r w:rsidR="00F72286">
        <w:rPr>
          <w:rFonts w:ascii="Aptos" w:hAnsi="Aptos"/>
          <w:sz w:val="22"/>
          <w:szCs w:val="22"/>
        </w:rPr>
        <w:t>.</w:t>
      </w:r>
    </w:p>
    <w:p w14:paraId="7F2CA3DA" w14:textId="5720E714" w:rsidR="005F7054" w:rsidRPr="005F7054" w:rsidRDefault="005F7054" w:rsidP="005F7054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Supervise, train and support team members,</w:t>
      </w:r>
      <w:r>
        <w:rPr>
          <w:rFonts w:ascii="Aptos" w:hAnsi="Aptos"/>
          <w:sz w:val="22"/>
          <w:szCs w:val="22"/>
        </w:rPr>
        <w:t xml:space="preserve"> both</w:t>
      </w:r>
      <w:r w:rsidRPr="0041742D">
        <w:rPr>
          <w:rFonts w:ascii="Aptos" w:hAnsi="Aptos"/>
          <w:sz w:val="22"/>
          <w:szCs w:val="22"/>
        </w:rPr>
        <w:t xml:space="preserve"> staff </w:t>
      </w:r>
      <w:r>
        <w:rPr>
          <w:rFonts w:ascii="Aptos" w:hAnsi="Aptos"/>
          <w:sz w:val="22"/>
          <w:szCs w:val="22"/>
        </w:rPr>
        <w:t>and</w:t>
      </w:r>
      <w:r w:rsidRPr="0041742D">
        <w:rPr>
          <w:rFonts w:ascii="Aptos" w:hAnsi="Aptos"/>
          <w:sz w:val="22"/>
          <w:szCs w:val="22"/>
        </w:rPr>
        <w:t xml:space="preserve"> volunteers, dealing with money advice queries, providing support and guidance on complex cases</w:t>
      </w:r>
    </w:p>
    <w:p w14:paraId="044CE105" w14:textId="17F12CA7" w:rsidR="007142D7" w:rsidRDefault="00531EAD" w:rsidP="0041742D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41742D" w:rsidRPr="0041742D">
        <w:rPr>
          <w:rFonts w:ascii="Aptos" w:hAnsi="Aptos"/>
          <w:sz w:val="22"/>
          <w:szCs w:val="22"/>
        </w:rPr>
        <w:t xml:space="preserve">articipate </w:t>
      </w:r>
      <w:r>
        <w:rPr>
          <w:rFonts w:ascii="Aptos" w:hAnsi="Aptos"/>
          <w:sz w:val="22"/>
          <w:szCs w:val="22"/>
        </w:rPr>
        <w:t>and comply with the CAB’s</w:t>
      </w:r>
      <w:r w:rsidR="0041742D" w:rsidRPr="0041742D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process</w:t>
      </w:r>
      <w:r w:rsidR="0041742D" w:rsidRPr="0041742D">
        <w:rPr>
          <w:rFonts w:ascii="Aptos" w:hAnsi="Aptos"/>
          <w:sz w:val="22"/>
          <w:szCs w:val="22"/>
        </w:rPr>
        <w:t xml:space="preserve"> for case checking </w:t>
      </w:r>
      <w:r>
        <w:rPr>
          <w:rFonts w:ascii="Aptos" w:hAnsi="Aptos"/>
          <w:sz w:val="22"/>
          <w:szCs w:val="22"/>
        </w:rPr>
        <w:t>of money advice cases</w:t>
      </w:r>
      <w:r w:rsidR="005F7054">
        <w:rPr>
          <w:rFonts w:ascii="Aptos" w:hAnsi="Aptos"/>
          <w:sz w:val="22"/>
          <w:szCs w:val="22"/>
        </w:rPr>
        <w:t>.</w:t>
      </w:r>
      <w:r w:rsidR="0041742D" w:rsidRPr="0041742D">
        <w:rPr>
          <w:rFonts w:ascii="Aptos" w:hAnsi="Aptos"/>
          <w:sz w:val="22"/>
          <w:szCs w:val="22"/>
        </w:rPr>
        <w:t xml:space="preserve"> </w:t>
      </w:r>
    </w:p>
    <w:p w14:paraId="6088CAE8" w14:textId="67813285" w:rsidR="005F7054" w:rsidRPr="0041742D" w:rsidRDefault="005F7054" w:rsidP="0041742D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Keep comprehensive records </w:t>
      </w:r>
      <w:r>
        <w:rPr>
          <w:rFonts w:ascii="Aptos" w:hAnsi="Aptos"/>
          <w:sz w:val="22"/>
          <w:szCs w:val="22"/>
        </w:rPr>
        <w:t>for</w:t>
      </w:r>
      <w:r w:rsidRPr="0041742D">
        <w:rPr>
          <w:rFonts w:ascii="Aptos" w:hAnsi="Aptos"/>
          <w:sz w:val="22"/>
          <w:szCs w:val="22"/>
        </w:rPr>
        <w:t xml:space="preserve"> audit requirements, </w:t>
      </w:r>
      <w:r>
        <w:rPr>
          <w:rFonts w:ascii="Aptos" w:hAnsi="Aptos"/>
          <w:sz w:val="22"/>
          <w:szCs w:val="22"/>
        </w:rPr>
        <w:t>in</w:t>
      </w:r>
      <w:r w:rsidRPr="0041742D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the </w:t>
      </w:r>
      <w:r w:rsidRPr="0041742D">
        <w:rPr>
          <w:rFonts w:ascii="Aptos" w:hAnsi="Aptos"/>
          <w:sz w:val="22"/>
          <w:szCs w:val="22"/>
        </w:rPr>
        <w:t>CASTLE case recording system</w:t>
      </w:r>
      <w:r>
        <w:rPr>
          <w:rFonts w:ascii="Aptos" w:hAnsi="Aptos"/>
          <w:sz w:val="22"/>
          <w:szCs w:val="22"/>
        </w:rPr>
        <w:t>.</w:t>
      </w:r>
    </w:p>
    <w:p w14:paraId="4BCD7CD7" w14:textId="39B81675" w:rsidR="006E2082" w:rsidRPr="0041742D" w:rsidRDefault="006E2082" w:rsidP="007142D7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Maintain expertise in relevant legislation</w:t>
      </w:r>
      <w:r w:rsidR="00F72286">
        <w:rPr>
          <w:rFonts w:ascii="Aptos" w:hAnsi="Aptos"/>
          <w:sz w:val="22"/>
          <w:szCs w:val="22"/>
        </w:rPr>
        <w:t xml:space="preserve"> and case law. </w:t>
      </w:r>
    </w:p>
    <w:p w14:paraId="44ECCE64" w14:textId="3BCCC571" w:rsidR="006E2082" w:rsidRDefault="006E2082" w:rsidP="00F7228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Undertake detailed casework on </w:t>
      </w:r>
      <w:r w:rsidR="005F7054">
        <w:rPr>
          <w:rFonts w:ascii="Aptos" w:hAnsi="Aptos"/>
          <w:sz w:val="22"/>
          <w:szCs w:val="22"/>
        </w:rPr>
        <w:t xml:space="preserve">cases with multiple debts. </w:t>
      </w:r>
    </w:p>
    <w:p w14:paraId="66CBF8FC" w14:textId="68423757" w:rsidR="009310E7" w:rsidRPr="00F72286" w:rsidRDefault="009310E7" w:rsidP="00F7228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Contribute to the generalist service through supporting and dealing with generalist </w:t>
      </w:r>
      <w:r w:rsidR="00577E5D">
        <w:rPr>
          <w:rFonts w:ascii="Aptos" w:hAnsi="Aptos"/>
          <w:sz w:val="22"/>
          <w:szCs w:val="22"/>
        </w:rPr>
        <w:t>e</w:t>
      </w:r>
      <w:r>
        <w:rPr>
          <w:rFonts w:ascii="Aptos" w:hAnsi="Aptos"/>
          <w:sz w:val="22"/>
          <w:szCs w:val="22"/>
        </w:rPr>
        <w:t xml:space="preserve">nquiries as and where appropriate. </w:t>
      </w:r>
    </w:p>
    <w:p w14:paraId="3BFDFB52" w14:textId="2E5A11B1" w:rsidR="00FE449F" w:rsidRPr="005F7054" w:rsidRDefault="00AA14CE" w:rsidP="005F7054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Refer clients on to colleagues or other agencies as appropriate for specialist help with issues that fall outside the remit of the service</w:t>
      </w:r>
    </w:p>
    <w:p w14:paraId="769235CC" w14:textId="6D716E91" w:rsidR="00F71FF2" w:rsidRPr="00F72286" w:rsidRDefault="00CA071B" w:rsidP="00F72286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maintain good working relationships with </w:t>
      </w:r>
      <w:r w:rsidR="00AD4AD5">
        <w:rPr>
          <w:rFonts w:ascii="Aptos" w:hAnsi="Aptos"/>
          <w:sz w:val="22"/>
          <w:szCs w:val="22"/>
        </w:rPr>
        <w:t>staff</w:t>
      </w:r>
      <w:r w:rsidRPr="0041742D">
        <w:rPr>
          <w:rFonts w:ascii="Aptos" w:hAnsi="Aptos"/>
          <w:sz w:val="22"/>
          <w:szCs w:val="22"/>
        </w:rPr>
        <w:t xml:space="preserve"> in Scottish Borders</w:t>
      </w:r>
      <w:r w:rsidR="00574963">
        <w:rPr>
          <w:rFonts w:ascii="Aptos" w:hAnsi="Aptos"/>
          <w:sz w:val="22"/>
          <w:szCs w:val="22"/>
        </w:rPr>
        <w:t xml:space="preserve"> CAB Consortium</w:t>
      </w:r>
    </w:p>
    <w:p w14:paraId="5D1C6E26" w14:textId="77777777" w:rsidR="00F71FF2" w:rsidRPr="00F71FF2" w:rsidRDefault="00F71FF2" w:rsidP="00F71FF2">
      <w:pPr>
        <w:pStyle w:val="ListParagraph"/>
        <w:ind w:left="360"/>
        <w:rPr>
          <w:rFonts w:ascii="Aptos" w:hAnsi="Aptos"/>
          <w:b/>
          <w:bCs/>
          <w:sz w:val="22"/>
          <w:szCs w:val="22"/>
        </w:rPr>
      </w:pPr>
    </w:p>
    <w:p w14:paraId="5A2FC294" w14:textId="4D7E04FD" w:rsidR="00E8373E" w:rsidRPr="00784371" w:rsidRDefault="006600F4" w:rsidP="00F71FF2">
      <w:pPr>
        <w:pStyle w:val="NoSpacing"/>
        <w:rPr>
          <w:rFonts w:asciiTheme="minorHAnsi" w:eastAsia="FangSong" w:hAnsiTheme="minorHAnsi"/>
          <w:snapToGrid w:val="0"/>
        </w:rPr>
      </w:pPr>
      <w:bookmarkStart w:id="5" w:name="_Hlk212544865"/>
      <w:r w:rsidRPr="00784371">
        <w:rPr>
          <w:rFonts w:asciiTheme="minorHAnsi" w:hAnsiTheme="minorHAnsi"/>
          <w:b/>
          <w:bCs/>
          <w:lang w:eastAsia="en-GB"/>
        </w:rPr>
        <w:t>Valu</w:t>
      </w:r>
      <w:r w:rsidR="00E8373E" w:rsidRPr="00784371">
        <w:rPr>
          <w:rFonts w:asciiTheme="minorHAnsi" w:hAnsiTheme="minorHAnsi"/>
          <w:b/>
          <w:bCs/>
        </w:rPr>
        <w:t>es</w:t>
      </w:r>
      <w:r w:rsidR="00E8373E" w:rsidRPr="00784371">
        <w:rPr>
          <w:rFonts w:asciiTheme="minorHAnsi" w:hAnsiTheme="minorHAnsi"/>
        </w:rPr>
        <w:t xml:space="preserve"> </w:t>
      </w:r>
      <w:r w:rsidR="00574963" w:rsidRPr="00784371">
        <w:rPr>
          <w:rFonts w:asciiTheme="minorHAnsi" w:hAnsiTheme="minorHAnsi"/>
        </w:rPr>
        <w:tab/>
      </w:r>
    </w:p>
    <w:p w14:paraId="5CC28BE1" w14:textId="47901025" w:rsidR="00E8373E" w:rsidRPr="00784371" w:rsidRDefault="00784371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proofErr w:type="gramStart"/>
      <w:r w:rsidRPr="00784371">
        <w:rPr>
          <w:rFonts w:ascii="Aptos" w:hAnsi="Aptos"/>
          <w:sz w:val="22"/>
          <w:szCs w:val="22"/>
        </w:rPr>
        <w:t>Uphold the principles of Roxburgh and Berwickshire CAB at all times</w:t>
      </w:r>
      <w:proofErr w:type="gramEnd"/>
      <w:r>
        <w:rPr>
          <w:rFonts w:ascii="Aptos" w:hAnsi="Aptos"/>
          <w:sz w:val="22"/>
          <w:szCs w:val="22"/>
        </w:rPr>
        <w:t xml:space="preserve">. </w:t>
      </w:r>
    </w:p>
    <w:p w14:paraId="4D3260A1" w14:textId="77777777" w:rsidR="00856061" w:rsidRPr="0041742D" w:rsidRDefault="00856061" w:rsidP="00CA071B">
      <w:pPr>
        <w:rPr>
          <w:rFonts w:ascii="Aptos" w:hAnsi="Aptos"/>
          <w:sz w:val="22"/>
          <w:szCs w:val="22"/>
        </w:rPr>
      </w:pPr>
    </w:p>
    <w:p w14:paraId="420992FF" w14:textId="4172D7D8" w:rsidR="003B289C" w:rsidRPr="0041742D" w:rsidRDefault="003B289C" w:rsidP="00CA071B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>Teamwork and behaviours</w:t>
      </w:r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ab/>
      </w:r>
    </w:p>
    <w:p w14:paraId="41A2E89B" w14:textId="0DE73DCE" w:rsidR="008A59FC" w:rsidRPr="008A59FC" w:rsidRDefault="008A59FC" w:rsidP="008A59FC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Supervise, train and support team members,</w:t>
      </w:r>
      <w:r>
        <w:rPr>
          <w:rFonts w:ascii="Aptos" w:hAnsi="Aptos"/>
          <w:sz w:val="22"/>
          <w:szCs w:val="22"/>
        </w:rPr>
        <w:t xml:space="preserve"> both</w:t>
      </w:r>
      <w:r w:rsidRPr="0041742D">
        <w:rPr>
          <w:rFonts w:ascii="Aptos" w:hAnsi="Aptos"/>
          <w:sz w:val="22"/>
          <w:szCs w:val="22"/>
        </w:rPr>
        <w:t xml:space="preserve"> staff </w:t>
      </w:r>
      <w:r>
        <w:rPr>
          <w:rFonts w:ascii="Aptos" w:hAnsi="Aptos"/>
          <w:sz w:val="22"/>
          <w:szCs w:val="22"/>
        </w:rPr>
        <w:t>and</w:t>
      </w:r>
      <w:r w:rsidRPr="0041742D">
        <w:rPr>
          <w:rFonts w:ascii="Aptos" w:hAnsi="Aptos"/>
          <w:sz w:val="22"/>
          <w:szCs w:val="22"/>
        </w:rPr>
        <w:t xml:space="preserve"> volunteers, dealing with money advice queries, providing support and guidance on complex cases</w:t>
      </w:r>
      <w:r>
        <w:rPr>
          <w:rFonts w:ascii="Aptos" w:hAnsi="Aptos"/>
          <w:sz w:val="22"/>
          <w:szCs w:val="22"/>
        </w:rPr>
        <w:t xml:space="preserve">, including in creating shadowing opportunities for trainees. </w:t>
      </w:r>
    </w:p>
    <w:p w14:paraId="2EB67C33" w14:textId="3A23309C" w:rsidR="00856061" w:rsidRDefault="003B289C" w:rsidP="00F71FF2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Share relevant information </w:t>
      </w:r>
      <w:r w:rsidR="008A59FC">
        <w:rPr>
          <w:rFonts w:ascii="Aptos" w:hAnsi="Aptos"/>
          <w:sz w:val="22"/>
          <w:szCs w:val="22"/>
        </w:rPr>
        <w:t>with staff and volunteers within the bureau</w:t>
      </w:r>
      <w:r w:rsidR="006B7478">
        <w:rPr>
          <w:rFonts w:ascii="Aptos" w:hAnsi="Aptos"/>
          <w:sz w:val="22"/>
          <w:szCs w:val="22"/>
        </w:rPr>
        <w:t xml:space="preserve">. </w:t>
      </w:r>
    </w:p>
    <w:p w14:paraId="3F8A78A1" w14:textId="3C60A825" w:rsidR="008A59FC" w:rsidRPr="008A59FC" w:rsidRDefault="008A59FC" w:rsidP="008A59FC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</w:t>
      </w:r>
      <w:r w:rsidRPr="0041742D">
        <w:rPr>
          <w:rFonts w:ascii="Aptos" w:hAnsi="Aptos"/>
          <w:sz w:val="22"/>
          <w:szCs w:val="22"/>
        </w:rPr>
        <w:t xml:space="preserve">upport the principle of volunteerism </w:t>
      </w:r>
      <w:r>
        <w:rPr>
          <w:rFonts w:ascii="Aptos" w:hAnsi="Aptos"/>
          <w:sz w:val="22"/>
          <w:szCs w:val="22"/>
        </w:rPr>
        <w:t xml:space="preserve">within Roxburgh and Berwickshire Citizens Advice Bureau. </w:t>
      </w:r>
    </w:p>
    <w:bookmarkEnd w:id="5"/>
    <w:p w14:paraId="2FC60541" w14:textId="77777777" w:rsidR="003E3F76" w:rsidRPr="0041742D" w:rsidRDefault="003E3F76" w:rsidP="00CA071B">
      <w:pPr>
        <w:rPr>
          <w:rFonts w:ascii="Aptos" w:hAnsi="Aptos"/>
          <w:sz w:val="22"/>
          <w:szCs w:val="22"/>
        </w:rPr>
      </w:pPr>
    </w:p>
    <w:p w14:paraId="0CC860A6" w14:textId="0288E98B" w:rsidR="00FE449F" w:rsidRPr="00784371" w:rsidRDefault="00FE449F" w:rsidP="00784371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 xml:space="preserve">Personal Development </w:t>
      </w:r>
      <w:r w:rsidRPr="00784371">
        <w:rPr>
          <w:rFonts w:ascii="Aptos" w:hAnsi="Aptos"/>
          <w:sz w:val="22"/>
          <w:szCs w:val="22"/>
        </w:rPr>
        <w:t xml:space="preserve"> </w:t>
      </w:r>
    </w:p>
    <w:p w14:paraId="7E308203" w14:textId="1B535771" w:rsidR="00FE449F" w:rsidRPr="0041742D" w:rsidRDefault="00FE449F" w:rsidP="00FE449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Participate in the support, supervision and appraisal process</w:t>
      </w:r>
      <w:r w:rsidR="00784371">
        <w:rPr>
          <w:rFonts w:ascii="Aptos" w:hAnsi="Aptos"/>
          <w:sz w:val="22"/>
          <w:szCs w:val="22"/>
        </w:rPr>
        <w:t xml:space="preserve">. </w:t>
      </w:r>
    </w:p>
    <w:p w14:paraId="2C77F501" w14:textId="4472C8AA" w:rsidR="00C4663E" w:rsidRPr="00154E7F" w:rsidRDefault="00FE449F" w:rsidP="00154E7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lastRenderedPageBreak/>
        <w:t xml:space="preserve">Identify </w:t>
      </w:r>
      <w:r w:rsidR="00784371">
        <w:rPr>
          <w:rFonts w:ascii="Aptos" w:hAnsi="Aptos"/>
          <w:sz w:val="22"/>
          <w:szCs w:val="22"/>
        </w:rPr>
        <w:t>specific</w:t>
      </w:r>
      <w:r w:rsidRPr="0041742D">
        <w:rPr>
          <w:rFonts w:ascii="Aptos" w:hAnsi="Aptos"/>
          <w:sz w:val="22"/>
          <w:szCs w:val="22"/>
        </w:rPr>
        <w:t xml:space="preserve"> learning needs and learning opportunities </w:t>
      </w:r>
      <w:r w:rsidR="00784371">
        <w:rPr>
          <w:rFonts w:ascii="Aptos" w:hAnsi="Aptos"/>
          <w:sz w:val="22"/>
          <w:szCs w:val="22"/>
        </w:rPr>
        <w:t xml:space="preserve">for your own personal development. </w:t>
      </w:r>
    </w:p>
    <w:p w14:paraId="1E672317" w14:textId="77777777" w:rsidR="00574963" w:rsidRDefault="00574963" w:rsidP="0041742D">
      <w:pPr>
        <w:rPr>
          <w:rFonts w:ascii="Aptos" w:eastAsia="Arial,Times New Roman" w:hAnsi="Aptos"/>
          <w:b/>
          <w:bCs/>
          <w:sz w:val="22"/>
          <w:szCs w:val="22"/>
        </w:rPr>
      </w:pPr>
    </w:p>
    <w:p w14:paraId="3386F923" w14:textId="5104EC72" w:rsidR="0041742D" w:rsidRPr="0041742D" w:rsidRDefault="0041742D" w:rsidP="0041742D">
      <w:pPr>
        <w:rPr>
          <w:rFonts w:ascii="Aptos" w:eastAsia="Arial,Times New Roman" w:hAnsi="Aptos"/>
          <w:b/>
          <w:bCs/>
          <w:sz w:val="22"/>
          <w:szCs w:val="22"/>
        </w:rPr>
      </w:pPr>
      <w:r w:rsidRPr="0041742D">
        <w:rPr>
          <w:rFonts w:ascii="Aptos" w:eastAsia="Arial,Times New Roman" w:hAnsi="Aptos"/>
          <w:b/>
          <w:bCs/>
          <w:sz w:val="22"/>
          <w:szCs w:val="22"/>
        </w:rPr>
        <w:t>Service Development</w:t>
      </w:r>
      <w:r w:rsidR="00390843">
        <w:rPr>
          <w:rFonts w:ascii="Aptos" w:eastAsia="Arial,Times New Roman" w:hAnsi="Aptos"/>
          <w:b/>
          <w:bCs/>
          <w:sz w:val="22"/>
          <w:szCs w:val="22"/>
        </w:rPr>
        <w:t xml:space="preserve"> &amp; </w:t>
      </w:r>
      <w:r w:rsidR="00390843" w:rsidRPr="0041742D">
        <w:rPr>
          <w:rFonts w:ascii="Aptos" w:eastAsia="Arial,Times New Roman" w:hAnsi="Aptos"/>
          <w:b/>
          <w:bCs/>
          <w:sz w:val="22"/>
          <w:szCs w:val="22"/>
        </w:rPr>
        <w:t>Working in Partnership</w:t>
      </w:r>
    </w:p>
    <w:p w14:paraId="5C108097" w14:textId="09E76E5C" w:rsidR="0041742D" w:rsidRDefault="00154E7F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>
        <w:rPr>
          <w:rFonts w:ascii="Aptos" w:eastAsia="Arial" w:hAnsi="Aptos"/>
          <w:sz w:val="22"/>
          <w:szCs w:val="22"/>
          <w:lang w:val="en-US"/>
        </w:rPr>
        <w:t>U</w:t>
      </w:r>
      <w:r w:rsidR="0041742D" w:rsidRPr="0041742D">
        <w:rPr>
          <w:rFonts w:ascii="Aptos" w:eastAsia="Arial" w:hAnsi="Aptos"/>
          <w:sz w:val="22"/>
          <w:szCs w:val="22"/>
          <w:lang w:val="en-US"/>
        </w:rPr>
        <w:t xml:space="preserve">ndertake recommendations from the </w:t>
      </w:r>
      <w:r>
        <w:rPr>
          <w:rFonts w:ascii="Aptos" w:eastAsia="Arial" w:hAnsi="Aptos"/>
          <w:sz w:val="22"/>
          <w:szCs w:val="22"/>
          <w:lang w:val="en-US"/>
        </w:rPr>
        <w:t>Bureau Manager and the Board</w:t>
      </w:r>
      <w:r w:rsidR="0041742D" w:rsidRPr="0041742D">
        <w:rPr>
          <w:rFonts w:ascii="Aptos" w:eastAsia="Arial" w:hAnsi="Aptos"/>
          <w:sz w:val="22"/>
          <w:szCs w:val="22"/>
          <w:lang w:val="en-US"/>
        </w:rPr>
        <w:t xml:space="preserve"> with </w:t>
      </w:r>
      <w:proofErr w:type="gramStart"/>
      <w:r w:rsidR="0041742D" w:rsidRPr="0041742D">
        <w:rPr>
          <w:rFonts w:ascii="Aptos" w:eastAsia="Arial" w:hAnsi="Aptos"/>
          <w:sz w:val="22"/>
          <w:szCs w:val="22"/>
          <w:lang w:val="en-US"/>
        </w:rPr>
        <w:t>regards</w:t>
      </w:r>
      <w:proofErr w:type="gramEnd"/>
      <w:r w:rsidR="0041742D" w:rsidRPr="0041742D">
        <w:rPr>
          <w:rFonts w:ascii="Aptos" w:eastAsia="Arial" w:hAnsi="Aptos"/>
          <w:sz w:val="22"/>
          <w:szCs w:val="22"/>
          <w:lang w:val="en-US"/>
        </w:rPr>
        <w:t xml:space="preserve"> to planning and developing the debt service </w:t>
      </w:r>
      <w:proofErr w:type="gramStart"/>
      <w:r w:rsidR="0041742D" w:rsidRPr="0041742D">
        <w:rPr>
          <w:rFonts w:ascii="Aptos" w:eastAsia="Arial" w:hAnsi="Aptos"/>
          <w:sz w:val="22"/>
          <w:szCs w:val="22"/>
          <w:lang w:val="en-US"/>
        </w:rPr>
        <w:t>in order to</w:t>
      </w:r>
      <w:proofErr w:type="gramEnd"/>
      <w:r w:rsidR="0041742D" w:rsidRPr="0041742D">
        <w:rPr>
          <w:rFonts w:ascii="Aptos" w:eastAsia="Arial" w:hAnsi="Aptos"/>
          <w:sz w:val="22"/>
          <w:szCs w:val="22"/>
          <w:lang w:val="en-US"/>
        </w:rPr>
        <w:t xml:space="preserve"> meet </w:t>
      </w:r>
      <w:r w:rsidR="00DD1436">
        <w:rPr>
          <w:rFonts w:ascii="Aptos" w:eastAsia="Arial" w:hAnsi="Aptos"/>
          <w:sz w:val="22"/>
          <w:szCs w:val="22"/>
          <w:lang w:val="en-US"/>
        </w:rPr>
        <w:t>the requirements of the bureau.</w:t>
      </w:r>
    </w:p>
    <w:p w14:paraId="039AA933" w14:textId="0E395D9F" w:rsidR="008A59FC" w:rsidRPr="0041742D" w:rsidRDefault="008A59FC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hAnsi="Aptos"/>
          <w:sz w:val="22"/>
          <w:szCs w:val="22"/>
        </w:rPr>
        <w:t>Demonstrate understanding of social trends and their implications for service provision</w:t>
      </w:r>
      <w:r>
        <w:rPr>
          <w:rFonts w:ascii="Aptos" w:hAnsi="Aptos"/>
          <w:sz w:val="22"/>
          <w:szCs w:val="22"/>
        </w:rPr>
        <w:t>.</w:t>
      </w:r>
    </w:p>
    <w:p w14:paraId="002208A3" w14:textId="730C9C92" w:rsidR="0041742D" w:rsidRPr="0041742D" w:rsidRDefault="0041742D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 xml:space="preserve">To </w:t>
      </w:r>
      <w:r w:rsidR="00514280">
        <w:rPr>
          <w:rFonts w:ascii="Aptos" w:eastAsia="Arial" w:hAnsi="Aptos"/>
          <w:sz w:val="22"/>
          <w:szCs w:val="22"/>
          <w:lang w:val="en-US"/>
        </w:rPr>
        <w:t>contribute</w:t>
      </w:r>
      <w:r w:rsidRPr="0041742D">
        <w:rPr>
          <w:rFonts w:ascii="Aptos" w:eastAsia="Arial" w:hAnsi="Aptos"/>
          <w:sz w:val="22"/>
          <w:szCs w:val="22"/>
          <w:lang w:val="en-US"/>
        </w:rPr>
        <w:t xml:space="preserve"> information</w:t>
      </w:r>
      <w:r w:rsidR="00574963">
        <w:rPr>
          <w:rFonts w:ascii="Aptos" w:eastAsia="Arial" w:hAnsi="Aptos"/>
          <w:sz w:val="22"/>
          <w:szCs w:val="22"/>
          <w:lang w:val="en-US"/>
        </w:rPr>
        <w:t xml:space="preserve"> and </w:t>
      </w:r>
      <w:r w:rsidRPr="0041742D">
        <w:rPr>
          <w:rFonts w:ascii="Aptos" w:eastAsia="Arial" w:hAnsi="Aptos"/>
          <w:sz w:val="22"/>
          <w:szCs w:val="22"/>
          <w:lang w:val="en-US"/>
        </w:rPr>
        <w:t>reports relevant to effective money advice strategies</w:t>
      </w:r>
      <w:r w:rsidR="006B7478">
        <w:rPr>
          <w:rFonts w:ascii="Aptos" w:eastAsia="Arial" w:hAnsi="Aptos"/>
          <w:sz w:val="22"/>
          <w:szCs w:val="22"/>
          <w:lang w:val="en-US"/>
        </w:rPr>
        <w:t>.</w:t>
      </w:r>
    </w:p>
    <w:p w14:paraId="34B1F848" w14:textId="45DF8D51" w:rsidR="0041742D" w:rsidRPr="0041742D" w:rsidRDefault="00DD1436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>
        <w:rPr>
          <w:rFonts w:ascii="Aptos" w:eastAsia="Arial" w:hAnsi="Aptos"/>
          <w:sz w:val="22"/>
          <w:szCs w:val="22"/>
          <w:lang w:val="en-US"/>
        </w:rPr>
        <w:t>A</w:t>
      </w:r>
      <w:r w:rsidR="0041742D" w:rsidRPr="0041742D">
        <w:rPr>
          <w:rFonts w:ascii="Aptos" w:eastAsia="Arial" w:hAnsi="Aptos"/>
          <w:sz w:val="22"/>
          <w:szCs w:val="22"/>
          <w:lang w:val="en-US"/>
        </w:rPr>
        <w:t>ssist with the promotion of the money advice service of CAB to the wider community</w:t>
      </w:r>
      <w:r w:rsidR="006B7478">
        <w:rPr>
          <w:rFonts w:ascii="Aptos" w:eastAsia="Arial" w:hAnsi="Aptos"/>
          <w:sz w:val="22"/>
          <w:szCs w:val="22"/>
          <w:lang w:val="en-US"/>
        </w:rPr>
        <w:t>.</w:t>
      </w:r>
    </w:p>
    <w:p w14:paraId="1A33F9D3" w14:textId="2E0A8F32" w:rsidR="0041742D" w:rsidRPr="006B7478" w:rsidRDefault="0043646C" w:rsidP="006B7478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</w:t>
      </w:r>
      <w:r w:rsidR="00514280">
        <w:rPr>
          <w:rFonts w:ascii="Aptos" w:hAnsi="Aptos"/>
          <w:sz w:val="22"/>
          <w:szCs w:val="22"/>
        </w:rPr>
        <w:t xml:space="preserve">ontribute to </w:t>
      </w:r>
      <w:r w:rsidR="0041742D" w:rsidRPr="0041742D">
        <w:rPr>
          <w:rFonts w:ascii="Aptos" w:hAnsi="Aptos"/>
          <w:sz w:val="22"/>
          <w:szCs w:val="22"/>
        </w:rPr>
        <w:t>the collation of statistical data</w:t>
      </w:r>
      <w:r w:rsidR="00390843">
        <w:rPr>
          <w:rFonts w:ascii="Aptos" w:hAnsi="Aptos"/>
          <w:sz w:val="22"/>
          <w:szCs w:val="22"/>
        </w:rPr>
        <w:t xml:space="preserve">, </w:t>
      </w:r>
      <w:r w:rsidR="008A59FC">
        <w:rPr>
          <w:rFonts w:ascii="Aptos" w:hAnsi="Aptos"/>
          <w:sz w:val="22"/>
          <w:szCs w:val="22"/>
        </w:rPr>
        <w:t>for bureau reporting and</w:t>
      </w:r>
      <w:r w:rsidR="00390843">
        <w:rPr>
          <w:rFonts w:ascii="Aptos" w:hAnsi="Aptos"/>
          <w:sz w:val="22"/>
          <w:szCs w:val="22"/>
        </w:rPr>
        <w:t xml:space="preserve"> </w:t>
      </w:r>
      <w:r w:rsidR="008A59FC">
        <w:rPr>
          <w:rFonts w:ascii="Aptos" w:eastAsia="Arial,Times New Roman" w:hAnsi="Aptos"/>
          <w:sz w:val="22"/>
          <w:szCs w:val="22"/>
        </w:rPr>
        <w:t>a</w:t>
      </w:r>
      <w:r w:rsidR="0041742D" w:rsidRPr="00390843">
        <w:rPr>
          <w:rFonts w:ascii="Aptos" w:eastAsia="Arial,Times New Roman" w:hAnsi="Aptos"/>
          <w:sz w:val="22"/>
          <w:szCs w:val="22"/>
        </w:rPr>
        <w:t xml:space="preserve">nnual </w:t>
      </w:r>
      <w:r w:rsidR="008A59FC">
        <w:rPr>
          <w:rFonts w:ascii="Aptos" w:eastAsia="Arial,Times New Roman" w:hAnsi="Aptos"/>
          <w:sz w:val="22"/>
          <w:szCs w:val="22"/>
        </w:rPr>
        <w:t>r</w:t>
      </w:r>
      <w:r w:rsidR="0041742D" w:rsidRPr="00390843">
        <w:rPr>
          <w:rFonts w:ascii="Aptos" w:eastAsia="Arial,Times New Roman" w:hAnsi="Aptos"/>
          <w:sz w:val="22"/>
          <w:szCs w:val="22"/>
        </w:rPr>
        <w:t>eport</w:t>
      </w:r>
      <w:r w:rsidR="008A59FC">
        <w:rPr>
          <w:rFonts w:ascii="Aptos" w:eastAsia="Arial,Times New Roman" w:hAnsi="Aptos"/>
          <w:sz w:val="22"/>
          <w:szCs w:val="22"/>
        </w:rPr>
        <w:t>s etc.</w:t>
      </w:r>
    </w:p>
    <w:p w14:paraId="5703CB66" w14:textId="77777777" w:rsidR="0041742D" w:rsidRDefault="0041742D" w:rsidP="0041742D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Assist in developing and gathering evaluation feedback from clients and partners</w:t>
      </w:r>
    </w:p>
    <w:p w14:paraId="7009636A" w14:textId="5DE1011B" w:rsidR="00390843" w:rsidRPr="0041742D" w:rsidRDefault="006B7478" w:rsidP="00390843">
      <w:pPr>
        <w:pStyle w:val="ListParagraph"/>
        <w:numPr>
          <w:ilvl w:val="0"/>
          <w:numId w:val="28"/>
        </w:numPr>
        <w:rPr>
          <w:rFonts w:ascii="Aptos" w:eastAsia="Arial,Times New Roman" w:hAnsi="Aptos"/>
          <w:sz w:val="22"/>
          <w:szCs w:val="22"/>
        </w:rPr>
      </w:pPr>
      <w:r>
        <w:rPr>
          <w:rFonts w:ascii="Aptos" w:eastAsia="Arial,Times New Roman" w:hAnsi="Aptos"/>
          <w:sz w:val="22"/>
          <w:szCs w:val="22"/>
        </w:rPr>
        <w:t>M</w:t>
      </w:r>
      <w:r w:rsidR="00390843" w:rsidRPr="0041742D">
        <w:rPr>
          <w:rFonts w:ascii="Aptos" w:eastAsia="Arial,Times New Roman" w:hAnsi="Aptos"/>
          <w:sz w:val="22"/>
          <w:szCs w:val="22"/>
        </w:rPr>
        <w:t>ake appropriate referrals to key partner agencies</w:t>
      </w:r>
      <w:r>
        <w:rPr>
          <w:rFonts w:ascii="Aptos" w:eastAsia="Arial,Times New Roman" w:hAnsi="Aptos"/>
          <w:sz w:val="22"/>
          <w:szCs w:val="22"/>
        </w:rPr>
        <w:t xml:space="preserve"> where the issue falls </w:t>
      </w:r>
      <w:proofErr w:type="spellStart"/>
      <w:r>
        <w:rPr>
          <w:rFonts w:ascii="Aptos" w:eastAsia="Arial,Times New Roman" w:hAnsi="Aptos"/>
          <w:sz w:val="22"/>
          <w:szCs w:val="22"/>
        </w:rPr>
        <w:t>outwith</w:t>
      </w:r>
      <w:proofErr w:type="spellEnd"/>
      <w:r>
        <w:rPr>
          <w:rFonts w:ascii="Aptos" w:eastAsia="Arial,Times New Roman" w:hAnsi="Aptos"/>
          <w:sz w:val="22"/>
          <w:szCs w:val="22"/>
        </w:rPr>
        <w:t xml:space="preserve"> CAB remit </w:t>
      </w:r>
      <w:r w:rsidR="00390843" w:rsidRPr="0041742D">
        <w:rPr>
          <w:rFonts w:ascii="Aptos" w:eastAsia="Arial,Times New Roman" w:hAnsi="Aptos"/>
          <w:sz w:val="22"/>
          <w:szCs w:val="22"/>
        </w:rPr>
        <w:t>or to other advisers as appropriate where there are other related problems</w:t>
      </w:r>
      <w:r>
        <w:rPr>
          <w:rFonts w:ascii="Aptos" w:eastAsia="Arial,Times New Roman" w:hAnsi="Aptos"/>
          <w:sz w:val="22"/>
          <w:szCs w:val="22"/>
        </w:rPr>
        <w:t xml:space="preserve"> which require advice.</w:t>
      </w:r>
    </w:p>
    <w:p w14:paraId="1709DA53" w14:textId="749D81B0" w:rsidR="00390843" w:rsidRPr="00390843" w:rsidRDefault="00390843" w:rsidP="00390843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proofErr w:type="gramStart"/>
      <w:r w:rsidRPr="0041742D">
        <w:rPr>
          <w:rFonts w:ascii="Aptos" w:hAnsi="Aptos"/>
          <w:sz w:val="22"/>
          <w:szCs w:val="22"/>
        </w:rPr>
        <w:t xml:space="preserve">Present a positive image of </w:t>
      </w:r>
      <w:r w:rsidR="00577E5D">
        <w:rPr>
          <w:rFonts w:ascii="Aptos" w:hAnsi="Aptos"/>
          <w:sz w:val="22"/>
          <w:szCs w:val="22"/>
        </w:rPr>
        <w:t>Roxburgh and Berwickshire CAB at all times</w:t>
      </w:r>
      <w:proofErr w:type="gramEnd"/>
      <w:r w:rsidR="00577E5D">
        <w:rPr>
          <w:rFonts w:ascii="Aptos" w:hAnsi="Aptos"/>
          <w:sz w:val="22"/>
          <w:szCs w:val="22"/>
        </w:rPr>
        <w:t>.</w:t>
      </w:r>
    </w:p>
    <w:p w14:paraId="353453FE" w14:textId="77777777" w:rsidR="0041742D" w:rsidRPr="0041742D" w:rsidRDefault="0041742D" w:rsidP="00CA071B">
      <w:pPr>
        <w:rPr>
          <w:rFonts w:ascii="Aptos" w:hAnsi="Aptos"/>
          <w:b/>
          <w:bCs/>
          <w:sz w:val="22"/>
          <w:szCs w:val="22"/>
        </w:rPr>
      </w:pPr>
    </w:p>
    <w:p w14:paraId="54F72B34" w14:textId="125CC8D0" w:rsidR="00DE2215" w:rsidRPr="0041742D" w:rsidRDefault="008979E2" w:rsidP="00CA071B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CAB</w:t>
      </w:r>
      <w:r w:rsidR="00DE2215" w:rsidRPr="0041742D">
        <w:rPr>
          <w:rFonts w:ascii="Aptos" w:hAnsi="Aptos"/>
          <w:b/>
          <w:bCs/>
          <w:sz w:val="22"/>
          <w:szCs w:val="22"/>
        </w:rPr>
        <w:t xml:space="preserve"> Development </w:t>
      </w:r>
    </w:p>
    <w:p w14:paraId="1BB3B532" w14:textId="7F0FC2B0" w:rsidR="00FE449F" w:rsidRPr="0041742D" w:rsidRDefault="00FE449F" w:rsidP="00CA071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contribute to the development of the </w:t>
      </w:r>
      <w:r w:rsidR="008979E2">
        <w:rPr>
          <w:rFonts w:ascii="Aptos" w:hAnsi="Aptos"/>
          <w:sz w:val="22"/>
          <w:szCs w:val="22"/>
        </w:rPr>
        <w:t>CAB</w:t>
      </w:r>
      <w:r w:rsidR="00C4663E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 xml:space="preserve">its </w:t>
      </w:r>
      <w:r w:rsidR="00C4663E" w:rsidRPr="0041742D">
        <w:rPr>
          <w:rFonts w:ascii="Aptos" w:hAnsi="Aptos"/>
          <w:sz w:val="22"/>
          <w:szCs w:val="22"/>
        </w:rPr>
        <w:t xml:space="preserve">impact and </w:t>
      </w:r>
      <w:r w:rsidRPr="0041742D">
        <w:rPr>
          <w:rFonts w:ascii="Aptos" w:hAnsi="Aptos"/>
          <w:sz w:val="22"/>
          <w:szCs w:val="22"/>
        </w:rPr>
        <w:t>services</w:t>
      </w:r>
      <w:r w:rsidR="009310E7">
        <w:rPr>
          <w:rFonts w:ascii="Aptos" w:hAnsi="Aptos"/>
          <w:sz w:val="22"/>
          <w:szCs w:val="22"/>
        </w:rPr>
        <w:t xml:space="preserve">. </w:t>
      </w:r>
    </w:p>
    <w:p w14:paraId="6EA0E75D" w14:textId="0DE50F27" w:rsidR="00FE449F" w:rsidRPr="009310E7" w:rsidRDefault="00DE2215" w:rsidP="009310E7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participate in ensuring </w:t>
      </w:r>
      <w:r w:rsidR="008979E2">
        <w:rPr>
          <w:rFonts w:ascii="Aptos" w:hAnsi="Aptos"/>
          <w:sz w:val="22"/>
          <w:szCs w:val="22"/>
        </w:rPr>
        <w:t>CAB</w:t>
      </w:r>
      <w:r w:rsidRPr="0041742D">
        <w:rPr>
          <w:rFonts w:ascii="Aptos" w:hAnsi="Aptos"/>
          <w:sz w:val="22"/>
          <w:szCs w:val="22"/>
        </w:rPr>
        <w:t xml:space="preserve"> </w:t>
      </w:r>
      <w:r w:rsidR="00CA071B" w:rsidRPr="0041742D">
        <w:rPr>
          <w:rFonts w:ascii="Aptos" w:hAnsi="Aptos"/>
          <w:sz w:val="22"/>
          <w:szCs w:val="22"/>
        </w:rPr>
        <w:t>policies</w:t>
      </w:r>
      <w:r w:rsidR="008979E2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>are put into practice</w:t>
      </w:r>
      <w:r w:rsidR="009310E7">
        <w:rPr>
          <w:rFonts w:ascii="Aptos" w:hAnsi="Aptos"/>
          <w:sz w:val="22"/>
          <w:szCs w:val="22"/>
        </w:rPr>
        <w:t xml:space="preserve">. </w:t>
      </w:r>
    </w:p>
    <w:p w14:paraId="64149648" w14:textId="15F68B18" w:rsidR="00DE2215" w:rsidRPr="0041742D" w:rsidRDefault="00DE2215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contribute to gathering of information for local and national social policy work</w:t>
      </w:r>
    </w:p>
    <w:p w14:paraId="79DDF3D7" w14:textId="77777777" w:rsidR="009310E7" w:rsidRDefault="00FE449F" w:rsidP="009310E7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attend relevant meetings with board of Trustees, e.g. Annual General Meeting</w:t>
      </w:r>
    </w:p>
    <w:p w14:paraId="42C6F5C3" w14:textId="77777777" w:rsidR="009310E7" w:rsidRDefault="009310E7" w:rsidP="009310E7">
      <w:pPr>
        <w:rPr>
          <w:rFonts w:ascii="Aptos" w:hAnsi="Aptos"/>
          <w:sz w:val="22"/>
          <w:szCs w:val="22"/>
        </w:rPr>
      </w:pPr>
    </w:p>
    <w:p w14:paraId="6407F4A4" w14:textId="4F0F3BEE" w:rsidR="006600F4" w:rsidRPr="009310E7" w:rsidRDefault="006600F4" w:rsidP="009310E7">
      <w:pPr>
        <w:rPr>
          <w:rFonts w:ascii="Aptos" w:hAnsi="Aptos"/>
          <w:sz w:val="22"/>
          <w:szCs w:val="22"/>
        </w:rPr>
      </w:pPr>
      <w:r w:rsidRPr="009310E7">
        <w:rPr>
          <w:rFonts w:ascii="Aptos" w:hAnsi="Aptos"/>
          <w:sz w:val="22"/>
          <w:szCs w:val="22"/>
        </w:rPr>
        <w:t xml:space="preserve">The above job description is not </w:t>
      </w:r>
      <w:proofErr w:type="gramStart"/>
      <w:r w:rsidRPr="009310E7">
        <w:rPr>
          <w:rFonts w:ascii="Aptos" w:hAnsi="Aptos"/>
          <w:sz w:val="22"/>
          <w:szCs w:val="22"/>
        </w:rPr>
        <w:t>exhaustive</w:t>
      </w:r>
      <w:proofErr w:type="gramEnd"/>
      <w:r w:rsidRPr="009310E7">
        <w:rPr>
          <w:rFonts w:ascii="Aptos" w:hAnsi="Aptos"/>
          <w:sz w:val="22"/>
          <w:szCs w:val="22"/>
        </w:rPr>
        <w:t xml:space="preserve"> an</w:t>
      </w:r>
      <w:r w:rsidR="008979E2" w:rsidRPr="009310E7">
        <w:rPr>
          <w:rFonts w:ascii="Aptos" w:hAnsi="Aptos"/>
          <w:sz w:val="22"/>
          <w:szCs w:val="22"/>
        </w:rPr>
        <w:t xml:space="preserve">d </w:t>
      </w:r>
      <w:r w:rsidR="009C261A">
        <w:rPr>
          <w:rFonts w:ascii="Aptos" w:hAnsi="Aptos"/>
          <w:sz w:val="22"/>
          <w:szCs w:val="22"/>
        </w:rPr>
        <w:t xml:space="preserve">you will also be expected to carry out any other reasonable duties as requested by your line manager. </w:t>
      </w:r>
    </w:p>
    <w:p w14:paraId="284A550B" w14:textId="0AB8CF76" w:rsidR="00C93E5B" w:rsidRDefault="00C93E5B" w:rsidP="00254159">
      <w:pPr>
        <w:rPr>
          <w:rFonts w:ascii="Aptos" w:hAnsi="Aptos"/>
          <w:sz w:val="22"/>
          <w:szCs w:val="22"/>
        </w:rPr>
      </w:pPr>
    </w:p>
    <w:p w14:paraId="5BD150F1" w14:textId="3D8B7699" w:rsidR="00487FA1" w:rsidRPr="00254159" w:rsidRDefault="00487FA1" w:rsidP="0025415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To apply for the post, please send an up-to-date CV to </w:t>
      </w:r>
      <w:hyperlink r:id="rId10" w:history="1">
        <w:r w:rsidRPr="00B016DD">
          <w:rPr>
            <w:rStyle w:val="Hyperlink"/>
            <w:rFonts w:ascii="Aptos" w:hAnsi="Aptos"/>
            <w:sz w:val="22"/>
            <w:szCs w:val="22"/>
          </w:rPr>
          <w:t>jack.dalrymple@roxburghcab.casonline.org.uk</w:t>
        </w:r>
      </w:hyperlink>
      <w:r>
        <w:rPr>
          <w:rFonts w:ascii="Aptos" w:hAnsi="Aptos"/>
          <w:sz w:val="22"/>
          <w:szCs w:val="22"/>
        </w:rPr>
        <w:t xml:space="preserve"> </w:t>
      </w:r>
    </w:p>
    <w:sectPr w:rsidR="00487FA1" w:rsidRPr="0025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FD"/>
    <w:multiLevelType w:val="hybridMultilevel"/>
    <w:tmpl w:val="9C18E1D0"/>
    <w:lvl w:ilvl="0" w:tplc="F552FE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33A056B"/>
    <w:multiLevelType w:val="hybridMultilevel"/>
    <w:tmpl w:val="F2DA3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D28FA"/>
    <w:multiLevelType w:val="hybridMultilevel"/>
    <w:tmpl w:val="7BC6F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A3990"/>
    <w:multiLevelType w:val="hybridMultilevel"/>
    <w:tmpl w:val="F37EC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6D21"/>
    <w:multiLevelType w:val="hybridMultilevel"/>
    <w:tmpl w:val="B16E6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53855"/>
    <w:multiLevelType w:val="hybridMultilevel"/>
    <w:tmpl w:val="94E6D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00ABB"/>
    <w:multiLevelType w:val="hybridMultilevel"/>
    <w:tmpl w:val="81C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54806"/>
    <w:multiLevelType w:val="hybridMultilevel"/>
    <w:tmpl w:val="AB7895C2"/>
    <w:lvl w:ilvl="0" w:tplc="D89C6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E6D09"/>
    <w:multiLevelType w:val="hybridMultilevel"/>
    <w:tmpl w:val="931AB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E84"/>
    <w:multiLevelType w:val="hybridMultilevel"/>
    <w:tmpl w:val="2C6A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63038"/>
    <w:multiLevelType w:val="hybridMultilevel"/>
    <w:tmpl w:val="9F66B46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2AC2BE7"/>
    <w:multiLevelType w:val="hybridMultilevel"/>
    <w:tmpl w:val="C3B81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C5A58"/>
    <w:multiLevelType w:val="hybridMultilevel"/>
    <w:tmpl w:val="5D54E1FA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1641"/>
    <w:multiLevelType w:val="hybridMultilevel"/>
    <w:tmpl w:val="7458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B3E"/>
    <w:multiLevelType w:val="hybridMultilevel"/>
    <w:tmpl w:val="9B3E0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F4254"/>
    <w:multiLevelType w:val="hybridMultilevel"/>
    <w:tmpl w:val="B492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91910"/>
    <w:multiLevelType w:val="hybridMultilevel"/>
    <w:tmpl w:val="6976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51EFD"/>
    <w:multiLevelType w:val="hybridMultilevel"/>
    <w:tmpl w:val="CFE2C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30842"/>
    <w:multiLevelType w:val="hybridMultilevel"/>
    <w:tmpl w:val="1778B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310D4"/>
    <w:multiLevelType w:val="hybridMultilevel"/>
    <w:tmpl w:val="A2E47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31A29"/>
    <w:multiLevelType w:val="hybridMultilevel"/>
    <w:tmpl w:val="A6F6B896"/>
    <w:lvl w:ilvl="0" w:tplc="D6BA51D6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1588"/>
    <w:multiLevelType w:val="hybridMultilevel"/>
    <w:tmpl w:val="8204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D05DEE"/>
    <w:multiLevelType w:val="hybridMultilevel"/>
    <w:tmpl w:val="6154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B44BA"/>
    <w:multiLevelType w:val="hybridMultilevel"/>
    <w:tmpl w:val="B274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587490"/>
    <w:multiLevelType w:val="hybridMultilevel"/>
    <w:tmpl w:val="27D45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77037C"/>
    <w:multiLevelType w:val="hybridMultilevel"/>
    <w:tmpl w:val="B84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2E2BA1"/>
    <w:multiLevelType w:val="hybridMultilevel"/>
    <w:tmpl w:val="013A8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B2DA5"/>
    <w:multiLevelType w:val="hybridMultilevel"/>
    <w:tmpl w:val="DEEA3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E5B04"/>
    <w:multiLevelType w:val="hybridMultilevel"/>
    <w:tmpl w:val="FDF2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6308">
    <w:abstractNumId w:val="8"/>
  </w:num>
  <w:num w:numId="2" w16cid:durableId="1144389925">
    <w:abstractNumId w:val="24"/>
  </w:num>
  <w:num w:numId="3" w16cid:durableId="382212647">
    <w:abstractNumId w:val="9"/>
  </w:num>
  <w:num w:numId="4" w16cid:durableId="307562401">
    <w:abstractNumId w:val="6"/>
  </w:num>
  <w:num w:numId="5" w16cid:durableId="581991348">
    <w:abstractNumId w:val="26"/>
  </w:num>
  <w:num w:numId="6" w16cid:durableId="1738476022">
    <w:abstractNumId w:val="20"/>
  </w:num>
  <w:num w:numId="7" w16cid:durableId="1142232095">
    <w:abstractNumId w:val="12"/>
  </w:num>
  <w:num w:numId="8" w16cid:durableId="651712200">
    <w:abstractNumId w:val="22"/>
  </w:num>
  <w:num w:numId="9" w16cid:durableId="713962544">
    <w:abstractNumId w:val="15"/>
  </w:num>
  <w:num w:numId="10" w16cid:durableId="1965572528">
    <w:abstractNumId w:val="10"/>
  </w:num>
  <w:num w:numId="11" w16cid:durableId="842016330">
    <w:abstractNumId w:val="7"/>
  </w:num>
  <w:num w:numId="12" w16cid:durableId="2046246602">
    <w:abstractNumId w:val="0"/>
  </w:num>
  <w:num w:numId="13" w16cid:durableId="572660397">
    <w:abstractNumId w:val="25"/>
  </w:num>
  <w:num w:numId="14" w16cid:durableId="993678457">
    <w:abstractNumId w:val="13"/>
  </w:num>
  <w:num w:numId="15" w16cid:durableId="1572077607">
    <w:abstractNumId w:val="29"/>
  </w:num>
  <w:num w:numId="16" w16cid:durableId="1515729855">
    <w:abstractNumId w:val="28"/>
  </w:num>
  <w:num w:numId="17" w16cid:durableId="1225682085">
    <w:abstractNumId w:val="16"/>
  </w:num>
  <w:num w:numId="18" w16cid:durableId="1544291873">
    <w:abstractNumId w:val="19"/>
  </w:num>
  <w:num w:numId="19" w16cid:durableId="237834775">
    <w:abstractNumId w:val="4"/>
  </w:num>
  <w:num w:numId="20" w16cid:durableId="1062993997">
    <w:abstractNumId w:val="11"/>
  </w:num>
  <w:num w:numId="21" w16cid:durableId="1677076240">
    <w:abstractNumId w:val="17"/>
  </w:num>
  <w:num w:numId="22" w16cid:durableId="1200898011">
    <w:abstractNumId w:val="23"/>
  </w:num>
  <w:num w:numId="23" w16cid:durableId="1029724304">
    <w:abstractNumId w:val="21"/>
  </w:num>
  <w:num w:numId="24" w16cid:durableId="655379350">
    <w:abstractNumId w:val="3"/>
  </w:num>
  <w:num w:numId="25" w16cid:durableId="1712538875">
    <w:abstractNumId w:val="2"/>
  </w:num>
  <w:num w:numId="26" w16cid:durableId="1726174193">
    <w:abstractNumId w:val="1"/>
  </w:num>
  <w:num w:numId="27" w16cid:durableId="1257179018">
    <w:abstractNumId w:val="27"/>
  </w:num>
  <w:num w:numId="28" w16cid:durableId="1779368995">
    <w:abstractNumId w:val="18"/>
  </w:num>
  <w:num w:numId="29" w16cid:durableId="1011638762">
    <w:abstractNumId w:val="5"/>
  </w:num>
  <w:num w:numId="30" w16cid:durableId="631131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76"/>
    <w:rsid w:val="00154E7F"/>
    <w:rsid w:val="00174F8F"/>
    <w:rsid w:val="00187B2A"/>
    <w:rsid w:val="00254159"/>
    <w:rsid w:val="002E2A2B"/>
    <w:rsid w:val="0035796D"/>
    <w:rsid w:val="0036079E"/>
    <w:rsid w:val="00390843"/>
    <w:rsid w:val="003A556E"/>
    <w:rsid w:val="003B289C"/>
    <w:rsid w:val="003E3F76"/>
    <w:rsid w:val="0040753C"/>
    <w:rsid w:val="0041742D"/>
    <w:rsid w:val="0043646C"/>
    <w:rsid w:val="00487FA1"/>
    <w:rsid w:val="004D2386"/>
    <w:rsid w:val="00514280"/>
    <w:rsid w:val="00531EAD"/>
    <w:rsid w:val="00574963"/>
    <w:rsid w:val="00577E5D"/>
    <w:rsid w:val="00584D76"/>
    <w:rsid w:val="005A169C"/>
    <w:rsid w:val="005F7054"/>
    <w:rsid w:val="00611034"/>
    <w:rsid w:val="00643B5F"/>
    <w:rsid w:val="006600F4"/>
    <w:rsid w:val="006606E8"/>
    <w:rsid w:val="00672EE3"/>
    <w:rsid w:val="006B7478"/>
    <w:rsid w:val="006E2082"/>
    <w:rsid w:val="00712D74"/>
    <w:rsid w:val="007142D7"/>
    <w:rsid w:val="00784371"/>
    <w:rsid w:val="007F4FCE"/>
    <w:rsid w:val="00856061"/>
    <w:rsid w:val="00871D03"/>
    <w:rsid w:val="008979E2"/>
    <w:rsid w:val="008A59FC"/>
    <w:rsid w:val="009310E7"/>
    <w:rsid w:val="0094002A"/>
    <w:rsid w:val="00954E2F"/>
    <w:rsid w:val="00987554"/>
    <w:rsid w:val="009C261A"/>
    <w:rsid w:val="009C6764"/>
    <w:rsid w:val="009E7C16"/>
    <w:rsid w:val="00AA14CE"/>
    <w:rsid w:val="00AA6250"/>
    <w:rsid w:val="00AD4AD5"/>
    <w:rsid w:val="00AE3543"/>
    <w:rsid w:val="00B9339A"/>
    <w:rsid w:val="00C4663E"/>
    <w:rsid w:val="00C93E5B"/>
    <w:rsid w:val="00CA071B"/>
    <w:rsid w:val="00D06FF9"/>
    <w:rsid w:val="00DD1436"/>
    <w:rsid w:val="00DE2215"/>
    <w:rsid w:val="00E8373E"/>
    <w:rsid w:val="00F55510"/>
    <w:rsid w:val="00F71FF2"/>
    <w:rsid w:val="00F72286"/>
    <w:rsid w:val="00FB4E29"/>
    <w:rsid w:val="00FE449F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882C"/>
  <w15:chartTrackingRefBased/>
  <w15:docId w15:val="{70D8DE39-D436-4B95-9862-9F214A9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7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3E3F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87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ack.dalrymple@roxburghcab.casonline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D09D4CADADA46A5E9A08768F2137D" ma:contentTypeVersion="5" ma:contentTypeDescription="Create a new document." ma:contentTypeScope="" ma:versionID="bef36b0a33518eec9d37f51a4d8e5a8b">
  <xsd:schema xmlns:xsd="http://www.w3.org/2001/XMLSchema" xmlns:xs="http://www.w3.org/2001/XMLSchema" xmlns:p="http://schemas.microsoft.com/office/2006/metadata/properties" xmlns:ns3="e9a247d7-d876-409d-bca5-4dcbbc349410" targetNamespace="http://schemas.microsoft.com/office/2006/metadata/properties" ma:root="true" ma:fieldsID="6e3bf36e5fc92ac2e05f145c3277bde5" ns3:_="">
    <xsd:import namespace="e9a247d7-d876-409d-bca5-4dcbbc3494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47d7-d876-409d-bca5-4dcbbc3494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A06F-C954-4521-92A4-1F951C4E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47d7-d876-409d-bca5-4dcbbc34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83B66-4164-4CE8-B35F-0695EC9F9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71CF3-EFA3-4584-9F94-C75AF2168EAE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9a247d7-d876-409d-bca5-4dcbbc34941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E31425-7345-4FE2-B669-CDA980F4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Ashrowan</dc:creator>
  <cp:keywords/>
  <dc:description/>
  <cp:lastModifiedBy>Jack Dalrymple</cp:lastModifiedBy>
  <cp:revision>2</cp:revision>
  <cp:lastPrinted>2024-12-03T10:03:00Z</cp:lastPrinted>
  <dcterms:created xsi:type="dcterms:W3CDTF">2025-12-02T10:34:00Z</dcterms:created>
  <dcterms:modified xsi:type="dcterms:W3CDTF">2025-12-02T10:34:00Z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0x0101001E7D09D4CADADA46A5E9A08768F2137D</vt:lpwstr>
  </property>
</Properties>
</file>