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1696"/>
        <w:gridCol w:w="7323"/>
      </w:tblGrid>
      <w:tr w:rsidR="00BC4F1C" w:rsidRPr="00BC4F1C" w14:paraId="57C33C78" w14:textId="77777777" w:rsidTr="00BC4F1C">
        <w:tc>
          <w:tcPr>
            <w:tcW w:w="1696" w:type="dxa"/>
          </w:tcPr>
          <w:p w14:paraId="69585BA3" w14:textId="1A47ED4D" w:rsidR="00BC4F1C" w:rsidRPr="00BC4F1C" w:rsidRDefault="00BC4F1C" w:rsidP="00E87857">
            <w:pPr>
              <w:tabs>
                <w:tab w:val="center" w:pos="4456"/>
              </w:tabs>
              <w:spacing w:line="259" w:lineRule="auto"/>
              <w:rPr>
                <w:color w:val="08264F"/>
              </w:rPr>
            </w:pPr>
            <w:r w:rsidRPr="00BC4F1C">
              <w:rPr>
                <w:color w:val="08264F"/>
              </w:rPr>
              <w:t>Role:</w:t>
            </w:r>
          </w:p>
        </w:tc>
        <w:tc>
          <w:tcPr>
            <w:tcW w:w="7323" w:type="dxa"/>
          </w:tcPr>
          <w:p w14:paraId="7DC05D2B" w14:textId="7C304FF9" w:rsidR="00BC4F1C" w:rsidRPr="00BC4F1C" w:rsidRDefault="00BC4F1C" w:rsidP="00E87857">
            <w:pPr>
              <w:tabs>
                <w:tab w:val="center" w:pos="4456"/>
              </w:tabs>
              <w:spacing w:line="259" w:lineRule="auto"/>
              <w:rPr>
                <w:color w:val="08264F"/>
              </w:rPr>
            </w:pPr>
            <w:r w:rsidRPr="00BC4F1C">
              <w:rPr>
                <w:color w:val="08264F"/>
              </w:rPr>
              <w:t>Education Programme Officer</w:t>
            </w:r>
          </w:p>
        </w:tc>
      </w:tr>
      <w:tr w:rsidR="00BC4F1C" w:rsidRPr="00BC4F1C" w14:paraId="29B08813" w14:textId="77777777" w:rsidTr="00BC4F1C">
        <w:tc>
          <w:tcPr>
            <w:tcW w:w="1696" w:type="dxa"/>
          </w:tcPr>
          <w:p w14:paraId="77F3BF8D" w14:textId="0EEBDB81" w:rsidR="00BC4F1C" w:rsidRPr="00BC4F1C" w:rsidRDefault="00BC4F1C" w:rsidP="00E87857">
            <w:pPr>
              <w:tabs>
                <w:tab w:val="center" w:pos="4456"/>
              </w:tabs>
              <w:spacing w:line="259" w:lineRule="auto"/>
              <w:rPr>
                <w:color w:val="08264F"/>
              </w:rPr>
            </w:pPr>
            <w:r w:rsidRPr="00BC4F1C">
              <w:rPr>
                <w:color w:val="08264F"/>
              </w:rPr>
              <w:t>Responsible to:</w:t>
            </w:r>
          </w:p>
        </w:tc>
        <w:tc>
          <w:tcPr>
            <w:tcW w:w="7323" w:type="dxa"/>
          </w:tcPr>
          <w:p w14:paraId="5D087D01" w14:textId="19F7669E" w:rsidR="00BC4F1C" w:rsidRPr="00BC4F1C" w:rsidRDefault="00BC4F1C" w:rsidP="00E87857">
            <w:pPr>
              <w:tabs>
                <w:tab w:val="center" w:pos="4456"/>
              </w:tabs>
              <w:spacing w:line="259" w:lineRule="auto"/>
              <w:rPr>
                <w:color w:val="08264F"/>
              </w:rPr>
            </w:pPr>
            <w:r w:rsidRPr="00BC4F1C">
              <w:t>Education Programme Coordinator</w:t>
            </w:r>
          </w:p>
        </w:tc>
      </w:tr>
      <w:tr w:rsidR="00BC4F1C" w:rsidRPr="00BC4F1C" w14:paraId="04E383F7" w14:textId="77777777" w:rsidTr="00BC4F1C">
        <w:tc>
          <w:tcPr>
            <w:tcW w:w="1696" w:type="dxa"/>
          </w:tcPr>
          <w:p w14:paraId="314F6D9C" w14:textId="6CCB4AEB" w:rsidR="00BC4F1C" w:rsidRPr="00BC4F1C" w:rsidRDefault="00BC4F1C" w:rsidP="00E87857">
            <w:pPr>
              <w:tabs>
                <w:tab w:val="center" w:pos="4456"/>
              </w:tabs>
              <w:spacing w:line="259" w:lineRule="auto"/>
              <w:rPr>
                <w:color w:val="08264F"/>
              </w:rPr>
            </w:pPr>
            <w:r w:rsidRPr="00BC4F1C">
              <w:rPr>
                <w:color w:val="08264F"/>
              </w:rPr>
              <w:t>Salary</w:t>
            </w:r>
          </w:p>
        </w:tc>
        <w:tc>
          <w:tcPr>
            <w:tcW w:w="7323" w:type="dxa"/>
          </w:tcPr>
          <w:p w14:paraId="4F2CCDE4" w14:textId="4A4E3452" w:rsidR="00BC4F1C" w:rsidRPr="00BC4F1C" w:rsidRDefault="00BC4F1C" w:rsidP="00E87857">
            <w:pPr>
              <w:tabs>
                <w:tab w:val="center" w:pos="4456"/>
              </w:tabs>
              <w:spacing w:line="259" w:lineRule="auto"/>
              <w:rPr>
                <w:color w:val="08264F"/>
              </w:rPr>
            </w:pPr>
            <w:r w:rsidRPr="00BC4F1C">
              <w:t xml:space="preserve">£31,400 </w:t>
            </w:r>
            <w:r w:rsidRPr="00BC4F1C">
              <w:rPr>
                <w:b/>
                <w:color w:val="FF0000"/>
              </w:rPr>
              <w:t xml:space="preserve"> </w:t>
            </w:r>
          </w:p>
        </w:tc>
      </w:tr>
      <w:tr w:rsidR="00BC4F1C" w:rsidRPr="00BC4F1C" w14:paraId="6D7CFD3A" w14:textId="77777777" w:rsidTr="00BC4F1C">
        <w:tc>
          <w:tcPr>
            <w:tcW w:w="1696" w:type="dxa"/>
          </w:tcPr>
          <w:p w14:paraId="74610C47" w14:textId="5C9A9CFA" w:rsidR="00BC4F1C" w:rsidRPr="00BC4F1C" w:rsidRDefault="00BC4F1C" w:rsidP="00E87857">
            <w:pPr>
              <w:tabs>
                <w:tab w:val="center" w:pos="4456"/>
              </w:tabs>
              <w:spacing w:line="259" w:lineRule="auto"/>
              <w:rPr>
                <w:color w:val="08264F"/>
              </w:rPr>
            </w:pPr>
            <w:r w:rsidRPr="00BC4F1C">
              <w:rPr>
                <w:color w:val="08264F"/>
              </w:rPr>
              <w:t>Hours:</w:t>
            </w:r>
          </w:p>
        </w:tc>
        <w:tc>
          <w:tcPr>
            <w:tcW w:w="7323" w:type="dxa"/>
          </w:tcPr>
          <w:p w14:paraId="4A20F5A8" w14:textId="19B3EC99" w:rsidR="00BC4F1C" w:rsidRPr="00BC4F1C" w:rsidRDefault="00BC4F1C" w:rsidP="00E87857">
            <w:pPr>
              <w:tabs>
                <w:tab w:val="center" w:pos="4456"/>
              </w:tabs>
              <w:spacing w:line="259" w:lineRule="auto"/>
              <w:rPr>
                <w:color w:val="08264F"/>
              </w:rPr>
            </w:pPr>
            <w:r w:rsidRPr="00BC4F1C">
              <w:t>32 hours per week</w:t>
            </w:r>
          </w:p>
        </w:tc>
      </w:tr>
      <w:tr w:rsidR="00BC4F1C" w:rsidRPr="00BC4F1C" w14:paraId="443D1E3D" w14:textId="77777777" w:rsidTr="00BC4F1C">
        <w:tc>
          <w:tcPr>
            <w:tcW w:w="1696" w:type="dxa"/>
          </w:tcPr>
          <w:p w14:paraId="6F0B9A0C" w14:textId="6DBC9923" w:rsidR="00BC4F1C" w:rsidRPr="00BC4F1C" w:rsidRDefault="00BC4F1C" w:rsidP="00E87857">
            <w:pPr>
              <w:tabs>
                <w:tab w:val="center" w:pos="4456"/>
              </w:tabs>
              <w:spacing w:line="259" w:lineRule="auto"/>
              <w:rPr>
                <w:color w:val="08264F"/>
              </w:rPr>
            </w:pPr>
            <w:r w:rsidRPr="00BC4F1C">
              <w:rPr>
                <w:color w:val="08264F"/>
              </w:rPr>
              <w:t>Term:</w:t>
            </w:r>
          </w:p>
        </w:tc>
        <w:tc>
          <w:tcPr>
            <w:tcW w:w="7323" w:type="dxa"/>
          </w:tcPr>
          <w:p w14:paraId="2B21A17E" w14:textId="421DDFA2" w:rsidR="00BC4F1C" w:rsidRPr="00BC4F1C" w:rsidRDefault="00BC4F1C" w:rsidP="00E87857">
            <w:pPr>
              <w:tabs>
                <w:tab w:val="center" w:pos="4456"/>
              </w:tabs>
              <w:spacing w:line="259" w:lineRule="auto"/>
              <w:rPr>
                <w:color w:val="08264F"/>
              </w:rPr>
            </w:pPr>
            <w:r w:rsidRPr="00BC4F1C">
              <w:t>Permanent, subject to continued funding</w:t>
            </w:r>
          </w:p>
        </w:tc>
      </w:tr>
      <w:tr w:rsidR="00BC4F1C" w:rsidRPr="00BC4F1C" w14:paraId="7C12B75D" w14:textId="77777777" w:rsidTr="00BC4F1C">
        <w:tc>
          <w:tcPr>
            <w:tcW w:w="1696" w:type="dxa"/>
          </w:tcPr>
          <w:p w14:paraId="77BDDE3A" w14:textId="0DBD37B9" w:rsidR="00BC4F1C" w:rsidRPr="00BC4F1C" w:rsidRDefault="00BC4F1C" w:rsidP="00E87857">
            <w:pPr>
              <w:tabs>
                <w:tab w:val="center" w:pos="4456"/>
              </w:tabs>
              <w:spacing w:line="259" w:lineRule="auto"/>
              <w:rPr>
                <w:color w:val="08264F"/>
              </w:rPr>
            </w:pPr>
            <w:r w:rsidRPr="00BC4F1C">
              <w:rPr>
                <w:color w:val="08264F"/>
              </w:rPr>
              <w:t>Location:</w:t>
            </w:r>
          </w:p>
        </w:tc>
        <w:tc>
          <w:tcPr>
            <w:tcW w:w="7323" w:type="dxa"/>
          </w:tcPr>
          <w:p w14:paraId="4A034FA1" w14:textId="0ECB594A" w:rsidR="00BC4F1C" w:rsidRPr="00BC4F1C" w:rsidRDefault="00BC4F1C" w:rsidP="00E87857">
            <w:pPr>
              <w:tabs>
                <w:tab w:val="center" w:pos="4456"/>
              </w:tabs>
              <w:spacing w:line="259" w:lineRule="auto"/>
              <w:rPr>
                <w:color w:val="08264F"/>
              </w:rPr>
            </w:pPr>
            <w:r w:rsidRPr="00BC4F1C">
              <w:t>Hybrid home and office, with travel to partner school</w:t>
            </w:r>
          </w:p>
        </w:tc>
      </w:tr>
    </w:tbl>
    <w:p w14:paraId="26276765" w14:textId="77777777" w:rsidR="00BC4F1C" w:rsidRPr="00BC4F1C" w:rsidRDefault="00BC4F1C" w:rsidP="00E87857">
      <w:pPr>
        <w:tabs>
          <w:tab w:val="center" w:pos="4456"/>
        </w:tabs>
        <w:spacing w:line="259" w:lineRule="auto"/>
        <w:rPr>
          <w:color w:val="08264F"/>
        </w:rPr>
      </w:pPr>
    </w:p>
    <w:p w14:paraId="2EAEF366" w14:textId="77777777" w:rsidR="00906A2D" w:rsidRPr="00BC4F1C" w:rsidRDefault="009E29C7" w:rsidP="00E87857">
      <w:pPr>
        <w:spacing w:after="160" w:line="240" w:lineRule="auto"/>
        <w:contextualSpacing/>
        <w:rPr>
          <w:color w:val="1F1F1F"/>
          <w:highlight w:val="white"/>
        </w:rPr>
      </w:pPr>
      <w:r w:rsidRPr="00BC4F1C">
        <w:rPr>
          <w:b/>
        </w:rPr>
        <w:t xml:space="preserve">Company Background </w:t>
      </w:r>
      <w:r w:rsidRPr="00BC4F1C">
        <w:rPr>
          <w:b/>
        </w:rPr>
        <w:br/>
      </w:r>
      <w:r w:rsidR="00906A2D" w:rsidRPr="00BC4F1C">
        <w:rPr>
          <w:color w:val="1F1F1F"/>
          <w:highlight w:val="white"/>
        </w:rPr>
        <w:t>Intercultural Youth Scotland (IYS) is a national youth charity empowering and supporting Black and People of Colour (BPoC) children and young people across Scotland. As a leading voice for equity, inclusion, and social change, we deliver services that respond to the diverse and intersectional needs of young people of colour.</w:t>
      </w:r>
    </w:p>
    <w:p w14:paraId="2FDA3961" w14:textId="77777777" w:rsidR="00BC4F1C" w:rsidRPr="00BC4F1C" w:rsidRDefault="00BC4F1C" w:rsidP="00E87857">
      <w:pPr>
        <w:spacing w:after="160" w:line="240" w:lineRule="auto"/>
        <w:contextualSpacing/>
        <w:rPr>
          <w:color w:val="1F1F1F"/>
          <w:highlight w:val="white"/>
        </w:rPr>
      </w:pPr>
    </w:p>
    <w:p w14:paraId="2231C38B" w14:textId="46894A89" w:rsidR="00906A2D" w:rsidRPr="00BC4F1C" w:rsidRDefault="00906A2D" w:rsidP="00E87857">
      <w:pPr>
        <w:spacing w:after="160" w:line="240" w:lineRule="auto"/>
        <w:contextualSpacing/>
        <w:rPr>
          <w:color w:val="1F1F1F"/>
          <w:highlight w:val="white"/>
        </w:rPr>
      </w:pPr>
      <w:r w:rsidRPr="00BC4F1C">
        <w:rPr>
          <w:color w:val="1F1F1F"/>
          <w:highlight w:val="white"/>
        </w:rPr>
        <w:t>Our work is rooted in community, shaped by youth voice, and driven by a commitment to challenge inequality and build a more just and inclusive Scotland. We create safe, supportive, and inspiring spaces where young people can connect, collaborate, and contribute to positive change.</w:t>
      </w:r>
    </w:p>
    <w:p w14:paraId="5F763990" w14:textId="77777777" w:rsidR="00906A2D" w:rsidRPr="00BC4F1C" w:rsidRDefault="00906A2D" w:rsidP="00E87857">
      <w:pPr>
        <w:spacing w:after="160" w:line="240" w:lineRule="auto"/>
        <w:contextualSpacing/>
        <w:rPr>
          <w:color w:val="1F1F1F"/>
          <w:highlight w:val="white"/>
        </w:rPr>
      </w:pPr>
    </w:p>
    <w:p w14:paraId="466CF553" w14:textId="77777777" w:rsidR="00906A2D" w:rsidRPr="00BC4F1C" w:rsidRDefault="009B59D7" w:rsidP="00E87857">
      <w:pPr>
        <w:spacing w:after="160" w:line="240" w:lineRule="auto"/>
        <w:contextualSpacing/>
        <w:rPr>
          <w:b/>
          <w:color w:val="1F1F1F"/>
          <w:highlight w:val="white"/>
        </w:rPr>
      </w:pPr>
      <w:r w:rsidRPr="00BC4F1C">
        <w:rPr>
          <w:b/>
          <w:color w:val="1F1F1F"/>
          <w:highlight w:val="white"/>
        </w:rPr>
        <w:t>Our approach to working with children and young people</w:t>
      </w:r>
    </w:p>
    <w:p w14:paraId="50712849" w14:textId="553DFF03" w:rsidR="00906A2D" w:rsidRPr="00BC4F1C" w:rsidRDefault="00906A2D" w:rsidP="00E87857">
      <w:pPr>
        <w:spacing w:after="160" w:line="240" w:lineRule="auto"/>
        <w:contextualSpacing/>
        <w:rPr>
          <w:b/>
          <w:color w:val="1F1F1F"/>
          <w:highlight w:val="white"/>
        </w:rPr>
      </w:pPr>
      <w:r w:rsidRPr="00BC4F1C">
        <w:rPr>
          <w:color w:val="1F1F1F"/>
          <w:highlight w:val="white"/>
        </w:rPr>
        <w:t>Young people’s experiences, ideas, and leadership are central to everything we do. We provide tailored programmes and holistic support that enable young people to thrive, feel heard, and realise their potential.</w:t>
      </w:r>
    </w:p>
    <w:p w14:paraId="0512F0FF" w14:textId="77777777" w:rsidR="00906A2D" w:rsidRPr="00BC4F1C" w:rsidRDefault="00906A2D" w:rsidP="00E87857">
      <w:pPr>
        <w:spacing w:after="160" w:line="240" w:lineRule="auto"/>
        <w:contextualSpacing/>
        <w:rPr>
          <w:color w:val="1F1F1F"/>
        </w:rPr>
      </w:pPr>
    </w:p>
    <w:p w14:paraId="152AA3F8" w14:textId="20234B78" w:rsidR="00F31825" w:rsidRPr="00BC4F1C" w:rsidRDefault="009E29C7" w:rsidP="00E87857">
      <w:pPr>
        <w:spacing w:after="160" w:line="240" w:lineRule="auto"/>
        <w:contextualSpacing/>
        <w:rPr>
          <w:color w:val="1F1F1F"/>
        </w:rPr>
      </w:pPr>
      <w:r w:rsidRPr="00BC4F1C">
        <w:rPr>
          <w:b/>
        </w:rPr>
        <w:t>About the Education Programme</w:t>
      </w:r>
      <w:r w:rsidR="002A2D65" w:rsidRPr="00BC4F1C">
        <w:rPr>
          <w:b/>
        </w:rPr>
        <w:br/>
      </w:r>
      <w:r w:rsidR="00F31825" w:rsidRPr="00BC4F1C">
        <w:rPr>
          <w:color w:val="1F1F1F"/>
        </w:rPr>
        <w:t>The IYS Education Programme delivers anti-racist education through workshops and curriculum-linked sessions in schools and other learning environments. The programme challenges systemic inequalities within education while supporting schools and young people to embed inclusive, anti-racist practice and leadership.</w:t>
      </w:r>
    </w:p>
    <w:p w14:paraId="3F7766AC" w14:textId="77777777" w:rsidR="00F31825" w:rsidRPr="00BC4F1C" w:rsidRDefault="00F31825" w:rsidP="00E87857">
      <w:pPr>
        <w:spacing w:after="160" w:line="240" w:lineRule="auto"/>
        <w:contextualSpacing/>
        <w:rPr>
          <w:color w:val="1F1F1F"/>
        </w:rPr>
      </w:pPr>
    </w:p>
    <w:p w14:paraId="02DD0C9B" w14:textId="3BD8B9A8" w:rsidR="002A2D65" w:rsidRPr="00BC4F1C" w:rsidRDefault="009E29C7" w:rsidP="00E87857">
      <w:pPr>
        <w:spacing w:after="160" w:line="240" w:lineRule="auto"/>
        <w:contextualSpacing/>
        <w:rPr>
          <w:color w:val="1F1F1F"/>
        </w:rPr>
      </w:pPr>
      <w:r w:rsidRPr="00BC4F1C">
        <w:rPr>
          <w:b/>
        </w:rPr>
        <w:t xml:space="preserve">Job Purpose </w:t>
      </w:r>
      <w:r w:rsidR="001E4F19" w:rsidRPr="00BC4F1C">
        <w:rPr>
          <w:b/>
        </w:rPr>
        <w:br/>
      </w:r>
      <w:r w:rsidR="003B141E" w:rsidRPr="00BC4F1C">
        <w:rPr>
          <w:color w:val="1F1F1F"/>
        </w:rPr>
        <w:t>To support the delivery and development of the IYS Education Programme, ensuring it meets the needs of BPoC young people and delivers high-quality, measurable impact. The Education Officer will deliver anti-racist education, support schools to embed inclusive practice, and work collaboratively across IYS to provide a joined-up and empowering experience for young people.</w:t>
      </w:r>
    </w:p>
    <w:p w14:paraId="3807627D" w14:textId="77777777" w:rsidR="003B141E" w:rsidRPr="00BC4F1C" w:rsidRDefault="003B141E" w:rsidP="00E87857">
      <w:pPr>
        <w:spacing w:after="160" w:line="240" w:lineRule="auto"/>
        <w:contextualSpacing/>
        <w:rPr>
          <w:color w:val="1F1F1F"/>
        </w:rPr>
      </w:pPr>
    </w:p>
    <w:p w14:paraId="13989B05" w14:textId="3371EBD4" w:rsidR="002A2D65" w:rsidRPr="00BC4F1C" w:rsidRDefault="009E29C7" w:rsidP="00E87857">
      <w:pPr>
        <w:spacing w:after="160" w:line="259" w:lineRule="auto"/>
        <w:rPr>
          <w:iCs/>
        </w:rPr>
      </w:pPr>
      <w:r w:rsidRPr="00BC4F1C">
        <w:rPr>
          <w:b/>
        </w:rPr>
        <w:t>Key Duties and Responsibilities</w:t>
      </w:r>
      <w:r w:rsidRPr="00BC4F1C">
        <w:rPr>
          <w:i/>
        </w:rPr>
        <w:t xml:space="preserve"> </w:t>
      </w:r>
    </w:p>
    <w:p w14:paraId="7586BFF2" w14:textId="77777777" w:rsidR="00C4761E" w:rsidRPr="00BC4F1C" w:rsidRDefault="00C4761E" w:rsidP="00E87857">
      <w:pPr>
        <w:spacing w:line="240" w:lineRule="auto"/>
        <w:rPr>
          <w:b/>
          <w:bCs/>
          <w:iCs/>
        </w:rPr>
      </w:pPr>
      <w:r w:rsidRPr="00BC4F1C">
        <w:rPr>
          <w:b/>
          <w:bCs/>
          <w:iCs/>
        </w:rPr>
        <w:t>Programme Delivery</w:t>
      </w:r>
    </w:p>
    <w:p w14:paraId="086C80D9" w14:textId="77777777" w:rsidR="009C5EE5" w:rsidRPr="00BC4F1C" w:rsidRDefault="009C5EE5" w:rsidP="00E87857">
      <w:pPr>
        <w:pStyle w:val="ListParagraph"/>
        <w:numPr>
          <w:ilvl w:val="0"/>
          <w:numId w:val="27"/>
        </w:numPr>
        <w:spacing w:before="100" w:beforeAutospacing="1" w:after="100" w:afterAutospacing="1" w:line="240" w:lineRule="auto"/>
        <w:rPr>
          <w:rFonts w:eastAsia="Times New Roman"/>
        </w:rPr>
      </w:pPr>
      <w:r w:rsidRPr="00BC4F1C">
        <w:rPr>
          <w:rFonts w:eastAsia="Times New Roman"/>
        </w:rPr>
        <w:t>Deliver anti-racist education sessions in schools and other learning environments.</w:t>
      </w:r>
    </w:p>
    <w:p w14:paraId="2E7D6CD6" w14:textId="77777777" w:rsidR="009C5EE5" w:rsidRPr="00BC4F1C" w:rsidRDefault="009C5EE5" w:rsidP="00E87857">
      <w:pPr>
        <w:pStyle w:val="ListParagraph"/>
        <w:numPr>
          <w:ilvl w:val="0"/>
          <w:numId w:val="27"/>
        </w:numPr>
        <w:spacing w:before="100" w:beforeAutospacing="1" w:after="100" w:afterAutospacing="1" w:line="240" w:lineRule="auto"/>
        <w:rPr>
          <w:rFonts w:eastAsia="Times New Roman"/>
        </w:rPr>
      </w:pPr>
      <w:r w:rsidRPr="00BC4F1C">
        <w:rPr>
          <w:rFonts w:eastAsia="Times New Roman"/>
        </w:rPr>
        <w:t>Facilitate youth-led initiatives, including anti-racist lunch clubs and school action groups.</w:t>
      </w:r>
    </w:p>
    <w:p w14:paraId="0C008B8B" w14:textId="77777777" w:rsidR="009C5EE5" w:rsidRPr="00BC4F1C" w:rsidRDefault="009C5EE5" w:rsidP="00E87857">
      <w:pPr>
        <w:pStyle w:val="ListParagraph"/>
        <w:numPr>
          <w:ilvl w:val="0"/>
          <w:numId w:val="27"/>
        </w:numPr>
        <w:spacing w:before="100" w:beforeAutospacing="1" w:after="100" w:afterAutospacing="1" w:line="240" w:lineRule="auto"/>
        <w:rPr>
          <w:rFonts w:eastAsia="Times New Roman"/>
        </w:rPr>
      </w:pPr>
      <w:r w:rsidRPr="00BC4F1C">
        <w:rPr>
          <w:rFonts w:eastAsia="Times New Roman"/>
        </w:rPr>
        <w:t>Provide mentoring, guidance, and advocacy for BPoC young people and, where appropriate, their families and communities.</w:t>
      </w:r>
    </w:p>
    <w:p w14:paraId="4C3013E0" w14:textId="18A1A340" w:rsidR="009C5EE5" w:rsidRPr="00BC4F1C" w:rsidRDefault="009C5EE5" w:rsidP="00E87857">
      <w:pPr>
        <w:pStyle w:val="ListParagraph"/>
        <w:numPr>
          <w:ilvl w:val="0"/>
          <w:numId w:val="27"/>
        </w:numPr>
        <w:spacing w:before="100" w:beforeAutospacing="1" w:after="100" w:afterAutospacing="1" w:line="240" w:lineRule="auto"/>
        <w:rPr>
          <w:rFonts w:eastAsia="Times New Roman"/>
        </w:rPr>
      </w:pPr>
      <w:r w:rsidRPr="00BC4F1C">
        <w:rPr>
          <w:rFonts w:eastAsia="Times New Roman"/>
        </w:rPr>
        <w:t>Support teachers and school staff through training, professional learning, and curriculum advice to embed anti-racist practice.</w:t>
      </w:r>
    </w:p>
    <w:p w14:paraId="6B77519D" w14:textId="4BE41ECC" w:rsidR="009C5EE5" w:rsidRPr="00BC4F1C" w:rsidRDefault="009C5EE5" w:rsidP="00E87857">
      <w:pPr>
        <w:pStyle w:val="ListParagraph"/>
        <w:numPr>
          <w:ilvl w:val="0"/>
          <w:numId w:val="27"/>
        </w:numPr>
        <w:spacing w:before="100" w:beforeAutospacing="1" w:after="100" w:afterAutospacing="1" w:line="240" w:lineRule="auto"/>
        <w:rPr>
          <w:rFonts w:eastAsia="Times New Roman"/>
        </w:rPr>
      </w:pPr>
      <w:r w:rsidRPr="00BC4F1C">
        <w:rPr>
          <w:rFonts w:eastAsia="Times New Roman"/>
        </w:rPr>
        <w:lastRenderedPageBreak/>
        <w:t>Act as a critical friend to schools, offering constructive feedback to support inclusive policy and practice.</w:t>
      </w:r>
    </w:p>
    <w:p w14:paraId="00EFEF8B" w14:textId="77777777" w:rsidR="00C4761E" w:rsidRPr="00BC4F1C" w:rsidRDefault="00C4761E" w:rsidP="00E87857">
      <w:pPr>
        <w:pStyle w:val="ListParagraph"/>
        <w:numPr>
          <w:ilvl w:val="0"/>
          <w:numId w:val="27"/>
        </w:numPr>
        <w:spacing w:line="240" w:lineRule="auto"/>
        <w:rPr>
          <w:iCs/>
        </w:rPr>
      </w:pPr>
      <w:r w:rsidRPr="00BC4F1C">
        <w:rPr>
          <w:iCs/>
        </w:rPr>
        <w:t>Act as a critical friend to schools, offering constructive feedback to support inclusive policy and practice development.</w:t>
      </w:r>
    </w:p>
    <w:p w14:paraId="7B65B788" w14:textId="77777777" w:rsidR="00C4761E" w:rsidRPr="00BC4F1C" w:rsidRDefault="00C4761E" w:rsidP="00E87857">
      <w:pPr>
        <w:spacing w:line="240" w:lineRule="auto"/>
        <w:rPr>
          <w:b/>
          <w:bCs/>
          <w:iCs/>
        </w:rPr>
      </w:pPr>
    </w:p>
    <w:p w14:paraId="0FC54565" w14:textId="77726A52" w:rsidR="00C4761E" w:rsidRPr="00BC4F1C" w:rsidRDefault="00C4761E" w:rsidP="00E87857">
      <w:pPr>
        <w:spacing w:line="240" w:lineRule="auto"/>
        <w:rPr>
          <w:b/>
          <w:bCs/>
          <w:iCs/>
        </w:rPr>
      </w:pPr>
      <w:r w:rsidRPr="00BC4F1C">
        <w:rPr>
          <w:b/>
          <w:bCs/>
          <w:iCs/>
        </w:rPr>
        <w:t>Collaboration and Content Development</w:t>
      </w:r>
    </w:p>
    <w:p w14:paraId="1E03F961" w14:textId="1215661E" w:rsidR="00C4761E" w:rsidRPr="00BC4F1C" w:rsidRDefault="00C4761E" w:rsidP="00E87857">
      <w:pPr>
        <w:numPr>
          <w:ilvl w:val="0"/>
          <w:numId w:val="23"/>
        </w:numPr>
        <w:spacing w:line="240" w:lineRule="auto"/>
        <w:rPr>
          <w:iCs/>
        </w:rPr>
      </w:pPr>
      <w:r w:rsidRPr="00BC4F1C">
        <w:rPr>
          <w:iCs/>
        </w:rPr>
        <w:t xml:space="preserve">Work collaboratively with the </w:t>
      </w:r>
      <w:r w:rsidR="005848CC" w:rsidRPr="00BC4F1C">
        <w:rPr>
          <w:iCs/>
        </w:rPr>
        <w:t>Education Programme Coordinator</w:t>
      </w:r>
      <w:r w:rsidRPr="00BC4F1C">
        <w:rPr>
          <w:iCs/>
        </w:rPr>
        <w:t xml:space="preserve"> to co-design, review, and refine educational materials and resources.</w:t>
      </w:r>
    </w:p>
    <w:p w14:paraId="1982BA5F" w14:textId="77777777" w:rsidR="00C4761E" w:rsidRPr="00BC4F1C" w:rsidRDefault="00C4761E" w:rsidP="00E87857">
      <w:pPr>
        <w:numPr>
          <w:ilvl w:val="0"/>
          <w:numId w:val="23"/>
        </w:numPr>
        <w:spacing w:line="240" w:lineRule="auto"/>
        <w:rPr>
          <w:iCs/>
        </w:rPr>
      </w:pPr>
      <w:r w:rsidRPr="00BC4F1C">
        <w:rPr>
          <w:iCs/>
        </w:rPr>
        <w:t>Contribute to the ongoing development of IYS’s anti-racist education offer, ensuring content remains youth-led, relevant, and impactful.</w:t>
      </w:r>
    </w:p>
    <w:p w14:paraId="47348C37" w14:textId="77777777" w:rsidR="00C4761E" w:rsidRPr="00BC4F1C" w:rsidRDefault="00C4761E" w:rsidP="00E87857">
      <w:pPr>
        <w:numPr>
          <w:ilvl w:val="0"/>
          <w:numId w:val="23"/>
        </w:numPr>
        <w:spacing w:line="240" w:lineRule="auto"/>
        <w:rPr>
          <w:iCs/>
        </w:rPr>
      </w:pPr>
      <w:r w:rsidRPr="00BC4F1C">
        <w:rPr>
          <w:iCs/>
        </w:rPr>
        <w:t>Engage with other IYS programme teams (e.g. Youth Work, Employability, Mental Health) to ensure young people have access to holistic support.</w:t>
      </w:r>
    </w:p>
    <w:p w14:paraId="6FCD10F7" w14:textId="77777777" w:rsidR="00C4761E" w:rsidRPr="00BC4F1C" w:rsidRDefault="00C4761E" w:rsidP="00E87857">
      <w:pPr>
        <w:spacing w:line="240" w:lineRule="auto"/>
        <w:ind w:left="720"/>
        <w:rPr>
          <w:iCs/>
        </w:rPr>
      </w:pPr>
    </w:p>
    <w:p w14:paraId="45F3F6EE" w14:textId="77777777" w:rsidR="00C4761E" w:rsidRPr="00BC4F1C" w:rsidRDefault="00C4761E" w:rsidP="00E87857">
      <w:pPr>
        <w:spacing w:line="240" w:lineRule="auto"/>
        <w:rPr>
          <w:b/>
          <w:bCs/>
          <w:iCs/>
        </w:rPr>
      </w:pPr>
      <w:r w:rsidRPr="00BC4F1C">
        <w:rPr>
          <w:b/>
          <w:bCs/>
          <w:iCs/>
        </w:rPr>
        <w:t>Engagement and Partnership</w:t>
      </w:r>
    </w:p>
    <w:p w14:paraId="3B54DBA2" w14:textId="77777777" w:rsidR="00C4761E" w:rsidRPr="00BC4F1C" w:rsidRDefault="00C4761E" w:rsidP="00E87857">
      <w:pPr>
        <w:numPr>
          <w:ilvl w:val="0"/>
          <w:numId w:val="24"/>
        </w:numPr>
        <w:spacing w:line="240" w:lineRule="auto"/>
        <w:rPr>
          <w:iCs/>
        </w:rPr>
      </w:pPr>
      <w:r w:rsidRPr="00BC4F1C">
        <w:rPr>
          <w:iCs/>
        </w:rPr>
        <w:t>Maintain strong relationships with partner schools, youth organisations, and stakeholders.</w:t>
      </w:r>
    </w:p>
    <w:p w14:paraId="417AA128" w14:textId="77777777" w:rsidR="00C4761E" w:rsidRPr="00BC4F1C" w:rsidRDefault="00C4761E" w:rsidP="00E87857">
      <w:pPr>
        <w:numPr>
          <w:ilvl w:val="0"/>
          <w:numId w:val="24"/>
        </w:numPr>
        <w:spacing w:line="240" w:lineRule="auto"/>
        <w:rPr>
          <w:iCs/>
        </w:rPr>
      </w:pPr>
      <w:r w:rsidRPr="00BC4F1C">
        <w:rPr>
          <w:iCs/>
        </w:rPr>
        <w:t>Represent IYS and the Education Programme at school events, meetings, and community engagements, promoting understanding of anti-racist education.</w:t>
      </w:r>
    </w:p>
    <w:p w14:paraId="18854411" w14:textId="77777777" w:rsidR="00C4761E" w:rsidRPr="00BC4F1C" w:rsidRDefault="00C4761E" w:rsidP="00E87857">
      <w:pPr>
        <w:numPr>
          <w:ilvl w:val="0"/>
          <w:numId w:val="24"/>
        </w:numPr>
        <w:spacing w:line="240" w:lineRule="auto"/>
        <w:rPr>
          <w:iCs/>
        </w:rPr>
      </w:pPr>
      <w:r w:rsidRPr="00BC4F1C">
        <w:rPr>
          <w:iCs/>
        </w:rPr>
        <w:t>Participate in outreach and awareness-raising activities in partnership with the wider IYS team.</w:t>
      </w:r>
    </w:p>
    <w:p w14:paraId="059C69C7" w14:textId="77777777" w:rsidR="00C4761E" w:rsidRPr="00BC4F1C" w:rsidRDefault="00C4761E" w:rsidP="00E87857">
      <w:pPr>
        <w:spacing w:line="240" w:lineRule="auto"/>
        <w:ind w:left="720"/>
        <w:rPr>
          <w:iCs/>
        </w:rPr>
      </w:pPr>
    </w:p>
    <w:p w14:paraId="4B90ED0F" w14:textId="77777777" w:rsidR="00C4761E" w:rsidRPr="00BC4F1C" w:rsidRDefault="00C4761E" w:rsidP="00E87857">
      <w:pPr>
        <w:spacing w:line="240" w:lineRule="auto"/>
        <w:rPr>
          <w:b/>
          <w:bCs/>
          <w:iCs/>
        </w:rPr>
      </w:pPr>
      <w:r w:rsidRPr="00BC4F1C">
        <w:rPr>
          <w:b/>
          <w:bCs/>
          <w:iCs/>
        </w:rPr>
        <w:t>Monitoring and Evaluation</w:t>
      </w:r>
    </w:p>
    <w:p w14:paraId="11E32AB9" w14:textId="77777777" w:rsidR="00C4761E" w:rsidRPr="00BC4F1C" w:rsidRDefault="00C4761E" w:rsidP="00E87857">
      <w:pPr>
        <w:numPr>
          <w:ilvl w:val="0"/>
          <w:numId w:val="25"/>
        </w:numPr>
        <w:spacing w:line="240" w:lineRule="auto"/>
        <w:rPr>
          <w:iCs/>
        </w:rPr>
      </w:pPr>
      <w:r w:rsidRPr="00BC4F1C">
        <w:rPr>
          <w:iCs/>
        </w:rPr>
        <w:t>Collect feedback from participants, schools, and partners to support programme evaluation and reporting.</w:t>
      </w:r>
    </w:p>
    <w:p w14:paraId="52EABF9E" w14:textId="77777777" w:rsidR="00C4761E" w:rsidRPr="00BC4F1C" w:rsidRDefault="00C4761E" w:rsidP="00E87857">
      <w:pPr>
        <w:numPr>
          <w:ilvl w:val="0"/>
          <w:numId w:val="25"/>
        </w:numPr>
        <w:spacing w:line="240" w:lineRule="auto"/>
        <w:rPr>
          <w:iCs/>
        </w:rPr>
      </w:pPr>
      <w:r w:rsidRPr="00BC4F1C">
        <w:rPr>
          <w:iCs/>
        </w:rPr>
        <w:t>Contribute to the monitoring of outcomes and impact to support continuous improvement and funding requirements.</w:t>
      </w:r>
    </w:p>
    <w:p w14:paraId="04519ADA" w14:textId="77777777" w:rsidR="00C4761E" w:rsidRPr="00BC4F1C" w:rsidRDefault="00C4761E" w:rsidP="00E87857">
      <w:pPr>
        <w:spacing w:line="240" w:lineRule="auto"/>
        <w:ind w:left="720"/>
        <w:rPr>
          <w:b/>
          <w:bCs/>
          <w:iCs/>
        </w:rPr>
      </w:pPr>
    </w:p>
    <w:p w14:paraId="12C5E406" w14:textId="77777777" w:rsidR="00C4761E" w:rsidRPr="00BC4F1C" w:rsidRDefault="00C4761E" w:rsidP="00E87857">
      <w:pPr>
        <w:spacing w:line="240" w:lineRule="auto"/>
        <w:rPr>
          <w:b/>
          <w:bCs/>
          <w:iCs/>
        </w:rPr>
      </w:pPr>
      <w:r w:rsidRPr="00BC4F1C">
        <w:rPr>
          <w:b/>
          <w:bCs/>
          <w:iCs/>
        </w:rPr>
        <w:t>Safeguarding and Wellbeing</w:t>
      </w:r>
    </w:p>
    <w:p w14:paraId="4CC96291" w14:textId="77777777" w:rsidR="00C4761E" w:rsidRPr="00BC4F1C" w:rsidRDefault="00C4761E" w:rsidP="00E87857">
      <w:pPr>
        <w:numPr>
          <w:ilvl w:val="0"/>
          <w:numId w:val="26"/>
        </w:numPr>
        <w:spacing w:line="240" w:lineRule="auto"/>
        <w:rPr>
          <w:iCs/>
        </w:rPr>
      </w:pPr>
      <w:r w:rsidRPr="00BC4F1C">
        <w:rPr>
          <w:iCs/>
        </w:rPr>
        <w:t>Uphold and implement all safeguarding procedures in line with IYS policies.</w:t>
      </w:r>
    </w:p>
    <w:p w14:paraId="155BD887" w14:textId="41F2D693" w:rsidR="00C646C5" w:rsidRPr="00BC4F1C" w:rsidRDefault="00C4761E" w:rsidP="00E87857">
      <w:pPr>
        <w:numPr>
          <w:ilvl w:val="0"/>
          <w:numId w:val="26"/>
        </w:numPr>
        <w:spacing w:line="240" w:lineRule="auto"/>
      </w:pPr>
      <w:r w:rsidRPr="00BC4F1C">
        <w:t>Identify and respond appropriately to any safeguarding or wellbeing concerns, escalating to the relevant team member when required.</w:t>
      </w:r>
    </w:p>
    <w:p w14:paraId="10ABD045" w14:textId="77777777" w:rsidR="00BC4F1C" w:rsidRPr="00BC4F1C" w:rsidRDefault="00BC4F1C" w:rsidP="00E87857">
      <w:pPr>
        <w:spacing w:line="240" w:lineRule="auto"/>
      </w:pPr>
    </w:p>
    <w:p w14:paraId="5FD4C9DC" w14:textId="77777777" w:rsidR="00BC4F1C" w:rsidRPr="00BC4F1C" w:rsidRDefault="00BC4F1C" w:rsidP="00E87857">
      <w:pPr>
        <w:spacing w:after="160" w:line="259" w:lineRule="auto"/>
        <w:rPr>
          <w:i/>
        </w:rPr>
      </w:pPr>
      <w:r w:rsidRPr="00BC4F1C">
        <w:rPr>
          <w:i/>
        </w:rPr>
        <w:t xml:space="preserve">This job description is not exhaustive, the post holder may be required to undertake other duties from time to time, commensurate with their role and responsibilities. The job description will be subject to periodic review and may be amended to meet the changing needs of  Intercultural Youth Scotland. </w:t>
      </w:r>
    </w:p>
    <w:p w14:paraId="3088C708" w14:textId="77777777" w:rsidR="00BC4F1C" w:rsidRPr="00480435" w:rsidRDefault="00BC4F1C" w:rsidP="00E87857">
      <w:pPr>
        <w:pStyle w:val="Heading1"/>
        <w:ind w:left="-5"/>
        <w:rPr>
          <w:b/>
          <w:bCs/>
          <w:sz w:val="22"/>
          <w:szCs w:val="22"/>
        </w:rPr>
      </w:pPr>
      <w:r w:rsidRPr="00480435">
        <w:rPr>
          <w:b/>
          <w:bCs/>
          <w:sz w:val="22"/>
          <w:szCs w:val="22"/>
        </w:rPr>
        <w:t xml:space="preserve">Person Specification </w:t>
      </w:r>
    </w:p>
    <w:p w14:paraId="59EB6FE2" w14:textId="77777777" w:rsidR="00E87857" w:rsidRPr="00E87857" w:rsidRDefault="00BC4F1C" w:rsidP="00E87857">
      <w:pPr>
        <w:spacing w:after="160" w:line="259" w:lineRule="auto"/>
        <w:rPr>
          <w:iCs/>
        </w:rPr>
      </w:pPr>
      <w:r w:rsidRPr="00E87857">
        <w:rPr>
          <w:iCs/>
        </w:rPr>
        <w:t>To be considered for this role, you must be able to demonstrate the following skills, experience and knowledge</w:t>
      </w:r>
      <w:r w:rsidRPr="00E87857">
        <w:rPr>
          <w:iCs/>
        </w:rPr>
        <w:t xml:space="preserve"> </w:t>
      </w:r>
    </w:p>
    <w:p w14:paraId="293724AA" w14:textId="77777777" w:rsidR="00E87857" w:rsidRDefault="00E87857" w:rsidP="00E87857">
      <w:pPr>
        <w:spacing w:line="240" w:lineRule="auto"/>
        <w:ind w:left="180" w:hanging="180"/>
        <w:rPr>
          <w:b/>
        </w:rPr>
      </w:pPr>
    </w:p>
    <w:p w14:paraId="0308AB54" w14:textId="38301F8D" w:rsidR="00BC4F1C" w:rsidRPr="002E190D" w:rsidRDefault="00BC4F1C" w:rsidP="00E87857">
      <w:pPr>
        <w:spacing w:line="240" w:lineRule="auto"/>
        <w:ind w:left="180" w:hanging="180"/>
        <w:rPr>
          <w:b/>
          <w:u w:val="single"/>
        </w:rPr>
      </w:pPr>
      <w:r w:rsidRPr="002E190D">
        <w:rPr>
          <w:b/>
          <w:u w:val="single"/>
        </w:rPr>
        <w:t>Essential criteria</w:t>
      </w:r>
    </w:p>
    <w:p w14:paraId="6983C210" w14:textId="77777777" w:rsidR="00FC12D8" w:rsidRPr="00585DC8" w:rsidRDefault="00FC12D8" w:rsidP="00FC12D8">
      <w:pPr>
        <w:numPr>
          <w:ilvl w:val="0"/>
          <w:numId w:val="40"/>
        </w:numPr>
        <w:spacing w:line="240" w:lineRule="auto"/>
        <w:rPr>
          <w:rFonts w:eastAsia="Times New Roman"/>
          <w:color w:val="000000" w:themeColor="text1"/>
          <w:shd w:val="clear" w:color="auto" w:fill="FFFFFF"/>
          <w:lang w:eastAsia="en-US"/>
        </w:rPr>
      </w:pPr>
      <w:r w:rsidRPr="00585DC8">
        <w:rPr>
          <w:rFonts w:eastAsia="Times New Roman"/>
          <w:color w:val="000000" w:themeColor="text1"/>
          <w:shd w:val="clear" w:color="auto" w:fill="FFFFFF"/>
          <w:lang w:eastAsia="en-US"/>
        </w:rPr>
        <w:t>A degree-level qualification (SCQF Level 9) or equivalent relevant experience</w:t>
      </w:r>
    </w:p>
    <w:p w14:paraId="7EB8C809" w14:textId="77777777" w:rsidR="00FC12D8" w:rsidRPr="00585DC8" w:rsidRDefault="00FC12D8" w:rsidP="00FC12D8">
      <w:pPr>
        <w:numPr>
          <w:ilvl w:val="0"/>
          <w:numId w:val="40"/>
        </w:numPr>
        <w:spacing w:line="240" w:lineRule="auto"/>
        <w:rPr>
          <w:rFonts w:eastAsia="Times New Roman"/>
          <w:color w:val="000000" w:themeColor="text1"/>
          <w:shd w:val="clear" w:color="auto" w:fill="FFFFFF"/>
          <w:lang w:eastAsia="en-US"/>
        </w:rPr>
      </w:pPr>
      <w:r w:rsidRPr="00585DC8">
        <w:rPr>
          <w:rFonts w:eastAsia="Times New Roman"/>
          <w:color w:val="000000" w:themeColor="text1"/>
          <w:shd w:val="clear" w:color="auto" w:fill="FFFFFF"/>
          <w:lang w:eastAsia="en-US"/>
        </w:rPr>
        <w:t>Experience delivering youth work, education or community-based programmes working directly with children and young people</w:t>
      </w:r>
    </w:p>
    <w:p w14:paraId="11DEF483" w14:textId="77777777" w:rsidR="00FC12D8" w:rsidRPr="00585DC8" w:rsidRDefault="00FC12D8" w:rsidP="00FC12D8">
      <w:pPr>
        <w:numPr>
          <w:ilvl w:val="0"/>
          <w:numId w:val="40"/>
        </w:numPr>
        <w:spacing w:line="240" w:lineRule="auto"/>
        <w:rPr>
          <w:rFonts w:eastAsia="Times New Roman"/>
          <w:color w:val="000000" w:themeColor="text1"/>
          <w:shd w:val="clear" w:color="auto" w:fill="FFFFFF"/>
          <w:lang w:eastAsia="en-US"/>
        </w:rPr>
      </w:pPr>
      <w:r w:rsidRPr="00585DC8">
        <w:rPr>
          <w:rFonts w:eastAsia="Times New Roman"/>
          <w:color w:val="000000" w:themeColor="text1"/>
          <w:shd w:val="clear" w:color="auto" w:fill="FFFFFF"/>
          <w:lang w:eastAsia="en-US"/>
        </w:rPr>
        <w:t>Strong facilitation and communication skills, with the ability to engage and inspire young people</w:t>
      </w:r>
    </w:p>
    <w:p w14:paraId="31570727" w14:textId="77777777" w:rsidR="00FC12D8" w:rsidRPr="00585DC8" w:rsidRDefault="00FC12D8" w:rsidP="00FC12D8">
      <w:pPr>
        <w:numPr>
          <w:ilvl w:val="0"/>
          <w:numId w:val="40"/>
        </w:numPr>
        <w:spacing w:line="240" w:lineRule="auto"/>
        <w:rPr>
          <w:rFonts w:eastAsia="Times New Roman"/>
          <w:color w:val="000000" w:themeColor="text1"/>
          <w:shd w:val="clear" w:color="auto" w:fill="FFFFFF"/>
          <w:lang w:eastAsia="en-US"/>
        </w:rPr>
      </w:pPr>
      <w:r w:rsidRPr="00585DC8">
        <w:rPr>
          <w:rFonts w:eastAsia="Times New Roman"/>
          <w:color w:val="000000" w:themeColor="text1"/>
          <w:shd w:val="clear" w:color="auto" w:fill="FFFFFF"/>
          <w:lang w:eastAsia="en-US"/>
        </w:rPr>
        <w:lastRenderedPageBreak/>
        <w:t>A clear understanding of anti-racism, equality and social justice, particularly within education settings</w:t>
      </w:r>
    </w:p>
    <w:p w14:paraId="72BA3A88" w14:textId="77777777" w:rsidR="00FC12D8" w:rsidRPr="00585DC8" w:rsidRDefault="00FC12D8" w:rsidP="00FC12D8">
      <w:pPr>
        <w:numPr>
          <w:ilvl w:val="0"/>
          <w:numId w:val="40"/>
        </w:numPr>
        <w:spacing w:line="240" w:lineRule="auto"/>
        <w:rPr>
          <w:rFonts w:eastAsia="Times New Roman"/>
          <w:color w:val="000000" w:themeColor="text1"/>
          <w:shd w:val="clear" w:color="auto" w:fill="FFFFFF"/>
          <w:lang w:eastAsia="en-US"/>
        </w:rPr>
      </w:pPr>
      <w:r w:rsidRPr="00585DC8">
        <w:rPr>
          <w:rFonts w:eastAsia="Times New Roman"/>
          <w:color w:val="000000" w:themeColor="text1"/>
          <w:shd w:val="clear" w:color="auto" w:fill="FFFFFF"/>
          <w:lang w:eastAsia="en-US"/>
        </w:rPr>
        <w:t>Experience working with Black and People of Colour (BPoC) young people and/or a strong understanding of the barriers they face</w:t>
      </w:r>
    </w:p>
    <w:p w14:paraId="6D646BAA" w14:textId="77777777" w:rsidR="00FC12D8" w:rsidRPr="00585DC8" w:rsidRDefault="00FC12D8" w:rsidP="00FC12D8">
      <w:pPr>
        <w:numPr>
          <w:ilvl w:val="0"/>
          <w:numId w:val="40"/>
        </w:numPr>
        <w:spacing w:line="240" w:lineRule="auto"/>
        <w:rPr>
          <w:rFonts w:eastAsia="Times New Roman"/>
          <w:color w:val="000000" w:themeColor="text1"/>
          <w:shd w:val="clear" w:color="auto" w:fill="FFFFFF"/>
          <w:lang w:eastAsia="en-US"/>
        </w:rPr>
      </w:pPr>
      <w:r w:rsidRPr="00585DC8">
        <w:rPr>
          <w:rFonts w:eastAsia="Times New Roman"/>
          <w:color w:val="000000" w:themeColor="text1"/>
          <w:shd w:val="clear" w:color="auto" w:fill="FFFFFF"/>
          <w:lang w:eastAsia="en-US"/>
        </w:rPr>
        <w:t>Ability to build positive, trusting relationships with schools, partners and other stakeholders</w:t>
      </w:r>
    </w:p>
    <w:p w14:paraId="40834721" w14:textId="77777777" w:rsidR="00FC12D8" w:rsidRPr="00585DC8" w:rsidRDefault="00FC12D8" w:rsidP="00FC12D8">
      <w:pPr>
        <w:numPr>
          <w:ilvl w:val="0"/>
          <w:numId w:val="40"/>
        </w:numPr>
        <w:spacing w:line="240" w:lineRule="auto"/>
        <w:rPr>
          <w:rFonts w:eastAsia="Times New Roman"/>
          <w:color w:val="000000" w:themeColor="text1"/>
          <w:shd w:val="clear" w:color="auto" w:fill="FFFFFF"/>
          <w:lang w:eastAsia="en-US"/>
        </w:rPr>
      </w:pPr>
      <w:r w:rsidRPr="00585DC8">
        <w:rPr>
          <w:rFonts w:eastAsia="Times New Roman"/>
          <w:color w:val="000000" w:themeColor="text1"/>
          <w:shd w:val="clear" w:color="auto" w:fill="FFFFFF"/>
          <w:lang w:eastAsia="en-US"/>
        </w:rPr>
        <w:t>Knowledge of the current Scottish education context</w:t>
      </w:r>
    </w:p>
    <w:p w14:paraId="074C85E6" w14:textId="77777777" w:rsidR="00FC12D8" w:rsidRPr="00585DC8" w:rsidRDefault="00FC12D8" w:rsidP="00FC12D8">
      <w:pPr>
        <w:numPr>
          <w:ilvl w:val="0"/>
          <w:numId w:val="40"/>
        </w:numPr>
        <w:spacing w:line="240" w:lineRule="auto"/>
        <w:rPr>
          <w:rFonts w:eastAsia="Times New Roman"/>
          <w:color w:val="000000" w:themeColor="text1"/>
          <w:shd w:val="clear" w:color="auto" w:fill="FFFFFF"/>
          <w:lang w:eastAsia="en-US"/>
        </w:rPr>
      </w:pPr>
      <w:r w:rsidRPr="00585DC8">
        <w:rPr>
          <w:rFonts w:eastAsia="Times New Roman"/>
          <w:color w:val="000000" w:themeColor="text1"/>
          <w:shd w:val="clear" w:color="auto" w:fill="FFFFFF"/>
          <w:lang w:eastAsia="en-US"/>
        </w:rPr>
        <w:t>Experience gathering feedback and contributing to monitoring, evaluation or reporting on programme impact</w:t>
      </w:r>
    </w:p>
    <w:p w14:paraId="1DB971EB" w14:textId="77777777" w:rsidR="00FC12D8" w:rsidRPr="00585DC8" w:rsidRDefault="00FC12D8" w:rsidP="00FC12D8">
      <w:pPr>
        <w:numPr>
          <w:ilvl w:val="0"/>
          <w:numId w:val="40"/>
        </w:numPr>
        <w:spacing w:line="240" w:lineRule="auto"/>
        <w:rPr>
          <w:rFonts w:eastAsia="Times New Roman"/>
          <w:color w:val="000000" w:themeColor="text1"/>
          <w:shd w:val="clear" w:color="auto" w:fill="FFFFFF"/>
          <w:lang w:eastAsia="en-US"/>
        </w:rPr>
      </w:pPr>
      <w:r w:rsidRPr="00585DC8">
        <w:rPr>
          <w:rFonts w:eastAsia="Times New Roman"/>
          <w:color w:val="000000" w:themeColor="text1"/>
          <w:shd w:val="clear" w:color="auto" w:fill="FFFFFF"/>
          <w:lang w:eastAsia="en-US"/>
        </w:rPr>
        <w:t>Strong organisational skills, with the ability to plan, prioritise and manage events and activities effectively</w:t>
      </w:r>
    </w:p>
    <w:p w14:paraId="6E540209" w14:textId="77777777" w:rsidR="00FC12D8" w:rsidRPr="00585DC8" w:rsidRDefault="00FC12D8" w:rsidP="00FC12D8">
      <w:pPr>
        <w:numPr>
          <w:ilvl w:val="0"/>
          <w:numId w:val="40"/>
        </w:numPr>
        <w:spacing w:line="240" w:lineRule="auto"/>
        <w:rPr>
          <w:rFonts w:eastAsia="Times New Roman"/>
          <w:color w:val="000000" w:themeColor="text1"/>
          <w:shd w:val="clear" w:color="auto" w:fill="FFFFFF"/>
          <w:lang w:eastAsia="en-US"/>
        </w:rPr>
      </w:pPr>
      <w:r w:rsidRPr="00585DC8">
        <w:rPr>
          <w:rFonts w:eastAsia="Times New Roman"/>
          <w:color w:val="000000" w:themeColor="text1"/>
          <w:shd w:val="clear" w:color="auto" w:fill="FFFFFF"/>
          <w:lang w:eastAsia="en-US"/>
        </w:rPr>
        <w:t>Ability to work both independently and collaboratively as part of a team</w:t>
      </w:r>
    </w:p>
    <w:p w14:paraId="592D034D" w14:textId="77777777" w:rsidR="00BC4F1C" w:rsidRPr="00585DC8" w:rsidRDefault="00BC4F1C" w:rsidP="00E87857">
      <w:pPr>
        <w:spacing w:line="240" w:lineRule="auto"/>
      </w:pPr>
    </w:p>
    <w:p w14:paraId="2EE48CF2" w14:textId="77777777" w:rsidR="00BC4F1C" w:rsidRPr="002E190D" w:rsidRDefault="00BC4F1C" w:rsidP="00E87857">
      <w:pPr>
        <w:spacing w:line="240" w:lineRule="auto"/>
        <w:rPr>
          <w:b/>
          <w:u w:val="single"/>
        </w:rPr>
      </w:pPr>
      <w:r w:rsidRPr="002E190D">
        <w:rPr>
          <w:b/>
          <w:u w:val="single"/>
        </w:rPr>
        <w:t>Desirable criteria</w:t>
      </w:r>
    </w:p>
    <w:p w14:paraId="070B63F2" w14:textId="77777777" w:rsidR="006928E7" w:rsidRPr="00585DC8" w:rsidRDefault="006928E7" w:rsidP="006928E7">
      <w:pPr>
        <w:numPr>
          <w:ilvl w:val="0"/>
          <w:numId w:val="42"/>
        </w:numPr>
        <w:spacing w:line="240" w:lineRule="auto"/>
        <w:rPr>
          <w:rFonts w:eastAsia="Times New Roman"/>
          <w:color w:val="000000" w:themeColor="text1"/>
          <w:spacing w:val="2"/>
          <w:lang w:eastAsia="en-US"/>
        </w:rPr>
      </w:pPr>
      <w:r w:rsidRPr="00585DC8">
        <w:rPr>
          <w:rFonts w:eastAsia="Times New Roman"/>
          <w:color w:val="000000" w:themeColor="text1"/>
          <w:spacing w:val="2"/>
          <w:lang w:eastAsia="en-US"/>
        </w:rPr>
        <w:t>Experience delivering anti-racist or equity-focused education in schools or community settings</w:t>
      </w:r>
    </w:p>
    <w:p w14:paraId="5B05FD39" w14:textId="77777777" w:rsidR="006928E7" w:rsidRPr="00585DC8" w:rsidRDefault="006928E7" w:rsidP="006928E7">
      <w:pPr>
        <w:numPr>
          <w:ilvl w:val="0"/>
          <w:numId w:val="42"/>
        </w:numPr>
        <w:spacing w:line="240" w:lineRule="auto"/>
        <w:rPr>
          <w:rFonts w:eastAsia="Times New Roman"/>
          <w:color w:val="000000" w:themeColor="text1"/>
          <w:spacing w:val="2"/>
          <w:lang w:eastAsia="en-US"/>
        </w:rPr>
      </w:pPr>
      <w:r w:rsidRPr="00585DC8">
        <w:rPr>
          <w:rFonts w:eastAsia="Times New Roman"/>
          <w:color w:val="000000" w:themeColor="text1"/>
          <w:spacing w:val="2"/>
          <w:lang w:eastAsia="en-US"/>
        </w:rPr>
        <w:t>Experience working in or with schools in a pastoral, support or co-production capacity</w:t>
      </w:r>
    </w:p>
    <w:p w14:paraId="0FD06A66" w14:textId="77777777" w:rsidR="006928E7" w:rsidRPr="00585DC8" w:rsidRDefault="006928E7" w:rsidP="006928E7">
      <w:pPr>
        <w:numPr>
          <w:ilvl w:val="0"/>
          <w:numId w:val="42"/>
        </w:numPr>
        <w:spacing w:line="240" w:lineRule="auto"/>
        <w:rPr>
          <w:rFonts w:eastAsia="Times New Roman"/>
          <w:color w:val="000000" w:themeColor="text1"/>
          <w:spacing w:val="2"/>
          <w:lang w:eastAsia="en-US"/>
        </w:rPr>
      </w:pPr>
      <w:r w:rsidRPr="00585DC8">
        <w:rPr>
          <w:rFonts w:eastAsia="Times New Roman"/>
          <w:color w:val="000000" w:themeColor="text1"/>
          <w:spacing w:val="2"/>
          <w:lang w:eastAsia="en-US"/>
        </w:rPr>
        <w:t>Experience within a charity, youth or third-sector organisation</w:t>
      </w:r>
    </w:p>
    <w:p w14:paraId="4B99ABF0" w14:textId="77777777" w:rsidR="00BC4F1C" w:rsidRPr="00BC4F1C" w:rsidRDefault="00BC4F1C" w:rsidP="00E87857">
      <w:pPr>
        <w:spacing w:line="240" w:lineRule="auto"/>
      </w:pPr>
      <w:r w:rsidRPr="00BC4F1C">
        <w:tab/>
      </w:r>
      <w:r w:rsidRPr="00BC4F1C">
        <w:tab/>
      </w:r>
    </w:p>
    <w:p w14:paraId="1D7CBC50" w14:textId="77777777" w:rsidR="00BC4F1C" w:rsidRPr="00BC4F1C" w:rsidRDefault="00BC4F1C" w:rsidP="00E87857">
      <w:pPr>
        <w:spacing w:line="240" w:lineRule="auto"/>
      </w:pPr>
    </w:p>
    <w:p w14:paraId="55511749" w14:textId="77777777" w:rsidR="00BC4F1C" w:rsidRPr="00BC4F1C" w:rsidRDefault="00BC4F1C" w:rsidP="00E87857">
      <w:pPr>
        <w:spacing w:after="160" w:line="259" w:lineRule="auto"/>
        <w:rPr>
          <w:b/>
        </w:rPr>
      </w:pPr>
      <w:r w:rsidRPr="00BC4F1C">
        <w:rPr>
          <w:b/>
        </w:rPr>
        <w:t>Working with Children and Young People</w:t>
      </w:r>
    </w:p>
    <w:p w14:paraId="22F73DA3" w14:textId="77777777" w:rsidR="00BC4F1C" w:rsidRPr="00BC4F1C" w:rsidRDefault="00BC4F1C" w:rsidP="00E87857">
      <w:pPr>
        <w:spacing w:after="160" w:line="259" w:lineRule="auto"/>
        <w:rPr>
          <w:bCs/>
        </w:rPr>
      </w:pPr>
      <w:r w:rsidRPr="00BC4F1C">
        <w:rPr>
          <w:bCs/>
        </w:rPr>
        <w:t>Employment is conditional upon successful PVG and safeguarding check.</w:t>
      </w:r>
    </w:p>
    <w:p w14:paraId="02046232" w14:textId="77777777" w:rsidR="00BC4F1C" w:rsidRPr="00BC4F1C" w:rsidRDefault="00BC4F1C" w:rsidP="00E87857">
      <w:pPr>
        <w:spacing w:after="160" w:line="259" w:lineRule="auto"/>
        <w:rPr>
          <w:b/>
        </w:rPr>
      </w:pPr>
      <w:r w:rsidRPr="00BC4F1C">
        <w:rPr>
          <w:b/>
        </w:rPr>
        <w:t xml:space="preserve">Diversity and Inclusion </w:t>
      </w:r>
    </w:p>
    <w:p w14:paraId="7D37D2AE" w14:textId="77777777" w:rsidR="00BC4F1C" w:rsidRPr="00BC4F1C" w:rsidRDefault="00BC4F1C" w:rsidP="00E87857">
      <w:pPr>
        <w:spacing w:after="160" w:line="259" w:lineRule="auto"/>
        <w:rPr>
          <w:bCs/>
        </w:rPr>
      </w:pPr>
      <w:r w:rsidRPr="00BC4F1C">
        <w:rPr>
          <w:bCs/>
        </w:rPr>
        <w:t>We are committed to creating an inclusive environment where everyone feels valued, respected, and empowered to contribute their unique perspectives and experiences. </w:t>
      </w:r>
    </w:p>
    <w:p w14:paraId="619A5818" w14:textId="77777777" w:rsidR="00BC4F1C" w:rsidRPr="00BC4F1C" w:rsidRDefault="00BC4F1C" w:rsidP="00E87857">
      <w:pPr>
        <w:spacing w:after="160" w:line="259" w:lineRule="auto"/>
        <w:rPr>
          <w:bCs/>
        </w:rPr>
      </w:pPr>
      <w:r w:rsidRPr="00BC4F1C">
        <w:rPr>
          <w:bCs/>
        </w:rPr>
        <w:t>We are proud of our diverse and passionate team. We warmly welcome applicants from all backgrounds who share our values and our commitment to making a positive difference in the lives of young people.</w:t>
      </w:r>
    </w:p>
    <w:p w14:paraId="79327D70" w14:textId="77777777" w:rsidR="00BC4F1C" w:rsidRPr="00BC4F1C" w:rsidRDefault="00BC4F1C" w:rsidP="00E87857">
      <w:pPr>
        <w:spacing w:after="160" w:line="259" w:lineRule="auto"/>
        <w:rPr>
          <w:b/>
        </w:rPr>
      </w:pPr>
      <w:r w:rsidRPr="00BC4F1C">
        <w:rPr>
          <w:b/>
        </w:rPr>
        <w:t>Place of Work</w:t>
      </w:r>
    </w:p>
    <w:p w14:paraId="21032108" w14:textId="77777777" w:rsidR="00BC4F1C" w:rsidRPr="00BC4F1C" w:rsidRDefault="00BC4F1C" w:rsidP="00E87857">
      <w:pPr>
        <w:spacing w:after="160" w:line="259" w:lineRule="auto"/>
        <w:rPr>
          <w:bCs/>
        </w:rPr>
      </w:pPr>
      <w:r w:rsidRPr="00BC4F1C">
        <w:rPr>
          <w:bCs/>
        </w:rPr>
        <w:t xml:space="preserve">Our office is based at Palmerston Place, Edinburgh with excellent transport links, and an 8-minute walk to Haymarket train station. </w:t>
      </w:r>
    </w:p>
    <w:p w14:paraId="101706C0" w14:textId="77777777" w:rsidR="00BC4F1C" w:rsidRPr="00BC4F1C" w:rsidRDefault="00BC4F1C" w:rsidP="00E87857">
      <w:pPr>
        <w:spacing w:after="160" w:line="259" w:lineRule="auto"/>
        <w:rPr>
          <w:bCs/>
        </w:rPr>
      </w:pPr>
      <w:r w:rsidRPr="00BC4F1C">
        <w:rPr>
          <w:bCs/>
        </w:rPr>
        <w:t>We operate a hybrid working model, combining remote work with regular in-office collaboration.</w:t>
      </w:r>
    </w:p>
    <w:p w14:paraId="5E6ABB3B" w14:textId="77777777" w:rsidR="00BC4F1C" w:rsidRPr="00BC4F1C" w:rsidRDefault="00BC4F1C" w:rsidP="00E87857">
      <w:pPr>
        <w:spacing w:after="160" w:line="259" w:lineRule="auto"/>
        <w:rPr>
          <w:bCs/>
        </w:rPr>
      </w:pPr>
      <w:r w:rsidRPr="00BC4F1C">
        <w:rPr>
          <w:bCs/>
        </w:rPr>
        <w:t>As part of this role, you will be required to attend schools and other delivery locations to support programme delivery and stakeholder engagement.</w:t>
      </w:r>
    </w:p>
    <w:p w14:paraId="3F9DAB36" w14:textId="77777777" w:rsidR="00BC4F1C" w:rsidRPr="00BC4F1C" w:rsidRDefault="00BC4F1C" w:rsidP="00E87857">
      <w:pPr>
        <w:spacing w:after="160" w:line="259" w:lineRule="auto"/>
        <w:rPr>
          <w:bCs/>
        </w:rPr>
      </w:pPr>
      <w:r w:rsidRPr="00BC4F1C">
        <w:rPr>
          <w:bCs/>
        </w:rPr>
        <w:t>Some travel within Scotland will be required. Travel expenses will be reimbursed in line with our policy.</w:t>
      </w:r>
    </w:p>
    <w:p w14:paraId="1EBE1C39" w14:textId="77777777" w:rsidR="00BC4F1C" w:rsidRPr="00BC4F1C" w:rsidRDefault="00BC4F1C" w:rsidP="00E87857">
      <w:pPr>
        <w:spacing w:after="160" w:line="259" w:lineRule="auto"/>
        <w:rPr>
          <w:b/>
        </w:rPr>
      </w:pPr>
      <w:r w:rsidRPr="00BC4F1C">
        <w:rPr>
          <w:b/>
        </w:rPr>
        <w:t>What we offer</w:t>
      </w:r>
    </w:p>
    <w:p w14:paraId="7E4D75DE" w14:textId="77777777" w:rsidR="00BC4F1C" w:rsidRPr="00E87857" w:rsidRDefault="00BC4F1C" w:rsidP="00E87857">
      <w:pPr>
        <w:pStyle w:val="ListParagraph"/>
        <w:numPr>
          <w:ilvl w:val="0"/>
          <w:numId w:val="39"/>
        </w:numPr>
        <w:spacing w:after="160" w:line="240" w:lineRule="auto"/>
        <w:rPr>
          <w:rFonts w:eastAsia="Times New Roman"/>
          <w:color w:val="000000" w:themeColor="text1"/>
          <w:spacing w:val="2"/>
          <w:lang w:val="en-US" w:eastAsia="en-US"/>
        </w:rPr>
      </w:pPr>
      <w:r w:rsidRPr="00E87857">
        <w:rPr>
          <w:rFonts w:eastAsia="Times New Roman"/>
          <w:color w:val="000000" w:themeColor="text1"/>
          <w:spacing w:val="2"/>
          <w:lang w:val="en-US" w:eastAsia="en-US"/>
        </w:rPr>
        <w:t>Intercultural Youth Scotland operates with a 4-day week, which means that we consider a 32-hour work week to be full-time.</w:t>
      </w:r>
    </w:p>
    <w:p w14:paraId="7CAFCA91" w14:textId="77777777" w:rsidR="00BC4F1C" w:rsidRPr="00E87857" w:rsidRDefault="00BC4F1C" w:rsidP="00E87857">
      <w:pPr>
        <w:pStyle w:val="ListParagraph"/>
        <w:numPr>
          <w:ilvl w:val="0"/>
          <w:numId w:val="39"/>
        </w:numPr>
        <w:spacing w:after="160" w:line="240" w:lineRule="auto"/>
        <w:rPr>
          <w:rFonts w:eastAsia="Times New Roman"/>
          <w:color w:val="000000" w:themeColor="text1"/>
          <w:spacing w:val="2"/>
          <w:lang w:val="en-US" w:eastAsia="en-US"/>
        </w:rPr>
      </w:pPr>
      <w:r w:rsidRPr="00E87857">
        <w:rPr>
          <w:rFonts w:eastAsia="Times New Roman"/>
          <w:color w:val="000000" w:themeColor="text1"/>
          <w:spacing w:val="2"/>
          <w:lang w:val="en-US" w:eastAsia="en-US"/>
        </w:rPr>
        <w:lastRenderedPageBreak/>
        <w:t>We offer 29 days paid leave per year (inclusive of public holidays), which equates to 7.25 weeks.</w:t>
      </w:r>
    </w:p>
    <w:p w14:paraId="7EFB25DE" w14:textId="77777777" w:rsidR="00BC4F1C" w:rsidRPr="00E87857" w:rsidRDefault="00BC4F1C" w:rsidP="00E87857">
      <w:pPr>
        <w:pStyle w:val="ListParagraph"/>
        <w:numPr>
          <w:ilvl w:val="0"/>
          <w:numId w:val="39"/>
        </w:numPr>
        <w:spacing w:after="160" w:line="240" w:lineRule="auto"/>
        <w:rPr>
          <w:rFonts w:eastAsia="Times New Roman"/>
          <w:color w:val="000000" w:themeColor="text1"/>
          <w:spacing w:val="2"/>
          <w:lang w:val="en-US" w:eastAsia="en-US"/>
        </w:rPr>
      </w:pPr>
      <w:r w:rsidRPr="00E87857">
        <w:rPr>
          <w:rFonts w:eastAsia="Times New Roman"/>
          <w:color w:val="000000" w:themeColor="text1"/>
          <w:spacing w:val="2"/>
          <w:lang w:val="en-US" w:eastAsia="en-US"/>
        </w:rPr>
        <w:t>Access to Employee Assistance provision in place</w:t>
      </w:r>
    </w:p>
    <w:p w14:paraId="03E8A5F8" w14:textId="77777777" w:rsidR="00BC4F1C" w:rsidRPr="00E87857" w:rsidRDefault="00BC4F1C" w:rsidP="00E87857">
      <w:pPr>
        <w:pStyle w:val="ListParagraph"/>
        <w:numPr>
          <w:ilvl w:val="0"/>
          <w:numId w:val="39"/>
        </w:numPr>
        <w:spacing w:after="160" w:line="240" w:lineRule="auto"/>
        <w:rPr>
          <w:rFonts w:eastAsia="Times New Roman"/>
          <w:color w:val="000000" w:themeColor="text1"/>
          <w:spacing w:val="2"/>
          <w:lang w:val="en-US" w:eastAsia="en-US"/>
        </w:rPr>
      </w:pPr>
      <w:r w:rsidRPr="00E87857">
        <w:rPr>
          <w:rFonts w:eastAsia="Times New Roman"/>
          <w:color w:val="000000" w:themeColor="text1"/>
          <w:spacing w:val="2"/>
          <w:lang w:val="en-US" w:eastAsia="en-US"/>
        </w:rPr>
        <w:t xml:space="preserve">TOIL is provided for work undertaken over normal contracted hours. </w:t>
      </w:r>
    </w:p>
    <w:p w14:paraId="0F33D95D" w14:textId="77777777" w:rsidR="00BC4F1C" w:rsidRPr="00BC4F1C" w:rsidRDefault="00BC4F1C" w:rsidP="00E87857">
      <w:pPr>
        <w:pStyle w:val="ListParagraph"/>
        <w:spacing w:after="160" w:line="259" w:lineRule="auto"/>
        <w:ind w:left="709"/>
        <w:rPr>
          <w:bCs/>
        </w:rPr>
      </w:pPr>
    </w:p>
    <w:p w14:paraId="53267616" w14:textId="07C2AF4E" w:rsidR="00BC4F1C" w:rsidRDefault="00BC4F1C" w:rsidP="00E87857">
      <w:pPr>
        <w:pStyle w:val="ListParagraph"/>
        <w:spacing w:after="160" w:line="259" w:lineRule="auto"/>
        <w:ind w:left="-162"/>
      </w:pPr>
      <w:r w:rsidRPr="00BC4F1C">
        <w:rPr>
          <w:b/>
          <w:bCs/>
        </w:rPr>
        <w:t>How to Apply:</w:t>
      </w:r>
      <w:r w:rsidRPr="00BC4F1C">
        <w:br/>
        <w:t xml:space="preserve">If you are interested in being considered for this role, please send your CV and a covering letter outlining your interest and suitability for the role to </w:t>
      </w:r>
      <w:r w:rsidR="00E87857">
        <w:t>Sadia Hussain-Savuk, Deputy Director</w:t>
      </w:r>
      <w:r w:rsidRPr="00BC4F1C">
        <w:t xml:space="preserve">: </w:t>
      </w:r>
      <w:hyperlink r:id="rId10" w:history="1">
        <w:r w:rsidR="00E87857" w:rsidRPr="00AB5D11">
          <w:rPr>
            <w:rStyle w:val="Hyperlink"/>
          </w:rPr>
          <w:t>sadiah@interculturalyouthscotland.org</w:t>
        </w:r>
      </w:hyperlink>
      <w:r w:rsidR="00E87857">
        <w:t>.</w:t>
      </w:r>
    </w:p>
    <w:p w14:paraId="7A7CF656" w14:textId="77777777" w:rsidR="00E87857" w:rsidRDefault="00E87857" w:rsidP="00E87857">
      <w:pPr>
        <w:pStyle w:val="ListParagraph"/>
        <w:spacing w:after="160" w:line="259" w:lineRule="auto"/>
        <w:ind w:left="-162"/>
      </w:pPr>
    </w:p>
    <w:p w14:paraId="23C5CCC2" w14:textId="473C229C" w:rsidR="00BC4F1C" w:rsidRDefault="00E87857" w:rsidP="00E87857">
      <w:pPr>
        <w:pStyle w:val="ListParagraph"/>
        <w:spacing w:after="160" w:line="259" w:lineRule="auto"/>
        <w:ind w:left="-162"/>
        <w:rPr>
          <w:b/>
          <w:bCs/>
        </w:rPr>
      </w:pPr>
      <w:r w:rsidRPr="00E87857">
        <w:rPr>
          <w:b/>
          <w:bCs/>
        </w:rPr>
        <w:t>Key Dates</w:t>
      </w:r>
      <w:r>
        <w:rPr>
          <w:b/>
          <w:bCs/>
        </w:rPr>
        <w:t>:</w:t>
      </w:r>
    </w:p>
    <w:p w14:paraId="080B44B7" w14:textId="0C02A17C" w:rsidR="00E87857" w:rsidRPr="00F975A7" w:rsidRDefault="00E87857" w:rsidP="00E87857">
      <w:pPr>
        <w:pStyle w:val="ListParagraph"/>
        <w:spacing w:after="160" w:line="259" w:lineRule="auto"/>
        <w:ind w:left="-162"/>
        <w:rPr>
          <w:b/>
          <w:bCs/>
        </w:rPr>
      </w:pPr>
      <w:r>
        <w:t xml:space="preserve">Closing date for applications: </w:t>
      </w:r>
      <w:r w:rsidRPr="00F975A7">
        <w:rPr>
          <w:b/>
          <w:bCs/>
        </w:rPr>
        <w:t>9 February 2026</w:t>
      </w:r>
    </w:p>
    <w:p w14:paraId="18327652" w14:textId="3EAD6959" w:rsidR="00E87857" w:rsidRPr="00E87857" w:rsidRDefault="00E87857" w:rsidP="00E87857">
      <w:pPr>
        <w:pStyle w:val="ListParagraph"/>
        <w:spacing w:after="160" w:line="259" w:lineRule="auto"/>
        <w:ind w:left="-162"/>
      </w:pPr>
      <w:r>
        <w:t xml:space="preserve">Interviews scheduled to take place: </w:t>
      </w:r>
      <w:r w:rsidRPr="00F975A7">
        <w:rPr>
          <w:b/>
          <w:bCs/>
        </w:rPr>
        <w:t>18 and 19 February 2026</w:t>
      </w:r>
    </w:p>
    <w:p w14:paraId="72BCC7EF" w14:textId="77777777" w:rsidR="00F5758E" w:rsidRPr="00BC4F1C" w:rsidRDefault="00F5758E" w:rsidP="00E87857">
      <w:pPr>
        <w:pStyle w:val="ListParagraph"/>
        <w:spacing w:after="160" w:line="259" w:lineRule="auto"/>
        <w:ind w:left="709"/>
        <w:rPr>
          <w:bCs/>
        </w:rPr>
      </w:pPr>
    </w:p>
    <w:sectPr w:rsidR="00F5758E" w:rsidRPr="00BC4F1C" w:rsidSect="005379A7">
      <w:headerReference w:type="default" r:id="rId11"/>
      <w:foot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64653" w14:textId="77777777" w:rsidR="00C0153D" w:rsidRDefault="00C0153D" w:rsidP="005379A7">
      <w:pPr>
        <w:spacing w:line="240" w:lineRule="auto"/>
      </w:pPr>
      <w:r>
        <w:separator/>
      </w:r>
    </w:p>
  </w:endnote>
  <w:endnote w:type="continuationSeparator" w:id="0">
    <w:p w14:paraId="4F794832" w14:textId="77777777" w:rsidR="00C0153D" w:rsidRDefault="00C0153D" w:rsidP="005379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B49AFD25-CB37-4C1C-9D4B-37111C194EFB}"/>
  </w:font>
  <w:font w:name="Calibri">
    <w:panose1 w:val="020F0502020204030204"/>
    <w:charset w:val="00"/>
    <w:family w:val="swiss"/>
    <w:pitch w:val="variable"/>
    <w:sig w:usb0="E4002EFF" w:usb1="C200247B" w:usb2="00000009" w:usb3="00000000" w:csb0="000001FF" w:csb1="00000000"/>
    <w:embedRegular r:id="rId2" w:fontKey="{4C8673FD-239C-48FD-9D2D-ADEBD16C0272}"/>
  </w:font>
  <w:font w:name="Cambria">
    <w:panose1 w:val="02040503050406030204"/>
    <w:charset w:val="00"/>
    <w:family w:val="roman"/>
    <w:pitch w:val="variable"/>
    <w:sig w:usb0="E00006FF" w:usb1="420024FF" w:usb2="02000000" w:usb3="00000000" w:csb0="0000019F" w:csb1="00000000"/>
    <w:embedRegular r:id="rId3" w:fontKey="{4875C521-9296-4528-A3ED-33E1F19C6E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605FD" w14:textId="77777777" w:rsidR="00DF1A66" w:rsidRPr="004A704B" w:rsidRDefault="00DF1A66" w:rsidP="00DF1A66">
    <w:pPr>
      <w:pStyle w:val="Footer"/>
      <w:rPr>
        <w:rFonts w:asciiTheme="majorHAnsi" w:hAnsiTheme="majorHAnsi"/>
        <w:color w:val="404040" w:themeColor="text1" w:themeTint="BF"/>
        <w:sz w:val="18"/>
        <w:szCs w:val="18"/>
      </w:rPr>
    </w:pPr>
    <w:r w:rsidRPr="004A704B">
      <w:rPr>
        <w:rFonts w:asciiTheme="majorHAnsi" w:hAnsiTheme="majorHAnsi"/>
        <w:color w:val="404040" w:themeColor="text1" w:themeTint="BF"/>
        <w:sz w:val="18"/>
        <w:szCs w:val="18"/>
      </w:rPr>
      <w:t>Intercultural Youth Scotland</w:t>
    </w:r>
  </w:p>
  <w:p w14:paraId="65091D30" w14:textId="77777777" w:rsidR="009B59D7" w:rsidRPr="004A704B" w:rsidRDefault="00DF1A66" w:rsidP="009B59D7">
    <w:pPr>
      <w:pStyle w:val="Footer"/>
      <w:rPr>
        <w:rFonts w:asciiTheme="majorHAnsi" w:hAnsiTheme="majorHAnsi"/>
        <w:color w:val="404040" w:themeColor="text1" w:themeTint="BF"/>
        <w:sz w:val="18"/>
        <w:szCs w:val="18"/>
      </w:rPr>
    </w:pPr>
    <w:r w:rsidRPr="004A704B">
      <w:rPr>
        <w:rFonts w:asciiTheme="majorHAnsi" w:hAnsiTheme="majorHAnsi"/>
        <w:color w:val="404040" w:themeColor="text1" w:themeTint="BF"/>
        <w:sz w:val="18"/>
        <w:szCs w:val="18"/>
      </w:rPr>
      <w:t>Scottish Registered Charity SC049007</w:t>
    </w:r>
    <w:r w:rsidR="009B59D7" w:rsidRPr="004A704B">
      <w:rPr>
        <w:rFonts w:asciiTheme="majorHAnsi" w:hAnsiTheme="majorHAnsi"/>
        <w:color w:val="404040" w:themeColor="text1" w:themeTint="BF"/>
        <w:sz w:val="18"/>
        <w:szCs w:val="18"/>
      </w:rPr>
      <w:t xml:space="preserve"> </w:t>
    </w:r>
  </w:p>
  <w:p w14:paraId="339B6929" w14:textId="59E94501" w:rsidR="009B59D7" w:rsidRPr="004A704B" w:rsidRDefault="009B59D7" w:rsidP="009B59D7">
    <w:pPr>
      <w:pStyle w:val="Footer"/>
      <w:rPr>
        <w:rFonts w:asciiTheme="majorHAnsi" w:hAnsiTheme="majorHAnsi"/>
        <w:color w:val="404040" w:themeColor="text1" w:themeTint="BF"/>
        <w:sz w:val="18"/>
        <w:szCs w:val="18"/>
      </w:rPr>
    </w:pPr>
    <w:r w:rsidRPr="004A704B">
      <w:rPr>
        <w:rFonts w:asciiTheme="majorHAnsi" w:hAnsiTheme="majorHAnsi"/>
        <w:color w:val="404040" w:themeColor="text1" w:themeTint="BF"/>
        <w:sz w:val="18"/>
        <w:szCs w:val="18"/>
      </w:rPr>
      <w:t>48 Palmerston Place</w:t>
    </w:r>
  </w:p>
  <w:p w14:paraId="2ED40D62" w14:textId="6C1E1A71" w:rsidR="00DF1A66" w:rsidRPr="004A704B" w:rsidRDefault="009B59D7" w:rsidP="009B59D7">
    <w:pPr>
      <w:pStyle w:val="Footer"/>
      <w:rPr>
        <w:rFonts w:asciiTheme="majorHAnsi" w:hAnsiTheme="majorHAnsi"/>
        <w:color w:val="404040" w:themeColor="text1" w:themeTint="BF"/>
        <w:sz w:val="18"/>
        <w:szCs w:val="18"/>
      </w:rPr>
    </w:pPr>
    <w:r w:rsidRPr="004A704B">
      <w:rPr>
        <w:rFonts w:asciiTheme="majorHAnsi" w:hAnsiTheme="majorHAnsi"/>
        <w:color w:val="404040" w:themeColor="text1" w:themeTint="BF"/>
        <w:sz w:val="18"/>
        <w:szCs w:val="18"/>
      </w:rPr>
      <w:t>Edinburgh, EH12 5DE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7C64B" w14:textId="77777777" w:rsidR="00C0153D" w:rsidRDefault="00C0153D" w:rsidP="005379A7">
      <w:pPr>
        <w:spacing w:line="240" w:lineRule="auto"/>
      </w:pPr>
      <w:r>
        <w:separator/>
      </w:r>
    </w:p>
  </w:footnote>
  <w:footnote w:type="continuationSeparator" w:id="0">
    <w:p w14:paraId="07363EC4" w14:textId="77777777" w:rsidR="00C0153D" w:rsidRDefault="00C0153D" w:rsidP="005379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5379A7" w14:paraId="2F093A34" w14:textId="77777777" w:rsidTr="005379A7">
      <w:tc>
        <w:tcPr>
          <w:tcW w:w="4509" w:type="dxa"/>
        </w:tcPr>
        <w:p w14:paraId="58DEF11A" w14:textId="510D25F1" w:rsidR="005379A7" w:rsidRDefault="005379A7" w:rsidP="005379A7">
          <w:pPr>
            <w:contextualSpacing/>
            <w:rPr>
              <w:b/>
              <w:sz w:val="24"/>
              <w:szCs w:val="24"/>
            </w:rPr>
          </w:pPr>
          <w:r w:rsidRPr="005379A7">
            <w:rPr>
              <w:b/>
              <w:sz w:val="24"/>
              <w:szCs w:val="24"/>
            </w:rPr>
            <w:t xml:space="preserve">Education Programme </w:t>
          </w:r>
          <w:r w:rsidR="00EC36A3">
            <w:rPr>
              <w:b/>
              <w:sz w:val="24"/>
              <w:szCs w:val="24"/>
            </w:rPr>
            <w:t>Officer</w:t>
          </w:r>
        </w:p>
        <w:p w14:paraId="7BD45A38" w14:textId="77777777" w:rsidR="005379A7" w:rsidRDefault="005379A7" w:rsidP="005379A7">
          <w:pPr>
            <w:pStyle w:val="Header"/>
          </w:pPr>
          <w:r w:rsidRPr="005379A7">
            <w:rPr>
              <w:b/>
              <w:sz w:val="24"/>
              <w:szCs w:val="24"/>
            </w:rPr>
            <w:t>Job Description</w:t>
          </w:r>
        </w:p>
        <w:p w14:paraId="31B7A7FB" w14:textId="6DF7DCCF" w:rsidR="005379A7" w:rsidRDefault="005379A7" w:rsidP="005379A7">
          <w:pPr>
            <w:contextualSpacing/>
            <w:jc w:val="right"/>
            <w:rPr>
              <w:b/>
              <w:sz w:val="24"/>
              <w:szCs w:val="24"/>
            </w:rPr>
          </w:pPr>
        </w:p>
      </w:tc>
      <w:tc>
        <w:tcPr>
          <w:tcW w:w="4510" w:type="dxa"/>
        </w:tcPr>
        <w:p w14:paraId="6DB40AA4" w14:textId="536DE644" w:rsidR="005379A7" w:rsidRDefault="005379A7" w:rsidP="005379A7">
          <w:pPr>
            <w:contextualSpacing/>
            <w:jc w:val="right"/>
            <w:rPr>
              <w:b/>
              <w:sz w:val="24"/>
              <w:szCs w:val="24"/>
            </w:rPr>
          </w:pPr>
          <w:r w:rsidRPr="005379A7">
            <w:rPr>
              <w:noProof/>
              <w:sz w:val="24"/>
              <w:szCs w:val="24"/>
            </w:rPr>
            <w:drawing>
              <wp:inline distT="0" distB="0" distL="0" distR="0" wp14:anchorId="3A27A355" wp14:editId="0EED3E01">
                <wp:extent cx="950614" cy="896293"/>
                <wp:effectExtent l="0" t="0" r="1905" b="5715"/>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19292" cy="961046"/>
                        </a:xfrm>
                        <a:prstGeom prst="rect">
                          <a:avLst/>
                        </a:prstGeom>
                        <a:ln/>
                      </pic:spPr>
                    </pic:pic>
                  </a:graphicData>
                </a:graphic>
              </wp:inline>
            </w:drawing>
          </w:r>
        </w:p>
      </w:tc>
    </w:tr>
  </w:tbl>
  <w:p w14:paraId="450270B1" w14:textId="384FF4A6" w:rsidR="005379A7" w:rsidRPr="005379A7" w:rsidRDefault="005379A7" w:rsidP="001660C8">
    <w:pPr>
      <w:contextualSpacing/>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1262B"/>
    <w:multiLevelType w:val="hybridMultilevel"/>
    <w:tmpl w:val="DAA45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7246E"/>
    <w:multiLevelType w:val="hybridMultilevel"/>
    <w:tmpl w:val="AA727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178F3"/>
    <w:multiLevelType w:val="hybridMultilevel"/>
    <w:tmpl w:val="C7D0F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42913"/>
    <w:multiLevelType w:val="hybridMultilevel"/>
    <w:tmpl w:val="0C465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814E5"/>
    <w:multiLevelType w:val="hybridMultilevel"/>
    <w:tmpl w:val="B4DC00EA"/>
    <w:lvl w:ilvl="0" w:tplc="6C9C3B9E">
      <w:start w:val="1"/>
      <w:numFmt w:val="bullet"/>
      <w:lvlText w:val=""/>
      <w:lvlJc w:val="left"/>
      <w:pPr>
        <w:ind w:left="720" w:hanging="360"/>
      </w:pPr>
      <w:rPr>
        <w:rFonts w:ascii="Symbol" w:hAnsi="Symbol" w:hint="default"/>
      </w:rPr>
    </w:lvl>
    <w:lvl w:ilvl="1" w:tplc="9D6E1A2E">
      <w:start w:val="1"/>
      <w:numFmt w:val="bullet"/>
      <w:lvlText w:val="o"/>
      <w:lvlJc w:val="left"/>
      <w:pPr>
        <w:ind w:left="1440" w:hanging="360"/>
      </w:pPr>
      <w:rPr>
        <w:rFonts w:ascii="Courier New" w:hAnsi="Courier New" w:hint="default"/>
      </w:rPr>
    </w:lvl>
    <w:lvl w:ilvl="2" w:tplc="B914AD6A">
      <w:start w:val="1"/>
      <w:numFmt w:val="bullet"/>
      <w:lvlText w:val=""/>
      <w:lvlJc w:val="left"/>
      <w:pPr>
        <w:ind w:left="2160" w:hanging="360"/>
      </w:pPr>
      <w:rPr>
        <w:rFonts w:ascii="Wingdings" w:hAnsi="Wingdings" w:hint="default"/>
      </w:rPr>
    </w:lvl>
    <w:lvl w:ilvl="3" w:tplc="63ECB4FC">
      <w:start w:val="1"/>
      <w:numFmt w:val="bullet"/>
      <w:lvlText w:val=""/>
      <w:lvlJc w:val="left"/>
      <w:pPr>
        <w:ind w:left="2880" w:hanging="360"/>
      </w:pPr>
      <w:rPr>
        <w:rFonts w:ascii="Symbol" w:hAnsi="Symbol" w:hint="default"/>
      </w:rPr>
    </w:lvl>
    <w:lvl w:ilvl="4" w:tplc="D2BAAB2E">
      <w:start w:val="1"/>
      <w:numFmt w:val="bullet"/>
      <w:lvlText w:val="o"/>
      <w:lvlJc w:val="left"/>
      <w:pPr>
        <w:ind w:left="3600" w:hanging="360"/>
      </w:pPr>
      <w:rPr>
        <w:rFonts w:ascii="Courier New" w:hAnsi="Courier New" w:hint="default"/>
      </w:rPr>
    </w:lvl>
    <w:lvl w:ilvl="5" w:tplc="AEAEB802">
      <w:start w:val="1"/>
      <w:numFmt w:val="bullet"/>
      <w:lvlText w:val=""/>
      <w:lvlJc w:val="left"/>
      <w:pPr>
        <w:ind w:left="4320" w:hanging="360"/>
      </w:pPr>
      <w:rPr>
        <w:rFonts w:ascii="Wingdings" w:hAnsi="Wingdings" w:hint="default"/>
      </w:rPr>
    </w:lvl>
    <w:lvl w:ilvl="6" w:tplc="BE70572E">
      <w:start w:val="1"/>
      <w:numFmt w:val="bullet"/>
      <w:lvlText w:val=""/>
      <w:lvlJc w:val="left"/>
      <w:pPr>
        <w:ind w:left="5040" w:hanging="360"/>
      </w:pPr>
      <w:rPr>
        <w:rFonts w:ascii="Symbol" w:hAnsi="Symbol" w:hint="default"/>
      </w:rPr>
    </w:lvl>
    <w:lvl w:ilvl="7" w:tplc="116CA218">
      <w:start w:val="1"/>
      <w:numFmt w:val="bullet"/>
      <w:lvlText w:val="o"/>
      <w:lvlJc w:val="left"/>
      <w:pPr>
        <w:ind w:left="5760" w:hanging="360"/>
      </w:pPr>
      <w:rPr>
        <w:rFonts w:ascii="Courier New" w:hAnsi="Courier New" w:hint="default"/>
      </w:rPr>
    </w:lvl>
    <w:lvl w:ilvl="8" w:tplc="EAF68BCA">
      <w:start w:val="1"/>
      <w:numFmt w:val="bullet"/>
      <w:lvlText w:val=""/>
      <w:lvlJc w:val="left"/>
      <w:pPr>
        <w:ind w:left="6480" w:hanging="360"/>
      </w:pPr>
      <w:rPr>
        <w:rFonts w:ascii="Wingdings" w:hAnsi="Wingdings" w:hint="default"/>
      </w:rPr>
    </w:lvl>
  </w:abstractNum>
  <w:abstractNum w:abstractNumId="5" w15:restartNumberingAfterBreak="0">
    <w:nsid w:val="13D052D0"/>
    <w:multiLevelType w:val="multilevel"/>
    <w:tmpl w:val="77AC5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0072B3"/>
    <w:multiLevelType w:val="hybridMultilevel"/>
    <w:tmpl w:val="FCBEB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F42C4"/>
    <w:multiLevelType w:val="hybridMultilevel"/>
    <w:tmpl w:val="1C3EF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7802C5"/>
    <w:multiLevelType w:val="multilevel"/>
    <w:tmpl w:val="ED8C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904E8C"/>
    <w:multiLevelType w:val="multilevel"/>
    <w:tmpl w:val="34B8E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E8447C"/>
    <w:multiLevelType w:val="hybridMultilevel"/>
    <w:tmpl w:val="43543E9A"/>
    <w:lvl w:ilvl="0" w:tplc="296C7B64">
      <w:start w:val="1"/>
      <w:numFmt w:val="bullet"/>
      <w:lvlText w:val=""/>
      <w:lvlJc w:val="left"/>
      <w:pPr>
        <w:ind w:left="720" w:hanging="360"/>
      </w:pPr>
      <w:rPr>
        <w:rFonts w:ascii="Symbol" w:hAnsi="Symbol" w:hint="default"/>
      </w:rPr>
    </w:lvl>
    <w:lvl w:ilvl="1" w:tplc="24648FD6">
      <w:start w:val="1"/>
      <w:numFmt w:val="bullet"/>
      <w:lvlText w:val="o"/>
      <w:lvlJc w:val="left"/>
      <w:pPr>
        <w:ind w:left="1440" w:hanging="360"/>
      </w:pPr>
      <w:rPr>
        <w:rFonts w:ascii="Courier New" w:hAnsi="Courier New" w:hint="default"/>
      </w:rPr>
    </w:lvl>
    <w:lvl w:ilvl="2" w:tplc="84285978">
      <w:start w:val="1"/>
      <w:numFmt w:val="bullet"/>
      <w:lvlText w:val=""/>
      <w:lvlJc w:val="left"/>
      <w:pPr>
        <w:ind w:left="2160" w:hanging="360"/>
      </w:pPr>
      <w:rPr>
        <w:rFonts w:ascii="Wingdings" w:hAnsi="Wingdings" w:hint="default"/>
      </w:rPr>
    </w:lvl>
    <w:lvl w:ilvl="3" w:tplc="D542EFF8">
      <w:start w:val="1"/>
      <w:numFmt w:val="bullet"/>
      <w:lvlText w:val=""/>
      <w:lvlJc w:val="left"/>
      <w:pPr>
        <w:ind w:left="2880" w:hanging="360"/>
      </w:pPr>
      <w:rPr>
        <w:rFonts w:ascii="Symbol" w:hAnsi="Symbol" w:hint="default"/>
      </w:rPr>
    </w:lvl>
    <w:lvl w:ilvl="4" w:tplc="9CA05128">
      <w:start w:val="1"/>
      <w:numFmt w:val="bullet"/>
      <w:lvlText w:val="o"/>
      <w:lvlJc w:val="left"/>
      <w:pPr>
        <w:ind w:left="3600" w:hanging="360"/>
      </w:pPr>
      <w:rPr>
        <w:rFonts w:ascii="Courier New" w:hAnsi="Courier New" w:hint="default"/>
      </w:rPr>
    </w:lvl>
    <w:lvl w:ilvl="5" w:tplc="C24EB91C">
      <w:start w:val="1"/>
      <w:numFmt w:val="bullet"/>
      <w:lvlText w:val=""/>
      <w:lvlJc w:val="left"/>
      <w:pPr>
        <w:ind w:left="4320" w:hanging="360"/>
      </w:pPr>
      <w:rPr>
        <w:rFonts w:ascii="Wingdings" w:hAnsi="Wingdings" w:hint="default"/>
      </w:rPr>
    </w:lvl>
    <w:lvl w:ilvl="6" w:tplc="07324D52">
      <w:start w:val="1"/>
      <w:numFmt w:val="bullet"/>
      <w:lvlText w:val=""/>
      <w:lvlJc w:val="left"/>
      <w:pPr>
        <w:ind w:left="5040" w:hanging="360"/>
      </w:pPr>
      <w:rPr>
        <w:rFonts w:ascii="Symbol" w:hAnsi="Symbol" w:hint="default"/>
      </w:rPr>
    </w:lvl>
    <w:lvl w:ilvl="7" w:tplc="BC2EA2EC">
      <w:start w:val="1"/>
      <w:numFmt w:val="bullet"/>
      <w:lvlText w:val="o"/>
      <w:lvlJc w:val="left"/>
      <w:pPr>
        <w:ind w:left="5760" w:hanging="360"/>
      </w:pPr>
      <w:rPr>
        <w:rFonts w:ascii="Courier New" w:hAnsi="Courier New" w:hint="default"/>
      </w:rPr>
    </w:lvl>
    <w:lvl w:ilvl="8" w:tplc="9EC6A464">
      <w:start w:val="1"/>
      <w:numFmt w:val="bullet"/>
      <w:lvlText w:val=""/>
      <w:lvlJc w:val="left"/>
      <w:pPr>
        <w:ind w:left="6480" w:hanging="360"/>
      </w:pPr>
      <w:rPr>
        <w:rFonts w:ascii="Wingdings" w:hAnsi="Wingdings" w:hint="default"/>
      </w:rPr>
    </w:lvl>
  </w:abstractNum>
  <w:abstractNum w:abstractNumId="11" w15:restartNumberingAfterBreak="0">
    <w:nsid w:val="2761380C"/>
    <w:multiLevelType w:val="hybridMultilevel"/>
    <w:tmpl w:val="5100BE28"/>
    <w:lvl w:ilvl="0" w:tplc="BF9656BC">
      <w:start w:val="1"/>
      <w:numFmt w:val="bullet"/>
      <w:lvlText w:val=""/>
      <w:lvlJc w:val="left"/>
      <w:pPr>
        <w:ind w:left="720" w:hanging="360"/>
      </w:pPr>
      <w:rPr>
        <w:rFonts w:ascii="Symbol" w:hAnsi="Symbol" w:hint="default"/>
      </w:rPr>
    </w:lvl>
    <w:lvl w:ilvl="1" w:tplc="CF82556E">
      <w:start w:val="1"/>
      <w:numFmt w:val="bullet"/>
      <w:lvlText w:val="o"/>
      <w:lvlJc w:val="left"/>
      <w:pPr>
        <w:ind w:left="1440" w:hanging="360"/>
      </w:pPr>
      <w:rPr>
        <w:rFonts w:ascii="Courier New" w:hAnsi="Courier New" w:hint="default"/>
      </w:rPr>
    </w:lvl>
    <w:lvl w:ilvl="2" w:tplc="BE8A4C16">
      <w:start w:val="1"/>
      <w:numFmt w:val="bullet"/>
      <w:lvlText w:val=""/>
      <w:lvlJc w:val="left"/>
      <w:pPr>
        <w:ind w:left="2160" w:hanging="360"/>
      </w:pPr>
      <w:rPr>
        <w:rFonts w:ascii="Wingdings" w:hAnsi="Wingdings" w:hint="default"/>
      </w:rPr>
    </w:lvl>
    <w:lvl w:ilvl="3" w:tplc="7DCECA24">
      <w:start w:val="1"/>
      <w:numFmt w:val="bullet"/>
      <w:lvlText w:val=""/>
      <w:lvlJc w:val="left"/>
      <w:pPr>
        <w:ind w:left="2880" w:hanging="360"/>
      </w:pPr>
      <w:rPr>
        <w:rFonts w:ascii="Symbol" w:hAnsi="Symbol" w:hint="default"/>
      </w:rPr>
    </w:lvl>
    <w:lvl w:ilvl="4" w:tplc="6EB6C4BA">
      <w:start w:val="1"/>
      <w:numFmt w:val="bullet"/>
      <w:lvlText w:val="o"/>
      <w:lvlJc w:val="left"/>
      <w:pPr>
        <w:ind w:left="3600" w:hanging="360"/>
      </w:pPr>
      <w:rPr>
        <w:rFonts w:ascii="Courier New" w:hAnsi="Courier New" w:hint="default"/>
      </w:rPr>
    </w:lvl>
    <w:lvl w:ilvl="5" w:tplc="9D82E988">
      <w:start w:val="1"/>
      <w:numFmt w:val="bullet"/>
      <w:lvlText w:val=""/>
      <w:lvlJc w:val="left"/>
      <w:pPr>
        <w:ind w:left="4320" w:hanging="360"/>
      </w:pPr>
      <w:rPr>
        <w:rFonts w:ascii="Wingdings" w:hAnsi="Wingdings" w:hint="default"/>
      </w:rPr>
    </w:lvl>
    <w:lvl w:ilvl="6" w:tplc="945C13E8">
      <w:start w:val="1"/>
      <w:numFmt w:val="bullet"/>
      <w:lvlText w:val=""/>
      <w:lvlJc w:val="left"/>
      <w:pPr>
        <w:ind w:left="5040" w:hanging="360"/>
      </w:pPr>
      <w:rPr>
        <w:rFonts w:ascii="Symbol" w:hAnsi="Symbol" w:hint="default"/>
      </w:rPr>
    </w:lvl>
    <w:lvl w:ilvl="7" w:tplc="2D24257E">
      <w:start w:val="1"/>
      <w:numFmt w:val="bullet"/>
      <w:lvlText w:val="o"/>
      <w:lvlJc w:val="left"/>
      <w:pPr>
        <w:ind w:left="5760" w:hanging="360"/>
      </w:pPr>
      <w:rPr>
        <w:rFonts w:ascii="Courier New" w:hAnsi="Courier New" w:hint="default"/>
      </w:rPr>
    </w:lvl>
    <w:lvl w:ilvl="8" w:tplc="BAE20684">
      <w:start w:val="1"/>
      <w:numFmt w:val="bullet"/>
      <w:lvlText w:val=""/>
      <w:lvlJc w:val="left"/>
      <w:pPr>
        <w:ind w:left="6480" w:hanging="360"/>
      </w:pPr>
      <w:rPr>
        <w:rFonts w:ascii="Wingdings" w:hAnsi="Wingdings" w:hint="default"/>
      </w:rPr>
    </w:lvl>
  </w:abstractNum>
  <w:abstractNum w:abstractNumId="12" w15:restartNumberingAfterBreak="0">
    <w:nsid w:val="27DE3B40"/>
    <w:multiLevelType w:val="hybridMultilevel"/>
    <w:tmpl w:val="AC524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284EC1"/>
    <w:multiLevelType w:val="multilevel"/>
    <w:tmpl w:val="31423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EB0360"/>
    <w:multiLevelType w:val="hybridMultilevel"/>
    <w:tmpl w:val="7696FEC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308B78A8"/>
    <w:multiLevelType w:val="hybridMultilevel"/>
    <w:tmpl w:val="254C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1F30E7"/>
    <w:multiLevelType w:val="multilevel"/>
    <w:tmpl w:val="8E4A4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A90BCF"/>
    <w:multiLevelType w:val="multilevel"/>
    <w:tmpl w:val="854AC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EA6CE8"/>
    <w:multiLevelType w:val="multilevel"/>
    <w:tmpl w:val="AAB46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C447B4"/>
    <w:multiLevelType w:val="hybridMultilevel"/>
    <w:tmpl w:val="2F786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E41295"/>
    <w:multiLevelType w:val="hybridMultilevel"/>
    <w:tmpl w:val="1F4AD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444AFD"/>
    <w:multiLevelType w:val="multilevel"/>
    <w:tmpl w:val="0ABE9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D105AC"/>
    <w:multiLevelType w:val="hybridMultilevel"/>
    <w:tmpl w:val="31D63B1C"/>
    <w:lvl w:ilvl="0" w:tplc="251041AE">
      <w:start w:val="1"/>
      <w:numFmt w:val="bullet"/>
      <w:lvlText w:val=""/>
      <w:lvlJc w:val="left"/>
      <w:pPr>
        <w:ind w:left="720" w:hanging="360"/>
      </w:pPr>
      <w:rPr>
        <w:rFonts w:ascii="Symbol" w:hAnsi="Symbol" w:hint="default"/>
      </w:rPr>
    </w:lvl>
    <w:lvl w:ilvl="1" w:tplc="380C9FA4">
      <w:start w:val="1"/>
      <w:numFmt w:val="bullet"/>
      <w:lvlText w:val="o"/>
      <w:lvlJc w:val="left"/>
      <w:pPr>
        <w:ind w:left="1440" w:hanging="360"/>
      </w:pPr>
      <w:rPr>
        <w:rFonts w:ascii="Courier New" w:hAnsi="Courier New" w:hint="default"/>
      </w:rPr>
    </w:lvl>
    <w:lvl w:ilvl="2" w:tplc="CB7877DA">
      <w:start w:val="1"/>
      <w:numFmt w:val="bullet"/>
      <w:lvlText w:val=""/>
      <w:lvlJc w:val="left"/>
      <w:pPr>
        <w:ind w:left="2160" w:hanging="360"/>
      </w:pPr>
      <w:rPr>
        <w:rFonts w:ascii="Wingdings" w:hAnsi="Wingdings" w:hint="default"/>
      </w:rPr>
    </w:lvl>
    <w:lvl w:ilvl="3" w:tplc="4C18A99E">
      <w:start w:val="1"/>
      <w:numFmt w:val="bullet"/>
      <w:lvlText w:val=""/>
      <w:lvlJc w:val="left"/>
      <w:pPr>
        <w:ind w:left="2880" w:hanging="360"/>
      </w:pPr>
      <w:rPr>
        <w:rFonts w:ascii="Symbol" w:hAnsi="Symbol" w:hint="default"/>
      </w:rPr>
    </w:lvl>
    <w:lvl w:ilvl="4" w:tplc="A378A376">
      <w:start w:val="1"/>
      <w:numFmt w:val="bullet"/>
      <w:lvlText w:val="o"/>
      <w:lvlJc w:val="left"/>
      <w:pPr>
        <w:ind w:left="3600" w:hanging="360"/>
      </w:pPr>
      <w:rPr>
        <w:rFonts w:ascii="Courier New" w:hAnsi="Courier New" w:hint="default"/>
      </w:rPr>
    </w:lvl>
    <w:lvl w:ilvl="5" w:tplc="763683A2">
      <w:start w:val="1"/>
      <w:numFmt w:val="bullet"/>
      <w:lvlText w:val=""/>
      <w:lvlJc w:val="left"/>
      <w:pPr>
        <w:ind w:left="4320" w:hanging="360"/>
      </w:pPr>
      <w:rPr>
        <w:rFonts w:ascii="Wingdings" w:hAnsi="Wingdings" w:hint="default"/>
      </w:rPr>
    </w:lvl>
    <w:lvl w:ilvl="6" w:tplc="506CB8A2">
      <w:start w:val="1"/>
      <w:numFmt w:val="bullet"/>
      <w:lvlText w:val=""/>
      <w:lvlJc w:val="left"/>
      <w:pPr>
        <w:ind w:left="5040" w:hanging="360"/>
      </w:pPr>
      <w:rPr>
        <w:rFonts w:ascii="Symbol" w:hAnsi="Symbol" w:hint="default"/>
      </w:rPr>
    </w:lvl>
    <w:lvl w:ilvl="7" w:tplc="900830B2">
      <w:start w:val="1"/>
      <w:numFmt w:val="bullet"/>
      <w:lvlText w:val="o"/>
      <w:lvlJc w:val="left"/>
      <w:pPr>
        <w:ind w:left="5760" w:hanging="360"/>
      </w:pPr>
      <w:rPr>
        <w:rFonts w:ascii="Courier New" w:hAnsi="Courier New" w:hint="default"/>
      </w:rPr>
    </w:lvl>
    <w:lvl w:ilvl="8" w:tplc="7E669C12">
      <w:start w:val="1"/>
      <w:numFmt w:val="bullet"/>
      <w:lvlText w:val=""/>
      <w:lvlJc w:val="left"/>
      <w:pPr>
        <w:ind w:left="6480" w:hanging="360"/>
      </w:pPr>
      <w:rPr>
        <w:rFonts w:ascii="Wingdings" w:hAnsi="Wingdings" w:hint="default"/>
      </w:rPr>
    </w:lvl>
  </w:abstractNum>
  <w:abstractNum w:abstractNumId="23" w15:restartNumberingAfterBreak="0">
    <w:nsid w:val="4C6D4783"/>
    <w:multiLevelType w:val="hybridMultilevel"/>
    <w:tmpl w:val="7C7634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05B090D"/>
    <w:multiLevelType w:val="multilevel"/>
    <w:tmpl w:val="EADC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AD0221"/>
    <w:multiLevelType w:val="multilevel"/>
    <w:tmpl w:val="921E0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C84358"/>
    <w:multiLevelType w:val="hybridMultilevel"/>
    <w:tmpl w:val="A1748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F3A8E0"/>
    <w:multiLevelType w:val="hybridMultilevel"/>
    <w:tmpl w:val="E72880EA"/>
    <w:lvl w:ilvl="0" w:tplc="21F2AEB6">
      <w:start w:val="1"/>
      <w:numFmt w:val="bullet"/>
      <w:lvlText w:val=""/>
      <w:lvlJc w:val="left"/>
      <w:pPr>
        <w:ind w:left="720" w:hanging="360"/>
      </w:pPr>
      <w:rPr>
        <w:rFonts w:ascii="Symbol" w:hAnsi="Symbol" w:hint="default"/>
      </w:rPr>
    </w:lvl>
    <w:lvl w:ilvl="1" w:tplc="FC0AC4A6">
      <w:start w:val="1"/>
      <w:numFmt w:val="bullet"/>
      <w:lvlText w:val="o"/>
      <w:lvlJc w:val="left"/>
      <w:pPr>
        <w:ind w:left="1440" w:hanging="360"/>
      </w:pPr>
      <w:rPr>
        <w:rFonts w:ascii="Courier New" w:hAnsi="Courier New" w:hint="default"/>
      </w:rPr>
    </w:lvl>
    <w:lvl w:ilvl="2" w:tplc="A9629EF6">
      <w:start w:val="1"/>
      <w:numFmt w:val="bullet"/>
      <w:lvlText w:val=""/>
      <w:lvlJc w:val="left"/>
      <w:pPr>
        <w:ind w:left="2160" w:hanging="360"/>
      </w:pPr>
      <w:rPr>
        <w:rFonts w:ascii="Wingdings" w:hAnsi="Wingdings" w:hint="default"/>
      </w:rPr>
    </w:lvl>
    <w:lvl w:ilvl="3" w:tplc="B64038EA">
      <w:start w:val="1"/>
      <w:numFmt w:val="bullet"/>
      <w:lvlText w:val=""/>
      <w:lvlJc w:val="left"/>
      <w:pPr>
        <w:ind w:left="2880" w:hanging="360"/>
      </w:pPr>
      <w:rPr>
        <w:rFonts w:ascii="Symbol" w:hAnsi="Symbol" w:hint="default"/>
      </w:rPr>
    </w:lvl>
    <w:lvl w:ilvl="4" w:tplc="BBD4697C">
      <w:start w:val="1"/>
      <w:numFmt w:val="bullet"/>
      <w:lvlText w:val="o"/>
      <w:lvlJc w:val="left"/>
      <w:pPr>
        <w:ind w:left="3600" w:hanging="360"/>
      </w:pPr>
      <w:rPr>
        <w:rFonts w:ascii="Courier New" w:hAnsi="Courier New" w:hint="default"/>
      </w:rPr>
    </w:lvl>
    <w:lvl w:ilvl="5" w:tplc="15A6038E">
      <w:start w:val="1"/>
      <w:numFmt w:val="bullet"/>
      <w:lvlText w:val=""/>
      <w:lvlJc w:val="left"/>
      <w:pPr>
        <w:ind w:left="4320" w:hanging="360"/>
      </w:pPr>
      <w:rPr>
        <w:rFonts w:ascii="Wingdings" w:hAnsi="Wingdings" w:hint="default"/>
      </w:rPr>
    </w:lvl>
    <w:lvl w:ilvl="6" w:tplc="B13E4600">
      <w:start w:val="1"/>
      <w:numFmt w:val="bullet"/>
      <w:lvlText w:val=""/>
      <w:lvlJc w:val="left"/>
      <w:pPr>
        <w:ind w:left="5040" w:hanging="360"/>
      </w:pPr>
      <w:rPr>
        <w:rFonts w:ascii="Symbol" w:hAnsi="Symbol" w:hint="default"/>
      </w:rPr>
    </w:lvl>
    <w:lvl w:ilvl="7" w:tplc="C22CBC56">
      <w:start w:val="1"/>
      <w:numFmt w:val="bullet"/>
      <w:lvlText w:val="o"/>
      <w:lvlJc w:val="left"/>
      <w:pPr>
        <w:ind w:left="5760" w:hanging="360"/>
      </w:pPr>
      <w:rPr>
        <w:rFonts w:ascii="Courier New" w:hAnsi="Courier New" w:hint="default"/>
      </w:rPr>
    </w:lvl>
    <w:lvl w:ilvl="8" w:tplc="B3569718">
      <w:start w:val="1"/>
      <w:numFmt w:val="bullet"/>
      <w:lvlText w:val=""/>
      <w:lvlJc w:val="left"/>
      <w:pPr>
        <w:ind w:left="6480" w:hanging="360"/>
      </w:pPr>
      <w:rPr>
        <w:rFonts w:ascii="Wingdings" w:hAnsi="Wingdings" w:hint="default"/>
      </w:rPr>
    </w:lvl>
  </w:abstractNum>
  <w:abstractNum w:abstractNumId="28" w15:restartNumberingAfterBreak="0">
    <w:nsid w:val="57B168BB"/>
    <w:multiLevelType w:val="hybridMultilevel"/>
    <w:tmpl w:val="4E348FDC"/>
    <w:lvl w:ilvl="0" w:tplc="08090001">
      <w:start w:val="1"/>
      <w:numFmt w:val="bullet"/>
      <w:lvlText w:val=""/>
      <w:lvlJc w:val="left"/>
      <w:pPr>
        <w:ind w:left="-162" w:hanging="360"/>
      </w:pPr>
      <w:rPr>
        <w:rFonts w:ascii="Symbol" w:hAnsi="Symbol" w:hint="default"/>
      </w:rPr>
    </w:lvl>
    <w:lvl w:ilvl="1" w:tplc="08090003" w:tentative="1">
      <w:start w:val="1"/>
      <w:numFmt w:val="bullet"/>
      <w:lvlText w:val="o"/>
      <w:lvlJc w:val="left"/>
      <w:pPr>
        <w:ind w:left="558" w:hanging="360"/>
      </w:pPr>
      <w:rPr>
        <w:rFonts w:ascii="Courier New" w:hAnsi="Courier New" w:cs="Courier New" w:hint="default"/>
      </w:rPr>
    </w:lvl>
    <w:lvl w:ilvl="2" w:tplc="08090005" w:tentative="1">
      <w:start w:val="1"/>
      <w:numFmt w:val="bullet"/>
      <w:lvlText w:val=""/>
      <w:lvlJc w:val="left"/>
      <w:pPr>
        <w:ind w:left="1278" w:hanging="360"/>
      </w:pPr>
      <w:rPr>
        <w:rFonts w:ascii="Wingdings" w:hAnsi="Wingdings" w:hint="default"/>
      </w:rPr>
    </w:lvl>
    <w:lvl w:ilvl="3" w:tplc="08090001" w:tentative="1">
      <w:start w:val="1"/>
      <w:numFmt w:val="bullet"/>
      <w:lvlText w:val=""/>
      <w:lvlJc w:val="left"/>
      <w:pPr>
        <w:ind w:left="1998" w:hanging="360"/>
      </w:pPr>
      <w:rPr>
        <w:rFonts w:ascii="Symbol" w:hAnsi="Symbol" w:hint="default"/>
      </w:rPr>
    </w:lvl>
    <w:lvl w:ilvl="4" w:tplc="08090003" w:tentative="1">
      <w:start w:val="1"/>
      <w:numFmt w:val="bullet"/>
      <w:lvlText w:val="o"/>
      <w:lvlJc w:val="left"/>
      <w:pPr>
        <w:ind w:left="2718" w:hanging="360"/>
      </w:pPr>
      <w:rPr>
        <w:rFonts w:ascii="Courier New" w:hAnsi="Courier New" w:cs="Courier New" w:hint="default"/>
      </w:rPr>
    </w:lvl>
    <w:lvl w:ilvl="5" w:tplc="08090005" w:tentative="1">
      <w:start w:val="1"/>
      <w:numFmt w:val="bullet"/>
      <w:lvlText w:val=""/>
      <w:lvlJc w:val="left"/>
      <w:pPr>
        <w:ind w:left="3438" w:hanging="360"/>
      </w:pPr>
      <w:rPr>
        <w:rFonts w:ascii="Wingdings" w:hAnsi="Wingdings" w:hint="default"/>
      </w:rPr>
    </w:lvl>
    <w:lvl w:ilvl="6" w:tplc="08090001" w:tentative="1">
      <w:start w:val="1"/>
      <w:numFmt w:val="bullet"/>
      <w:lvlText w:val=""/>
      <w:lvlJc w:val="left"/>
      <w:pPr>
        <w:ind w:left="4158" w:hanging="360"/>
      </w:pPr>
      <w:rPr>
        <w:rFonts w:ascii="Symbol" w:hAnsi="Symbol" w:hint="default"/>
      </w:rPr>
    </w:lvl>
    <w:lvl w:ilvl="7" w:tplc="08090003" w:tentative="1">
      <w:start w:val="1"/>
      <w:numFmt w:val="bullet"/>
      <w:lvlText w:val="o"/>
      <w:lvlJc w:val="left"/>
      <w:pPr>
        <w:ind w:left="4878" w:hanging="360"/>
      </w:pPr>
      <w:rPr>
        <w:rFonts w:ascii="Courier New" w:hAnsi="Courier New" w:cs="Courier New" w:hint="default"/>
      </w:rPr>
    </w:lvl>
    <w:lvl w:ilvl="8" w:tplc="08090005" w:tentative="1">
      <w:start w:val="1"/>
      <w:numFmt w:val="bullet"/>
      <w:lvlText w:val=""/>
      <w:lvlJc w:val="left"/>
      <w:pPr>
        <w:ind w:left="5598" w:hanging="360"/>
      </w:pPr>
      <w:rPr>
        <w:rFonts w:ascii="Wingdings" w:hAnsi="Wingdings" w:hint="default"/>
      </w:rPr>
    </w:lvl>
  </w:abstractNum>
  <w:abstractNum w:abstractNumId="29" w15:restartNumberingAfterBreak="0">
    <w:nsid w:val="57C1544A"/>
    <w:multiLevelType w:val="hybridMultilevel"/>
    <w:tmpl w:val="C11AB32C"/>
    <w:lvl w:ilvl="0" w:tplc="34A056AC">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16D72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FEEC9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5E4AF6">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C88598">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0AACBC">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5009990">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20862E">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D09AD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8EA60FA"/>
    <w:multiLevelType w:val="multilevel"/>
    <w:tmpl w:val="2146F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D802BE"/>
    <w:multiLevelType w:val="multilevel"/>
    <w:tmpl w:val="B1C0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B1EA84"/>
    <w:multiLevelType w:val="hybridMultilevel"/>
    <w:tmpl w:val="8C10EAA6"/>
    <w:lvl w:ilvl="0" w:tplc="66AEC18A">
      <w:start w:val="1"/>
      <w:numFmt w:val="bullet"/>
      <w:lvlText w:val=""/>
      <w:lvlJc w:val="left"/>
      <w:pPr>
        <w:ind w:left="720" w:hanging="360"/>
      </w:pPr>
      <w:rPr>
        <w:rFonts w:ascii="Symbol" w:hAnsi="Symbol" w:hint="default"/>
      </w:rPr>
    </w:lvl>
    <w:lvl w:ilvl="1" w:tplc="7C1C99E4">
      <w:start w:val="1"/>
      <w:numFmt w:val="bullet"/>
      <w:lvlText w:val="o"/>
      <w:lvlJc w:val="left"/>
      <w:pPr>
        <w:ind w:left="1440" w:hanging="360"/>
      </w:pPr>
      <w:rPr>
        <w:rFonts w:ascii="Courier New" w:hAnsi="Courier New" w:hint="default"/>
      </w:rPr>
    </w:lvl>
    <w:lvl w:ilvl="2" w:tplc="3DD476D0">
      <w:start w:val="1"/>
      <w:numFmt w:val="bullet"/>
      <w:lvlText w:val=""/>
      <w:lvlJc w:val="left"/>
      <w:pPr>
        <w:ind w:left="2160" w:hanging="360"/>
      </w:pPr>
      <w:rPr>
        <w:rFonts w:ascii="Wingdings" w:hAnsi="Wingdings" w:hint="default"/>
      </w:rPr>
    </w:lvl>
    <w:lvl w:ilvl="3" w:tplc="7C7890E4">
      <w:start w:val="1"/>
      <w:numFmt w:val="bullet"/>
      <w:lvlText w:val=""/>
      <w:lvlJc w:val="left"/>
      <w:pPr>
        <w:ind w:left="2880" w:hanging="360"/>
      </w:pPr>
      <w:rPr>
        <w:rFonts w:ascii="Symbol" w:hAnsi="Symbol" w:hint="default"/>
      </w:rPr>
    </w:lvl>
    <w:lvl w:ilvl="4" w:tplc="1FC4EB20">
      <w:start w:val="1"/>
      <w:numFmt w:val="bullet"/>
      <w:lvlText w:val="o"/>
      <w:lvlJc w:val="left"/>
      <w:pPr>
        <w:ind w:left="3600" w:hanging="360"/>
      </w:pPr>
      <w:rPr>
        <w:rFonts w:ascii="Courier New" w:hAnsi="Courier New" w:hint="default"/>
      </w:rPr>
    </w:lvl>
    <w:lvl w:ilvl="5" w:tplc="C9BCCD44">
      <w:start w:val="1"/>
      <w:numFmt w:val="bullet"/>
      <w:lvlText w:val=""/>
      <w:lvlJc w:val="left"/>
      <w:pPr>
        <w:ind w:left="4320" w:hanging="360"/>
      </w:pPr>
      <w:rPr>
        <w:rFonts w:ascii="Wingdings" w:hAnsi="Wingdings" w:hint="default"/>
      </w:rPr>
    </w:lvl>
    <w:lvl w:ilvl="6" w:tplc="208AA332">
      <w:start w:val="1"/>
      <w:numFmt w:val="bullet"/>
      <w:lvlText w:val=""/>
      <w:lvlJc w:val="left"/>
      <w:pPr>
        <w:ind w:left="5040" w:hanging="360"/>
      </w:pPr>
      <w:rPr>
        <w:rFonts w:ascii="Symbol" w:hAnsi="Symbol" w:hint="default"/>
      </w:rPr>
    </w:lvl>
    <w:lvl w:ilvl="7" w:tplc="5A0C1474">
      <w:start w:val="1"/>
      <w:numFmt w:val="bullet"/>
      <w:lvlText w:val="o"/>
      <w:lvlJc w:val="left"/>
      <w:pPr>
        <w:ind w:left="5760" w:hanging="360"/>
      </w:pPr>
      <w:rPr>
        <w:rFonts w:ascii="Courier New" w:hAnsi="Courier New" w:hint="default"/>
      </w:rPr>
    </w:lvl>
    <w:lvl w:ilvl="8" w:tplc="13166ED2">
      <w:start w:val="1"/>
      <w:numFmt w:val="bullet"/>
      <w:lvlText w:val=""/>
      <w:lvlJc w:val="left"/>
      <w:pPr>
        <w:ind w:left="6480" w:hanging="360"/>
      </w:pPr>
      <w:rPr>
        <w:rFonts w:ascii="Wingdings" w:hAnsi="Wingdings" w:hint="default"/>
      </w:rPr>
    </w:lvl>
  </w:abstractNum>
  <w:abstractNum w:abstractNumId="33" w15:restartNumberingAfterBreak="0">
    <w:nsid w:val="699E1FD3"/>
    <w:multiLevelType w:val="multilevel"/>
    <w:tmpl w:val="474C8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486731"/>
    <w:multiLevelType w:val="multilevel"/>
    <w:tmpl w:val="0812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97435D"/>
    <w:multiLevelType w:val="multilevel"/>
    <w:tmpl w:val="0040196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D605C4E"/>
    <w:multiLevelType w:val="multilevel"/>
    <w:tmpl w:val="C0D8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0311EE"/>
    <w:multiLevelType w:val="hybridMultilevel"/>
    <w:tmpl w:val="FFB69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560431"/>
    <w:multiLevelType w:val="hybridMultilevel"/>
    <w:tmpl w:val="F558D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A06E44"/>
    <w:multiLevelType w:val="multilevel"/>
    <w:tmpl w:val="DF9E5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D546340"/>
    <w:multiLevelType w:val="multilevel"/>
    <w:tmpl w:val="94D2B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CD5486"/>
    <w:multiLevelType w:val="hybridMultilevel"/>
    <w:tmpl w:val="B68C9DAC"/>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1310019641">
    <w:abstractNumId w:val="4"/>
  </w:num>
  <w:num w:numId="2" w16cid:durableId="594634982">
    <w:abstractNumId w:val="11"/>
  </w:num>
  <w:num w:numId="3" w16cid:durableId="189077070">
    <w:abstractNumId w:val="10"/>
  </w:num>
  <w:num w:numId="4" w16cid:durableId="1052264901">
    <w:abstractNumId w:val="32"/>
  </w:num>
  <w:num w:numId="5" w16cid:durableId="714086311">
    <w:abstractNumId w:val="27"/>
  </w:num>
  <w:num w:numId="6" w16cid:durableId="1894340619">
    <w:abstractNumId w:val="22"/>
  </w:num>
  <w:num w:numId="7" w16cid:durableId="737627184">
    <w:abstractNumId w:val="35"/>
  </w:num>
  <w:num w:numId="8" w16cid:durableId="298001952">
    <w:abstractNumId w:val="5"/>
  </w:num>
  <w:num w:numId="9" w16cid:durableId="211112395">
    <w:abstractNumId w:val="39"/>
  </w:num>
  <w:num w:numId="10" w16cid:durableId="1863779703">
    <w:abstractNumId w:val="30"/>
  </w:num>
  <w:num w:numId="11" w16cid:durableId="1632904220">
    <w:abstractNumId w:val="34"/>
  </w:num>
  <w:num w:numId="12" w16cid:durableId="564724773">
    <w:abstractNumId w:val="33"/>
  </w:num>
  <w:num w:numId="13" w16cid:durableId="945841962">
    <w:abstractNumId w:val="36"/>
  </w:num>
  <w:num w:numId="14" w16cid:durableId="1152789757">
    <w:abstractNumId w:val="16"/>
  </w:num>
  <w:num w:numId="15" w16cid:durableId="730470965">
    <w:abstractNumId w:val="25"/>
  </w:num>
  <w:num w:numId="16" w16cid:durableId="1352145336">
    <w:abstractNumId w:val="28"/>
  </w:num>
  <w:num w:numId="17" w16cid:durableId="428964550">
    <w:abstractNumId w:val="41"/>
  </w:num>
  <w:num w:numId="18" w16cid:durableId="1241061007">
    <w:abstractNumId w:val="14"/>
  </w:num>
  <w:num w:numId="19" w16cid:durableId="803620198">
    <w:abstractNumId w:val="9"/>
  </w:num>
  <w:num w:numId="20" w16cid:durableId="2138912919">
    <w:abstractNumId w:val="13"/>
  </w:num>
  <w:num w:numId="21" w16cid:durableId="1025865598">
    <w:abstractNumId w:val="29"/>
  </w:num>
  <w:num w:numId="22" w16cid:durableId="514147988">
    <w:abstractNumId w:val="8"/>
  </w:num>
  <w:num w:numId="23" w16cid:durableId="739980194">
    <w:abstractNumId w:val="24"/>
  </w:num>
  <w:num w:numId="24" w16cid:durableId="797836570">
    <w:abstractNumId w:val="40"/>
  </w:num>
  <w:num w:numId="25" w16cid:durableId="1847207852">
    <w:abstractNumId w:val="31"/>
  </w:num>
  <w:num w:numId="26" w16cid:durableId="775757924">
    <w:abstractNumId w:val="18"/>
  </w:num>
  <w:num w:numId="27" w16cid:durableId="782380896">
    <w:abstractNumId w:val="20"/>
  </w:num>
  <w:num w:numId="28" w16cid:durableId="1826892997">
    <w:abstractNumId w:val="19"/>
  </w:num>
  <w:num w:numId="29" w16cid:durableId="1416392611">
    <w:abstractNumId w:val="6"/>
  </w:num>
  <w:num w:numId="30" w16cid:durableId="220019502">
    <w:abstractNumId w:val="7"/>
  </w:num>
  <w:num w:numId="31" w16cid:durableId="1691292769">
    <w:abstractNumId w:val="1"/>
  </w:num>
  <w:num w:numId="32" w16cid:durableId="337192729">
    <w:abstractNumId w:val="12"/>
  </w:num>
  <w:num w:numId="33" w16cid:durableId="113061922">
    <w:abstractNumId w:val="26"/>
  </w:num>
  <w:num w:numId="34" w16cid:durableId="1238399304">
    <w:abstractNumId w:val="2"/>
  </w:num>
  <w:num w:numId="35" w16cid:durableId="1624723522">
    <w:abstractNumId w:val="15"/>
  </w:num>
  <w:num w:numId="36" w16cid:durableId="1115711985">
    <w:abstractNumId w:val="3"/>
  </w:num>
  <w:num w:numId="37" w16cid:durableId="1021249148">
    <w:abstractNumId w:val="38"/>
  </w:num>
  <w:num w:numId="38" w16cid:durableId="1833179590">
    <w:abstractNumId w:val="0"/>
  </w:num>
  <w:num w:numId="39" w16cid:durableId="548104515">
    <w:abstractNumId w:val="37"/>
  </w:num>
  <w:num w:numId="40" w16cid:durableId="1363556815">
    <w:abstractNumId w:val="21"/>
    <w:lvlOverride w:ilvl="0"/>
    <w:lvlOverride w:ilvl="1"/>
    <w:lvlOverride w:ilvl="2"/>
    <w:lvlOverride w:ilvl="3"/>
    <w:lvlOverride w:ilvl="4"/>
    <w:lvlOverride w:ilvl="5"/>
    <w:lvlOverride w:ilvl="6"/>
    <w:lvlOverride w:ilvl="7"/>
    <w:lvlOverride w:ilvl="8"/>
  </w:num>
  <w:num w:numId="41" w16cid:durableId="145055385">
    <w:abstractNumId w:val="23"/>
  </w:num>
  <w:num w:numId="42" w16cid:durableId="411200137">
    <w:abstractNumId w:val="1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349"/>
    <w:rsid w:val="000111A0"/>
    <w:rsid w:val="00014C6F"/>
    <w:rsid w:val="00014FA2"/>
    <w:rsid w:val="000218D5"/>
    <w:rsid w:val="000E5CF8"/>
    <w:rsid w:val="000E7AED"/>
    <w:rsid w:val="00107571"/>
    <w:rsid w:val="00136654"/>
    <w:rsid w:val="001660C8"/>
    <w:rsid w:val="001A1340"/>
    <w:rsid w:val="001C4499"/>
    <w:rsid w:val="001C5C0F"/>
    <w:rsid w:val="001E4F19"/>
    <w:rsid w:val="001F46AF"/>
    <w:rsid w:val="0024268A"/>
    <w:rsid w:val="00243733"/>
    <w:rsid w:val="002467CD"/>
    <w:rsid w:val="002669AB"/>
    <w:rsid w:val="002A2D65"/>
    <w:rsid w:val="002B2349"/>
    <w:rsid w:val="002C5CE9"/>
    <w:rsid w:val="002E05A5"/>
    <w:rsid w:val="002E190D"/>
    <w:rsid w:val="002F075C"/>
    <w:rsid w:val="0031025B"/>
    <w:rsid w:val="00321792"/>
    <w:rsid w:val="00325DF0"/>
    <w:rsid w:val="003362A5"/>
    <w:rsid w:val="00362FAA"/>
    <w:rsid w:val="00382CDE"/>
    <w:rsid w:val="00397D45"/>
    <w:rsid w:val="003B141E"/>
    <w:rsid w:val="00417C78"/>
    <w:rsid w:val="0044275C"/>
    <w:rsid w:val="00451EB3"/>
    <w:rsid w:val="004873CC"/>
    <w:rsid w:val="004A704B"/>
    <w:rsid w:val="004B31E0"/>
    <w:rsid w:val="00510067"/>
    <w:rsid w:val="00514901"/>
    <w:rsid w:val="005379A7"/>
    <w:rsid w:val="0055504F"/>
    <w:rsid w:val="00567D32"/>
    <w:rsid w:val="005848CC"/>
    <w:rsid w:val="00585DC8"/>
    <w:rsid w:val="005B028A"/>
    <w:rsid w:val="005B239D"/>
    <w:rsid w:val="005F2D69"/>
    <w:rsid w:val="006928E7"/>
    <w:rsid w:val="00695893"/>
    <w:rsid w:val="006E76A3"/>
    <w:rsid w:val="00701E00"/>
    <w:rsid w:val="007450C1"/>
    <w:rsid w:val="0076456B"/>
    <w:rsid w:val="007726ED"/>
    <w:rsid w:val="0078489C"/>
    <w:rsid w:val="007973E7"/>
    <w:rsid w:val="007E7804"/>
    <w:rsid w:val="00841A3A"/>
    <w:rsid w:val="00854994"/>
    <w:rsid w:val="00864D77"/>
    <w:rsid w:val="00886C93"/>
    <w:rsid w:val="008E0640"/>
    <w:rsid w:val="008F4391"/>
    <w:rsid w:val="00906A2D"/>
    <w:rsid w:val="009736D0"/>
    <w:rsid w:val="00983A9C"/>
    <w:rsid w:val="00990FD5"/>
    <w:rsid w:val="00995EC7"/>
    <w:rsid w:val="009B59D7"/>
    <w:rsid w:val="009C5EE5"/>
    <w:rsid w:val="009D5552"/>
    <w:rsid w:val="009E29C7"/>
    <w:rsid w:val="00A72C52"/>
    <w:rsid w:val="00B141D5"/>
    <w:rsid w:val="00B60DF2"/>
    <w:rsid w:val="00BC4F1C"/>
    <w:rsid w:val="00BF049E"/>
    <w:rsid w:val="00C0153D"/>
    <w:rsid w:val="00C446C9"/>
    <w:rsid w:val="00C4761E"/>
    <w:rsid w:val="00C646C5"/>
    <w:rsid w:val="00C7441B"/>
    <w:rsid w:val="00D17830"/>
    <w:rsid w:val="00D42809"/>
    <w:rsid w:val="00D56202"/>
    <w:rsid w:val="00D717F9"/>
    <w:rsid w:val="00DA475E"/>
    <w:rsid w:val="00DF1A66"/>
    <w:rsid w:val="00DF740F"/>
    <w:rsid w:val="00E31A21"/>
    <w:rsid w:val="00E87857"/>
    <w:rsid w:val="00EC36A3"/>
    <w:rsid w:val="00F17880"/>
    <w:rsid w:val="00F31825"/>
    <w:rsid w:val="00F460BF"/>
    <w:rsid w:val="00F5758E"/>
    <w:rsid w:val="00F607C5"/>
    <w:rsid w:val="00F975A7"/>
    <w:rsid w:val="00FC12D8"/>
    <w:rsid w:val="00FE7D97"/>
    <w:rsid w:val="24E8D190"/>
    <w:rsid w:val="4A3547DF"/>
    <w:rsid w:val="6C18E5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C806F"/>
  <w15:docId w15:val="{705553A2-4AB0-4B74-ACDA-EF0D07ECC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2A2D65"/>
    <w:pPr>
      <w:ind w:left="720"/>
      <w:contextualSpacing/>
    </w:pPr>
  </w:style>
  <w:style w:type="paragraph" w:styleId="BalloonText">
    <w:name w:val="Balloon Text"/>
    <w:basedOn w:val="Normal"/>
    <w:link w:val="BalloonTextChar"/>
    <w:uiPriority w:val="99"/>
    <w:semiHidden/>
    <w:unhideWhenUsed/>
    <w:rsid w:val="0055504F"/>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5504F"/>
    <w:rPr>
      <w:rFonts w:ascii="Times New Roman" w:hAnsi="Times New Roman" w:cs="Times New Roman"/>
      <w:sz w:val="18"/>
      <w:szCs w:val="18"/>
    </w:rPr>
  </w:style>
  <w:style w:type="paragraph" w:styleId="Header">
    <w:name w:val="header"/>
    <w:basedOn w:val="Normal"/>
    <w:link w:val="HeaderChar"/>
    <w:uiPriority w:val="99"/>
    <w:unhideWhenUsed/>
    <w:rsid w:val="005379A7"/>
    <w:pPr>
      <w:tabs>
        <w:tab w:val="center" w:pos="4680"/>
        <w:tab w:val="right" w:pos="9360"/>
      </w:tabs>
      <w:spacing w:line="240" w:lineRule="auto"/>
    </w:pPr>
  </w:style>
  <w:style w:type="character" w:customStyle="1" w:styleId="HeaderChar">
    <w:name w:val="Header Char"/>
    <w:basedOn w:val="DefaultParagraphFont"/>
    <w:link w:val="Header"/>
    <w:uiPriority w:val="99"/>
    <w:rsid w:val="005379A7"/>
  </w:style>
  <w:style w:type="paragraph" w:styleId="Footer">
    <w:name w:val="footer"/>
    <w:basedOn w:val="Normal"/>
    <w:link w:val="FooterChar"/>
    <w:uiPriority w:val="99"/>
    <w:unhideWhenUsed/>
    <w:rsid w:val="005379A7"/>
    <w:pPr>
      <w:tabs>
        <w:tab w:val="center" w:pos="4680"/>
        <w:tab w:val="right" w:pos="9360"/>
      </w:tabs>
      <w:spacing w:line="240" w:lineRule="auto"/>
    </w:pPr>
  </w:style>
  <w:style w:type="character" w:customStyle="1" w:styleId="FooterChar">
    <w:name w:val="Footer Char"/>
    <w:basedOn w:val="DefaultParagraphFont"/>
    <w:link w:val="Footer"/>
    <w:uiPriority w:val="99"/>
    <w:rsid w:val="005379A7"/>
  </w:style>
  <w:style w:type="table" w:styleId="TableGrid">
    <w:name w:val="Table Grid"/>
    <w:basedOn w:val="TableNormal"/>
    <w:uiPriority w:val="39"/>
    <w:rsid w:val="005379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06A2D"/>
    <w:rPr>
      <w:rFonts w:ascii="Times New Roman" w:hAnsi="Times New Roman" w:cs="Times New Roman"/>
      <w:sz w:val="24"/>
      <w:szCs w:val="24"/>
    </w:rPr>
  </w:style>
  <w:style w:type="character" w:customStyle="1" w:styleId="Heading1Char">
    <w:name w:val="Heading 1 Char"/>
    <w:basedOn w:val="DefaultParagraphFont"/>
    <w:link w:val="Heading1"/>
    <w:uiPriority w:val="9"/>
    <w:rsid w:val="00BC4F1C"/>
    <w:rPr>
      <w:sz w:val="40"/>
      <w:szCs w:val="40"/>
    </w:rPr>
  </w:style>
  <w:style w:type="character" w:styleId="Hyperlink">
    <w:name w:val="Hyperlink"/>
    <w:basedOn w:val="DefaultParagraphFont"/>
    <w:uiPriority w:val="99"/>
    <w:unhideWhenUsed/>
    <w:rsid w:val="00E87857"/>
    <w:rPr>
      <w:color w:val="0000FF" w:themeColor="hyperlink"/>
      <w:u w:val="single"/>
    </w:rPr>
  </w:style>
  <w:style w:type="character" w:styleId="UnresolvedMention">
    <w:name w:val="Unresolved Mention"/>
    <w:basedOn w:val="DefaultParagraphFont"/>
    <w:uiPriority w:val="99"/>
    <w:semiHidden/>
    <w:unhideWhenUsed/>
    <w:rsid w:val="00E878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81215">
      <w:bodyDiv w:val="1"/>
      <w:marLeft w:val="0"/>
      <w:marRight w:val="0"/>
      <w:marTop w:val="0"/>
      <w:marBottom w:val="0"/>
      <w:divBdr>
        <w:top w:val="none" w:sz="0" w:space="0" w:color="auto"/>
        <w:left w:val="none" w:sz="0" w:space="0" w:color="auto"/>
        <w:bottom w:val="none" w:sz="0" w:space="0" w:color="auto"/>
        <w:right w:val="none" w:sz="0" w:space="0" w:color="auto"/>
      </w:divBdr>
    </w:div>
    <w:div w:id="97335533">
      <w:bodyDiv w:val="1"/>
      <w:marLeft w:val="0"/>
      <w:marRight w:val="0"/>
      <w:marTop w:val="0"/>
      <w:marBottom w:val="0"/>
      <w:divBdr>
        <w:top w:val="none" w:sz="0" w:space="0" w:color="auto"/>
        <w:left w:val="none" w:sz="0" w:space="0" w:color="auto"/>
        <w:bottom w:val="none" w:sz="0" w:space="0" w:color="auto"/>
        <w:right w:val="none" w:sz="0" w:space="0" w:color="auto"/>
      </w:divBdr>
    </w:div>
    <w:div w:id="227691624">
      <w:bodyDiv w:val="1"/>
      <w:marLeft w:val="0"/>
      <w:marRight w:val="0"/>
      <w:marTop w:val="0"/>
      <w:marBottom w:val="0"/>
      <w:divBdr>
        <w:top w:val="none" w:sz="0" w:space="0" w:color="auto"/>
        <w:left w:val="none" w:sz="0" w:space="0" w:color="auto"/>
        <w:bottom w:val="none" w:sz="0" w:space="0" w:color="auto"/>
        <w:right w:val="none" w:sz="0" w:space="0" w:color="auto"/>
      </w:divBdr>
    </w:div>
    <w:div w:id="848761511">
      <w:bodyDiv w:val="1"/>
      <w:marLeft w:val="0"/>
      <w:marRight w:val="0"/>
      <w:marTop w:val="0"/>
      <w:marBottom w:val="0"/>
      <w:divBdr>
        <w:top w:val="none" w:sz="0" w:space="0" w:color="auto"/>
        <w:left w:val="none" w:sz="0" w:space="0" w:color="auto"/>
        <w:bottom w:val="none" w:sz="0" w:space="0" w:color="auto"/>
        <w:right w:val="none" w:sz="0" w:space="0" w:color="auto"/>
      </w:divBdr>
    </w:div>
    <w:div w:id="954825991">
      <w:bodyDiv w:val="1"/>
      <w:marLeft w:val="0"/>
      <w:marRight w:val="0"/>
      <w:marTop w:val="0"/>
      <w:marBottom w:val="0"/>
      <w:divBdr>
        <w:top w:val="none" w:sz="0" w:space="0" w:color="auto"/>
        <w:left w:val="none" w:sz="0" w:space="0" w:color="auto"/>
        <w:bottom w:val="none" w:sz="0" w:space="0" w:color="auto"/>
        <w:right w:val="none" w:sz="0" w:space="0" w:color="auto"/>
      </w:divBdr>
    </w:div>
    <w:div w:id="1085803575">
      <w:bodyDiv w:val="1"/>
      <w:marLeft w:val="0"/>
      <w:marRight w:val="0"/>
      <w:marTop w:val="0"/>
      <w:marBottom w:val="0"/>
      <w:divBdr>
        <w:top w:val="none" w:sz="0" w:space="0" w:color="auto"/>
        <w:left w:val="none" w:sz="0" w:space="0" w:color="auto"/>
        <w:bottom w:val="none" w:sz="0" w:space="0" w:color="auto"/>
        <w:right w:val="none" w:sz="0" w:space="0" w:color="auto"/>
      </w:divBdr>
    </w:div>
    <w:div w:id="1138650610">
      <w:bodyDiv w:val="1"/>
      <w:marLeft w:val="0"/>
      <w:marRight w:val="0"/>
      <w:marTop w:val="0"/>
      <w:marBottom w:val="0"/>
      <w:divBdr>
        <w:top w:val="none" w:sz="0" w:space="0" w:color="auto"/>
        <w:left w:val="none" w:sz="0" w:space="0" w:color="auto"/>
        <w:bottom w:val="none" w:sz="0" w:space="0" w:color="auto"/>
        <w:right w:val="none" w:sz="0" w:space="0" w:color="auto"/>
      </w:divBdr>
    </w:div>
    <w:div w:id="1159689713">
      <w:bodyDiv w:val="1"/>
      <w:marLeft w:val="0"/>
      <w:marRight w:val="0"/>
      <w:marTop w:val="0"/>
      <w:marBottom w:val="0"/>
      <w:divBdr>
        <w:top w:val="none" w:sz="0" w:space="0" w:color="auto"/>
        <w:left w:val="none" w:sz="0" w:space="0" w:color="auto"/>
        <w:bottom w:val="none" w:sz="0" w:space="0" w:color="auto"/>
        <w:right w:val="none" w:sz="0" w:space="0" w:color="auto"/>
      </w:divBdr>
    </w:div>
    <w:div w:id="1230379663">
      <w:bodyDiv w:val="1"/>
      <w:marLeft w:val="0"/>
      <w:marRight w:val="0"/>
      <w:marTop w:val="0"/>
      <w:marBottom w:val="0"/>
      <w:divBdr>
        <w:top w:val="none" w:sz="0" w:space="0" w:color="auto"/>
        <w:left w:val="none" w:sz="0" w:space="0" w:color="auto"/>
        <w:bottom w:val="none" w:sz="0" w:space="0" w:color="auto"/>
        <w:right w:val="none" w:sz="0" w:space="0" w:color="auto"/>
      </w:divBdr>
    </w:div>
    <w:div w:id="1287590791">
      <w:bodyDiv w:val="1"/>
      <w:marLeft w:val="0"/>
      <w:marRight w:val="0"/>
      <w:marTop w:val="0"/>
      <w:marBottom w:val="0"/>
      <w:divBdr>
        <w:top w:val="none" w:sz="0" w:space="0" w:color="auto"/>
        <w:left w:val="none" w:sz="0" w:space="0" w:color="auto"/>
        <w:bottom w:val="none" w:sz="0" w:space="0" w:color="auto"/>
        <w:right w:val="none" w:sz="0" w:space="0" w:color="auto"/>
      </w:divBdr>
    </w:div>
    <w:div w:id="1327171221">
      <w:bodyDiv w:val="1"/>
      <w:marLeft w:val="0"/>
      <w:marRight w:val="0"/>
      <w:marTop w:val="0"/>
      <w:marBottom w:val="0"/>
      <w:divBdr>
        <w:top w:val="none" w:sz="0" w:space="0" w:color="auto"/>
        <w:left w:val="none" w:sz="0" w:space="0" w:color="auto"/>
        <w:bottom w:val="none" w:sz="0" w:space="0" w:color="auto"/>
        <w:right w:val="none" w:sz="0" w:space="0" w:color="auto"/>
      </w:divBdr>
    </w:div>
    <w:div w:id="1461805860">
      <w:bodyDiv w:val="1"/>
      <w:marLeft w:val="0"/>
      <w:marRight w:val="0"/>
      <w:marTop w:val="0"/>
      <w:marBottom w:val="0"/>
      <w:divBdr>
        <w:top w:val="none" w:sz="0" w:space="0" w:color="auto"/>
        <w:left w:val="none" w:sz="0" w:space="0" w:color="auto"/>
        <w:bottom w:val="none" w:sz="0" w:space="0" w:color="auto"/>
        <w:right w:val="none" w:sz="0" w:space="0" w:color="auto"/>
      </w:divBdr>
    </w:div>
    <w:div w:id="1521360511">
      <w:bodyDiv w:val="1"/>
      <w:marLeft w:val="0"/>
      <w:marRight w:val="0"/>
      <w:marTop w:val="0"/>
      <w:marBottom w:val="0"/>
      <w:divBdr>
        <w:top w:val="none" w:sz="0" w:space="0" w:color="auto"/>
        <w:left w:val="none" w:sz="0" w:space="0" w:color="auto"/>
        <w:bottom w:val="none" w:sz="0" w:space="0" w:color="auto"/>
        <w:right w:val="none" w:sz="0" w:space="0" w:color="auto"/>
      </w:divBdr>
    </w:div>
    <w:div w:id="1598060232">
      <w:bodyDiv w:val="1"/>
      <w:marLeft w:val="0"/>
      <w:marRight w:val="0"/>
      <w:marTop w:val="0"/>
      <w:marBottom w:val="0"/>
      <w:divBdr>
        <w:top w:val="none" w:sz="0" w:space="0" w:color="auto"/>
        <w:left w:val="none" w:sz="0" w:space="0" w:color="auto"/>
        <w:bottom w:val="none" w:sz="0" w:space="0" w:color="auto"/>
        <w:right w:val="none" w:sz="0" w:space="0" w:color="auto"/>
      </w:divBdr>
    </w:div>
    <w:div w:id="2001501139">
      <w:bodyDiv w:val="1"/>
      <w:marLeft w:val="0"/>
      <w:marRight w:val="0"/>
      <w:marTop w:val="0"/>
      <w:marBottom w:val="0"/>
      <w:divBdr>
        <w:top w:val="none" w:sz="0" w:space="0" w:color="auto"/>
        <w:left w:val="none" w:sz="0" w:space="0" w:color="auto"/>
        <w:bottom w:val="none" w:sz="0" w:space="0" w:color="auto"/>
        <w:right w:val="none" w:sz="0" w:space="0" w:color="auto"/>
      </w:divBdr>
    </w:div>
    <w:div w:id="20121053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sadiah@interculturalyouthscotland.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f1a79a6-a5e8-4e4b-9949-14d6721cd2dc">
      <Terms xmlns="http://schemas.microsoft.com/office/infopath/2007/PartnerControls"/>
    </lcf76f155ced4ddcb4097134ff3c332f>
    <TaxCatchAll xmlns="e8beb9d0-0de1-42e1-8d65-441624f4f86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9EACE632992C4DA743AE00EBFEF0A1" ma:contentTypeVersion="18" ma:contentTypeDescription="Create a new document." ma:contentTypeScope="" ma:versionID="3f01eb87c18faf0292ca5892ef413e36">
  <xsd:schema xmlns:xsd="http://www.w3.org/2001/XMLSchema" xmlns:xs="http://www.w3.org/2001/XMLSchema" xmlns:p="http://schemas.microsoft.com/office/2006/metadata/properties" xmlns:ns2="8f1a79a6-a5e8-4e4b-9949-14d6721cd2dc" xmlns:ns3="e8beb9d0-0de1-42e1-8d65-441624f4f86f" targetNamespace="http://schemas.microsoft.com/office/2006/metadata/properties" ma:root="true" ma:fieldsID="8f3bc8b5c94b7fa203bb123b9a1c59d2" ns2:_="" ns3:_="">
    <xsd:import namespace="8f1a79a6-a5e8-4e4b-9949-14d6721cd2dc"/>
    <xsd:import namespace="e8beb9d0-0de1-42e1-8d65-441624f4f86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a79a6-a5e8-4e4b-9949-14d6721cd2d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d1065d6-6bc6-40de-b96f-55c5d1628d5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beb9d0-0de1-42e1-8d65-441624f4f86f"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3b8793d0-6d2f-4d03-8e4b-9fe11e7df425}" ma:internalName="TaxCatchAll" ma:showField="CatchAllData" ma:web="e8beb9d0-0de1-42e1-8d65-441624f4f8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E198E8-5253-4BB2-BE97-80034A54D192}">
  <ds:schemaRefs>
    <ds:schemaRef ds:uri="http://schemas.microsoft.com/office/2006/metadata/properties"/>
    <ds:schemaRef ds:uri="http://schemas.microsoft.com/office/infopath/2007/PartnerControls"/>
    <ds:schemaRef ds:uri="8f1a79a6-a5e8-4e4b-9949-14d6721cd2dc"/>
    <ds:schemaRef ds:uri="e8beb9d0-0de1-42e1-8d65-441624f4f86f"/>
  </ds:schemaRefs>
</ds:datastoreItem>
</file>

<file path=customXml/itemProps2.xml><?xml version="1.0" encoding="utf-8"?>
<ds:datastoreItem xmlns:ds="http://schemas.openxmlformats.org/officeDocument/2006/customXml" ds:itemID="{1E25C14E-0541-4DC8-863D-C03DD74CC8BD}">
  <ds:schemaRefs>
    <ds:schemaRef ds:uri="http://schemas.microsoft.com/sharepoint/v3/contenttype/forms"/>
  </ds:schemaRefs>
</ds:datastoreItem>
</file>

<file path=customXml/itemProps3.xml><?xml version="1.0" encoding="utf-8"?>
<ds:datastoreItem xmlns:ds="http://schemas.openxmlformats.org/officeDocument/2006/customXml" ds:itemID="{E41A562E-9689-4AFE-9C99-602BEEEC21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1a79a6-a5e8-4e4b-9949-14d6721cd2dc"/>
    <ds:schemaRef ds:uri="e8beb9d0-0de1-42e1-8d65-441624f4f8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Pages>
  <Words>1097</Words>
  <Characters>6253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dc:creator>
  <cp:lastModifiedBy>Michaela McLean</cp:lastModifiedBy>
  <cp:revision>11</cp:revision>
  <dcterms:created xsi:type="dcterms:W3CDTF">2026-01-23T11:28:00Z</dcterms:created>
  <dcterms:modified xsi:type="dcterms:W3CDTF">2026-01-23T14:21:00Z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0x0101004D9EACE632992C4DA743AE00EBFEF0A1</vt:lpwstr>
  </property>
  <property fmtid="{D5CDD505-2E9C-101B-9397-08002B2CF9AE}" pid="3" name="MediaServiceImageTags">
    <vt:lpwstr/>
  </property>
</Properties>
</file>