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A2AD" w14:textId="39814434" w:rsidR="00951959" w:rsidRPr="00951959" w:rsidRDefault="00951959" w:rsidP="00951959"/>
    <w:p w14:paraId="42CF616C" w14:textId="77777777" w:rsidR="00C933AA" w:rsidRDefault="00C933AA" w:rsidP="00951959"/>
    <w:p w14:paraId="4B7F4FA4" w14:textId="6D6930F2" w:rsidR="00951959" w:rsidRDefault="00951959" w:rsidP="009519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Mental Health Matters- Project Worker</w:t>
      </w:r>
    </w:p>
    <w:p w14:paraId="2FDBB649" w14:textId="77777777" w:rsidR="00951959" w:rsidRDefault="00951959" w:rsidP="00951959">
      <w:pPr>
        <w:rPr>
          <w:b/>
          <w:bCs/>
          <w:sz w:val="28"/>
          <w:szCs w:val="28"/>
        </w:rPr>
      </w:pPr>
    </w:p>
    <w:p w14:paraId="27FF63B9" w14:textId="5B2D8872" w:rsidR="00951959" w:rsidRDefault="00951959" w:rsidP="0095195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Location: West Lothian (Community based)</w:t>
      </w:r>
    </w:p>
    <w:p w14:paraId="61E272D2" w14:textId="6A7139F0" w:rsidR="00951959" w:rsidRDefault="00951959" w:rsidP="0095195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Contract: </w:t>
      </w:r>
      <w:r w:rsidR="003C118F">
        <w:rPr>
          <w:b/>
          <w:bCs/>
          <w:sz w:val="28"/>
          <w:szCs w:val="28"/>
        </w:rPr>
        <w:t>12 months fixed term</w:t>
      </w:r>
    </w:p>
    <w:p w14:paraId="756514D7" w14:textId="0F0A2E4F" w:rsidR="00951959" w:rsidRPr="003C118F" w:rsidRDefault="00951959" w:rsidP="003C118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Hours: 25hrs per week</w:t>
      </w:r>
    </w:p>
    <w:p w14:paraId="475AFB1E" w14:textId="34124ED1" w:rsidR="00951959" w:rsidRDefault="00951959" w:rsidP="00D85EB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Closing Date:</w:t>
      </w:r>
      <w:r w:rsidR="003C118F">
        <w:rPr>
          <w:b/>
          <w:bCs/>
          <w:sz w:val="28"/>
          <w:szCs w:val="28"/>
        </w:rPr>
        <w:t xml:space="preserve"> 6</w:t>
      </w:r>
      <w:r w:rsidR="003C118F" w:rsidRPr="003C118F">
        <w:rPr>
          <w:b/>
          <w:bCs/>
          <w:sz w:val="28"/>
          <w:szCs w:val="28"/>
          <w:vertAlign w:val="superscript"/>
        </w:rPr>
        <w:t>th</w:t>
      </w:r>
      <w:r w:rsidR="003C118F">
        <w:rPr>
          <w:b/>
          <w:bCs/>
          <w:sz w:val="28"/>
          <w:szCs w:val="28"/>
        </w:rPr>
        <w:t xml:space="preserve"> February 2026 at 23.59pm</w:t>
      </w:r>
    </w:p>
    <w:p w14:paraId="354D64E0" w14:textId="77777777" w:rsidR="00D85EBF" w:rsidRPr="00D85EBF" w:rsidRDefault="00D85EBF" w:rsidP="003C118F">
      <w:pPr>
        <w:pStyle w:val="ListParagraph"/>
        <w:ind w:left="1440"/>
        <w:rPr>
          <w:b/>
          <w:bCs/>
          <w:sz w:val="28"/>
          <w:szCs w:val="28"/>
        </w:rPr>
      </w:pPr>
    </w:p>
    <w:p w14:paraId="66A43FFA" w14:textId="21C5270E" w:rsidR="00951959" w:rsidRDefault="00951959" w:rsidP="009519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About the role:</w:t>
      </w:r>
    </w:p>
    <w:p w14:paraId="7973E81A" w14:textId="1A51F053" w:rsidR="00951959" w:rsidRDefault="00951959" w:rsidP="00951959">
      <w:pPr>
        <w:rPr>
          <w:sz w:val="28"/>
          <w:szCs w:val="28"/>
        </w:rPr>
      </w:pPr>
      <w:r>
        <w:rPr>
          <w:sz w:val="28"/>
          <w:szCs w:val="28"/>
        </w:rPr>
        <w:t xml:space="preserve">WLDAS is seeking a motivated and compassionate </w:t>
      </w:r>
      <w:r>
        <w:rPr>
          <w:b/>
          <w:bCs/>
          <w:sz w:val="28"/>
          <w:szCs w:val="28"/>
        </w:rPr>
        <w:t xml:space="preserve">Mental Health Matters Project Worker </w:t>
      </w:r>
      <w:r>
        <w:rPr>
          <w:sz w:val="28"/>
          <w:szCs w:val="28"/>
        </w:rPr>
        <w:t>to support the delivery, networking and evaluation of our Mental Health Matters Programme</w:t>
      </w:r>
      <w:r w:rsidR="00D85EBF">
        <w:rPr>
          <w:sz w:val="28"/>
          <w:szCs w:val="28"/>
        </w:rPr>
        <w:t>.</w:t>
      </w:r>
    </w:p>
    <w:p w14:paraId="7BC0966D" w14:textId="0FE270B8" w:rsidR="00D85EBF" w:rsidRDefault="00D85EBF" w:rsidP="00951959">
      <w:pPr>
        <w:rPr>
          <w:sz w:val="28"/>
          <w:szCs w:val="28"/>
        </w:rPr>
      </w:pPr>
      <w:r>
        <w:rPr>
          <w:sz w:val="28"/>
          <w:szCs w:val="28"/>
        </w:rPr>
        <w:t xml:space="preserve">This role will focus on promoting positive mental health, strengthening partnerships, and supporting individuals affected by mental health challenges through out West Lothian </w:t>
      </w:r>
      <w:r w:rsidR="009E69DB">
        <w:rPr>
          <w:sz w:val="28"/>
          <w:szCs w:val="28"/>
        </w:rPr>
        <w:t>particularly</w:t>
      </w:r>
      <w:r>
        <w:rPr>
          <w:sz w:val="28"/>
          <w:szCs w:val="28"/>
        </w:rPr>
        <w:t xml:space="preserve"> focusing on people living in disadvantaged or rural areas of the County who are of 50 years and </w:t>
      </w:r>
      <w:r w:rsidR="009E69DB">
        <w:rPr>
          <w:sz w:val="28"/>
          <w:szCs w:val="28"/>
        </w:rPr>
        <w:t>above. You</w:t>
      </w:r>
      <w:r>
        <w:rPr>
          <w:sz w:val="28"/>
          <w:szCs w:val="28"/>
        </w:rPr>
        <w:t xml:space="preserve"> will play a key part in delivering project activities, engaging with partners, and contributing to meaningful programme evaluation to evidence impact an inform future development of the programme.</w:t>
      </w:r>
    </w:p>
    <w:p w14:paraId="29DF9705" w14:textId="4462F34D" w:rsidR="00D85EBF" w:rsidRDefault="00D85EBF" w:rsidP="009519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Key Responsibilities</w:t>
      </w:r>
    </w:p>
    <w:p w14:paraId="1D2546FF" w14:textId="2B8C7773" w:rsidR="00D85EBF" w:rsidRDefault="00D85EBF" w:rsidP="00D85EB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Deliver </w:t>
      </w:r>
      <w:r w:rsidR="009E69DB">
        <w:rPr>
          <w:sz w:val="28"/>
          <w:szCs w:val="28"/>
        </w:rPr>
        <w:t>Mental</w:t>
      </w:r>
      <w:r>
        <w:rPr>
          <w:sz w:val="28"/>
          <w:szCs w:val="28"/>
        </w:rPr>
        <w:t xml:space="preserve"> Health Matters activities aligned with project aims and WLDAS values</w:t>
      </w:r>
    </w:p>
    <w:p w14:paraId="45E4463D" w14:textId="18D36067" w:rsidR="00D85EBF" w:rsidRDefault="00D85EBF" w:rsidP="00D85EB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Provide person- centred mental health education and </w:t>
      </w:r>
      <w:r w:rsidR="009E69DB">
        <w:rPr>
          <w:sz w:val="28"/>
          <w:szCs w:val="28"/>
        </w:rPr>
        <w:t>self-help</w:t>
      </w:r>
      <w:r>
        <w:rPr>
          <w:sz w:val="28"/>
          <w:szCs w:val="28"/>
        </w:rPr>
        <w:t xml:space="preserve"> development</w:t>
      </w:r>
    </w:p>
    <w:p w14:paraId="4F7D4384" w14:textId="77777777" w:rsidR="009E69DB" w:rsidRDefault="009E69DB" w:rsidP="003C118F">
      <w:pPr>
        <w:pStyle w:val="ListParagraph"/>
        <w:rPr>
          <w:sz w:val="28"/>
          <w:szCs w:val="28"/>
        </w:rPr>
      </w:pPr>
    </w:p>
    <w:p w14:paraId="2C4DB429" w14:textId="00261195" w:rsidR="00D85EBF" w:rsidRDefault="00D85EBF" w:rsidP="00D85EB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Build and maintain strong partnerships with statutory, third sector and community organisations</w:t>
      </w:r>
    </w:p>
    <w:p w14:paraId="7918C3B3" w14:textId="5D0BC9AC" w:rsidR="00D85EBF" w:rsidRDefault="00D85EBF" w:rsidP="00D85EB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Represent WLDAS at networking events, forums, and multi- agency meetings</w:t>
      </w:r>
    </w:p>
    <w:p w14:paraId="53A8F9AA" w14:textId="01CE291C" w:rsidR="00D85EBF" w:rsidRDefault="009E69DB" w:rsidP="00D85EB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Facilitate group sessions, workshops, and mental health awareness activities</w:t>
      </w:r>
    </w:p>
    <w:p w14:paraId="2354B1CA" w14:textId="1EECE9B3" w:rsidR="009E69DB" w:rsidRDefault="009E69DB" w:rsidP="009E69D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Collect and record monitoring data and contribute to programme evaluation</w:t>
      </w:r>
    </w:p>
    <w:p w14:paraId="051E4682" w14:textId="4BCAB9EE" w:rsidR="009E69DB" w:rsidRDefault="009E69DB" w:rsidP="009E69D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Gather feedback from service users and partners to evidence outcomes and impact</w:t>
      </w:r>
    </w:p>
    <w:p w14:paraId="65A892C5" w14:textId="07E58891" w:rsidR="009E69DB" w:rsidRDefault="009E69DB" w:rsidP="009E69D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Maintain accurate records in line with GDPR and organisational policies</w:t>
      </w:r>
    </w:p>
    <w:p w14:paraId="33C7A4FF" w14:textId="14A69EA4" w:rsidR="009E69DB" w:rsidRDefault="009E69DB" w:rsidP="009E69D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Work collaboratively as part of the WLDAS team</w:t>
      </w:r>
    </w:p>
    <w:p w14:paraId="1F72D788" w14:textId="5F9B15FC" w:rsidR="009E69DB" w:rsidRDefault="009E69DB" w:rsidP="009E69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We’re Looking For</w:t>
      </w:r>
    </w:p>
    <w:p w14:paraId="27F5E6C7" w14:textId="08F9B5F8" w:rsidR="009E69DB" w:rsidRPr="009E69DB" w:rsidRDefault="009E69DB" w:rsidP="009E69DB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3C118F">
        <w:rPr>
          <w:sz w:val="28"/>
          <w:szCs w:val="28"/>
        </w:rPr>
        <w:t>lease see attached person specification</w:t>
      </w:r>
    </w:p>
    <w:p w14:paraId="0B6FC824" w14:textId="41B7FB1F" w:rsidR="009E69DB" w:rsidRDefault="009E69DB" w:rsidP="009E69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Why Work for WLDAS?</w:t>
      </w:r>
    </w:p>
    <w:p w14:paraId="3AB2DC82" w14:textId="004E5A36" w:rsidR="009E69DB" w:rsidRPr="009E69DB" w:rsidRDefault="009E69DB" w:rsidP="009E69D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Be part of a supportive, values-driven organisation</w:t>
      </w:r>
      <w:r w:rsidR="003C118F">
        <w:rPr>
          <w:sz w:val="28"/>
          <w:szCs w:val="28"/>
        </w:rPr>
        <w:t xml:space="preserve"> set in West Lothian</w:t>
      </w:r>
    </w:p>
    <w:p w14:paraId="49A5AAEA" w14:textId="340A6033" w:rsidR="009E69DB" w:rsidRPr="009E69DB" w:rsidRDefault="009E69DB" w:rsidP="009E69D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Make a real difference to mental healt</w:t>
      </w:r>
      <w:r w:rsidR="003C118F">
        <w:rPr>
          <w:sz w:val="28"/>
          <w:szCs w:val="28"/>
        </w:rPr>
        <w:t>h</w:t>
      </w:r>
      <w:r>
        <w:rPr>
          <w:sz w:val="28"/>
          <w:szCs w:val="28"/>
        </w:rPr>
        <w:t xml:space="preserve"> in</w:t>
      </w:r>
      <w:r w:rsidR="003C118F">
        <w:rPr>
          <w:sz w:val="28"/>
          <w:szCs w:val="28"/>
        </w:rPr>
        <w:t xml:space="preserve"> the County</w:t>
      </w:r>
    </w:p>
    <w:p w14:paraId="3EC86CE2" w14:textId="488FF17E" w:rsidR="009E69DB" w:rsidRPr="009E69DB" w:rsidRDefault="009E69DB" w:rsidP="009E69D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Opportunity to shape and develop an innovative project</w:t>
      </w:r>
    </w:p>
    <w:p w14:paraId="3619DAD5" w14:textId="78B3776F" w:rsidR="009E69DB" w:rsidRPr="009E69DB" w:rsidRDefault="009E69DB" w:rsidP="009E69D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Ongoing training, supervision, and professional development</w:t>
      </w:r>
    </w:p>
    <w:p w14:paraId="6ABC1DD5" w14:textId="72DCD74C" w:rsidR="009E69DB" w:rsidRDefault="009E69DB" w:rsidP="009E69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to Apply</w:t>
      </w:r>
    </w:p>
    <w:p w14:paraId="34330AD0" w14:textId="29F42BA6" w:rsidR="009E69DB" w:rsidRDefault="009E69DB" w:rsidP="009E69DB">
      <w:pPr>
        <w:rPr>
          <w:sz w:val="28"/>
          <w:szCs w:val="28"/>
        </w:rPr>
      </w:pPr>
      <w:r>
        <w:rPr>
          <w:sz w:val="28"/>
          <w:szCs w:val="28"/>
        </w:rPr>
        <w:t>To apply, please submit:</w:t>
      </w:r>
    </w:p>
    <w:p w14:paraId="1BF9D10C" w14:textId="6C133B77" w:rsidR="009E69DB" w:rsidRPr="003C118F" w:rsidRDefault="009E69DB" w:rsidP="003C118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 completed application form</w:t>
      </w:r>
    </w:p>
    <w:p w14:paraId="3198749A" w14:textId="42E928C9" w:rsidR="009E69DB" w:rsidRDefault="009E69DB" w:rsidP="009E69DB">
      <w:pPr>
        <w:rPr>
          <w:sz w:val="28"/>
          <w:szCs w:val="28"/>
        </w:rPr>
      </w:pPr>
      <w:r>
        <w:rPr>
          <w:sz w:val="28"/>
          <w:szCs w:val="28"/>
        </w:rPr>
        <w:t>Send applications to:</w:t>
      </w:r>
      <w:r w:rsidR="003C118F">
        <w:rPr>
          <w:sz w:val="28"/>
          <w:szCs w:val="28"/>
        </w:rPr>
        <w:t xml:space="preserve"> lisa.macmillan@wldas.org</w:t>
      </w:r>
    </w:p>
    <w:p w14:paraId="59CA282D" w14:textId="6A3BC928" w:rsidR="009E69DB" w:rsidRPr="009E69DB" w:rsidRDefault="009E69DB" w:rsidP="009E69DB">
      <w:pPr>
        <w:rPr>
          <w:sz w:val="28"/>
          <w:szCs w:val="28"/>
        </w:rPr>
      </w:pPr>
      <w:r>
        <w:rPr>
          <w:sz w:val="28"/>
          <w:szCs w:val="28"/>
        </w:rPr>
        <w:t>For an informal discussion about the role, contact:</w:t>
      </w:r>
      <w:r w:rsidR="003C118F">
        <w:rPr>
          <w:sz w:val="28"/>
          <w:szCs w:val="28"/>
        </w:rPr>
        <w:t xml:space="preserve"> Mark Vance- General Manager 01506 430225</w:t>
      </w:r>
    </w:p>
    <w:p w14:paraId="5CD602E9" w14:textId="77777777" w:rsidR="009E69DB" w:rsidRPr="009E69DB" w:rsidRDefault="009E69DB" w:rsidP="009E69DB">
      <w:pPr>
        <w:rPr>
          <w:b/>
          <w:bCs/>
          <w:sz w:val="28"/>
          <w:szCs w:val="28"/>
        </w:rPr>
      </w:pPr>
    </w:p>
    <w:p w14:paraId="54154EE5" w14:textId="77777777" w:rsidR="00951959" w:rsidRPr="00951959" w:rsidRDefault="00951959" w:rsidP="00951959">
      <w:pPr>
        <w:rPr>
          <w:b/>
          <w:bCs/>
          <w:sz w:val="28"/>
          <w:szCs w:val="28"/>
        </w:rPr>
      </w:pPr>
    </w:p>
    <w:p w14:paraId="144756E4" w14:textId="77777777" w:rsidR="00951959" w:rsidRDefault="00951959" w:rsidP="00951959">
      <w:pPr>
        <w:pStyle w:val="ListParagraph"/>
        <w:rPr>
          <w:b/>
          <w:bCs/>
          <w:sz w:val="28"/>
          <w:szCs w:val="28"/>
        </w:rPr>
      </w:pPr>
    </w:p>
    <w:p w14:paraId="6740282E" w14:textId="77777777" w:rsidR="00951959" w:rsidRPr="00951959" w:rsidRDefault="00951959" w:rsidP="00951959">
      <w:pPr>
        <w:pStyle w:val="ListParagraph"/>
        <w:rPr>
          <w:b/>
          <w:bCs/>
          <w:sz w:val="28"/>
          <w:szCs w:val="28"/>
        </w:rPr>
      </w:pPr>
    </w:p>
    <w:sectPr w:rsidR="00951959" w:rsidRPr="009519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2CD6" w14:textId="77777777" w:rsidR="00951959" w:rsidRDefault="00951959" w:rsidP="00951959">
      <w:pPr>
        <w:spacing w:after="0" w:line="240" w:lineRule="auto"/>
      </w:pPr>
      <w:r>
        <w:separator/>
      </w:r>
    </w:p>
  </w:endnote>
  <w:endnote w:type="continuationSeparator" w:id="0">
    <w:p w14:paraId="2FD84DF4" w14:textId="77777777" w:rsidR="00951959" w:rsidRDefault="00951959" w:rsidP="0095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8579" w14:textId="77777777" w:rsidR="00951959" w:rsidRDefault="00951959" w:rsidP="00951959">
      <w:pPr>
        <w:spacing w:after="0" w:line="240" w:lineRule="auto"/>
      </w:pPr>
      <w:r>
        <w:separator/>
      </w:r>
    </w:p>
  </w:footnote>
  <w:footnote w:type="continuationSeparator" w:id="0">
    <w:p w14:paraId="437BBDA6" w14:textId="77777777" w:rsidR="00951959" w:rsidRDefault="00951959" w:rsidP="0095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FF2F" w14:textId="4A3E3B54" w:rsidR="00951959" w:rsidRDefault="00951959">
    <w:pPr>
      <w:pStyle w:val="Header"/>
    </w:pPr>
    <w:r w:rsidRPr="00951959">
      <w:rPr>
        <w:noProof/>
      </w:rPr>
      <w:drawing>
        <wp:inline distT="0" distB="0" distL="0" distR="0" wp14:anchorId="5076F4A2" wp14:editId="7E93D300">
          <wp:extent cx="5271770" cy="1478230"/>
          <wp:effectExtent l="0" t="0" r="5080" b="8255"/>
          <wp:docPr id="3205835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884" cy="149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EAF"/>
    <w:multiLevelType w:val="hybridMultilevel"/>
    <w:tmpl w:val="22207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33F4"/>
    <w:multiLevelType w:val="hybridMultilevel"/>
    <w:tmpl w:val="C9FE9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512D"/>
    <w:multiLevelType w:val="hybridMultilevel"/>
    <w:tmpl w:val="C70ED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F0ADC"/>
    <w:multiLevelType w:val="hybridMultilevel"/>
    <w:tmpl w:val="B3741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F43E3"/>
    <w:multiLevelType w:val="hybridMultilevel"/>
    <w:tmpl w:val="53BE1D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119883">
    <w:abstractNumId w:val="2"/>
  </w:num>
  <w:num w:numId="2" w16cid:durableId="1657102154">
    <w:abstractNumId w:val="4"/>
  </w:num>
  <w:num w:numId="3" w16cid:durableId="161166419">
    <w:abstractNumId w:val="1"/>
  </w:num>
  <w:num w:numId="4" w16cid:durableId="497162671">
    <w:abstractNumId w:val="0"/>
  </w:num>
  <w:num w:numId="5" w16cid:durableId="459424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59"/>
    <w:rsid w:val="003C118F"/>
    <w:rsid w:val="006A0969"/>
    <w:rsid w:val="00951959"/>
    <w:rsid w:val="009E69DB"/>
    <w:rsid w:val="00C933AA"/>
    <w:rsid w:val="00D85EBF"/>
    <w:rsid w:val="00E51B6F"/>
    <w:rsid w:val="00F4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9E7D"/>
  <w15:chartTrackingRefBased/>
  <w15:docId w15:val="{ECB910D5-BEA4-40C3-AC45-E02556A4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9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959"/>
  </w:style>
  <w:style w:type="paragraph" w:styleId="Footer">
    <w:name w:val="footer"/>
    <w:basedOn w:val="Normal"/>
    <w:link w:val="FooterChar"/>
    <w:uiPriority w:val="99"/>
    <w:unhideWhenUsed/>
    <w:rsid w:val="0095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Macmillan</dc:creator>
  <cp:keywords/>
  <dc:description/>
  <cp:lastModifiedBy>Lisa Macmillan</cp:lastModifiedBy>
  <cp:revision>2</cp:revision>
  <dcterms:created xsi:type="dcterms:W3CDTF">2026-01-23T10:40:00Z</dcterms:created>
  <dcterms:modified xsi:type="dcterms:W3CDTF">2026-01-23T10:40:00Z</dcterms:modified>
</cp:coreProperties>
</file>