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F5F671A" w:rsidP="3386D549" w:rsidRDefault="0F5F671A" w14:paraId="11C8413F" w14:textId="4F1C7526">
      <w:pPr>
        <w:jc w:val="center"/>
        <w:rPr>
          <w:rFonts w:ascii="Calibri" w:hAnsi="Calibri" w:eastAsia="Calibri" w:cs="Calibri"/>
          <w:color w:val="000000" w:themeColor="text1" w:themeTint="FF" w:themeShade="FF"/>
          <w:sz w:val="20"/>
          <w:szCs w:val="20"/>
        </w:rPr>
      </w:pPr>
      <w:r w:rsidR="0F5F671A">
        <w:drawing>
          <wp:inline wp14:editId="074330B7" wp14:anchorId="33D0F01A">
            <wp:extent cx="1085850" cy="1200150"/>
            <wp:effectExtent l="0" t="0" r="0" b="0"/>
            <wp:docPr id="969097991" name="drawing">
              <a:extLst>
                <a:ext uri="{FF2B5EF4-FFF2-40B4-BE49-F238E27FC236}">
                  <a16:creationId xmlns:a16="http://schemas.microsoft.com/office/drawing/2014/main" id="{A2E9BC5C-756A-4055-A18B-9F7605216B0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9097991" name="Picture 969097991"/>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a:off x="0" y="0"/>
                      <a:ext cx="1085850" cy="1200150"/>
                    </a:xfrm>
                    <a:prstGeom prst="rect">
                      <a:avLst/>
                    </a:prstGeom>
                  </pic:spPr>
                </pic:pic>
              </a:graphicData>
            </a:graphic>
          </wp:inline>
        </w:drawing>
      </w:r>
    </w:p>
    <w:p w:rsidR="00E8E100" w:rsidP="40F18DA7" w:rsidRDefault="00E8E100" w14:paraId="323E7786" w14:textId="14DFBC38">
      <w:pPr>
        <w:pStyle w:val="Heading2"/>
        <w:spacing w:before="299" w:after="299"/>
      </w:pPr>
      <w:r w:rsidRPr="6F26FA09" w:rsidR="10C73146">
        <w:rPr>
          <w:rFonts w:ascii="Aptos" w:hAnsi="Aptos" w:eastAsia="Aptos" w:cs="Aptos"/>
          <w:b w:val="1"/>
          <w:bCs w:val="1"/>
          <w:sz w:val="36"/>
          <w:szCs w:val="36"/>
        </w:rPr>
        <w:t>Job Title: Administrative Assistant</w:t>
      </w:r>
    </w:p>
    <w:p w:rsidR="00E8E100" w:rsidP="3386D549" w:rsidRDefault="00E8E100" w14:paraId="20D7AD5F" w14:textId="611A4FF5">
      <w:pPr>
        <w:pStyle w:val="Normal"/>
        <w:spacing w:before="240" w:after="240" w:afterAutospacing="off"/>
        <w:contextualSpacing w:val="1"/>
        <w:rPr>
          <w:rFonts w:ascii="Aptos" w:hAnsi="Aptos" w:eastAsia="Aptos" w:cs="Aptos"/>
          <w:b w:val="0"/>
          <w:bCs w:val="0"/>
        </w:rPr>
      </w:pPr>
      <w:r w:rsidRPr="3386D549" w:rsidR="00E8E100">
        <w:rPr>
          <w:rFonts w:ascii="Aptos" w:hAnsi="Aptos" w:eastAsia="Aptos" w:cs="Aptos"/>
          <w:b w:val="1"/>
          <w:bCs w:val="1"/>
        </w:rPr>
        <w:t xml:space="preserve">Location: </w:t>
      </w:r>
      <w:r w:rsidRPr="3386D549" w:rsidR="00E8E100">
        <w:rPr>
          <w:rFonts w:ascii="Aptos" w:hAnsi="Aptos" w:eastAsia="Aptos" w:cs="Aptos"/>
        </w:rPr>
        <w:t xml:space="preserve"> Greenock</w:t>
      </w:r>
      <w:r>
        <w:br/>
      </w:r>
      <w:r w:rsidRPr="3386D549" w:rsidR="00E8E100">
        <w:rPr>
          <w:rFonts w:ascii="Aptos" w:hAnsi="Aptos" w:eastAsia="Aptos" w:cs="Aptos"/>
          <w:b w:val="1"/>
          <w:bCs w:val="1"/>
        </w:rPr>
        <w:t>Reports to:</w:t>
      </w:r>
      <w:r w:rsidRPr="3386D549" w:rsidR="00E8E100">
        <w:rPr>
          <w:rFonts w:ascii="Aptos" w:hAnsi="Aptos" w:eastAsia="Aptos" w:cs="Aptos"/>
        </w:rPr>
        <w:t xml:space="preserve"> Operations Manager</w:t>
      </w:r>
      <w:r>
        <w:br/>
      </w:r>
      <w:r w:rsidRPr="3386D549" w:rsidR="00E8E100">
        <w:rPr>
          <w:rFonts w:ascii="Aptos" w:hAnsi="Aptos" w:eastAsia="Aptos" w:cs="Aptos"/>
          <w:b w:val="1"/>
          <w:bCs w:val="1"/>
        </w:rPr>
        <w:t>Contract Type:</w:t>
      </w:r>
      <w:r w:rsidRPr="3386D549" w:rsidR="00E8E100">
        <w:rPr>
          <w:rFonts w:ascii="Aptos" w:hAnsi="Aptos" w:eastAsia="Aptos" w:cs="Aptos"/>
        </w:rPr>
        <w:t xml:space="preserve"> </w:t>
      </w:r>
      <w:r w:rsidRPr="3386D549" w:rsidR="658EA511">
        <w:rPr>
          <w:rFonts w:ascii="Aptos" w:hAnsi="Aptos" w:eastAsia="Aptos" w:cs="Aptos"/>
          <w:noProof w:val="0"/>
          <w:sz w:val="24"/>
          <w:szCs w:val="24"/>
          <w:lang w:val="en-GB"/>
        </w:rPr>
        <w:t xml:space="preserve">Part-time, permanent role (25 hours per week). Flexible and/or hybrid working available for the right candidate. </w:t>
      </w:r>
    </w:p>
    <w:p w:rsidR="659E2780" w:rsidP="24BA2B6F" w:rsidRDefault="659E2780" w14:paraId="59970992" w14:textId="69E51C48">
      <w:pPr>
        <w:pStyle w:val="Normal"/>
        <w:suppressLineNumbers w:val="0"/>
        <w:bidi w:val="0"/>
        <w:spacing w:before="240" w:beforeAutospacing="off" w:after="240" w:afterAutospacing="off" w:line="279" w:lineRule="auto"/>
        <w:ind w:left="0" w:right="0"/>
        <w:contextualSpacing w:val="1"/>
        <w:jc w:val="left"/>
        <w:rPr>
          <w:rFonts w:ascii="Aptos" w:hAnsi="Aptos" w:eastAsia="Aptos" w:cs="Aptos" w:asciiTheme="minorAscii" w:hAnsiTheme="minorAscii" w:eastAsiaTheme="minorAscii" w:cstheme="minorAscii"/>
          <w:b w:val="0"/>
          <w:bCs w:val="0"/>
          <w:noProof w:val="0"/>
          <w:sz w:val="24"/>
          <w:szCs w:val="24"/>
          <w:lang w:val="en-GB"/>
        </w:rPr>
      </w:pPr>
      <w:r w:rsidRPr="24BA2B6F" w:rsidR="798540E3">
        <w:rPr>
          <w:rFonts w:ascii="Aptos" w:hAnsi="Aptos" w:eastAsia="Aptos" w:cs="Aptos"/>
          <w:b w:val="1"/>
          <w:bCs w:val="1"/>
        </w:rPr>
        <w:t xml:space="preserve">Salary: </w:t>
      </w:r>
      <w:r w:rsidRPr="24BA2B6F" w:rsidR="562CA835">
        <w:rPr>
          <w:rFonts w:ascii="Aptos" w:hAnsi="Aptos" w:eastAsia="Aptos" w:cs="Aptos"/>
          <w:noProof w:val="0"/>
          <w:sz w:val="24"/>
          <w:szCs w:val="24"/>
          <w:lang w:val="en-GB"/>
        </w:rPr>
        <w:t xml:space="preserve">£24,479 to £28,000 </w:t>
      </w:r>
      <w:r w:rsidRPr="24BA2B6F" w:rsidR="69A0FE30">
        <w:rPr>
          <w:rFonts w:ascii="Aptos" w:hAnsi="Aptos" w:eastAsia="Aptos" w:cs="Aptos"/>
          <w:noProof w:val="0"/>
          <w:sz w:val="24"/>
          <w:szCs w:val="24"/>
          <w:lang w:val="en-GB"/>
        </w:rPr>
        <w:t>pro-rata, £17,485 – 20,000 for 25 hours per week</w:t>
      </w:r>
      <w:r w:rsidRPr="24BA2B6F" w:rsidR="75ECB7E2">
        <w:rPr>
          <w:rFonts w:ascii="Aptos" w:hAnsi="Aptos" w:eastAsia="Aptos" w:cs="Aptos"/>
          <w:noProof w:val="0"/>
          <w:sz w:val="24"/>
          <w:szCs w:val="24"/>
          <w:lang w:val="en-GB"/>
        </w:rPr>
        <w:t>.</w:t>
      </w:r>
    </w:p>
    <w:p w:rsidR="659E2780" w:rsidP="24BA2B6F" w:rsidRDefault="659E2780" w14:paraId="5C17FB22" w14:textId="043C83E4">
      <w:pPr>
        <w:pStyle w:val="Normal"/>
        <w:suppressLineNumbers w:val="0"/>
        <w:bidi w:val="0"/>
        <w:spacing w:before="240" w:beforeAutospacing="off" w:after="240" w:afterAutospacing="off" w:line="279" w:lineRule="auto"/>
        <w:ind w:left="0" w:right="0"/>
        <w:contextualSpacing w:val="1"/>
        <w:jc w:val="left"/>
        <w:rPr>
          <w:rFonts w:ascii="Aptos" w:hAnsi="Aptos" w:eastAsia="Aptos" w:cs="Aptos" w:asciiTheme="minorAscii" w:hAnsiTheme="minorAscii" w:eastAsiaTheme="minorAscii" w:cstheme="minorAscii"/>
          <w:b w:val="0"/>
          <w:bCs w:val="0"/>
          <w:noProof w:val="0"/>
          <w:sz w:val="24"/>
          <w:szCs w:val="24"/>
          <w:lang w:val="en-GB"/>
        </w:rPr>
      </w:pPr>
      <w:r w:rsidRPr="24BA2B6F" w:rsidR="659E2780">
        <w:rPr>
          <w:rFonts w:ascii="Aptos" w:hAnsi="Aptos" w:eastAsia="Aptos" w:cs="Aptos" w:asciiTheme="minorAscii" w:hAnsiTheme="minorAscii" w:eastAsiaTheme="minorAscii" w:cstheme="minorAscii"/>
          <w:b w:val="1"/>
          <w:bCs w:val="1"/>
          <w:noProof w:val="0"/>
          <w:sz w:val="24"/>
          <w:szCs w:val="24"/>
          <w:lang w:val="en-GB"/>
        </w:rPr>
        <w:t xml:space="preserve">Pension: </w:t>
      </w:r>
      <w:r w:rsidRPr="24BA2B6F" w:rsidR="659E2780">
        <w:rPr>
          <w:rFonts w:ascii="Aptos" w:hAnsi="Aptos" w:eastAsia="Aptos" w:cs="Aptos" w:asciiTheme="minorAscii" w:hAnsiTheme="minorAscii" w:eastAsiaTheme="minorAscii" w:cstheme="minorAscii"/>
          <w:b w:val="0"/>
          <w:bCs w:val="0"/>
          <w:noProof w:val="0"/>
          <w:sz w:val="24"/>
          <w:szCs w:val="24"/>
          <w:lang w:val="en-GB"/>
        </w:rPr>
        <w:t xml:space="preserve">5% employer contribution matched </w:t>
      </w:r>
      <w:r w:rsidRPr="24BA2B6F" w:rsidR="659E2780">
        <w:rPr>
          <w:rFonts w:ascii="Aptos" w:hAnsi="Aptos" w:eastAsia="Aptos" w:cs="Aptos" w:asciiTheme="minorAscii" w:hAnsiTheme="minorAscii" w:eastAsiaTheme="minorAscii" w:cstheme="minorAscii"/>
          <w:b w:val="0"/>
          <w:bCs w:val="0"/>
          <w:noProof w:val="0"/>
          <w:sz w:val="24"/>
          <w:szCs w:val="24"/>
          <w:lang w:val="en-GB"/>
        </w:rPr>
        <w:t>up</w:t>
      </w:r>
      <w:r w:rsidRPr="24BA2B6F" w:rsidR="67114C2F">
        <w:rPr>
          <w:rFonts w:ascii="Aptos" w:hAnsi="Aptos" w:eastAsia="Aptos" w:cs="Aptos" w:asciiTheme="minorAscii" w:hAnsiTheme="minorAscii" w:eastAsiaTheme="minorAscii" w:cstheme="minorAscii"/>
          <w:b w:val="0"/>
          <w:bCs w:val="0"/>
          <w:noProof w:val="0"/>
          <w:sz w:val="24"/>
          <w:szCs w:val="24"/>
          <w:lang w:val="en-GB"/>
        </w:rPr>
        <w:t xml:space="preserve"> </w:t>
      </w:r>
      <w:r w:rsidRPr="24BA2B6F" w:rsidR="659E2780">
        <w:rPr>
          <w:rFonts w:ascii="Aptos" w:hAnsi="Aptos" w:eastAsia="Aptos" w:cs="Aptos" w:asciiTheme="minorAscii" w:hAnsiTheme="minorAscii" w:eastAsiaTheme="minorAscii" w:cstheme="minorAscii"/>
          <w:b w:val="0"/>
          <w:bCs w:val="0"/>
          <w:noProof w:val="0"/>
          <w:sz w:val="24"/>
          <w:szCs w:val="24"/>
          <w:lang w:val="en-GB"/>
        </w:rPr>
        <w:t>to</w:t>
      </w:r>
      <w:r w:rsidRPr="24BA2B6F" w:rsidR="659E2780">
        <w:rPr>
          <w:rFonts w:ascii="Aptos" w:hAnsi="Aptos" w:eastAsia="Aptos" w:cs="Aptos" w:asciiTheme="minorAscii" w:hAnsiTheme="minorAscii" w:eastAsiaTheme="minorAscii" w:cstheme="minorAscii"/>
          <w:b w:val="0"/>
          <w:bCs w:val="0"/>
          <w:noProof w:val="0"/>
          <w:sz w:val="24"/>
          <w:szCs w:val="24"/>
          <w:lang w:val="en-GB"/>
        </w:rPr>
        <w:t xml:space="preserve"> 7%</w:t>
      </w:r>
    </w:p>
    <w:p w:rsidR="7EC5CB17" w:rsidP="475B0BF6" w:rsidRDefault="7EC5CB17" w14:paraId="495927CE" w14:textId="6DA1FDD6">
      <w:pPr>
        <w:pStyle w:val="Normal"/>
        <w:spacing w:before="240" w:after="240" w:afterAutospacing="off"/>
        <w:contextualSpacing w:val="1"/>
        <w:rPr>
          <w:rFonts w:ascii="Aptos" w:hAnsi="Aptos" w:eastAsia="Aptos" w:cs="Aptos" w:asciiTheme="minorAscii" w:hAnsiTheme="minorAscii" w:eastAsiaTheme="minorAscii" w:cstheme="minorAscii"/>
          <w:b w:val="1"/>
          <w:bCs w:val="1"/>
          <w:noProof w:val="0"/>
          <w:sz w:val="24"/>
          <w:szCs w:val="24"/>
          <w:lang w:val="en-GB"/>
        </w:rPr>
      </w:pPr>
      <w:r w:rsidRPr="475B0BF6" w:rsidR="7EC5CB17">
        <w:rPr>
          <w:rFonts w:ascii="Aptos" w:hAnsi="Aptos" w:eastAsia="Aptos" w:cs="Aptos" w:asciiTheme="minorAscii" w:hAnsiTheme="minorAscii" w:eastAsiaTheme="minorAscii" w:cstheme="minorAscii"/>
          <w:b w:val="1"/>
          <w:bCs w:val="1"/>
          <w:noProof w:val="0"/>
          <w:sz w:val="24"/>
          <w:szCs w:val="24"/>
          <w:lang w:val="en-GB"/>
        </w:rPr>
        <w:t xml:space="preserve">Holidays: </w:t>
      </w:r>
      <w:r w:rsidRPr="475B0BF6" w:rsidR="7EC5CB17">
        <w:rPr>
          <w:rFonts w:ascii="Aptos" w:hAnsi="Aptos" w:eastAsia="Aptos" w:cs="Aptos" w:asciiTheme="minorAscii" w:hAnsiTheme="minorAscii" w:eastAsiaTheme="minorAscii" w:cstheme="minorAscii"/>
          <w:b w:val="0"/>
          <w:bCs w:val="0"/>
          <w:noProof w:val="0"/>
          <w:sz w:val="24"/>
          <w:szCs w:val="24"/>
          <w:lang w:val="en-GB"/>
        </w:rPr>
        <w:t xml:space="preserve">31 days per annum, increasing by 1 day per year after 2 full years’ employment (up to a maximum of an </w:t>
      </w:r>
      <w:r w:rsidRPr="475B0BF6" w:rsidR="7EC5CB17">
        <w:rPr>
          <w:rFonts w:ascii="Aptos" w:hAnsi="Aptos" w:eastAsia="Aptos" w:cs="Aptos" w:asciiTheme="minorAscii" w:hAnsiTheme="minorAscii" w:eastAsiaTheme="minorAscii" w:cstheme="minorAscii"/>
          <w:b w:val="0"/>
          <w:bCs w:val="0"/>
          <w:noProof w:val="0"/>
          <w:sz w:val="24"/>
          <w:szCs w:val="24"/>
          <w:lang w:val="en-GB"/>
        </w:rPr>
        <w:t>additional</w:t>
      </w:r>
      <w:r w:rsidRPr="475B0BF6" w:rsidR="7EC5CB17">
        <w:rPr>
          <w:rFonts w:ascii="Aptos" w:hAnsi="Aptos" w:eastAsia="Aptos" w:cs="Aptos" w:asciiTheme="minorAscii" w:hAnsiTheme="minorAscii" w:eastAsiaTheme="minorAscii" w:cstheme="minorAscii"/>
          <w:b w:val="0"/>
          <w:bCs w:val="0"/>
          <w:noProof w:val="0"/>
          <w:sz w:val="24"/>
          <w:szCs w:val="24"/>
          <w:lang w:val="en-GB"/>
        </w:rPr>
        <w:t xml:space="preserve"> 5 days) </w:t>
      </w:r>
    </w:p>
    <w:p w:rsidR="70B74166" w:rsidP="475B0BF6" w:rsidRDefault="70B74166" w14:paraId="0D954244" w14:textId="14F30042">
      <w:pPr>
        <w:pStyle w:val="Heading2"/>
        <w:spacing w:before="299" w:beforeAutospacing="off" w:after="299" w:afterAutospacing="off"/>
      </w:pPr>
      <w:r w:rsidRPr="475B0BF6" w:rsidR="70B74166">
        <w:rPr>
          <w:b w:val="1"/>
          <w:bCs w:val="1"/>
          <w:noProof w:val="0"/>
          <w:sz w:val="36"/>
          <w:szCs w:val="36"/>
          <w:lang w:val="en-GB"/>
        </w:rPr>
        <w:t>Role Purpose</w:t>
      </w:r>
    </w:p>
    <w:p w:rsidR="70B74166" w:rsidP="475B0BF6" w:rsidRDefault="70B74166" w14:paraId="30C0603D" w14:textId="23A8BE48">
      <w:pPr>
        <w:spacing w:before="240" w:beforeAutospacing="off" w:after="240" w:afterAutospacing="off"/>
      </w:pPr>
      <w:r w:rsidRPr="475B0BF6" w:rsidR="70B74166">
        <w:rPr>
          <w:noProof w:val="0"/>
          <w:lang w:val="en-GB"/>
        </w:rPr>
        <w:t>The Administrative Assistant will provide comprehensive administrative support to Ocean Youth Trust Scotland, ensuring the safe, efficient, and effective delivery of operations. Working within a small, collaborative team, the postholder will contribute to all aspects of administration including volunteer coordination, training support, safeguarding compliance, and vessel operations.</w:t>
      </w:r>
    </w:p>
    <w:p w:rsidR="70B74166" w:rsidP="475B0BF6" w:rsidRDefault="70B74166" w14:paraId="1F2D78A9" w14:textId="598044E9">
      <w:pPr>
        <w:spacing w:before="240" w:beforeAutospacing="off" w:after="240" w:afterAutospacing="off"/>
      </w:pPr>
      <w:r w:rsidRPr="475B0BF6" w:rsidR="70B74166">
        <w:rPr>
          <w:noProof w:val="0"/>
          <w:lang w:val="en-GB"/>
        </w:rPr>
        <w:t>This role requires a high level of organisation, attention to detail, and a strong commitment to the values and ethos of Ocean Youth Trust Scotland. While an interest in the maritime or sail training sector would be beneficial, previous maritime experience is not essential. We are primarily looking for someone with strong administrative skills, a positive and flexible approach, and the ability to manage a varied workload effectively. Full training and support will be provided to help the successful candidate develop knowledge of Ocean Youth Trust Scotland’s operations and the wider sail training environment.</w:t>
      </w:r>
      <w:r w:rsidRPr="475B0BF6" w:rsidR="70B74166">
        <w:rPr>
          <w:rFonts w:ascii="Aptos" w:hAnsi="Aptos" w:eastAsia="Aptos" w:cs="Aptos"/>
          <w:b w:val="1"/>
          <w:bCs w:val="1"/>
          <w:sz w:val="36"/>
          <w:szCs w:val="36"/>
        </w:rPr>
        <w:t xml:space="preserve"> </w:t>
      </w:r>
    </w:p>
    <w:p w:rsidR="00E8E100" w:rsidP="40F18DA7" w:rsidRDefault="00E8E100" w14:paraId="034D7B5A" w14:textId="19662AB0">
      <w:pPr>
        <w:pStyle w:val="Heading2"/>
        <w:spacing w:before="299" w:after="299"/>
      </w:pPr>
      <w:r w:rsidRPr="40F18DA7">
        <w:rPr>
          <w:rFonts w:ascii="Aptos" w:hAnsi="Aptos" w:eastAsia="Aptos" w:cs="Aptos"/>
          <w:b/>
          <w:bCs/>
          <w:sz w:val="36"/>
          <w:szCs w:val="36"/>
        </w:rPr>
        <w:t>Key Responsibilities</w:t>
      </w:r>
    </w:p>
    <w:p w:rsidR="00E8E100" w:rsidP="40F18DA7" w:rsidRDefault="00E8E100" w14:paraId="5DBA1752" w14:textId="02BA05DC">
      <w:pPr>
        <w:pStyle w:val="Heading3"/>
        <w:spacing w:before="281" w:after="281"/>
      </w:pPr>
      <w:r w:rsidRPr="40F18DA7">
        <w:rPr>
          <w:rFonts w:ascii="Aptos" w:hAnsi="Aptos" w:eastAsia="Aptos" w:cs="Aptos"/>
          <w:b/>
          <w:bCs/>
        </w:rPr>
        <w:t>Qualifications, Medical &amp; Compliance Administration</w:t>
      </w:r>
    </w:p>
    <w:p w:rsidR="00E8E100" w:rsidP="40F18DA7" w:rsidRDefault="00E8E100" w14:paraId="4660E5A3" w14:textId="4A9B82E0">
      <w:pPr>
        <w:pStyle w:val="ListParagraph"/>
        <w:numPr>
          <w:ilvl w:val="0"/>
          <w:numId w:val="5"/>
        </w:numPr>
        <w:spacing w:after="0"/>
        <w:rPr>
          <w:rFonts w:ascii="Aptos" w:hAnsi="Aptos" w:eastAsia="Aptos" w:cs="Aptos"/>
        </w:rPr>
      </w:pPr>
      <w:r w:rsidRPr="40F18DA7">
        <w:rPr>
          <w:rFonts w:ascii="Aptos" w:hAnsi="Aptos" w:eastAsia="Aptos" w:cs="Aptos"/>
        </w:rPr>
        <w:t xml:space="preserve">Administer and maintain accurate records of young person medical information in line with safeguarding requirements </w:t>
      </w:r>
    </w:p>
    <w:p w:rsidR="00E8E100" w:rsidP="40F18DA7" w:rsidRDefault="00E8E100" w14:paraId="1F1CC4CC" w14:textId="31B98197">
      <w:pPr>
        <w:pStyle w:val="ListParagraph"/>
        <w:numPr>
          <w:ilvl w:val="0"/>
          <w:numId w:val="5"/>
        </w:numPr>
        <w:spacing w:after="0"/>
        <w:rPr>
          <w:rFonts w:ascii="Aptos" w:hAnsi="Aptos" w:eastAsia="Aptos" w:cs="Aptos"/>
        </w:rPr>
      </w:pPr>
      <w:r w:rsidRPr="40F18DA7">
        <w:rPr>
          <w:rFonts w:ascii="Aptos" w:hAnsi="Aptos" w:eastAsia="Aptos" w:cs="Aptos"/>
        </w:rPr>
        <w:t xml:space="preserve">Coordinate and record sea staff medicals </w:t>
      </w:r>
    </w:p>
    <w:p w:rsidR="00E8E100" w:rsidP="40F18DA7" w:rsidRDefault="00E8E100" w14:paraId="4EFBAD08" w14:textId="179E68B9">
      <w:pPr>
        <w:pStyle w:val="ListParagraph"/>
        <w:numPr>
          <w:ilvl w:val="0"/>
          <w:numId w:val="5"/>
        </w:numPr>
        <w:spacing w:after="0"/>
        <w:rPr>
          <w:rFonts w:ascii="Aptos" w:hAnsi="Aptos" w:eastAsia="Aptos" w:cs="Aptos"/>
        </w:rPr>
      </w:pPr>
      <w:r w:rsidRPr="40F18DA7">
        <w:rPr>
          <w:rFonts w:ascii="Aptos" w:hAnsi="Aptos" w:eastAsia="Aptos" w:cs="Aptos"/>
        </w:rPr>
        <w:t xml:space="preserve">Carry out and track sea staff qualification checks </w:t>
      </w:r>
    </w:p>
    <w:p w:rsidR="00E8E100" w:rsidP="40F18DA7" w:rsidRDefault="00E8E100" w14:paraId="04175F5E" w14:textId="2236B2FA">
      <w:pPr>
        <w:pStyle w:val="ListParagraph"/>
        <w:numPr>
          <w:ilvl w:val="0"/>
          <w:numId w:val="5"/>
        </w:numPr>
        <w:spacing w:after="0"/>
        <w:rPr>
          <w:rFonts w:ascii="Aptos" w:hAnsi="Aptos" w:eastAsia="Aptos" w:cs="Aptos"/>
        </w:rPr>
      </w:pPr>
      <w:r w:rsidRPr="40F18DA7">
        <w:rPr>
          <w:rFonts w:ascii="Aptos" w:hAnsi="Aptos" w:eastAsia="Aptos" w:cs="Aptos"/>
        </w:rPr>
        <w:t xml:space="preserve">Manage PVG administration, ensuring all staff and volunteers are appropriately cleared and records are up to date </w:t>
      </w:r>
    </w:p>
    <w:p w:rsidR="00E8E100" w:rsidP="40F18DA7" w:rsidRDefault="00E8E100" w14:paraId="1B47FEC3" w14:textId="02B3EA18">
      <w:pPr>
        <w:pStyle w:val="Heading3"/>
        <w:spacing w:before="281" w:after="281"/>
      </w:pPr>
      <w:r w:rsidRPr="40F18DA7">
        <w:rPr>
          <w:rFonts w:ascii="Aptos" w:hAnsi="Aptos" w:eastAsia="Aptos" w:cs="Aptos"/>
          <w:b/>
          <w:bCs/>
        </w:rPr>
        <w:t>Weekly Operations Administration</w:t>
      </w:r>
    </w:p>
    <w:p w:rsidR="00E8E100" w:rsidP="40F18DA7" w:rsidRDefault="00E8E100" w14:paraId="77BAC0FA" w14:textId="080EC9D3">
      <w:pPr>
        <w:pStyle w:val="ListParagraph"/>
        <w:numPr>
          <w:ilvl w:val="0"/>
          <w:numId w:val="4"/>
        </w:numPr>
        <w:spacing w:after="0"/>
        <w:rPr>
          <w:rFonts w:ascii="Aptos" w:hAnsi="Aptos" w:eastAsia="Aptos" w:cs="Aptos"/>
        </w:rPr>
      </w:pPr>
      <w:r w:rsidRPr="40F18DA7">
        <w:rPr>
          <w:rFonts w:ascii="Aptos" w:hAnsi="Aptos" w:eastAsia="Aptos" w:cs="Aptos"/>
        </w:rPr>
        <w:t xml:space="preserve">Produce and manage weekly crew lists </w:t>
      </w:r>
    </w:p>
    <w:p w:rsidR="00E8E100" w:rsidP="40F18DA7" w:rsidRDefault="00E8E100" w14:paraId="75DE46FC" w14:textId="4F688A01">
      <w:pPr>
        <w:pStyle w:val="ListParagraph"/>
        <w:numPr>
          <w:ilvl w:val="0"/>
          <w:numId w:val="4"/>
        </w:numPr>
        <w:spacing w:after="0"/>
        <w:rPr>
          <w:rFonts w:ascii="Aptos" w:hAnsi="Aptos" w:eastAsia="Aptos" w:cs="Aptos"/>
        </w:rPr>
      </w:pPr>
      <w:r w:rsidRPr="6F26FA09" w:rsidR="10C73146">
        <w:rPr>
          <w:rFonts w:ascii="Aptos" w:hAnsi="Aptos" w:eastAsia="Aptos" w:cs="Aptos"/>
        </w:rPr>
        <w:t xml:space="preserve">Distribute crew lists to relevant </w:t>
      </w:r>
      <w:r w:rsidRPr="6F26FA09" w:rsidR="5807AD5E">
        <w:rPr>
          <w:rFonts w:ascii="Aptos" w:hAnsi="Aptos" w:eastAsia="Aptos" w:cs="Aptos"/>
        </w:rPr>
        <w:t>partie</w:t>
      </w:r>
      <w:r w:rsidRPr="6F26FA09" w:rsidR="10C73146">
        <w:rPr>
          <w:rFonts w:ascii="Aptos" w:hAnsi="Aptos" w:eastAsia="Aptos" w:cs="Aptos"/>
        </w:rPr>
        <w:t>s</w:t>
      </w:r>
    </w:p>
    <w:p w:rsidR="00E8E100" w:rsidP="40F18DA7" w:rsidRDefault="00E8E100" w14:paraId="6B8BFE4F" w14:textId="77F21D55">
      <w:pPr>
        <w:pStyle w:val="ListParagraph"/>
        <w:numPr>
          <w:ilvl w:val="0"/>
          <w:numId w:val="4"/>
        </w:numPr>
        <w:spacing w:after="0"/>
        <w:rPr>
          <w:rFonts w:ascii="Aptos" w:hAnsi="Aptos" w:eastAsia="Aptos" w:cs="Aptos"/>
        </w:rPr>
      </w:pPr>
      <w:r w:rsidRPr="3386D549" w:rsidR="00E8E100">
        <w:rPr>
          <w:rFonts w:ascii="Aptos" w:hAnsi="Aptos" w:eastAsia="Aptos" w:cs="Aptos"/>
        </w:rPr>
        <w:t xml:space="preserve">Prepare and issue crew packs to support voyages and programme delivery </w:t>
      </w:r>
    </w:p>
    <w:p w:rsidR="2CC028CF" w:rsidP="3386D549" w:rsidRDefault="2CC028CF" w14:paraId="0946E5D6" w14:textId="2669CFE3">
      <w:pPr>
        <w:pStyle w:val="ListParagraph"/>
        <w:numPr>
          <w:ilvl w:val="0"/>
          <w:numId w:val="4"/>
        </w:numPr>
        <w:spacing w:after="0"/>
        <w:rPr>
          <w:rFonts w:ascii="Aptos" w:hAnsi="Aptos" w:eastAsia="Aptos" w:cs="Aptos"/>
        </w:rPr>
      </w:pPr>
      <w:r w:rsidRPr="3386D549" w:rsidR="2CC028CF">
        <w:rPr>
          <w:rFonts w:ascii="Aptos" w:hAnsi="Aptos" w:eastAsia="Aptos" w:cs="Aptos"/>
        </w:rPr>
        <w:t>Monitor and review weekly operations reports</w:t>
      </w:r>
    </w:p>
    <w:p w:rsidR="00E8E100" w:rsidP="40F18DA7" w:rsidRDefault="00E8E100" w14:paraId="3683E942" w14:textId="0C0DD114">
      <w:pPr>
        <w:pStyle w:val="Heading3"/>
        <w:spacing w:before="281" w:after="281"/>
      </w:pPr>
      <w:r w:rsidRPr="40F18DA7">
        <w:rPr>
          <w:rFonts w:ascii="Aptos" w:hAnsi="Aptos" w:eastAsia="Aptos" w:cs="Aptos"/>
          <w:b/>
          <w:bCs/>
        </w:rPr>
        <w:t>Volunteer Coordination</w:t>
      </w:r>
    </w:p>
    <w:p w:rsidR="00E8E100" w:rsidP="40F18DA7" w:rsidRDefault="00E8E100" w14:paraId="4172711C" w14:textId="4D032879">
      <w:pPr>
        <w:pStyle w:val="ListParagraph"/>
        <w:numPr>
          <w:ilvl w:val="0"/>
          <w:numId w:val="3"/>
        </w:numPr>
        <w:spacing w:after="0"/>
        <w:rPr>
          <w:rFonts w:ascii="Aptos" w:hAnsi="Aptos" w:eastAsia="Aptos" w:cs="Aptos"/>
        </w:rPr>
      </w:pPr>
      <w:r w:rsidRPr="40F18DA7">
        <w:rPr>
          <w:rFonts w:ascii="Aptos" w:hAnsi="Aptos" w:eastAsia="Aptos" w:cs="Aptos"/>
        </w:rPr>
        <w:t xml:space="preserve">Book volunteers onto voyages, events, and activities </w:t>
      </w:r>
    </w:p>
    <w:p w:rsidR="00E8E100" w:rsidP="40F18DA7" w:rsidRDefault="00E8E100" w14:paraId="139F3FC2" w14:textId="380C4A34">
      <w:pPr>
        <w:pStyle w:val="ListParagraph"/>
        <w:numPr>
          <w:ilvl w:val="0"/>
          <w:numId w:val="3"/>
        </w:numPr>
        <w:spacing w:after="0"/>
        <w:rPr>
          <w:rFonts w:ascii="Aptos" w:hAnsi="Aptos" w:eastAsia="Aptos" w:cs="Aptos"/>
        </w:rPr>
      </w:pPr>
      <w:r w:rsidRPr="40F18DA7">
        <w:rPr>
          <w:rFonts w:ascii="Aptos" w:hAnsi="Aptos" w:eastAsia="Aptos" w:cs="Aptos"/>
        </w:rPr>
        <w:t xml:space="preserve">Respond to volunteer enquiries, including managing and escalating queries where appropriate </w:t>
      </w:r>
    </w:p>
    <w:p w:rsidR="00E8E100" w:rsidP="40F18DA7" w:rsidRDefault="00E8E100" w14:paraId="0C5447DD" w14:textId="3043AAAA">
      <w:pPr>
        <w:pStyle w:val="ListParagraph"/>
        <w:numPr>
          <w:ilvl w:val="0"/>
          <w:numId w:val="3"/>
        </w:numPr>
        <w:spacing w:after="0"/>
        <w:rPr>
          <w:rFonts w:ascii="Aptos" w:hAnsi="Aptos" w:eastAsia="Aptos" w:cs="Aptos"/>
        </w:rPr>
      </w:pPr>
      <w:r w:rsidRPr="40F18DA7">
        <w:rPr>
          <w:rFonts w:ascii="Aptos" w:hAnsi="Aptos" w:eastAsia="Aptos" w:cs="Aptos"/>
        </w:rPr>
        <w:t xml:space="preserve">Collate and record staff and volunteer feedback to support continuous improvement </w:t>
      </w:r>
    </w:p>
    <w:p w:rsidR="00E8E100" w:rsidP="40F18DA7" w:rsidRDefault="00E8E100" w14:paraId="176E118A" w14:textId="07F087DB">
      <w:pPr>
        <w:pStyle w:val="ListParagraph"/>
        <w:numPr>
          <w:ilvl w:val="0"/>
          <w:numId w:val="3"/>
        </w:numPr>
        <w:spacing w:after="0"/>
        <w:rPr>
          <w:rFonts w:ascii="Aptos" w:hAnsi="Aptos" w:eastAsia="Aptos" w:cs="Aptos"/>
        </w:rPr>
      </w:pPr>
      <w:r w:rsidRPr="6F26FA09" w:rsidR="10C73146">
        <w:rPr>
          <w:rFonts w:ascii="Aptos" w:hAnsi="Aptos" w:eastAsia="Aptos" w:cs="Aptos"/>
        </w:rPr>
        <w:t xml:space="preserve">Support general </w:t>
      </w:r>
      <w:r w:rsidRPr="6F26FA09" w:rsidR="5672A305">
        <w:rPr>
          <w:rFonts w:ascii="Aptos" w:hAnsi="Aptos" w:eastAsia="Aptos" w:cs="Aptos"/>
        </w:rPr>
        <w:t>training</w:t>
      </w:r>
      <w:r w:rsidRPr="6F26FA09" w:rsidR="10C73146">
        <w:rPr>
          <w:rFonts w:ascii="Aptos" w:hAnsi="Aptos" w:eastAsia="Aptos" w:cs="Aptos"/>
        </w:rPr>
        <w:t xml:space="preserve"> boat administration as </w:t>
      </w:r>
      <w:r w:rsidRPr="6F26FA09" w:rsidR="10C73146">
        <w:rPr>
          <w:rFonts w:ascii="Aptos" w:hAnsi="Aptos" w:eastAsia="Aptos" w:cs="Aptos"/>
        </w:rPr>
        <w:t>r</w:t>
      </w:r>
      <w:r w:rsidRPr="6F26FA09" w:rsidR="10C73146">
        <w:rPr>
          <w:rFonts w:ascii="Aptos" w:hAnsi="Aptos" w:eastAsia="Aptos" w:cs="Aptos"/>
        </w:rPr>
        <w:t xml:space="preserve">equired </w:t>
      </w:r>
    </w:p>
    <w:p w:rsidR="00E8E100" w:rsidP="40F18DA7" w:rsidRDefault="00E8E100" w14:paraId="39E23692" w14:textId="0C9477D6">
      <w:pPr>
        <w:pStyle w:val="Heading3"/>
        <w:spacing w:before="281" w:after="281"/>
      </w:pPr>
      <w:r w:rsidRPr="40F18DA7">
        <w:rPr>
          <w:rFonts w:ascii="Aptos" w:hAnsi="Aptos" w:eastAsia="Aptos" w:cs="Aptos"/>
          <w:b/>
          <w:bCs/>
        </w:rPr>
        <w:t>Operations Support</w:t>
      </w:r>
    </w:p>
    <w:p w:rsidR="00E8E100" w:rsidP="40F18DA7" w:rsidRDefault="00E8E100" w14:paraId="356A32EC" w14:textId="43E695FE">
      <w:pPr>
        <w:pStyle w:val="ListParagraph"/>
        <w:numPr>
          <w:ilvl w:val="0"/>
          <w:numId w:val="2"/>
        </w:numPr>
        <w:spacing w:after="0"/>
        <w:rPr>
          <w:rFonts w:ascii="Aptos" w:hAnsi="Aptos" w:eastAsia="Aptos" w:cs="Aptos"/>
        </w:rPr>
      </w:pPr>
      <w:r w:rsidRPr="40F18DA7">
        <w:rPr>
          <w:rFonts w:ascii="Aptos" w:hAnsi="Aptos" w:eastAsia="Aptos" w:cs="Aptos"/>
        </w:rPr>
        <w:t xml:space="preserve">Assist with the creation and updating of operational documents and resources </w:t>
      </w:r>
    </w:p>
    <w:p w:rsidR="00E8E100" w:rsidP="40F18DA7" w:rsidRDefault="00E8E100" w14:paraId="5F496F73" w14:textId="146A9631">
      <w:pPr>
        <w:pStyle w:val="ListParagraph"/>
        <w:numPr>
          <w:ilvl w:val="0"/>
          <w:numId w:val="2"/>
        </w:numPr>
        <w:spacing w:after="0"/>
        <w:rPr>
          <w:rFonts w:ascii="Aptos" w:hAnsi="Aptos" w:eastAsia="Aptos" w:cs="Aptos"/>
        </w:rPr>
      </w:pPr>
      <w:r w:rsidRPr="40F18DA7">
        <w:rPr>
          <w:rFonts w:ascii="Aptos" w:hAnsi="Aptos" w:eastAsia="Aptos" w:cs="Aptos"/>
        </w:rPr>
        <w:t xml:space="preserve">Maintain and update staff rotas </w:t>
      </w:r>
    </w:p>
    <w:p w:rsidR="00E8E100" w:rsidP="40F18DA7" w:rsidRDefault="00E8E100" w14:paraId="1387CDEC" w14:textId="693D7311">
      <w:pPr>
        <w:pStyle w:val="ListParagraph"/>
        <w:numPr>
          <w:ilvl w:val="0"/>
          <w:numId w:val="2"/>
        </w:numPr>
        <w:spacing w:after="0"/>
        <w:rPr>
          <w:rFonts w:ascii="Aptos" w:hAnsi="Aptos" w:eastAsia="Aptos" w:cs="Aptos"/>
        </w:rPr>
      </w:pPr>
      <w:r w:rsidRPr="40F18DA7">
        <w:rPr>
          <w:rFonts w:ascii="Aptos" w:hAnsi="Aptos" w:eastAsia="Aptos" w:cs="Aptos"/>
        </w:rPr>
        <w:t xml:space="preserve">Provide administrative support for vessel turnarounds to ensure smooth transitions between voyages </w:t>
      </w:r>
    </w:p>
    <w:p w:rsidR="00E8E100" w:rsidP="40F18DA7" w:rsidRDefault="00E8E100" w14:paraId="3DAF8DED" w14:textId="60CA3829">
      <w:pPr>
        <w:pStyle w:val="Heading3"/>
        <w:spacing w:before="281" w:after="281"/>
      </w:pPr>
      <w:r w:rsidRPr="40F18DA7">
        <w:rPr>
          <w:rFonts w:ascii="Aptos" w:hAnsi="Aptos" w:eastAsia="Aptos" w:cs="Aptos"/>
          <w:b/>
          <w:bCs/>
        </w:rPr>
        <w:t>Training Administration</w:t>
      </w:r>
    </w:p>
    <w:p w:rsidR="00E8E100" w:rsidP="40F18DA7" w:rsidRDefault="00E8E100" w14:paraId="198D0C05" w14:textId="2807267C">
      <w:pPr>
        <w:pStyle w:val="ListParagraph"/>
        <w:numPr>
          <w:ilvl w:val="0"/>
          <w:numId w:val="1"/>
        </w:numPr>
        <w:spacing w:after="0"/>
        <w:rPr>
          <w:rFonts w:ascii="Aptos" w:hAnsi="Aptos" w:eastAsia="Aptos" w:cs="Aptos"/>
        </w:rPr>
      </w:pPr>
      <w:r w:rsidRPr="40F18DA7">
        <w:rPr>
          <w:rFonts w:ascii="Aptos" w:hAnsi="Aptos" w:eastAsia="Aptos" w:cs="Aptos"/>
        </w:rPr>
        <w:t xml:space="preserve">Support the planning and delivery of training events </w:t>
      </w:r>
    </w:p>
    <w:p w:rsidR="00E8E100" w:rsidP="40F18DA7" w:rsidRDefault="00E8E100" w14:paraId="3DA49C27" w14:textId="15D3C0C0">
      <w:pPr>
        <w:pStyle w:val="ListParagraph"/>
        <w:numPr>
          <w:ilvl w:val="0"/>
          <w:numId w:val="1"/>
        </w:numPr>
        <w:spacing w:after="0"/>
        <w:rPr>
          <w:rFonts w:ascii="Aptos" w:hAnsi="Aptos" w:eastAsia="Aptos" w:cs="Aptos"/>
        </w:rPr>
      </w:pPr>
      <w:r w:rsidRPr="40F18DA7">
        <w:rPr>
          <w:rFonts w:ascii="Aptos" w:hAnsi="Aptos" w:eastAsia="Aptos" w:cs="Aptos"/>
        </w:rPr>
        <w:t>Provide administrative support for RYA (Royal Yachting Association) training, including record-keeping and coordination</w:t>
      </w:r>
    </w:p>
    <w:p w:rsidR="40F18DA7" w:rsidP="40F18DA7" w:rsidRDefault="40F18DA7" w14:paraId="7B1C464D" w14:textId="28AB2CA2">
      <w:pPr>
        <w:spacing w:after="0"/>
        <w:rPr>
          <w:rFonts w:ascii="Aptos" w:hAnsi="Aptos" w:eastAsia="Aptos" w:cs="Aptos"/>
        </w:rPr>
      </w:pPr>
    </w:p>
    <w:p w:rsidR="40F18DA7" w:rsidP="40F18DA7" w:rsidRDefault="40F18DA7" w14:paraId="57F4FF95" w14:textId="3296C253">
      <w:pPr>
        <w:spacing w:after="0"/>
        <w:rPr>
          <w:rFonts w:ascii="Aptos" w:hAnsi="Aptos" w:eastAsia="Aptos" w:cs="Aptos"/>
        </w:rPr>
      </w:pPr>
    </w:p>
    <w:p w:rsidR="40F18DA7" w:rsidP="40F18DA7" w:rsidRDefault="40F18DA7" w14:paraId="083F5CF5" w14:textId="272B3BDD">
      <w:pPr>
        <w:spacing w:after="0"/>
        <w:rPr>
          <w:rFonts w:ascii="Aptos" w:hAnsi="Aptos" w:eastAsia="Aptos" w:cs="Aptos"/>
        </w:rPr>
      </w:pPr>
    </w:p>
    <w:p w:rsidR="40F18DA7" w:rsidP="40F18DA7" w:rsidRDefault="40F18DA7" w14:paraId="0CF20E15" w14:textId="490AF16C">
      <w:pPr>
        <w:spacing w:after="0"/>
        <w:rPr>
          <w:rFonts w:ascii="Aptos" w:hAnsi="Aptos" w:eastAsia="Aptos" w:cs="Aptos"/>
        </w:rPr>
      </w:pPr>
    </w:p>
    <w:p w:rsidR="40F18DA7" w:rsidP="40F18DA7" w:rsidRDefault="40F18DA7" w14:paraId="53DE5873" w14:textId="62C49CCC">
      <w:pPr>
        <w:spacing w:after="0"/>
        <w:rPr>
          <w:rFonts w:ascii="Aptos" w:hAnsi="Aptos" w:eastAsia="Aptos" w:cs="Aptos"/>
        </w:rPr>
      </w:pPr>
    </w:p>
    <w:p w:rsidR="40F18DA7" w:rsidP="40F18DA7" w:rsidRDefault="40F18DA7" w14:paraId="62453B38" w14:textId="1AF6BC9D">
      <w:pPr>
        <w:spacing w:after="0"/>
        <w:rPr>
          <w:rFonts w:ascii="Aptos" w:hAnsi="Aptos" w:eastAsia="Aptos" w:cs="Aptos"/>
        </w:rPr>
      </w:pPr>
    </w:p>
    <w:p w:rsidR="40F18DA7" w:rsidP="40F18DA7" w:rsidRDefault="40F18DA7" w14:paraId="2044B940" w14:textId="65372AC4">
      <w:pPr>
        <w:spacing w:after="0"/>
        <w:rPr>
          <w:rFonts w:ascii="Aptos" w:hAnsi="Aptos" w:eastAsia="Aptos" w:cs="Aptos"/>
        </w:rPr>
      </w:pPr>
    </w:p>
    <w:p w:rsidR="40F18DA7" w:rsidP="40F18DA7" w:rsidRDefault="40F18DA7" w14:paraId="2FD3F73B" w14:textId="00AE873F">
      <w:pPr>
        <w:spacing w:after="0"/>
        <w:rPr>
          <w:rFonts w:ascii="Aptos" w:hAnsi="Aptos" w:eastAsia="Aptos" w:cs="Aptos"/>
        </w:rPr>
      </w:pPr>
    </w:p>
    <w:p w:rsidR="40F18DA7" w:rsidP="40F18DA7" w:rsidRDefault="40F18DA7" w14:paraId="3CE2E3C7" w14:textId="5A26258B">
      <w:pPr>
        <w:spacing w:after="0"/>
        <w:rPr>
          <w:rFonts w:ascii="Aptos" w:hAnsi="Aptos" w:eastAsia="Aptos" w:cs="Aptos"/>
        </w:rPr>
      </w:pPr>
    </w:p>
    <w:p w:rsidR="40F18DA7" w:rsidP="40F18DA7" w:rsidRDefault="40F18DA7" w14:paraId="6E807444" w14:textId="57042C8C">
      <w:pPr>
        <w:spacing w:after="0"/>
        <w:rPr>
          <w:rFonts w:ascii="Aptos" w:hAnsi="Aptos" w:eastAsia="Aptos" w:cs="Aptos"/>
        </w:rPr>
      </w:pPr>
    </w:p>
    <w:p w:rsidR="40F18DA7" w:rsidP="40F18DA7" w:rsidRDefault="40F18DA7" w14:paraId="41D82182" w14:textId="5170A33D">
      <w:pPr>
        <w:spacing w:after="0"/>
        <w:rPr>
          <w:rFonts w:ascii="Aptos" w:hAnsi="Aptos" w:eastAsia="Aptos" w:cs="Aptos"/>
        </w:rPr>
      </w:pPr>
    </w:p>
    <w:p w:rsidR="0014734F" w:rsidP="3386D549" w:rsidRDefault="0014734F" w14:paraId="48BBB681" w14:textId="454A2504">
      <w:pPr>
        <w:pStyle w:val="Normal"/>
        <w:spacing w:after="0"/>
        <w:rPr>
          <w:rFonts w:ascii="Aptos" w:hAnsi="Aptos" w:eastAsia="Aptos" w:cs="Aptos"/>
        </w:rPr>
        <w:sectPr w:rsidR="0014734F">
          <w:pgSz w:w="11906" w:h="16838" w:orient="portrait"/>
          <w:pgMar w:top="1440" w:right="1440" w:bottom="1440" w:left="1440" w:header="720" w:footer="720" w:gutter="0"/>
          <w:cols w:space="720"/>
          <w:docGrid w:linePitch="360"/>
        </w:sect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998"/>
        <w:gridCol w:w="7596"/>
        <w:gridCol w:w="4746"/>
      </w:tblGrid>
      <w:tr w:rsidR="40F18DA7" w:rsidTr="475B0BF6" w14:paraId="1117BD9B" w14:textId="77777777">
        <w:trPr>
          <w:trHeight w:val="408"/>
        </w:trPr>
        <w:tc>
          <w:tcPr>
            <w:tcW w:w="2998" w:type="dxa"/>
            <w:tcMar/>
            <w:vAlign w:val="center"/>
          </w:tcPr>
          <w:p w:rsidR="40F18DA7" w:rsidP="40F18DA7" w:rsidRDefault="40F18DA7" w14:paraId="1BA1A6E5" w14:textId="7386CF01">
            <w:pPr>
              <w:spacing w:after="0"/>
              <w:jc w:val="center"/>
            </w:pPr>
            <w:r w:rsidRPr="40F18DA7">
              <w:rPr>
                <w:b/>
                <w:bCs/>
              </w:rPr>
              <w:t>Category</w:t>
            </w:r>
          </w:p>
        </w:tc>
        <w:tc>
          <w:tcPr>
            <w:tcW w:w="7596" w:type="dxa"/>
            <w:tcMar/>
            <w:vAlign w:val="center"/>
          </w:tcPr>
          <w:p w:rsidR="40F18DA7" w:rsidP="40F18DA7" w:rsidRDefault="40F18DA7" w14:paraId="057926D9" w14:textId="445CD488">
            <w:pPr>
              <w:spacing w:after="0"/>
              <w:jc w:val="center"/>
            </w:pPr>
            <w:r w:rsidRPr="40F18DA7">
              <w:rPr>
                <w:b/>
                <w:bCs/>
              </w:rPr>
              <w:t>Essential</w:t>
            </w:r>
          </w:p>
        </w:tc>
        <w:tc>
          <w:tcPr>
            <w:tcW w:w="4746" w:type="dxa"/>
            <w:tcMar/>
            <w:vAlign w:val="center"/>
          </w:tcPr>
          <w:p w:rsidR="40F18DA7" w:rsidP="40F18DA7" w:rsidRDefault="40F18DA7" w14:paraId="1156D990" w14:textId="7D30AC04">
            <w:pPr>
              <w:spacing w:after="0"/>
              <w:jc w:val="center"/>
            </w:pPr>
            <w:r w:rsidRPr="40F18DA7">
              <w:rPr>
                <w:b/>
                <w:bCs/>
              </w:rPr>
              <w:t>Desirable</w:t>
            </w:r>
          </w:p>
        </w:tc>
      </w:tr>
      <w:tr w:rsidR="40F18DA7" w:rsidTr="475B0BF6" w14:paraId="24970A89" w14:textId="77777777">
        <w:trPr>
          <w:trHeight w:val="408"/>
        </w:trPr>
        <w:tc>
          <w:tcPr>
            <w:tcW w:w="2998" w:type="dxa"/>
            <w:tcMar/>
            <w:vAlign w:val="center"/>
          </w:tcPr>
          <w:p w:rsidR="40F18DA7" w:rsidP="40F18DA7" w:rsidRDefault="40F18DA7" w14:paraId="49CF3520" w14:textId="24FF8A6B">
            <w:pPr>
              <w:spacing w:after="0"/>
            </w:pPr>
            <w:r w:rsidRPr="40F18DA7">
              <w:rPr>
                <w:b/>
                <w:bCs/>
              </w:rPr>
              <w:t>Experience</w:t>
            </w:r>
          </w:p>
        </w:tc>
        <w:tc>
          <w:tcPr>
            <w:tcW w:w="7596" w:type="dxa"/>
            <w:tcMar/>
            <w:vAlign w:val="center"/>
          </w:tcPr>
          <w:p w:rsidR="40F18DA7" w:rsidP="40F18DA7" w:rsidRDefault="40F18DA7" w14:paraId="7CC304AC" w14:textId="4A6B1083">
            <w:pPr>
              <w:spacing w:after="0"/>
            </w:pPr>
            <w:r>
              <w:t>Experience in an administrative role</w:t>
            </w:r>
          </w:p>
        </w:tc>
        <w:tc>
          <w:tcPr>
            <w:tcW w:w="4746" w:type="dxa"/>
            <w:tcMar/>
            <w:vAlign w:val="center"/>
          </w:tcPr>
          <w:p w:rsidR="40F18DA7" w:rsidP="40F18DA7" w:rsidRDefault="40F18DA7" w14:paraId="5F08424E" w14:textId="16FA357F">
            <w:pPr>
              <w:spacing w:after="0"/>
            </w:pPr>
            <w:r>
              <w:t>Experience working with volunteers or in a youth or third sector organisation</w:t>
            </w:r>
          </w:p>
        </w:tc>
      </w:tr>
      <w:tr w:rsidR="40F18DA7" w:rsidTr="475B0BF6" w14:paraId="15DEFC0E" w14:textId="77777777">
        <w:trPr>
          <w:trHeight w:val="408"/>
        </w:trPr>
        <w:tc>
          <w:tcPr>
            <w:tcW w:w="2998" w:type="dxa"/>
            <w:tcMar/>
            <w:vAlign w:val="center"/>
          </w:tcPr>
          <w:p w:rsidR="40F18DA7" w:rsidP="40F18DA7" w:rsidRDefault="40F18DA7" w14:paraId="71F75973" w14:textId="320904E6">
            <w:pPr>
              <w:spacing w:after="0"/>
            </w:pPr>
            <w:r w:rsidRPr="40F18DA7">
              <w:rPr>
                <w:b/>
                <w:bCs/>
              </w:rPr>
              <w:t>Skills &amp; Abilities</w:t>
            </w:r>
          </w:p>
        </w:tc>
        <w:tc>
          <w:tcPr>
            <w:tcW w:w="7596" w:type="dxa"/>
            <w:tcMar/>
            <w:vAlign w:val="center"/>
          </w:tcPr>
          <w:p w:rsidR="0014734F" w:rsidP="40F18DA7" w:rsidRDefault="0014734F" w14:paraId="10B2B3DA" w14:textId="77777777">
            <w:pPr>
              <w:spacing w:after="0"/>
            </w:pPr>
          </w:p>
          <w:p w:rsidR="40F18DA7" w:rsidP="40F18DA7" w:rsidRDefault="40F18DA7" w14:paraId="659C50B3" w14:textId="73D4337C">
            <w:pPr>
              <w:spacing w:after="0"/>
            </w:pPr>
            <w:r w:rsidR="40F18DA7">
              <w:rPr/>
              <w:t xml:space="preserve">Ability to work effectively as part of a small </w:t>
            </w:r>
            <w:r w:rsidR="40F18DA7">
              <w:rPr/>
              <w:t>team</w:t>
            </w:r>
          </w:p>
          <w:p w:rsidR="40F18DA7" w:rsidP="40F18DA7" w:rsidRDefault="40F18DA7" w14:paraId="13539F50" w14:textId="10AF6E90">
            <w:pPr>
              <w:spacing w:after="0"/>
            </w:pPr>
            <w:r w:rsidR="40F18DA7">
              <w:rPr/>
              <w:t>Strong</w:t>
            </w:r>
            <w:r w:rsidR="40F18DA7">
              <w:rPr/>
              <w:t xml:space="preserve"> organisational skills with excellent attention to </w:t>
            </w:r>
            <w:r w:rsidR="40F18DA7">
              <w:rPr/>
              <w:t>detail</w:t>
            </w:r>
          </w:p>
          <w:p w:rsidR="40F18DA7" w:rsidP="40F18DA7" w:rsidRDefault="40F18DA7" w14:paraId="709BB0DE" w14:textId="5F9D7821">
            <w:pPr>
              <w:spacing w:after="0"/>
            </w:pPr>
            <w:r w:rsidR="40F18DA7">
              <w:rPr/>
              <w:t>Ability</w:t>
            </w:r>
            <w:r w:rsidR="40F18DA7">
              <w:rPr/>
              <w:t xml:space="preserve"> to manage multiple tasks and prioritise </w:t>
            </w:r>
            <w:r w:rsidR="40F18DA7">
              <w:rPr/>
              <w:t>effectively</w:t>
            </w:r>
          </w:p>
          <w:p w:rsidR="40F18DA7" w:rsidP="40F18DA7" w:rsidRDefault="40F18DA7" w14:paraId="3601D64F" w14:textId="033BF5EF">
            <w:pPr>
              <w:spacing w:after="0"/>
            </w:pPr>
            <w:r w:rsidR="40F18DA7">
              <w:rPr/>
              <w:t>Strong</w:t>
            </w:r>
            <w:r w:rsidR="40F18DA7">
              <w:rPr/>
              <w:t xml:space="preserve"> communication skills, with the ability to interact positively with volunteers and </w:t>
            </w:r>
            <w:r w:rsidR="40F18DA7">
              <w:rPr/>
              <w:t>staff</w:t>
            </w:r>
          </w:p>
          <w:p w:rsidR="40F18DA7" w:rsidP="40F18DA7" w:rsidRDefault="40F18DA7" w14:paraId="2746CFA9" w14:textId="2BAD068F">
            <w:pPr>
              <w:spacing w:after="0"/>
            </w:pPr>
            <w:r w:rsidR="40F18DA7">
              <w:rPr/>
              <w:t>Ability</w:t>
            </w:r>
            <w:r w:rsidR="40F18DA7">
              <w:rPr/>
              <w:t xml:space="preserve"> to handle sensitive and confidential information appropriately</w:t>
            </w:r>
          </w:p>
          <w:p w:rsidR="7FE7B709" w:rsidP="6F26FA09" w:rsidRDefault="7FE7B709" w14:paraId="7A0F4D0F" w14:textId="4144F1BF">
            <w:pPr>
              <w:spacing w:after="0"/>
            </w:pPr>
            <w:r w:rsidR="7FE7B709">
              <w:rPr/>
              <w:t xml:space="preserve">Excellent IT </w:t>
            </w:r>
            <w:r w:rsidR="0EFE919D">
              <w:rPr/>
              <w:t>s</w:t>
            </w:r>
            <w:r w:rsidR="7FE7B709">
              <w:rPr/>
              <w:t>kills</w:t>
            </w:r>
          </w:p>
          <w:p w:rsidR="0014734F" w:rsidP="40F18DA7" w:rsidRDefault="0014734F" w14:paraId="05FA52A6" w14:textId="16CB72AA">
            <w:pPr>
              <w:spacing w:after="0"/>
            </w:pPr>
          </w:p>
        </w:tc>
        <w:tc>
          <w:tcPr>
            <w:tcW w:w="4746" w:type="dxa"/>
            <w:tcMar/>
            <w:vAlign w:val="center"/>
          </w:tcPr>
          <w:p w:rsidR="40F18DA7" w:rsidP="40F18DA7" w:rsidRDefault="40F18DA7" w14:paraId="6E1EE0E6" w14:textId="5EF336A0">
            <w:pPr>
              <w:spacing w:after="0"/>
            </w:pPr>
            <w:r w:rsidR="40F18DA7">
              <w:rPr/>
              <w:t xml:space="preserve">Familiarity with maritime, sail training, or outdoor learning </w:t>
            </w:r>
            <w:r w:rsidR="40F18DA7">
              <w:rPr/>
              <w:t>environments</w:t>
            </w:r>
          </w:p>
          <w:p w:rsidR="40F18DA7" w:rsidP="40F18DA7" w:rsidRDefault="40F18DA7" w14:paraId="259B7410" w14:textId="5F0E2012">
            <w:pPr>
              <w:spacing w:after="0"/>
            </w:pPr>
            <w:r w:rsidR="40F18DA7">
              <w:rPr/>
              <w:t>Experience</w:t>
            </w:r>
            <w:r w:rsidR="40F18DA7">
              <w:rPr/>
              <w:t xml:space="preserve"> supporting training programmes or events</w:t>
            </w:r>
          </w:p>
        </w:tc>
      </w:tr>
      <w:tr w:rsidR="40F18DA7" w:rsidTr="475B0BF6" w14:paraId="26ADBA7D" w14:textId="77777777">
        <w:trPr>
          <w:trHeight w:val="408"/>
        </w:trPr>
        <w:tc>
          <w:tcPr>
            <w:tcW w:w="2998" w:type="dxa"/>
            <w:tcMar/>
            <w:vAlign w:val="center"/>
          </w:tcPr>
          <w:p w:rsidR="40F18DA7" w:rsidP="40F18DA7" w:rsidRDefault="40F18DA7" w14:paraId="0799EC99" w14:textId="28A6D932">
            <w:pPr>
              <w:spacing w:after="0"/>
            </w:pPr>
            <w:r w:rsidRPr="40F18DA7">
              <w:rPr>
                <w:b/>
                <w:bCs/>
              </w:rPr>
              <w:t>Knowledge &amp; Values</w:t>
            </w:r>
          </w:p>
        </w:tc>
        <w:tc>
          <w:tcPr>
            <w:tcW w:w="7596" w:type="dxa"/>
            <w:tcMar/>
            <w:vAlign w:val="center"/>
          </w:tcPr>
          <w:p w:rsidR="0014734F" w:rsidP="40F18DA7" w:rsidRDefault="0014734F" w14:paraId="43FE37A1" w14:textId="77777777">
            <w:pPr>
              <w:spacing w:after="0"/>
            </w:pPr>
          </w:p>
          <w:p w:rsidR="40F18DA7" w:rsidP="40F18DA7" w:rsidRDefault="40F18DA7" w14:paraId="17C0255F" w14:textId="218E04DA">
            <w:pPr>
              <w:spacing w:after="0"/>
            </w:pPr>
            <w:r w:rsidR="40F18DA7">
              <w:rPr/>
              <w:t xml:space="preserve">Understanding of and commitment to the values and ethos of Ocean Youth Trust </w:t>
            </w:r>
            <w:r w:rsidR="40F18DA7">
              <w:rPr/>
              <w:t>Scotland</w:t>
            </w:r>
          </w:p>
          <w:p w:rsidR="40F18DA7" w:rsidP="40F18DA7" w:rsidRDefault="40F18DA7" w14:paraId="2ECBE977" w14:textId="190A5700">
            <w:pPr>
              <w:spacing w:after="0"/>
            </w:pPr>
            <w:r w:rsidR="40F18DA7">
              <w:rPr/>
              <w:t>Willingness</w:t>
            </w:r>
            <w:r w:rsidR="40F18DA7">
              <w:rPr/>
              <w:t xml:space="preserve"> to actively listen, share information, and communicate clearly</w:t>
            </w:r>
          </w:p>
          <w:p w:rsidR="0014734F" w:rsidP="40F18DA7" w:rsidRDefault="0014734F" w14:paraId="29EA3152" w14:textId="0963E013">
            <w:pPr>
              <w:spacing w:after="0"/>
            </w:pPr>
          </w:p>
        </w:tc>
        <w:tc>
          <w:tcPr>
            <w:tcW w:w="4746" w:type="dxa"/>
            <w:tcMar/>
            <w:vAlign w:val="center"/>
          </w:tcPr>
          <w:p w:rsidR="40F18DA7" w:rsidP="40F18DA7" w:rsidRDefault="40F18DA7" w14:paraId="4C7CA206" w14:textId="24F0B7E2">
            <w:pPr>
              <w:spacing w:after="0"/>
            </w:pPr>
            <w:r>
              <w:t>Knowledge of safeguarding processes and compliance requirements</w:t>
            </w:r>
          </w:p>
        </w:tc>
      </w:tr>
      <w:tr w:rsidR="40F18DA7" w:rsidTr="475B0BF6" w14:paraId="703899C0" w14:textId="77777777">
        <w:trPr>
          <w:trHeight w:val="408"/>
        </w:trPr>
        <w:tc>
          <w:tcPr>
            <w:tcW w:w="2998" w:type="dxa"/>
            <w:tcMar/>
            <w:vAlign w:val="center"/>
          </w:tcPr>
          <w:p w:rsidR="40F18DA7" w:rsidP="40F18DA7" w:rsidRDefault="40F18DA7" w14:paraId="63F3E190" w14:textId="757C223E">
            <w:pPr>
              <w:spacing w:after="0"/>
            </w:pPr>
            <w:r w:rsidRPr="40F18DA7">
              <w:rPr>
                <w:b/>
                <w:bCs/>
              </w:rPr>
              <w:t>Qualifications &amp; Compliance</w:t>
            </w:r>
          </w:p>
        </w:tc>
        <w:tc>
          <w:tcPr>
            <w:tcW w:w="7596" w:type="dxa"/>
            <w:tcMar/>
            <w:vAlign w:val="center"/>
          </w:tcPr>
          <w:p w:rsidR="0014734F" w:rsidP="40F18DA7" w:rsidRDefault="0014734F" w14:paraId="56267504" w14:textId="77777777">
            <w:pPr>
              <w:spacing w:after="0"/>
            </w:pPr>
          </w:p>
          <w:p w:rsidR="40F18DA7" w:rsidP="40F18DA7" w:rsidRDefault="40F18DA7" w14:paraId="20E40405" w14:textId="187185CB">
            <w:pPr>
              <w:spacing w:after="0"/>
            </w:pPr>
            <w:r>
              <w:t>Willingness to undergo and obtain a PVG (Protecting Vulnerable Groups) check</w:t>
            </w:r>
          </w:p>
          <w:p w:rsidR="0014734F" w:rsidP="40F18DA7" w:rsidRDefault="0014734F" w14:paraId="1FF88768" w14:textId="62BD30CA">
            <w:pPr>
              <w:spacing w:after="0"/>
            </w:pPr>
          </w:p>
        </w:tc>
        <w:tc>
          <w:tcPr>
            <w:tcW w:w="4746" w:type="dxa"/>
            <w:tcMar/>
            <w:vAlign w:val="center"/>
          </w:tcPr>
          <w:p w:rsidR="40F18DA7" w:rsidP="40F18DA7" w:rsidRDefault="40F18DA7" w14:paraId="3713D5BA" w14:textId="392E739C">
            <w:pPr>
              <w:spacing w:after="0"/>
            </w:pPr>
            <w:r>
              <w:t>—</w:t>
            </w:r>
          </w:p>
        </w:tc>
      </w:tr>
      <w:tr w:rsidR="40F18DA7" w:rsidTr="475B0BF6" w14:paraId="4A164301" w14:textId="77777777">
        <w:trPr>
          <w:trHeight w:val="408"/>
        </w:trPr>
        <w:tc>
          <w:tcPr>
            <w:tcW w:w="2998" w:type="dxa"/>
            <w:tcMar/>
            <w:vAlign w:val="center"/>
          </w:tcPr>
          <w:p w:rsidR="40F18DA7" w:rsidP="40F18DA7" w:rsidRDefault="40F18DA7" w14:paraId="6F816835" w14:textId="4CB78CC4">
            <w:pPr>
              <w:spacing w:after="0"/>
            </w:pPr>
            <w:r w:rsidRPr="40F18DA7">
              <w:rPr>
                <w:b/>
                <w:bCs/>
              </w:rPr>
              <w:t>Personal Attributes</w:t>
            </w:r>
          </w:p>
        </w:tc>
        <w:tc>
          <w:tcPr>
            <w:tcW w:w="7596" w:type="dxa"/>
            <w:tcMar/>
            <w:vAlign w:val="center"/>
          </w:tcPr>
          <w:p w:rsidR="0014734F" w:rsidP="40F18DA7" w:rsidRDefault="0014734F" w14:paraId="738A371F" w14:textId="77777777">
            <w:pPr>
              <w:spacing w:after="0"/>
            </w:pPr>
          </w:p>
          <w:p w:rsidR="40F18DA7" w:rsidP="40F18DA7" w:rsidRDefault="40F18DA7" w14:paraId="2473BF26" w14:textId="11FEBC48">
            <w:pPr>
              <w:spacing w:after="0"/>
            </w:pPr>
            <w:r w:rsidR="40F18DA7">
              <w:rPr/>
              <w:t xml:space="preserve">Positive and approachable manner when interacting with volunteers and </w:t>
            </w:r>
            <w:r w:rsidR="40F18DA7">
              <w:rPr/>
              <w:t>colleagues</w:t>
            </w:r>
          </w:p>
          <w:p w:rsidR="40F18DA7" w:rsidP="40F18DA7" w:rsidRDefault="40F18DA7" w14:paraId="1E35A300" w14:textId="1206EA40">
            <w:pPr>
              <w:spacing w:after="0"/>
            </w:pPr>
            <w:r w:rsidR="40F18DA7">
              <w:rPr/>
              <w:t>Ability</w:t>
            </w:r>
            <w:r w:rsidR="40F18DA7">
              <w:rPr/>
              <w:t xml:space="preserve"> to motivate, support, and work collaboratively within a </w:t>
            </w:r>
            <w:r w:rsidR="40F18DA7">
              <w:rPr/>
              <w:t>team</w:t>
            </w:r>
          </w:p>
          <w:p w:rsidR="40F18DA7" w:rsidP="40F18DA7" w:rsidRDefault="40F18DA7" w14:paraId="1483945C" w14:textId="2FD36BD4">
            <w:pPr>
              <w:spacing w:after="0"/>
            </w:pPr>
            <w:r w:rsidR="40F18DA7">
              <w:rPr/>
              <w:t>Flexible</w:t>
            </w:r>
            <w:r w:rsidR="40F18DA7">
              <w:rPr/>
              <w:t xml:space="preserve"> and adaptable approach to work in a dynamic environment</w:t>
            </w:r>
          </w:p>
          <w:p w:rsidR="0014734F" w:rsidP="40F18DA7" w:rsidRDefault="0014734F" w14:paraId="58B8DE54" w14:textId="278F8FFE">
            <w:pPr>
              <w:spacing w:after="0"/>
            </w:pPr>
          </w:p>
        </w:tc>
        <w:tc>
          <w:tcPr>
            <w:tcW w:w="4746" w:type="dxa"/>
            <w:tcMar/>
            <w:vAlign w:val="center"/>
          </w:tcPr>
          <w:p w:rsidR="40F18DA7" w:rsidP="40F18DA7" w:rsidRDefault="40F18DA7" w14:paraId="460CEF75" w14:textId="09EA1C0C">
            <w:pPr>
              <w:spacing w:after="0"/>
            </w:pPr>
            <w:r w:rsidR="4D82E0C5">
              <w:rPr/>
              <w:t>Drivers licence</w:t>
            </w:r>
          </w:p>
        </w:tc>
      </w:tr>
    </w:tbl>
    <w:p w:rsidR="40F18DA7" w:rsidP="3386D549" w:rsidRDefault="40F18DA7" w14:paraId="011CF2AB" w14:textId="1AECF150">
      <w:pPr>
        <w:pStyle w:val="Normal"/>
      </w:pPr>
    </w:p>
    <w:sectPr w:rsidR="40F18DA7" w:rsidSect="0014734F">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36B7"/>
    <w:multiLevelType w:val="hybridMultilevel"/>
    <w:tmpl w:val="FFFFFFFF"/>
    <w:lvl w:ilvl="0" w:tplc="18B422C4">
      <w:start w:val="1"/>
      <w:numFmt w:val="bullet"/>
      <w:lvlText w:val=""/>
      <w:lvlJc w:val="left"/>
      <w:pPr>
        <w:ind w:left="720" w:hanging="360"/>
      </w:pPr>
      <w:rPr>
        <w:rFonts w:hint="default" w:ascii="Symbol" w:hAnsi="Symbol"/>
      </w:rPr>
    </w:lvl>
    <w:lvl w:ilvl="1" w:tplc="1088A030">
      <w:start w:val="1"/>
      <w:numFmt w:val="bullet"/>
      <w:lvlText w:val="o"/>
      <w:lvlJc w:val="left"/>
      <w:pPr>
        <w:ind w:left="1440" w:hanging="360"/>
      </w:pPr>
      <w:rPr>
        <w:rFonts w:hint="default" w:ascii="Courier New" w:hAnsi="Courier New"/>
      </w:rPr>
    </w:lvl>
    <w:lvl w:ilvl="2" w:tplc="EBA0DD1C">
      <w:start w:val="1"/>
      <w:numFmt w:val="bullet"/>
      <w:lvlText w:val=""/>
      <w:lvlJc w:val="left"/>
      <w:pPr>
        <w:ind w:left="2160" w:hanging="360"/>
      </w:pPr>
      <w:rPr>
        <w:rFonts w:hint="default" w:ascii="Wingdings" w:hAnsi="Wingdings"/>
      </w:rPr>
    </w:lvl>
    <w:lvl w:ilvl="3" w:tplc="2518912A">
      <w:start w:val="1"/>
      <w:numFmt w:val="bullet"/>
      <w:lvlText w:val=""/>
      <w:lvlJc w:val="left"/>
      <w:pPr>
        <w:ind w:left="2880" w:hanging="360"/>
      </w:pPr>
      <w:rPr>
        <w:rFonts w:hint="default" w:ascii="Symbol" w:hAnsi="Symbol"/>
      </w:rPr>
    </w:lvl>
    <w:lvl w:ilvl="4" w:tplc="739C8380">
      <w:start w:val="1"/>
      <w:numFmt w:val="bullet"/>
      <w:lvlText w:val="o"/>
      <w:lvlJc w:val="left"/>
      <w:pPr>
        <w:ind w:left="3600" w:hanging="360"/>
      </w:pPr>
      <w:rPr>
        <w:rFonts w:hint="default" w:ascii="Courier New" w:hAnsi="Courier New"/>
      </w:rPr>
    </w:lvl>
    <w:lvl w:ilvl="5" w:tplc="2EBEA8B4">
      <w:start w:val="1"/>
      <w:numFmt w:val="bullet"/>
      <w:lvlText w:val=""/>
      <w:lvlJc w:val="left"/>
      <w:pPr>
        <w:ind w:left="4320" w:hanging="360"/>
      </w:pPr>
      <w:rPr>
        <w:rFonts w:hint="default" w:ascii="Wingdings" w:hAnsi="Wingdings"/>
      </w:rPr>
    </w:lvl>
    <w:lvl w:ilvl="6" w:tplc="B268C1B2">
      <w:start w:val="1"/>
      <w:numFmt w:val="bullet"/>
      <w:lvlText w:val=""/>
      <w:lvlJc w:val="left"/>
      <w:pPr>
        <w:ind w:left="5040" w:hanging="360"/>
      </w:pPr>
      <w:rPr>
        <w:rFonts w:hint="default" w:ascii="Symbol" w:hAnsi="Symbol"/>
      </w:rPr>
    </w:lvl>
    <w:lvl w:ilvl="7" w:tplc="6EDA1514">
      <w:start w:val="1"/>
      <w:numFmt w:val="bullet"/>
      <w:lvlText w:val="o"/>
      <w:lvlJc w:val="left"/>
      <w:pPr>
        <w:ind w:left="5760" w:hanging="360"/>
      </w:pPr>
      <w:rPr>
        <w:rFonts w:hint="default" w:ascii="Courier New" w:hAnsi="Courier New"/>
      </w:rPr>
    </w:lvl>
    <w:lvl w:ilvl="8" w:tplc="09D0E2D8">
      <w:start w:val="1"/>
      <w:numFmt w:val="bullet"/>
      <w:lvlText w:val=""/>
      <w:lvlJc w:val="left"/>
      <w:pPr>
        <w:ind w:left="6480" w:hanging="360"/>
      </w:pPr>
      <w:rPr>
        <w:rFonts w:hint="default" w:ascii="Wingdings" w:hAnsi="Wingdings"/>
      </w:rPr>
    </w:lvl>
  </w:abstractNum>
  <w:abstractNum w:abstractNumId="1" w15:restartNumberingAfterBreak="0">
    <w:nsid w:val="1A938855"/>
    <w:multiLevelType w:val="hybridMultilevel"/>
    <w:tmpl w:val="FFFFFFFF"/>
    <w:lvl w:ilvl="0" w:tplc="D3F62176">
      <w:start w:val="1"/>
      <w:numFmt w:val="bullet"/>
      <w:lvlText w:val=""/>
      <w:lvlJc w:val="left"/>
      <w:pPr>
        <w:ind w:left="720" w:hanging="360"/>
      </w:pPr>
      <w:rPr>
        <w:rFonts w:hint="default" w:ascii="Symbol" w:hAnsi="Symbol"/>
      </w:rPr>
    </w:lvl>
    <w:lvl w:ilvl="1" w:tplc="0C9E647C">
      <w:start w:val="1"/>
      <w:numFmt w:val="bullet"/>
      <w:lvlText w:val="o"/>
      <w:lvlJc w:val="left"/>
      <w:pPr>
        <w:ind w:left="1440" w:hanging="360"/>
      </w:pPr>
      <w:rPr>
        <w:rFonts w:hint="default" w:ascii="Courier New" w:hAnsi="Courier New"/>
      </w:rPr>
    </w:lvl>
    <w:lvl w:ilvl="2" w:tplc="84983210">
      <w:start w:val="1"/>
      <w:numFmt w:val="bullet"/>
      <w:lvlText w:val=""/>
      <w:lvlJc w:val="left"/>
      <w:pPr>
        <w:ind w:left="2160" w:hanging="360"/>
      </w:pPr>
      <w:rPr>
        <w:rFonts w:hint="default" w:ascii="Wingdings" w:hAnsi="Wingdings"/>
      </w:rPr>
    </w:lvl>
    <w:lvl w:ilvl="3" w:tplc="F47E24BA">
      <w:start w:val="1"/>
      <w:numFmt w:val="bullet"/>
      <w:lvlText w:val=""/>
      <w:lvlJc w:val="left"/>
      <w:pPr>
        <w:ind w:left="2880" w:hanging="360"/>
      </w:pPr>
      <w:rPr>
        <w:rFonts w:hint="default" w:ascii="Symbol" w:hAnsi="Symbol"/>
      </w:rPr>
    </w:lvl>
    <w:lvl w:ilvl="4" w:tplc="7F986AE0">
      <w:start w:val="1"/>
      <w:numFmt w:val="bullet"/>
      <w:lvlText w:val="o"/>
      <w:lvlJc w:val="left"/>
      <w:pPr>
        <w:ind w:left="3600" w:hanging="360"/>
      </w:pPr>
      <w:rPr>
        <w:rFonts w:hint="default" w:ascii="Courier New" w:hAnsi="Courier New"/>
      </w:rPr>
    </w:lvl>
    <w:lvl w:ilvl="5" w:tplc="6B2AC498">
      <w:start w:val="1"/>
      <w:numFmt w:val="bullet"/>
      <w:lvlText w:val=""/>
      <w:lvlJc w:val="left"/>
      <w:pPr>
        <w:ind w:left="4320" w:hanging="360"/>
      </w:pPr>
      <w:rPr>
        <w:rFonts w:hint="default" w:ascii="Wingdings" w:hAnsi="Wingdings"/>
      </w:rPr>
    </w:lvl>
    <w:lvl w:ilvl="6" w:tplc="AD4EF382">
      <w:start w:val="1"/>
      <w:numFmt w:val="bullet"/>
      <w:lvlText w:val=""/>
      <w:lvlJc w:val="left"/>
      <w:pPr>
        <w:ind w:left="5040" w:hanging="360"/>
      </w:pPr>
      <w:rPr>
        <w:rFonts w:hint="default" w:ascii="Symbol" w:hAnsi="Symbol"/>
      </w:rPr>
    </w:lvl>
    <w:lvl w:ilvl="7" w:tplc="6368EEA0">
      <w:start w:val="1"/>
      <w:numFmt w:val="bullet"/>
      <w:lvlText w:val="o"/>
      <w:lvlJc w:val="left"/>
      <w:pPr>
        <w:ind w:left="5760" w:hanging="360"/>
      </w:pPr>
      <w:rPr>
        <w:rFonts w:hint="default" w:ascii="Courier New" w:hAnsi="Courier New"/>
      </w:rPr>
    </w:lvl>
    <w:lvl w:ilvl="8" w:tplc="10A83C68">
      <w:start w:val="1"/>
      <w:numFmt w:val="bullet"/>
      <w:lvlText w:val=""/>
      <w:lvlJc w:val="left"/>
      <w:pPr>
        <w:ind w:left="6480" w:hanging="360"/>
      </w:pPr>
      <w:rPr>
        <w:rFonts w:hint="default" w:ascii="Wingdings" w:hAnsi="Wingdings"/>
      </w:rPr>
    </w:lvl>
  </w:abstractNum>
  <w:abstractNum w:abstractNumId="2" w15:restartNumberingAfterBreak="0">
    <w:nsid w:val="2E0BF0BF"/>
    <w:multiLevelType w:val="hybridMultilevel"/>
    <w:tmpl w:val="FFFFFFFF"/>
    <w:lvl w:ilvl="0" w:tplc="1D6E6768">
      <w:start w:val="1"/>
      <w:numFmt w:val="bullet"/>
      <w:lvlText w:val=""/>
      <w:lvlJc w:val="left"/>
      <w:pPr>
        <w:ind w:left="720" w:hanging="360"/>
      </w:pPr>
      <w:rPr>
        <w:rFonts w:hint="default" w:ascii="Symbol" w:hAnsi="Symbol"/>
      </w:rPr>
    </w:lvl>
    <w:lvl w:ilvl="1" w:tplc="9F24D2A2">
      <w:start w:val="1"/>
      <w:numFmt w:val="bullet"/>
      <w:lvlText w:val="o"/>
      <w:lvlJc w:val="left"/>
      <w:pPr>
        <w:ind w:left="1440" w:hanging="360"/>
      </w:pPr>
      <w:rPr>
        <w:rFonts w:hint="default" w:ascii="Courier New" w:hAnsi="Courier New"/>
      </w:rPr>
    </w:lvl>
    <w:lvl w:ilvl="2" w:tplc="23D4DF2C">
      <w:start w:val="1"/>
      <w:numFmt w:val="bullet"/>
      <w:lvlText w:val=""/>
      <w:lvlJc w:val="left"/>
      <w:pPr>
        <w:ind w:left="2160" w:hanging="360"/>
      </w:pPr>
      <w:rPr>
        <w:rFonts w:hint="default" w:ascii="Wingdings" w:hAnsi="Wingdings"/>
      </w:rPr>
    </w:lvl>
    <w:lvl w:ilvl="3" w:tplc="38080C58">
      <w:start w:val="1"/>
      <w:numFmt w:val="bullet"/>
      <w:lvlText w:val=""/>
      <w:lvlJc w:val="left"/>
      <w:pPr>
        <w:ind w:left="2880" w:hanging="360"/>
      </w:pPr>
      <w:rPr>
        <w:rFonts w:hint="default" w:ascii="Symbol" w:hAnsi="Symbol"/>
      </w:rPr>
    </w:lvl>
    <w:lvl w:ilvl="4" w:tplc="F05A6CCA">
      <w:start w:val="1"/>
      <w:numFmt w:val="bullet"/>
      <w:lvlText w:val="o"/>
      <w:lvlJc w:val="left"/>
      <w:pPr>
        <w:ind w:left="3600" w:hanging="360"/>
      </w:pPr>
      <w:rPr>
        <w:rFonts w:hint="default" w:ascii="Courier New" w:hAnsi="Courier New"/>
      </w:rPr>
    </w:lvl>
    <w:lvl w:ilvl="5" w:tplc="1E1458BC">
      <w:start w:val="1"/>
      <w:numFmt w:val="bullet"/>
      <w:lvlText w:val=""/>
      <w:lvlJc w:val="left"/>
      <w:pPr>
        <w:ind w:left="4320" w:hanging="360"/>
      </w:pPr>
      <w:rPr>
        <w:rFonts w:hint="default" w:ascii="Wingdings" w:hAnsi="Wingdings"/>
      </w:rPr>
    </w:lvl>
    <w:lvl w:ilvl="6" w:tplc="91005B42">
      <w:start w:val="1"/>
      <w:numFmt w:val="bullet"/>
      <w:lvlText w:val=""/>
      <w:lvlJc w:val="left"/>
      <w:pPr>
        <w:ind w:left="5040" w:hanging="360"/>
      </w:pPr>
      <w:rPr>
        <w:rFonts w:hint="default" w:ascii="Symbol" w:hAnsi="Symbol"/>
      </w:rPr>
    </w:lvl>
    <w:lvl w:ilvl="7" w:tplc="705022A4">
      <w:start w:val="1"/>
      <w:numFmt w:val="bullet"/>
      <w:lvlText w:val="o"/>
      <w:lvlJc w:val="left"/>
      <w:pPr>
        <w:ind w:left="5760" w:hanging="360"/>
      </w:pPr>
      <w:rPr>
        <w:rFonts w:hint="default" w:ascii="Courier New" w:hAnsi="Courier New"/>
      </w:rPr>
    </w:lvl>
    <w:lvl w:ilvl="8" w:tplc="3B6E59F4">
      <w:start w:val="1"/>
      <w:numFmt w:val="bullet"/>
      <w:lvlText w:val=""/>
      <w:lvlJc w:val="left"/>
      <w:pPr>
        <w:ind w:left="6480" w:hanging="360"/>
      </w:pPr>
      <w:rPr>
        <w:rFonts w:hint="default" w:ascii="Wingdings" w:hAnsi="Wingdings"/>
      </w:rPr>
    </w:lvl>
  </w:abstractNum>
  <w:abstractNum w:abstractNumId="3" w15:restartNumberingAfterBreak="0">
    <w:nsid w:val="56BE23D3"/>
    <w:multiLevelType w:val="hybridMultilevel"/>
    <w:tmpl w:val="FFFFFFFF"/>
    <w:lvl w:ilvl="0" w:tplc="78B8ACA6">
      <w:start w:val="1"/>
      <w:numFmt w:val="bullet"/>
      <w:lvlText w:val=""/>
      <w:lvlJc w:val="left"/>
      <w:pPr>
        <w:ind w:left="720" w:hanging="360"/>
      </w:pPr>
      <w:rPr>
        <w:rFonts w:hint="default" w:ascii="Symbol" w:hAnsi="Symbol"/>
      </w:rPr>
    </w:lvl>
    <w:lvl w:ilvl="1" w:tplc="0E7048CE">
      <w:start w:val="1"/>
      <w:numFmt w:val="bullet"/>
      <w:lvlText w:val="o"/>
      <w:lvlJc w:val="left"/>
      <w:pPr>
        <w:ind w:left="1440" w:hanging="360"/>
      </w:pPr>
      <w:rPr>
        <w:rFonts w:hint="default" w:ascii="Courier New" w:hAnsi="Courier New"/>
      </w:rPr>
    </w:lvl>
    <w:lvl w:ilvl="2" w:tplc="83362652">
      <w:start w:val="1"/>
      <w:numFmt w:val="bullet"/>
      <w:lvlText w:val=""/>
      <w:lvlJc w:val="left"/>
      <w:pPr>
        <w:ind w:left="2160" w:hanging="360"/>
      </w:pPr>
      <w:rPr>
        <w:rFonts w:hint="default" w:ascii="Wingdings" w:hAnsi="Wingdings"/>
      </w:rPr>
    </w:lvl>
    <w:lvl w:ilvl="3" w:tplc="958EF09E">
      <w:start w:val="1"/>
      <w:numFmt w:val="bullet"/>
      <w:lvlText w:val=""/>
      <w:lvlJc w:val="left"/>
      <w:pPr>
        <w:ind w:left="2880" w:hanging="360"/>
      </w:pPr>
      <w:rPr>
        <w:rFonts w:hint="default" w:ascii="Symbol" w:hAnsi="Symbol"/>
      </w:rPr>
    </w:lvl>
    <w:lvl w:ilvl="4" w:tplc="6718975E">
      <w:start w:val="1"/>
      <w:numFmt w:val="bullet"/>
      <w:lvlText w:val="o"/>
      <w:lvlJc w:val="left"/>
      <w:pPr>
        <w:ind w:left="3600" w:hanging="360"/>
      </w:pPr>
      <w:rPr>
        <w:rFonts w:hint="default" w:ascii="Courier New" w:hAnsi="Courier New"/>
      </w:rPr>
    </w:lvl>
    <w:lvl w:ilvl="5" w:tplc="72BE806E">
      <w:start w:val="1"/>
      <w:numFmt w:val="bullet"/>
      <w:lvlText w:val=""/>
      <w:lvlJc w:val="left"/>
      <w:pPr>
        <w:ind w:left="4320" w:hanging="360"/>
      </w:pPr>
      <w:rPr>
        <w:rFonts w:hint="default" w:ascii="Wingdings" w:hAnsi="Wingdings"/>
      </w:rPr>
    </w:lvl>
    <w:lvl w:ilvl="6" w:tplc="8812A468">
      <w:start w:val="1"/>
      <w:numFmt w:val="bullet"/>
      <w:lvlText w:val=""/>
      <w:lvlJc w:val="left"/>
      <w:pPr>
        <w:ind w:left="5040" w:hanging="360"/>
      </w:pPr>
      <w:rPr>
        <w:rFonts w:hint="default" w:ascii="Symbol" w:hAnsi="Symbol"/>
      </w:rPr>
    </w:lvl>
    <w:lvl w:ilvl="7" w:tplc="B5E0FFE2">
      <w:start w:val="1"/>
      <w:numFmt w:val="bullet"/>
      <w:lvlText w:val="o"/>
      <w:lvlJc w:val="left"/>
      <w:pPr>
        <w:ind w:left="5760" w:hanging="360"/>
      </w:pPr>
      <w:rPr>
        <w:rFonts w:hint="default" w:ascii="Courier New" w:hAnsi="Courier New"/>
      </w:rPr>
    </w:lvl>
    <w:lvl w:ilvl="8" w:tplc="2BE8C956">
      <w:start w:val="1"/>
      <w:numFmt w:val="bullet"/>
      <w:lvlText w:val=""/>
      <w:lvlJc w:val="left"/>
      <w:pPr>
        <w:ind w:left="6480" w:hanging="360"/>
      </w:pPr>
      <w:rPr>
        <w:rFonts w:hint="default" w:ascii="Wingdings" w:hAnsi="Wingdings"/>
      </w:rPr>
    </w:lvl>
  </w:abstractNum>
  <w:abstractNum w:abstractNumId="4" w15:restartNumberingAfterBreak="0">
    <w:nsid w:val="58DB97DD"/>
    <w:multiLevelType w:val="hybridMultilevel"/>
    <w:tmpl w:val="FFFFFFFF"/>
    <w:lvl w:ilvl="0" w:tplc="D9F8BAF4">
      <w:start w:val="1"/>
      <w:numFmt w:val="bullet"/>
      <w:lvlText w:val=""/>
      <w:lvlJc w:val="left"/>
      <w:pPr>
        <w:ind w:left="720" w:hanging="360"/>
      </w:pPr>
      <w:rPr>
        <w:rFonts w:hint="default" w:ascii="Symbol" w:hAnsi="Symbol"/>
      </w:rPr>
    </w:lvl>
    <w:lvl w:ilvl="1" w:tplc="B6E043D0">
      <w:start w:val="1"/>
      <w:numFmt w:val="bullet"/>
      <w:lvlText w:val="o"/>
      <w:lvlJc w:val="left"/>
      <w:pPr>
        <w:ind w:left="1440" w:hanging="360"/>
      </w:pPr>
      <w:rPr>
        <w:rFonts w:hint="default" w:ascii="Courier New" w:hAnsi="Courier New"/>
      </w:rPr>
    </w:lvl>
    <w:lvl w:ilvl="2" w:tplc="0352A38A">
      <w:start w:val="1"/>
      <w:numFmt w:val="bullet"/>
      <w:lvlText w:val=""/>
      <w:lvlJc w:val="left"/>
      <w:pPr>
        <w:ind w:left="2160" w:hanging="360"/>
      </w:pPr>
      <w:rPr>
        <w:rFonts w:hint="default" w:ascii="Wingdings" w:hAnsi="Wingdings"/>
      </w:rPr>
    </w:lvl>
    <w:lvl w:ilvl="3" w:tplc="8BC6B318">
      <w:start w:val="1"/>
      <w:numFmt w:val="bullet"/>
      <w:lvlText w:val=""/>
      <w:lvlJc w:val="left"/>
      <w:pPr>
        <w:ind w:left="2880" w:hanging="360"/>
      </w:pPr>
      <w:rPr>
        <w:rFonts w:hint="default" w:ascii="Symbol" w:hAnsi="Symbol"/>
      </w:rPr>
    </w:lvl>
    <w:lvl w:ilvl="4" w:tplc="3D507D24">
      <w:start w:val="1"/>
      <w:numFmt w:val="bullet"/>
      <w:lvlText w:val="o"/>
      <w:lvlJc w:val="left"/>
      <w:pPr>
        <w:ind w:left="3600" w:hanging="360"/>
      </w:pPr>
      <w:rPr>
        <w:rFonts w:hint="default" w:ascii="Courier New" w:hAnsi="Courier New"/>
      </w:rPr>
    </w:lvl>
    <w:lvl w:ilvl="5" w:tplc="63006ABE">
      <w:start w:val="1"/>
      <w:numFmt w:val="bullet"/>
      <w:lvlText w:val=""/>
      <w:lvlJc w:val="left"/>
      <w:pPr>
        <w:ind w:left="4320" w:hanging="360"/>
      </w:pPr>
      <w:rPr>
        <w:rFonts w:hint="default" w:ascii="Wingdings" w:hAnsi="Wingdings"/>
      </w:rPr>
    </w:lvl>
    <w:lvl w:ilvl="6" w:tplc="8CE0EC08">
      <w:start w:val="1"/>
      <w:numFmt w:val="bullet"/>
      <w:lvlText w:val=""/>
      <w:lvlJc w:val="left"/>
      <w:pPr>
        <w:ind w:left="5040" w:hanging="360"/>
      </w:pPr>
      <w:rPr>
        <w:rFonts w:hint="default" w:ascii="Symbol" w:hAnsi="Symbol"/>
      </w:rPr>
    </w:lvl>
    <w:lvl w:ilvl="7" w:tplc="730039B2">
      <w:start w:val="1"/>
      <w:numFmt w:val="bullet"/>
      <w:lvlText w:val="o"/>
      <w:lvlJc w:val="left"/>
      <w:pPr>
        <w:ind w:left="5760" w:hanging="360"/>
      </w:pPr>
      <w:rPr>
        <w:rFonts w:hint="default" w:ascii="Courier New" w:hAnsi="Courier New"/>
      </w:rPr>
    </w:lvl>
    <w:lvl w:ilvl="8" w:tplc="BF28DD36">
      <w:start w:val="1"/>
      <w:numFmt w:val="bullet"/>
      <w:lvlText w:val=""/>
      <w:lvlJc w:val="left"/>
      <w:pPr>
        <w:ind w:left="6480" w:hanging="360"/>
      </w:pPr>
      <w:rPr>
        <w:rFonts w:hint="default" w:ascii="Wingdings" w:hAnsi="Wingdings"/>
      </w:rPr>
    </w:lvl>
  </w:abstractNum>
  <w:num w:numId="1" w16cid:durableId="1113935803">
    <w:abstractNumId w:val="3"/>
  </w:num>
  <w:num w:numId="2" w16cid:durableId="1346130808">
    <w:abstractNumId w:val="2"/>
  </w:num>
  <w:num w:numId="3" w16cid:durableId="1819614311">
    <w:abstractNumId w:val="1"/>
  </w:num>
  <w:num w:numId="4" w16cid:durableId="479925652">
    <w:abstractNumId w:val="0"/>
  </w:num>
  <w:num w:numId="5" w16cid:durableId="68035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024C14"/>
    <w:rsid w:val="000E1A89"/>
    <w:rsid w:val="0014734F"/>
    <w:rsid w:val="005D52B1"/>
    <w:rsid w:val="00737D80"/>
    <w:rsid w:val="008D9E95"/>
    <w:rsid w:val="00BE7EC6"/>
    <w:rsid w:val="00E350A4"/>
    <w:rsid w:val="00E8E100"/>
    <w:rsid w:val="00EC5EF8"/>
    <w:rsid w:val="00ED1BC4"/>
    <w:rsid w:val="039F731E"/>
    <w:rsid w:val="03CE1FFA"/>
    <w:rsid w:val="065D86B4"/>
    <w:rsid w:val="0671F3DE"/>
    <w:rsid w:val="07024C14"/>
    <w:rsid w:val="08536906"/>
    <w:rsid w:val="087AA0A3"/>
    <w:rsid w:val="09ACFABD"/>
    <w:rsid w:val="0CE6EC3F"/>
    <w:rsid w:val="0EFE919D"/>
    <w:rsid w:val="0F5F671A"/>
    <w:rsid w:val="107025E3"/>
    <w:rsid w:val="10C73146"/>
    <w:rsid w:val="11F6F5B7"/>
    <w:rsid w:val="176C1500"/>
    <w:rsid w:val="1A8417EF"/>
    <w:rsid w:val="1D5D0D2E"/>
    <w:rsid w:val="1E8310B0"/>
    <w:rsid w:val="1EA93E6B"/>
    <w:rsid w:val="1F13C465"/>
    <w:rsid w:val="211798C7"/>
    <w:rsid w:val="21E9E44D"/>
    <w:rsid w:val="2205E4B5"/>
    <w:rsid w:val="24BA2B6F"/>
    <w:rsid w:val="254D9BD3"/>
    <w:rsid w:val="26148DDE"/>
    <w:rsid w:val="2CC028CF"/>
    <w:rsid w:val="2D21E635"/>
    <w:rsid w:val="305C39E6"/>
    <w:rsid w:val="3076C643"/>
    <w:rsid w:val="329008B6"/>
    <w:rsid w:val="3386D549"/>
    <w:rsid w:val="357A6D9B"/>
    <w:rsid w:val="3B65C06A"/>
    <w:rsid w:val="3DC91B24"/>
    <w:rsid w:val="40F18DA7"/>
    <w:rsid w:val="439EE1AF"/>
    <w:rsid w:val="44A33A3B"/>
    <w:rsid w:val="474093A8"/>
    <w:rsid w:val="475B0BF6"/>
    <w:rsid w:val="4B2FB389"/>
    <w:rsid w:val="4CD74A00"/>
    <w:rsid w:val="4D82E0C5"/>
    <w:rsid w:val="4E6A6FF4"/>
    <w:rsid w:val="4F932091"/>
    <w:rsid w:val="4FB087D4"/>
    <w:rsid w:val="4FD85018"/>
    <w:rsid w:val="5216CD0B"/>
    <w:rsid w:val="52C281D9"/>
    <w:rsid w:val="5339A2A8"/>
    <w:rsid w:val="55079226"/>
    <w:rsid w:val="55752140"/>
    <w:rsid w:val="55F394AE"/>
    <w:rsid w:val="562CA835"/>
    <w:rsid w:val="5672A305"/>
    <w:rsid w:val="568AA61D"/>
    <w:rsid w:val="56F61A30"/>
    <w:rsid w:val="5807AD5E"/>
    <w:rsid w:val="592B2329"/>
    <w:rsid w:val="59594E9B"/>
    <w:rsid w:val="598D4348"/>
    <w:rsid w:val="5B02E55F"/>
    <w:rsid w:val="5CCCEA9A"/>
    <w:rsid w:val="5EA4F707"/>
    <w:rsid w:val="6037D557"/>
    <w:rsid w:val="60F4B2B9"/>
    <w:rsid w:val="623A970C"/>
    <w:rsid w:val="658EA511"/>
    <w:rsid w:val="659E2780"/>
    <w:rsid w:val="67114C2F"/>
    <w:rsid w:val="67B37285"/>
    <w:rsid w:val="69A0FE30"/>
    <w:rsid w:val="6C1053DF"/>
    <w:rsid w:val="6CD5A46E"/>
    <w:rsid w:val="6ED4C854"/>
    <w:rsid w:val="6F26FA09"/>
    <w:rsid w:val="70B74166"/>
    <w:rsid w:val="7487ABFC"/>
    <w:rsid w:val="74BBB7A7"/>
    <w:rsid w:val="75BB51CA"/>
    <w:rsid w:val="75ECB7E2"/>
    <w:rsid w:val="798540E3"/>
    <w:rsid w:val="7A172C56"/>
    <w:rsid w:val="7AC676C8"/>
    <w:rsid w:val="7D5DD68F"/>
    <w:rsid w:val="7EC5CB17"/>
    <w:rsid w:val="7ED7B407"/>
    <w:rsid w:val="7F7F939C"/>
    <w:rsid w:val="7FE7B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4C14"/>
  <w15:chartTrackingRefBased/>
  <w15:docId w15:val="{784F8CB1-656D-40CC-A7BB-F99AB2EA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40F18DA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40F18DA7"/>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40F18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t xmlns="d1405698-8476-43a5-a245-c3bf487a506f" xsi:nil="true"/>
    <TaxCatchAll xmlns="c3dac1ee-52ce-471c-9a6f-48be1c328419" xsi:nil="true"/>
    <lcf76f155ced4ddcb4097134ff3c332f xmlns="d1405698-8476-43a5-a245-c3bf487a506f">
      <Terms xmlns="http://schemas.microsoft.com/office/infopath/2007/PartnerControls"/>
    </lcf76f155ced4ddcb4097134ff3c332f>
    <SentLink xmlns="d1405698-8476-43a5-a245-c3bf487a50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654E6EA510445B744466CC06B5A81" ma:contentTypeVersion="21" ma:contentTypeDescription="Create a new document." ma:contentTypeScope="" ma:versionID="a4c9fbbc88a4c26e032535bf37ed2c65">
  <xsd:schema xmlns:xsd="http://www.w3.org/2001/XMLSchema" xmlns:xs="http://www.w3.org/2001/XMLSchema" xmlns:p="http://schemas.microsoft.com/office/2006/metadata/properties" xmlns:ns2="c3dac1ee-52ce-471c-9a6f-48be1c328419" xmlns:ns3="d1405698-8476-43a5-a245-c3bf487a506f" targetNamespace="http://schemas.microsoft.com/office/2006/metadata/properties" ma:root="true" ma:fieldsID="450941b4ea0e8457650a440b747c59ab" ns2:_="" ns3:_="">
    <xsd:import namespace="c3dac1ee-52ce-471c-9a6f-48be1c328419"/>
    <xsd:import namespace="d1405698-8476-43a5-a245-c3bf487a50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Sent" minOccurs="0"/>
                <xsd:element ref="ns3:Sent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c1ee-52ce-471c-9a6f-48be1c3284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7c0559-1740-4dc6-9fb7-74579ea47793}" ma:internalName="TaxCatchAll" ma:showField="CatchAllData" ma:web="c3dac1ee-52ce-471c-9a6f-48be1c3284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05698-8476-43a5-a245-c3bf487a50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b72b7-027d-453d-a50e-4d18258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nt" ma:index="26" nillable="true" ma:displayName="Sent" ma:format="Dropdown" ma:internalName="Sent">
      <xsd:simpleType>
        <xsd:restriction base="dms:Text">
          <xsd:maxLength value="255"/>
        </xsd:restriction>
      </xsd:simpleType>
    </xsd:element>
    <xsd:element name="SentLink" ma:index="27" nillable="true" ma:displayName="Sent Link" ma:format="DateOnly" ma:internalName="SentLink">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69072-9451-4011-90ED-E2FC3374BC82}">
  <ds:schemaRefs>
    <ds:schemaRef ds:uri="http://schemas.microsoft.com/office/2006/metadata/properties"/>
    <ds:schemaRef ds:uri="http://schemas.microsoft.com/office/infopath/2007/PartnerControls"/>
    <ds:schemaRef ds:uri="d1405698-8476-43a5-a245-c3bf487a506f"/>
    <ds:schemaRef ds:uri="c3dac1ee-52ce-471c-9a6f-48be1c328419"/>
  </ds:schemaRefs>
</ds:datastoreItem>
</file>

<file path=customXml/itemProps2.xml><?xml version="1.0" encoding="utf-8"?>
<ds:datastoreItem xmlns:ds="http://schemas.openxmlformats.org/officeDocument/2006/customXml" ds:itemID="{B77F1486-9F7A-45A2-A49A-B724341BCCAC}">
  <ds:schemaRefs>
    <ds:schemaRef ds:uri="http://schemas.microsoft.com/sharepoint/v3/contenttype/forms"/>
  </ds:schemaRefs>
</ds:datastoreItem>
</file>

<file path=customXml/itemProps3.xml><?xml version="1.0" encoding="utf-8"?>
<ds:datastoreItem xmlns:ds="http://schemas.openxmlformats.org/officeDocument/2006/customXml" ds:itemID="{952C918C-9926-4BBB-A64D-2368258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c1ee-52ce-471c-9a6f-48be1c328419"/>
    <ds:schemaRef ds:uri="d1405698-8476-43a5-a245-c3bf487a5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Peta Koczy</dc:creator>
  <keywords/>
  <dc:description/>
  <lastModifiedBy>Hazel Wiseman</lastModifiedBy>
  <revision>13</revision>
  <dcterms:created xsi:type="dcterms:W3CDTF">2026-05-01T09:36:00.0000000Z</dcterms:created>
  <dcterms:modified xsi:type="dcterms:W3CDTF">2026-05-07T13:18:44.8781717Z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0x010100C53654E6EA510445B744466CC06B5A81</vt:lpwstr>
  </property>
  <property fmtid="{D5CDD505-2E9C-101B-9397-08002B2CF9AE}" pid="3" name="MediaServiceImageTags">
    <vt:lpwstr/>
  </property>
</Properties>
</file>