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516E83"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516E83"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516E83"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516E83"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516E83"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516E83"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516E83"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516E83"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516E83"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516E83"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516E83"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516E83"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516E83"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5E0447"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5E0447"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516E83"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516E83"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516E83"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5E0447"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5E0447"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516E83"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516E83"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516E83"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5E0447"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5E0447"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516E83"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516E83"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516E83"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516E83"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516E83"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516E83"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516E83"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516E83"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516E83"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516E83"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516E83"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516E83"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516E83"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516E83"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516E83"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516E83"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516E83"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516E83"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516E83"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516E83"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516E83"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516E83"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516E83"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516E83"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516E83"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516E83"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516E83"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516E83"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516E83"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516E83"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516E83"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516E83"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516E83"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516E83"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516E83"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6E99E36E" w:rsidR="00B30E86" w:rsidRPr="00E92E24" w:rsidRDefault="00E92E24" w:rsidP="00D66863">
            <w:pPr>
              <w:rPr>
                <w:rFonts w:ascii="Montserrat" w:hAnsi="Montserrat"/>
                <w:b/>
                <w:bCs/>
              </w:rPr>
            </w:pPr>
            <w:r>
              <w:rPr>
                <w:rFonts w:ascii="Montserrat" w:eastAsia="Arial" w:hAnsi="Montserrat" w:cs="Arial"/>
              </w:rPr>
              <w:t>Educated to SCQF Level 6 or 7 in a relevant field, or significant equivalent skills and experience in money, benefits or welfare rights advice.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093AE7" w:rsidRPr="00F95534" w14:paraId="0FF23318" w14:textId="77777777" w:rsidTr="00B30E86">
        <w:trPr>
          <w:trHeight w:val="1250"/>
        </w:trPr>
        <w:tc>
          <w:tcPr>
            <w:tcW w:w="3480" w:type="dxa"/>
            <w:tcMar>
              <w:top w:w="70" w:type="dxa"/>
              <w:left w:w="120" w:type="dxa"/>
              <w:bottom w:w="70" w:type="dxa"/>
              <w:right w:w="120" w:type="dxa"/>
            </w:tcMar>
          </w:tcPr>
          <w:p w14:paraId="587056BA" w14:textId="38E142F0" w:rsidR="00093AE7" w:rsidRPr="00E92E24" w:rsidRDefault="00E92E24" w:rsidP="009B1E90">
            <w:pPr>
              <w:rPr>
                <w:rFonts w:ascii="Montserrat" w:eastAsia="Arial" w:hAnsi="Montserrat" w:cs="Arial"/>
                <w:b/>
                <w:bCs/>
              </w:rPr>
            </w:pPr>
            <w:r>
              <w:rPr>
                <w:rFonts w:ascii="Montserrat" w:eastAsia="Arial" w:hAnsi="Montserrat" w:cs="Arial"/>
              </w:rPr>
              <w:t>A recognised money advice or welfare rights qualification, or training aligned with the Scottish National Standards for Information and Advice Provision.</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68BC03FF" w14:textId="77777777" w:rsidR="00093AE7" w:rsidRPr="00F95534" w:rsidRDefault="00093AE7" w:rsidP="009B1E90">
            <w:pPr>
              <w:rPr>
                <w:rFonts w:ascii="Montserrat" w:hAnsi="Montserrat"/>
              </w:rPr>
            </w:pPr>
          </w:p>
        </w:tc>
      </w:tr>
      <w:tr w:rsidR="00B30E86" w:rsidRPr="00F95534" w14:paraId="02EBAD9F" w14:textId="77777777" w:rsidTr="00B30E86">
        <w:trPr>
          <w:trHeight w:val="1250"/>
        </w:trPr>
        <w:tc>
          <w:tcPr>
            <w:tcW w:w="3480" w:type="dxa"/>
            <w:tcMar>
              <w:top w:w="70" w:type="dxa"/>
              <w:left w:w="120" w:type="dxa"/>
              <w:bottom w:w="70" w:type="dxa"/>
              <w:right w:w="120" w:type="dxa"/>
            </w:tcMar>
          </w:tcPr>
          <w:p w14:paraId="4D93B3A3" w14:textId="6F0357BF" w:rsidR="00B30E86" w:rsidRPr="00AB4CFB" w:rsidRDefault="00E92E24" w:rsidP="009B1E90">
            <w:pPr>
              <w:rPr>
                <w:rFonts w:ascii="Montserrat" w:eastAsia="Arial" w:hAnsi="Montserrat" w:cs="Arial"/>
              </w:rPr>
            </w:pPr>
            <w:r>
              <w:rPr>
                <w:rFonts w:ascii="Montserrat" w:eastAsia="Arial" w:hAnsi="Montserrat" w:cs="Arial"/>
              </w:rPr>
              <w:t>Experience of providing money, benefits, or welfare rights advice.</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65F5925" w14:textId="77777777" w:rsidR="00B30E86" w:rsidRPr="00F95534" w:rsidRDefault="00B30E86" w:rsidP="009B1E90">
            <w:pPr>
              <w:rPr>
                <w:rFonts w:ascii="Montserrat" w:hAnsi="Montserrat"/>
              </w:rPr>
            </w:pPr>
          </w:p>
        </w:tc>
      </w:tr>
      <w:tr w:rsidR="00B30E86" w:rsidRPr="00F95534" w14:paraId="1BCE3EFD" w14:textId="77777777" w:rsidTr="00B30E86">
        <w:trPr>
          <w:trHeight w:val="1250"/>
        </w:trPr>
        <w:tc>
          <w:tcPr>
            <w:tcW w:w="3480" w:type="dxa"/>
            <w:tcMar>
              <w:top w:w="70" w:type="dxa"/>
              <w:left w:w="120" w:type="dxa"/>
              <w:bottom w:w="70" w:type="dxa"/>
              <w:right w:w="120" w:type="dxa"/>
            </w:tcMar>
          </w:tcPr>
          <w:p w14:paraId="5329D055" w14:textId="30D62341" w:rsidR="00B30E86" w:rsidRPr="00AB4CFB" w:rsidRDefault="00E92E24" w:rsidP="009B1E90">
            <w:pPr>
              <w:rPr>
                <w:rFonts w:ascii="Montserrat" w:eastAsia="Arial" w:hAnsi="Montserrat" w:cs="Arial"/>
              </w:rPr>
            </w:pPr>
            <w:r>
              <w:rPr>
                <w:rFonts w:ascii="Montserrat" w:eastAsia="Arial" w:hAnsi="Montserrat" w:cs="Arial"/>
              </w:rPr>
              <w:t>Experience of supporting people to claim welfare benefits entitlement, including disability and carer benefits.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062A3209" w14:textId="77777777" w:rsidR="00B30E86" w:rsidRPr="00F95534" w:rsidRDefault="00B30E86" w:rsidP="009B1E90">
            <w:pPr>
              <w:rPr>
                <w:rFonts w:ascii="Montserrat" w:hAnsi="Montserrat"/>
              </w:rPr>
            </w:pPr>
          </w:p>
        </w:tc>
      </w:tr>
      <w:tr w:rsidR="00B30E86" w:rsidRPr="00F95534" w14:paraId="2109532E" w14:textId="77777777" w:rsidTr="00B30E86">
        <w:trPr>
          <w:trHeight w:val="1250"/>
        </w:trPr>
        <w:tc>
          <w:tcPr>
            <w:tcW w:w="3480" w:type="dxa"/>
            <w:tcMar>
              <w:top w:w="70" w:type="dxa"/>
              <w:left w:w="120" w:type="dxa"/>
              <w:bottom w:w="70" w:type="dxa"/>
              <w:right w:w="120" w:type="dxa"/>
            </w:tcMar>
          </w:tcPr>
          <w:p w14:paraId="5811FDA0" w14:textId="33FB6362" w:rsidR="00B30E86" w:rsidRPr="00AB4CFB" w:rsidRDefault="00E92E24" w:rsidP="00C21E2B">
            <w:pPr>
              <w:rPr>
                <w:rFonts w:ascii="Montserrat" w:eastAsia="Arial" w:hAnsi="Montserrat" w:cs="Arial"/>
              </w:rPr>
            </w:pPr>
            <w:r>
              <w:rPr>
                <w:rFonts w:ascii="Montserrat" w:eastAsia="Arial" w:hAnsi="Montserrat" w:cs="Arial"/>
              </w:rPr>
              <w:t>Experience of supporting people to manage debt.</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453BC535" w14:textId="77777777" w:rsidR="00B30E86" w:rsidRPr="00F95534" w:rsidRDefault="00B30E86" w:rsidP="00C21E2B">
            <w:pPr>
              <w:rPr>
                <w:rFonts w:ascii="Montserrat" w:hAnsi="Montserrat"/>
              </w:rPr>
            </w:pPr>
          </w:p>
        </w:tc>
      </w:tr>
      <w:tr w:rsidR="00B30E86" w:rsidRPr="00F95534" w14:paraId="0C1AE8AC" w14:textId="77777777" w:rsidTr="00B30E86">
        <w:trPr>
          <w:trHeight w:val="1250"/>
        </w:trPr>
        <w:tc>
          <w:tcPr>
            <w:tcW w:w="3480" w:type="dxa"/>
            <w:tcMar>
              <w:top w:w="70" w:type="dxa"/>
              <w:left w:w="120" w:type="dxa"/>
              <w:bottom w:w="70" w:type="dxa"/>
              <w:right w:w="120" w:type="dxa"/>
            </w:tcMar>
          </w:tcPr>
          <w:p w14:paraId="6E547AA4" w14:textId="375B790F" w:rsidR="00B30E86" w:rsidRPr="00E92E24" w:rsidRDefault="00E92E24" w:rsidP="00C21E2B">
            <w:pPr>
              <w:rPr>
                <w:rFonts w:ascii="Montserrat" w:eastAsia="Arial" w:hAnsi="Montserrat" w:cs="Arial"/>
                <w:b/>
                <w:bCs/>
              </w:rPr>
            </w:pPr>
            <w:r>
              <w:rPr>
                <w:rFonts w:ascii="Montserrat" w:eastAsia="Arial" w:hAnsi="Montserrat" w:cs="Arial"/>
              </w:rPr>
              <w:t>Ability to manage a personal caseload across multiple areas, providing personalised support for each person while delivering a high-quality service.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9F1CB8E" w14:textId="77777777" w:rsidR="00B30E86" w:rsidRPr="00F95534" w:rsidRDefault="00B30E86" w:rsidP="00C21E2B">
            <w:pPr>
              <w:rPr>
                <w:rFonts w:ascii="Montserrat" w:hAnsi="Montserrat"/>
              </w:rPr>
            </w:pPr>
          </w:p>
        </w:tc>
      </w:tr>
      <w:tr w:rsidR="00B30E86" w:rsidRPr="00F95534" w14:paraId="10A246B5" w14:textId="77777777" w:rsidTr="00B30E86">
        <w:trPr>
          <w:trHeight w:val="1250"/>
        </w:trPr>
        <w:tc>
          <w:tcPr>
            <w:tcW w:w="3480" w:type="dxa"/>
            <w:tcMar>
              <w:top w:w="70" w:type="dxa"/>
              <w:left w:w="120" w:type="dxa"/>
              <w:bottom w:w="70" w:type="dxa"/>
              <w:right w:w="120" w:type="dxa"/>
            </w:tcMar>
          </w:tcPr>
          <w:p w14:paraId="55696CEA" w14:textId="77E06FF4" w:rsidR="00B30E86" w:rsidRPr="00E92E24" w:rsidRDefault="00E92E24" w:rsidP="00B30E86">
            <w:pPr>
              <w:rPr>
                <w:rFonts w:ascii="Montserrat" w:eastAsia="Arial" w:hAnsi="Montserrat" w:cs="Arial"/>
                <w:b/>
                <w:bCs/>
              </w:rPr>
            </w:pPr>
            <w:r>
              <w:rPr>
                <w:rFonts w:ascii="Montserrat" w:eastAsia="Arial" w:hAnsi="Montserrat" w:cs="Arial"/>
              </w:rPr>
              <w:t>Experience of delivering advice both remotely and in person, and of developing and facilitating workshops or group sessions.</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48842593" w14:textId="77777777" w:rsidR="00B30E86" w:rsidRPr="00F95534" w:rsidRDefault="00B30E86" w:rsidP="00B30E86">
            <w:pPr>
              <w:rPr>
                <w:rFonts w:ascii="Montserrat" w:hAnsi="Montserrat"/>
              </w:rPr>
            </w:pPr>
          </w:p>
        </w:tc>
      </w:tr>
      <w:tr w:rsidR="00B30E86" w:rsidRPr="00F95534" w14:paraId="308EF1F3" w14:textId="77777777" w:rsidTr="00B30E86">
        <w:trPr>
          <w:trHeight w:val="1250"/>
        </w:trPr>
        <w:tc>
          <w:tcPr>
            <w:tcW w:w="3480" w:type="dxa"/>
            <w:tcMar>
              <w:top w:w="70" w:type="dxa"/>
              <w:left w:w="120" w:type="dxa"/>
              <w:bottom w:w="70" w:type="dxa"/>
              <w:right w:w="120" w:type="dxa"/>
            </w:tcMar>
          </w:tcPr>
          <w:p w14:paraId="7EC2E946" w14:textId="44D90601" w:rsidR="00B30E86" w:rsidRPr="00AB4CFB" w:rsidRDefault="00E92E24" w:rsidP="00B30E86">
            <w:pPr>
              <w:rPr>
                <w:rFonts w:ascii="Montserrat" w:eastAsia="Arial" w:hAnsi="Montserrat" w:cs="Arial"/>
              </w:rPr>
            </w:pPr>
            <w:r>
              <w:rPr>
                <w:rFonts w:ascii="Montserrat" w:eastAsia="Arial" w:hAnsi="Montserrat" w:cs="Arial"/>
              </w:rPr>
              <w:t>A strong working knowledge of the UK and Scottish social security systems, including disability and carer benefits.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167C106D" w14:textId="77777777" w:rsidR="00B30E86" w:rsidRPr="00F95534" w:rsidRDefault="00B30E86" w:rsidP="00B30E86">
            <w:pPr>
              <w:rPr>
                <w:rFonts w:ascii="Montserrat" w:hAnsi="Montserrat"/>
              </w:rPr>
            </w:pPr>
          </w:p>
        </w:tc>
      </w:tr>
      <w:tr w:rsidR="00BB34A3" w:rsidRPr="00F95534" w14:paraId="7A2B322C" w14:textId="77777777" w:rsidTr="00B30E86">
        <w:trPr>
          <w:trHeight w:val="1250"/>
        </w:trPr>
        <w:tc>
          <w:tcPr>
            <w:tcW w:w="3480" w:type="dxa"/>
            <w:tcMar>
              <w:top w:w="70" w:type="dxa"/>
              <w:left w:w="120" w:type="dxa"/>
              <w:bottom w:w="70" w:type="dxa"/>
              <w:right w:w="120" w:type="dxa"/>
            </w:tcMar>
          </w:tcPr>
          <w:p w14:paraId="68540A36" w14:textId="1C73ABA7" w:rsidR="00BB34A3" w:rsidRDefault="00E92E24" w:rsidP="00B30E86">
            <w:pPr>
              <w:rPr>
                <w:rFonts w:ascii="Montserrat" w:eastAsia="Arial" w:hAnsi="Montserrat" w:cs="Arial"/>
              </w:rPr>
            </w:pPr>
            <w:r>
              <w:rPr>
                <w:rFonts w:ascii="Montserrat" w:eastAsia="Arial" w:hAnsi="Montserrat" w:cs="Arial"/>
              </w:rPr>
              <w:t>A good understanding of the money advice sector and related services.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7B189C25" w14:textId="77777777" w:rsidR="00BB34A3" w:rsidRPr="00F95534" w:rsidRDefault="00BB34A3" w:rsidP="00B30E86">
            <w:pPr>
              <w:rPr>
                <w:rFonts w:ascii="Montserrat" w:hAnsi="Montserrat"/>
              </w:rPr>
            </w:pPr>
          </w:p>
        </w:tc>
      </w:tr>
      <w:tr w:rsidR="00BB34A3" w:rsidRPr="00F95534" w14:paraId="1FF0F0B7" w14:textId="77777777" w:rsidTr="00B30E86">
        <w:trPr>
          <w:trHeight w:val="1250"/>
        </w:trPr>
        <w:tc>
          <w:tcPr>
            <w:tcW w:w="3480" w:type="dxa"/>
            <w:tcMar>
              <w:top w:w="70" w:type="dxa"/>
              <w:left w:w="120" w:type="dxa"/>
              <w:bottom w:w="70" w:type="dxa"/>
              <w:right w:w="120" w:type="dxa"/>
            </w:tcMar>
          </w:tcPr>
          <w:p w14:paraId="3E772C6C" w14:textId="6735FB47" w:rsidR="00BB34A3" w:rsidRDefault="00E92E24" w:rsidP="00B30E86">
            <w:pPr>
              <w:rPr>
                <w:rFonts w:ascii="Montserrat" w:eastAsia="Arial" w:hAnsi="Montserrat" w:cs="Arial"/>
              </w:rPr>
            </w:pPr>
            <w:r>
              <w:rPr>
                <w:rFonts w:ascii="Montserrat" w:eastAsia="Arial" w:hAnsi="Montserrat" w:cs="Arial"/>
              </w:rPr>
              <w:lastRenderedPageBreak/>
              <w:t>Knowledge of Self-Directed Support and the Independent Living Fund.</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7CF00B5D" w14:textId="77777777" w:rsidR="00BB34A3" w:rsidRPr="00F95534" w:rsidRDefault="00BB34A3" w:rsidP="00B30E86">
            <w:pPr>
              <w:rPr>
                <w:rFonts w:ascii="Montserrat" w:hAnsi="Montserrat"/>
              </w:rPr>
            </w:pPr>
          </w:p>
        </w:tc>
      </w:tr>
      <w:tr w:rsidR="00BB34A3" w:rsidRPr="00F95534" w14:paraId="13625B3C" w14:textId="77777777" w:rsidTr="00B30E86">
        <w:trPr>
          <w:trHeight w:val="1250"/>
        </w:trPr>
        <w:tc>
          <w:tcPr>
            <w:tcW w:w="3480" w:type="dxa"/>
            <w:tcMar>
              <w:top w:w="70" w:type="dxa"/>
              <w:left w:w="120" w:type="dxa"/>
              <w:bottom w:w="70" w:type="dxa"/>
              <w:right w:w="120" w:type="dxa"/>
            </w:tcMar>
          </w:tcPr>
          <w:p w14:paraId="7681530C" w14:textId="1A76374C" w:rsidR="00BB34A3" w:rsidRDefault="00E92E24" w:rsidP="00B30E86">
            <w:pPr>
              <w:rPr>
                <w:rFonts w:ascii="Montserrat" w:eastAsia="Arial" w:hAnsi="Montserrat" w:cs="Arial"/>
              </w:rPr>
            </w:pPr>
            <w:r>
              <w:rPr>
                <w:rFonts w:ascii="Montserrat" w:eastAsia="Arial" w:hAnsi="Montserrat" w:cs="Arial"/>
              </w:rPr>
              <w:t>Ability to build effective and professional relationships with colleagues and external stakeholders.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5A5BEB65" w14:textId="77777777" w:rsidR="00BB34A3" w:rsidRPr="00F95534" w:rsidRDefault="00BB34A3" w:rsidP="00B30E86">
            <w:pPr>
              <w:rPr>
                <w:rFonts w:ascii="Montserrat" w:hAnsi="Montserrat"/>
              </w:rPr>
            </w:pPr>
          </w:p>
        </w:tc>
      </w:tr>
      <w:tr w:rsidR="00BB34A3" w:rsidRPr="00F95534" w14:paraId="2DFAB95E" w14:textId="77777777" w:rsidTr="00B30E86">
        <w:trPr>
          <w:trHeight w:val="1250"/>
        </w:trPr>
        <w:tc>
          <w:tcPr>
            <w:tcW w:w="3480" w:type="dxa"/>
            <w:tcMar>
              <w:top w:w="70" w:type="dxa"/>
              <w:left w:w="120" w:type="dxa"/>
              <w:bottom w:w="70" w:type="dxa"/>
              <w:right w:w="120" w:type="dxa"/>
            </w:tcMar>
          </w:tcPr>
          <w:p w14:paraId="3E863E97" w14:textId="183FB435" w:rsidR="00BB34A3" w:rsidRDefault="00E92E24" w:rsidP="00B30E86">
            <w:pPr>
              <w:rPr>
                <w:rFonts w:ascii="Montserrat" w:eastAsia="Arial" w:hAnsi="Montserrat" w:cs="Arial"/>
              </w:rPr>
            </w:pPr>
            <w:r>
              <w:rPr>
                <w:rFonts w:ascii="Montserrat" w:eastAsia="Arial" w:hAnsi="Montserrat" w:cs="Arial"/>
              </w:rPr>
              <w:t>Knowledge and understanding of neurodiversity, neurodivergence and neurodevelopmental conditions, and of trauma-informed practice.</w:t>
            </w:r>
            <w:r>
              <w:rPr>
                <w:rFonts w:ascii="Montserrat" w:eastAsia="Arial" w:hAnsi="Montserrat" w:cs="Arial"/>
                <w:b/>
                <w:bCs/>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3F1BF109" w14:textId="77777777" w:rsidR="00BB34A3" w:rsidRPr="00F95534" w:rsidRDefault="00BB34A3" w:rsidP="00B30E86">
            <w:pPr>
              <w:rPr>
                <w:rFonts w:ascii="Montserrat" w:hAnsi="Montserrat"/>
              </w:rPr>
            </w:pPr>
          </w:p>
        </w:tc>
      </w:tr>
      <w:tr w:rsidR="00BB34A3" w:rsidRPr="00F95534" w14:paraId="59DF9759" w14:textId="77777777" w:rsidTr="00B30E86">
        <w:trPr>
          <w:trHeight w:val="1250"/>
        </w:trPr>
        <w:tc>
          <w:tcPr>
            <w:tcW w:w="3480" w:type="dxa"/>
            <w:tcMar>
              <w:top w:w="70" w:type="dxa"/>
              <w:left w:w="120" w:type="dxa"/>
              <w:bottom w:w="70" w:type="dxa"/>
              <w:right w:w="120" w:type="dxa"/>
            </w:tcMar>
          </w:tcPr>
          <w:p w14:paraId="7CC5DBE1" w14:textId="3B4F5477" w:rsidR="00BB34A3" w:rsidRDefault="00E92E24" w:rsidP="00B30E86">
            <w:pPr>
              <w:rPr>
                <w:rFonts w:ascii="Montserrat" w:eastAsia="Arial" w:hAnsi="Montserrat" w:cs="Arial"/>
              </w:rPr>
            </w:pPr>
            <w:r>
              <w:rPr>
                <w:rFonts w:ascii="Montserrat" w:eastAsia="Arial" w:hAnsi="Montserrat" w:cs="Arial"/>
              </w:rPr>
              <w:t>Ability to explain complex financial information clearly and in plain language, with excellent communication and interpersonal skills.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4D914A63" w14:textId="77777777" w:rsidR="00BB34A3" w:rsidRPr="00F95534" w:rsidRDefault="00BB34A3" w:rsidP="00B30E86">
            <w:pPr>
              <w:rPr>
                <w:rFonts w:ascii="Montserrat" w:hAnsi="Montserrat"/>
              </w:rPr>
            </w:pPr>
          </w:p>
        </w:tc>
      </w:tr>
      <w:tr w:rsidR="00BB34A3" w:rsidRPr="00F95534" w14:paraId="3CC24239" w14:textId="77777777" w:rsidTr="00B30E86">
        <w:trPr>
          <w:trHeight w:val="1250"/>
        </w:trPr>
        <w:tc>
          <w:tcPr>
            <w:tcW w:w="3480" w:type="dxa"/>
            <w:tcMar>
              <w:top w:w="70" w:type="dxa"/>
              <w:left w:w="120" w:type="dxa"/>
              <w:bottom w:w="70" w:type="dxa"/>
              <w:right w:w="120" w:type="dxa"/>
            </w:tcMar>
          </w:tcPr>
          <w:p w14:paraId="0D4C011C" w14:textId="523F826A" w:rsidR="00BB34A3" w:rsidRDefault="00E92E24" w:rsidP="00B30E86">
            <w:pPr>
              <w:rPr>
                <w:rFonts w:ascii="Montserrat" w:eastAsia="Arial" w:hAnsi="Montserrat" w:cs="Arial"/>
              </w:rPr>
            </w:pPr>
            <w:r>
              <w:rPr>
                <w:rFonts w:ascii="Montserrat" w:eastAsia="Arial" w:hAnsi="Montserrat" w:cs="Arial"/>
              </w:rPr>
              <w:t>Familiarity with using a database to record casework and programme activity, strong IT skills, and experience of working with confidential personal data.</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7D335C3" w14:textId="77777777" w:rsidR="00BB34A3" w:rsidRPr="00F95534" w:rsidRDefault="00BB34A3" w:rsidP="00B30E86">
            <w:pPr>
              <w:rPr>
                <w:rFonts w:ascii="Montserrat" w:hAnsi="Montserrat"/>
              </w:rPr>
            </w:pPr>
          </w:p>
        </w:tc>
      </w:tr>
      <w:tr w:rsidR="00E92E24" w:rsidRPr="00F95534" w14:paraId="65D6BCD6" w14:textId="77777777" w:rsidTr="00B30E86">
        <w:trPr>
          <w:trHeight w:val="1250"/>
        </w:trPr>
        <w:tc>
          <w:tcPr>
            <w:tcW w:w="3480" w:type="dxa"/>
            <w:tcMar>
              <w:top w:w="70" w:type="dxa"/>
              <w:left w:w="120" w:type="dxa"/>
              <w:bottom w:w="70" w:type="dxa"/>
              <w:right w:w="120" w:type="dxa"/>
            </w:tcMar>
          </w:tcPr>
          <w:p w14:paraId="676540AC" w14:textId="313D587B" w:rsidR="00E92E24" w:rsidRDefault="00E92E24" w:rsidP="00B30E86">
            <w:pPr>
              <w:rPr>
                <w:rFonts w:ascii="Montserrat" w:eastAsia="Arial" w:hAnsi="Montserrat" w:cs="Arial"/>
              </w:rPr>
            </w:pPr>
            <w:r w:rsidRPr="00CE67AD">
              <w:rPr>
                <w:rFonts w:ascii="Montserrat" w:hAnsi="Montserrat"/>
              </w:rPr>
              <w:t>Able to travel independently, including locations where public transport is limited or infrequent</w:t>
            </w:r>
            <w:r>
              <w:rPr>
                <w:rFonts w:ascii="Montserrat" w:hAnsi="Montserrat"/>
              </w:rPr>
              <w:t>.</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26EF5C1" w14:textId="77777777" w:rsidR="00E92E24" w:rsidRPr="00F95534" w:rsidRDefault="00E92E24" w:rsidP="00B30E86">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516E83"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516E83"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516E83"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516E83"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516E83"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516E83"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516E83"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516E83"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516E83"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516E83" w:rsidP="001E2B8B">
            <w:pPr>
              <w:rPr>
                <w:rFonts w:ascii="Montserrat" w:hAnsi="Montserrat"/>
              </w:rPr>
            </w:pPr>
            <w:r w:rsidRPr="00F95534">
              <w:rPr>
                <w:rFonts w:ascii="Montserrat" w:hAnsi="Montserrat"/>
                <w:b/>
                <w:bCs/>
              </w:rPr>
              <w:t>Work tel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516E83"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516E83"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516E83"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5E0447"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516E83"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516E83"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516E83"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516E83"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516E83"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516E83" w:rsidP="001E2B8B">
            <w:pPr>
              <w:rPr>
                <w:rFonts w:ascii="Montserrat" w:hAnsi="Montserrat"/>
              </w:rPr>
            </w:pPr>
            <w:r w:rsidRPr="00F95534">
              <w:rPr>
                <w:rFonts w:ascii="Montserrat" w:hAnsi="Montserrat"/>
                <w:b/>
                <w:bCs/>
              </w:rPr>
              <w:t>Work tel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516E83"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516E83"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516E83"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5E0447"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516E83"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516E83"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516E83"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516E83" w:rsidP="001E2B8B">
      <w:pPr>
        <w:rPr>
          <w:rFonts w:ascii="Montserrat" w:hAnsi="Montserrat"/>
        </w:rPr>
      </w:pPr>
      <w:r w:rsidRPr="00F95534">
        <w:rPr>
          <w:rFonts w:ascii="Montserrat" w:hAnsi="Montserrat"/>
        </w:rPr>
        <w:lastRenderedPageBreak/>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516E83"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516E83"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516E83"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516E83"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516E83"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516E83" w:rsidP="001E2B8B">
      <w:pPr>
        <w:rPr>
          <w:rFonts w:ascii="Montserrat" w:hAnsi="Montserrat"/>
        </w:rPr>
      </w:pPr>
      <w:r w:rsidRPr="00F95534">
        <w:rPr>
          <w:rFonts w:ascii="Montserrat" w:hAnsi="Montserrat"/>
        </w:rPr>
        <w:t xml:space="preserve">Having a criminal record will not necessarily bar you from working with Salvesen Mindroom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516E83"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516E83"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516E83"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5E0447"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5E0447"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516E83"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516E83"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516E83" w:rsidP="001E2B8B">
      <w:pPr>
        <w:rPr>
          <w:rFonts w:ascii="Montserrat" w:hAnsi="Montserrat"/>
        </w:rPr>
      </w:pPr>
      <w:r w:rsidRPr="00F95534">
        <w:rPr>
          <w:rFonts w:ascii="Montserrat" w:hAnsi="Montserrat"/>
        </w:rPr>
        <w:t>The Adults with Incapacity (Scotland) Act 2000 is a significant piece of legislation in the Protection of Vulnerable Adults (POVA). Salvesen Mindroom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516E83"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516E83"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5E0447"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5E0447"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516E83"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516E83" w:rsidP="001E2B8B">
            <w:pPr>
              <w:rPr>
                <w:rFonts w:ascii="Montserrat" w:hAnsi="Montserrat"/>
              </w:rPr>
            </w:pPr>
            <w:r w:rsidRPr="00F95534">
              <w:rPr>
                <w:rFonts w:ascii="Montserrat" w:hAnsi="Montserrat"/>
                <w:b/>
                <w:bCs/>
              </w:rPr>
              <w:lastRenderedPageBreak/>
              <w:t>Date</w:t>
            </w:r>
          </w:p>
        </w:tc>
        <w:tc>
          <w:tcPr>
            <w:tcW w:w="2500" w:type="dxa"/>
            <w:shd w:val="clear" w:color="auto" w:fill="F2F2F2"/>
            <w:tcMar>
              <w:top w:w="70" w:type="dxa"/>
              <w:left w:w="120" w:type="dxa"/>
              <w:bottom w:w="70" w:type="dxa"/>
              <w:right w:w="120" w:type="dxa"/>
            </w:tcMar>
          </w:tcPr>
          <w:p w14:paraId="092704B8" w14:textId="77777777" w:rsidR="0061158C" w:rsidRPr="00F95534" w:rsidRDefault="00516E83"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516E83"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516E83"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516E83" w:rsidP="001E2B8B">
      <w:pPr>
        <w:rPr>
          <w:rFonts w:ascii="Montserrat" w:hAnsi="Montserrat"/>
        </w:rPr>
      </w:pPr>
      <w:r w:rsidRPr="00F95534">
        <w:rPr>
          <w:rFonts w:ascii="Montserrat" w:hAnsi="Montserrat"/>
        </w:rPr>
        <w:t xml:space="preserve">Please </w:t>
      </w:r>
      <w:r w:rsidR="00A74444" w:rsidRPr="00F95534">
        <w:rPr>
          <w:rFonts w:ascii="Montserrat" w:hAnsi="Montserrat"/>
        </w:rPr>
        <w:t>continue</w:t>
      </w:r>
      <w:r w:rsidRPr="00F95534">
        <w:rPr>
          <w:rFonts w:ascii="Montserrat" w:hAnsi="Montserrat"/>
        </w:rPr>
        <w:t xml:space="preserve"> </w:t>
      </w:r>
      <w:r w:rsidR="00A74444">
        <w:rPr>
          <w:rFonts w:ascii="Montserrat" w:hAnsi="Montserrat"/>
        </w:rPr>
        <w:t xml:space="preserve">on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516E83"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516E83"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Salvesen Mindroom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516E83"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516E83"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516E83"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516E83"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516E83"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516E83"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516E83"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516E83"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516E83"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516E83"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516E83"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516E83"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516E83"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516E83"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516E83"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516E83"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516E83"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516E83"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516E83"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516E83"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516E83"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516E83"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516E83"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516E83"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516E83"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516E83"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516E83"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516E83"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516E83"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516E83"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516E83"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516E83"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516E83"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6AE6B" w14:textId="77777777" w:rsidR="005E0447" w:rsidRDefault="005E0447" w:rsidP="00F95534">
      <w:r>
        <w:separator/>
      </w:r>
    </w:p>
  </w:endnote>
  <w:endnote w:type="continuationSeparator" w:id="0">
    <w:p w14:paraId="12CB60DD" w14:textId="77777777" w:rsidR="005E0447" w:rsidRDefault="005E0447" w:rsidP="00F95534">
      <w:r>
        <w:continuationSeparator/>
      </w:r>
    </w:p>
  </w:endnote>
  <w:endnote w:type="continuationNotice" w:id="1">
    <w:p w14:paraId="505A8C64" w14:textId="77777777" w:rsidR="005E0447" w:rsidRDefault="005E04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2B12" w14:textId="77777777" w:rsidR="005E0447" w:rsidRDefault="005E0447" w:rsidP="00F95534">
      <w:r>
        <w:separator/>
      </w:r>
    </w:p>
  </w:footnote>
  <w:footnote w:type="continuationSeparator" w:id="0">
    <w:p w14:paraId="46339EB2" w14:textId="77777777" w:rsidR="005E0447" w:rsidRDefault="005E0447" w:rsidP="00F95534">
      <w:r>
        <w:continuationSeparator/>
      </w:r>
    </w:p>
  </w:footnote>
  <w:footnote w:type="continuationNotice" w:id="1">
    <w:p w14:paraId="725644FD" w14:textId="77777777" w:rsidR="005E0447" w:rsidRDefault="005E04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B7E14"/>
    <w:rsid w:val="000C70E3"/>
    <w:rsid w:val="00126275"/>
    <w:rsid w:val="00162041"/>
    <w:rsid w:val="001B113E"/>
    <w:rsid w:val="001E06F3"/>
    <w:rsid w:val="001E2B8B"/>
    <w:rsid w:val="001E3861"/>
    <w:rsid w:val="00330273"/>
    <w:rsid w:val="00337F6B"/>
    <w:rsid w:val="003A76E0"/>
    <w:rsid w:val="003E2D7B"/>
    <w:rsid w:val="003E37C0"/>
    <w:rsid w:val="003F5976"/>
    <w:rsid w:val="00411B46"/>
    <w:rsid w:val="00412438"/>
    <w:rsid w:val="004726A6"/>
    <w:rsid w:val="00493707"/>
    <w:rsid w:val="004B1AD0"/>
    <w:rsid w:val="004E0A59"/>
    <w:rsid w:val="00516E83"/>
    <w:rsid w:val="00542718"/>
    <w:rsid w:val="00580923"/>
    <w:rsid w:val="00592C4B"/>
    <w:rsid w:val="005B09FE"/>
    <w:rsid w:val="005B2D79"/>
    <w:rsid w:val="005E0447"/>
    <w:rsid w:val="005F735D"/>
    <w:rsid w:val="0061158C"/>
    <w:rsid w:val="006756D9"/>
    <w:rsid w:val="006759DB"/>
    <w:rsid w:val="00690B8F"/>
    <w:rsid w:val="006D7B58"/>
    <w:rsid w:val="006D7D03"/>
    <w:rsid w:val="00705F32"/>
    <w:rsid w:val="0071765D"/>
    <w:rsid w:val="007D0F6C"/>
    <w:rsid w:val="009B1E90"/>
    <w:rsid w:val="009B68C8"/>
    <w:rsid w:val="009F1025"/>
    <w:rsid w:val="00A101E5"/>
    <w:rsid w:val="00A35385"/>
    <w:rsid w:val="00A43455"/>
    <w:rsid w:val="00A74444"/>
    <w:rsid w:val="00AB19AC"/>
    <w:rsid w:val="00B17728"/>
    <w:rsid w:val="00B30E86"/>
    <w:rsid w:val="00BB34A3"/>
    <w:rsid w:val="00C21E2B"/>
    <w:rsid w:val="00CA5238"/>
    <w:rsid w:val="00CC2344"/>
    <w:rsid w:val="00D51531"/>
    <w:rsid w:val="00D57870"/>
    <w:rsid w:val="00D66863"/>
    <w:rsid w:val="00E07EB2"/>
    <w:rsid w:val="00E75930"/>
    <w:rsid w:val="00E92E24"/>
    <w:rsid w:val="00E961E4"/>
    <w:rsid w:val="00EA746B"/>
    <w:rsid w:val="00F12A4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391861-bd67-4368-8fd4-aad53d0edaa8" xsi:nil="true"/>
    <lcf76f155ced4ddcb4097134ff3c332f xmlns="c7406945-69a3-4f75-9ff6-8f5764e5551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6B4E86D0199124C99F08501B1DA0946" ma:contentTypeVersion="17" ma:contentTypeDescription="Create a new document." ma:contentTypeScope="" ma:versionID="8ae726eabeefcd7be8bf6109a748dbf6">
  <xsd:schema xmlns:xsd="http://www.w3.org/2001/XMLSchema" xmlns:xs="http://www.w3.org/2001/XMLSchema" xmlns:p="http://schemas.microsoft.com/office/2006/metadata/properties" xmlns:ns2="93391861-bd67-4368-8fd4-aad53d0edaa8" xmlns:ns3="c7406945-69a3-4f75-9ff6-8f5764e5551d" targetNamespace="http://schemas.microsoft.com/office/2006/metadata/properties" ma:root="true" ma:fieldsID="7265361054ea4dd8045898e70869957e" ns2:_="" ns3:_="">
    <xsd:import namespace="93391861-bd67-4368-8fd4-aad53d0edaa8"/>
    <xsd:import namespace="c7406945-69a3-4f75-9ff6-8f5764e555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91861-bd67-4368-8fd4-aad53d0eda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71b388b-f9c7-4f58-b06e-391e3f8dd75c}" ma:internalName="TaxCatchAll" ma:showField="CatchAllData" ma:web="93391861-bd67-4368-8fd4-aad53d0eda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406945-69a3-4f75-9ff6-8f5764e5551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ed27de-81bc-436b-9989-0e6cf2cd286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2.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3.xml><?xml version="1.0" encoding="utf-8"?>
<ds:datastoreItem xmlns:ds="http://schemas.openxmlformats.org/officeDocument/2006/customXml" ds:itemID="{7936E325-FF0C-4C41-BA1D-B8E464E44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91861-bd67-4368-8fd4-aad53d0edaa8"/>
    <ds:schemaRef ds:uri="c7406945-69a3-4f75-9ff6-8f5764e5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23AAE-7798-4AA3-B8CE-F6B34AB99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1505</Words>
  <Characters>8585</Characters>
  <Application>Microsoft Office Word</Application>
  <DocSecurity>0</DocSecurity>
  <Lines>71</Lines>
  <Paragraphs>20</Paragraphs>
  <ScaleCrop>false</ScaleCrop>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4</cp:revision>
  <dcterms:created xsi:type="dcterms:W3CDTF">2026-09-16T10:48:00Z</dcterms:created>
  <dcterms:modified xsi:type="dcterms:W3CDTF">2026-09-16T11:35:00Z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0x01010066B4E86D0199124C99F08501B1DA0946</vt:lpwstr>
  </property>
  <property fmtid="{D5CDD505-2E9C-101B-9397-08002B2CF9AE}" pid="4" name="MediaServiceImageTags">
    <vt:lpwstr/>
  </property>
</Properties>
</file>