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0969" w14:textId="3AF758FF" w:rsidR="00017106" w:rsidRPr="00017106" w:rsidRDefault="00017106" w:rsidP="6069F73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6069F735">
        <w:rPr>
          <w:rFonts w:ascii="Arial" w:hAnsi="Arial" w:cs="Arial"/>
          <w:b/>
          <w:bCs/>
          <w:sz w:val="24"/>
          <w:szCs w:val="24"/>
          <w:u w:val="single"/>
        </w:rPr>
        <w:t>EQUALI</w:t>
      </w:r>
      <w:r w:rsidR="0832C0D5" w:rsidRPr="6069F735">
        <w:rPr>
          <w:rFonts w:ascii="Arial" w:hAnsi="Arial" w:cs="Arial"/>
          <w:b/>
          <w:bCs/>
          <w:sz w:val="24"/>
          <w:szCs w:val="24"/>
          <w:u w:val="single"/>
        </w:rPr>
        <w:t>T</w:t>
      </w:r>
      <w:r w:rsidRPr="6069F735">
        <w:rPr>
          <w:rFonts w:ascii="Arial" w:hAnsi="Arial" w:cs="Arial"/>
          <w:b/>
          <w:bCs/>
          <w:sz w:val="24"/>
          <w:szCs w:val="24"/>
          <w:u w:val="single"/>
        </w:rPr>
        <w:t>Y ACT 2010</w:t>
      </w:r>
    </w:p>
    <w:p w14:paraId="00F6096A" w14:textId="77777777" w:rsidR="00017106" w:rsidRPr="00017106" w:rsidRDefault="00017106">
      <w:pPr>
        <w:rPr>
          <w:rFonts w:ascii="Arial" w:hAnsi="Arial" w:cs="Arial"/>
          <w:b/>
          <w:sz w:val="24"/>
          <w:szCs w:val="24"/>
          <w:u w:val="single"/>
        </w:rPr>
      </w:pPr>
      <w:r w:rsidRPr="00017106">
        <w:rPr>
          <w:rFonts w:ascii="Arial" w:hAnsi="Arial" w:cs="Arial"/>
          <w:b/>
          <w:sz w:val="24"/>
          <w:szCs w:val="24"/>
          <w:u w:val="single"/>
        </w:rPr>
        <w:t xml:space="preserve">GENUINE OCCUPATIONAL REQUIREMENT STATEMENT </w:t>
      </w:r>
    </w:p>
    <w:p w14:paraId="00F6096B" w14:textId="3C2C5197" w:rsidR="00BD290D" w:rsidRPr="00017106" w:rsidRDefault="00017106" w:rsidP="64646A2F">
      <w:pPr>
        <w:rPr>
          <w:rFonts w:ascii="Arial" w:hAnsi="Arial" w:cs="Arial"/>
          <w:b/>
          <w:bCs/>
          <w:sz w:val="24"/>
          <w:szCs w:val="24"/>
        </w:rPr>
      </w:pPr>
      <w:r w:rsidRPr="64646A2F">
        <w:rPr>
          <w:rFonts w:ascii="Arial" w:hAnsi="Arial" w:cs="Arial"/>
          <w:b/>
          <w:bCs/>
          <w:sz w:val="24"/>
          <w:szCs w:val="24"/>
        </w:rPr>
        <w:t xml:space="preserve">POST: </w:t>
      </w:r>
      <w:r w:rsidR="00F83B05" w:rsidRPr="64646A2F">
        <w:rPr>
          <w:rFonts w:ascii="Arial" w:hAnsi="Arial" w:cs="Arial"/>
          <w:b/>
          <w:bCs/>
          <w:sz w:val="24"/>
          <w:szCs w:val="24"/>
        </w:rPr>
        <w:t>SWRC</w:t>
      </w:r>
      <w:r w:rsidR="00494BF5">
        <w:rPr>
          <w:rFonts w:ascii="Arial" w:hAnsi="Arial" w:cs="Arial"/>
          <w:b/>
          <w:bCs/>
          <w:sz w:val="24"/>
          <w:szCs w:val="24"/>
        </w:rPr>
        <w:t xml:space="preserve"> </w:t>
      </w:r>
      <w:r w:rsidR="004A6AF2">
        <w:rPr>
          <w:rFonts w:ascii="Arial" w:hAnsi="Arial" w:cs="Arial"/>
          <w:b/>
          <w:bCs/>
          <w:sz w:val="24"/>
          <w:szCs w:val="24"/>
        </w:rPr>
        <w:t>Legal Caseworker</w:t>
      </w:r>
    </w:p>
    <w:p w14:paraId="00F6096C" w14:textId="4D213CE7" w:rsidR="00BA476B" w:rsidRDefault="228E8CA7" w:rsidP="0079654D">
      <w:pPr>
        <w:rPr>
          <w:rFonts w:ascii="Arial" w:hAnsi="Arial" w:cs="Arial"/>
          <w:sz w:val="24"/>
          <w:szCs w:val="24"/>
        </w:rPr>
      </w:pPr>
      <w:r w:rsidRPr="53600652">
        <w:rPr>
          <w:rFonts w:ascii="Arial" w:hAnsi="Arial" w:cs="Arial"/>
          <w:sz w:val="24"/>
          <w:szCs w:val="24"/>
        </w:rPr>
        <w:t>JRS (JustRight Scotland)</w:t>
      </w:r>
      <w:r w:rsidR="00DD0259" w:rsidRPr="53600652">
        <w:rPr>
          <w:rFonts w:ascii="Arial" w:hAnsi="Arial" w:cs="Arial"/>
          <w:sz w:val="24"/>
          <w:szCs w:val="24"/>
        </w:rPr>
        <w:t xml:space="preserve"> </w:t>
      </w:r>
      <w:r w:rsidR="00F83B05" w:rsidRPr="53600652">
        <w:rPr>
          <w:rFonts w:ascii="Arial" w:hAnsi="Arial" w:cs="Arial"/>
          <w:sz w:val="24"/>
          <w:szCs w:val="24"/>
        </w:rPr>
        <w:t xml:space="preserve">require </w:t>
      </w:r>
      <w:bookmarkStart w:id="0" w:name="_Int_2Qw2HnuR"/>
      <w:r w:rsidR="00F83B05" w:rsidRPr="53600652">
        <w:rPr>
          <w:rFonts w:ascii="Arial" w:hAnsi="Arial" w:cs="Arial"/>
          <w:sz w:val="24"/>
          <w:szCs w:val="24"/>
        </w:rPr>
        <w:t>to recruit</w:t>
      </w:r>
      <w:bookmarkEnd w:id="0"/>
      <w:r w:rsidR="00F83B05" w:rsidRPr="53600652">
        <w:rPr>
          <w:rFonts w:ascii="Arial" w:hAnsi="Arial" w:cs="Arial"/>
          <w:sz w:val="24"/>
          <w:szCs w:val="24"/>
        </w:rPr>
        <w:t xml:space="preserve"> for a</w:t>
      </w:r>
      <w:r w:rsidR="006C56F1" w:rsidRPr="53600652">
        <w:rPr>
          <w:rFonts w:ascii="Arial" w:hAnsi="Arial" w:cs="Arial"/>
          <w:sz w:val="24"/>
          <w:szCs w:val="24"/>
        </w:rPr>
        <w:t xml:space="preserve"> </w:t>
      </w:r>
      <w:r w:rsidR="004A6AF2">
        <w:rPr>
          <w:rFonts w:ascii="Arial" w:hAnsi="Arial" w:cs="Arial"/>
          <w:sz w:val="24"/>
          <w:szCs w:val="24"/>
        </w:rPr>
        <w:t>Legal Caseworker</w:t>
      </w:r>
      <w:r w:rsidR="00494BF5" w:rsidRPr="53600652">
        <w:rPr>
          <w:rFonts w:ascii="Arial" w:hAnsi="Arial" w:cs="Arial"/>
          <w:sz w:val="24"/>
          <w:szCs w:val="24"/>
        </w:rPr>
        <w:t xml:space="preserve"> </w:t>
      </w:r>
      <w:r w:rsidR="00F83B05" w:rsidRPr="53600652">
        <w:rPr>
          <w:rFonts w:ascii="Arial" w:hAnsi="Arial" w:cs="Arial"/>
          <w:sz w:val="24"/>
          <w:szCs w:val="24"/>
        </w:rPr>
        <w:t xml:space="preserve">position </w:t>
      </w:r>
      <w:r w:rsidR="00090595" w:rsidRPr="53600652">
        <w:rPr>
          <w:rFonts w:ascii="Arial" w:hAnsi="Arial" w:cs="Arial"/>
          <w:sz w:val="24"/>
          <w:szCs w:val="24"/>
        </w:rPr>
        <w:t xml:space="preserve">within the SWRC. The post recruited is </w:t>
      </w:r>
      <w:r w:rsidR="00494BF5" w:rsidRPr="53600652">
        <w:rPr>
          <w:rFonts w:ascii="Arial" w:hAnsi="Arial" w:cs="Arial"/>
          <w:sz w:val="24"/>
          <w:szCs w:val="24"/>
        </w:rPr>
        <w:t xml:space="preserve">to </w:t>
      </w:r>
      <w:r w:rsidR="00494BF5" w:rsidRPr="53600652">
        <w:rPr>
          <w:rFonts w:ascii="Arial" w:eastAsia="Times New Roman" w:hAnsi="Arial" w:cs="Arial"/>
          <w:sz w:val="24"/>
          <w:szCs w:val="24"/>
          <w:lang w:eastAsia="en-GB"/>
        </w:rPr>
        <w:t>provide legal information</w:t>
      </w:r>
      <w:r w:rsidR="004A6AF2">
        <w:rPr>
          <w:rFonts w:ascii="Arial" w:eastAsia="Times New Roman" w:hAnsi="Arial" w:cs="Arial"/>
          <w:sz w:val="24"/>
          <w:szCs w:val="24"/>
          <w:lang w:eastAsia="en-GB"/>
        </w:rPr>
        <w:t xml:space="preserve"> and</w:t>
      </w:r>
      <w:r w:rsidR="00494BF5" w:rsidRPr="53600652">
        <w:rPr>
          <w:rFonts w:ascii="Arial" w:eastAsia="Times New Roman" w:hAnsi="Arial" w:cs="Arial"/>
          <w:sz w:val="24"/>
          <w:szCs w:val="24"/>
          <w:lang w:eastAsia="en-GB"/>
        </w:rPr>
        <w:t xml:space="preserve"> advice and </w:t>
      </w:r>
      <w:r w:rsidR="004A6AF2">
        <w:rPr>
          <w:rFonts w:ascii="Arial" w:eastAsia="Times New Roman" w:hAnsi="Arial" w:cs="Arial"/>
          <w:sz w:val="24"/>
          <w:szCs w:val="24"/>
          <w:lang w:eastAsia="en-GB"/>
        </w:rPr>
        <w:t xml:space="preserve">support </w:t>
      </w:r>
      <w:r w:rsidR="00494BF5" w:rsidRPr="53600652">
        <w:rPr>
          <w:rFonts w:ascii="Arial" w:eastAsia="Times New Roman" w:hAnsi="Arial" w:cs="Arial"/>
          <w:sz w:val="24"/>
          <w:szCs w:val="24"/>
          <w:lang w:eastAsia="en-GB"/>
        </w:rPr>
        <w:t xml:space="preserve">representation to women affected by gender-based violence throughout Scotland. This will include the </w:t>
      </w:r>
      <w:r w:rsidR="004A6AF2">
        <w:rPr>
          <w:rFonts w:ascii="Arial" w:eastAsia="Times New Roman" w:hAnsi="Arial" w:cs="Arial"/>
          <w:sz w:val="24"/>
          <w:szCs w:val="24"/>
          <w:lang w:eastAsia="en-GB"/>
        </w:rPr>
        <w:t xml:space="preserve">support to the </w:t>
      </w:r>
      <w:r w:rsidR="00494BF5" w:rsidRPr="53600652">
        <w:rPr>
          <w:rFonts w:ascii="Arial" w:eastAsia="Times New Roman" w:hAnsi="Arial" w:cs="Arial"/>
          <w:sz w:val="24"/>
          <w:szCs w:val="24"/>
          <w:lang w:eastAsia="en-GB"/>
        </w:rPr>
        <w:t>provision of outreach work (helpline and legal surgeries</w:t>
      </w:r>
      <w:r w:rsidR="00494BF5" w:rsidRPr="53600652">
        <w:rPr>
          <w:rFonts w:ascii="Arial" w:hAnsi="Arial" w:cs="Arial"/>
          <w:sz w:val="24"/>
          <w:szCs w:val="24"/>
        </w:rPr>
        <w:t xml:space="preserve">). There will also be the opportunity to contribute to policy, </w:t>
      </w:r>
      <w:bookmarkStart w:id="1" w:name="_Int_BMSAaVqx"/>
      <w:r w:rsidR="00494BF5" w:rsidRPr="53600652">
        <w:rPr>
          <w:rFonts w:ascii="Arial" w:hAnsi="Arial" w:cs="Arial"/>
          <w:sz w:val="24"/>
          <w:szCs w:val="24"/>
        </w:rPr>
        <w:t>training</w:t>
      </w:r>
      <w:bookmarkEnd w:id="1"/>
      <w:r w:rsidR="00494BF5" w:rsidRPr="53600652">
        <w:rPr>
          <w:rFonts w:ascii="Arial" w:hAnsi="Arial" w:cs="Arial"/>
          <w:sz w:val="24"/>
          <w:szCs w:val="24"/>
        </w:rPr>
        <w:t xml:space="preserve"> and research work but the expectation for this specific role holder at the start will be to primarily undertake </w:t>
      </w:r>
      <w:r w:rsidR="004A6AF2">
        <w:rPr>
          <w:rFonts w:ascii="Arial" w:hAnsi="Arial" w:cs="Arial"/>
          <w:sz w:val="24"/>
          <w:szCs w:val="24"/>
        </w:rPr>
        <w:t xml:space="preserve">support around </w:t>
      </w:r>
      <w:r w:rsidR="00494BF5" w:rsidRPr="53600652">
        <w:rPr>
          <w:rFonts w:ascii="Arial" w:hAnsi="Arial" w:cs="Arial"/>
          <w:sz w:val="24"/>
          <w:szCs w:val="24"/>
        </w:rPr>
        <w:t xml:space="preserve">legal outreach and legal representation work </w:t>
      </w:r>
      <w:r w:rsidR="004A6AF2">
        <w:rPr>
          <w:rFonts w:ascii="Arial" w:hAnsi="Arial" w:cs="Arial"/>
          <w:sz w:val="24"/>
          <w:szCs w:val="24"/>
        </w:rPr>
        <w:t>including direct client contact work</w:t>
      </w:r>
      <w:r w:rsidR="00090595" w:rsidRPr="53600652">
        <w:rPr>
          <w:rFonts w:ascii="Arial" w:hAnsi="Arial" w:cs="Arial"/>
          <w:sz w:val="24"/>
          <w:szCs w:val="24"/>
        </w:rPr>
        <w:t xml:space="preserve">. </w:t>
      </w:r>
    </w:p>
    <w:p w14:paraId="00F6096D" w14:textId="73DE693A" w:rsidR="00BA476B" w:rsidRDefault="00BA476B" w:rsidP="0079654D">
      <w:pPr>
        <w:rPr>
          <w:rFonts w:ascii="Arial" w:hAnsi="Arial" w:cs="Arial"/>
          <w:sz w:val="24"/>
          <w:szCs w:val="24"/>
        </w:rPr>
      </w:pPr>
      <w:r w:rsidRPr="64646A2F">
        <w:rPr>
          <w:rFonts w:ascii="Arial" w:hAnsi="Arial" w:cs="Arial"/>
          <w:sz w:val="24"/>
          <w:szCs w:val="24"/>
        </w:rPr>
        <w:t xml:space="preserve">Schedule 9 (part 1) of the Equality Act 2010 provides that in certain circumstances it is lawful for an employer to apply a requirement to have a particular protected characteristic where, having regard to the nature or context of the work; there is an occupational </w:t>
      </w:r>
      <w:r w:rsidR="058822E7" w:rsidRPr="64646A2F">
        <w:rPr>
          <w:rFonts w:ascii="Arial" w:hAnsi="Arial" w:cs="Arial"/>
          <w:sz w:val="24"/>
          <w:szCs w:val="24"/>
        </w:rPr>
        <w:t>requirement,</w:t>
      </w:r>
      <w:r w:rsidR="00AC344B" w:rsidRPr="64646A2F">
        <w:rPr>
          <w:rFonts w:ascii="Arial" w:hAnsi="Arial" w:cs="Arial"/>
          <w:sz w:val="24"/>
          <w:szCs w:val="24"/>
        </w:rPr>
        <w:t xml:space="preserve"> and</w:t>
      </w:r>
      <w:r w:rsidRPr="64646A2F">
        <w:rPr>
          <w:rFonts w:ascii="Arial" w:hAnsi="Arial" w:cs="Arial"/>
          <w:sz w:val="24"/>
          <w:szCs w:val="24"/>
        </w:rPr>
        <w:t xml:space="preserve"> the application of the requirement is a proportionate means of achieving a legitimate aim</w:t>
      </w:r>
      <w:r w:rsidR="00AC344B" w:rsidRPr="64646A2F">
        <w:rPr>
          <w:rFonts w:ascii="Arial" w:hAnsi="Arial" w:cs="Arial"/>
          <w:sz w:val="24"/>
          <w:szCs w:val="24"/>
        </w:rPr>
        <w:t>.</w:t>
      </w:r>
    </w:p>
    <w:p w14:paraId="00F6096E" w14:textId="06CE06FC" w:rsidR="0079654D" w:rsidRDefault="00673B64" w:rsidP="0079654D">
      <w:pPr>
        <w:rPr>
          <w:rFonts w:ascii="Arial" w:hAnsi="Arial" w:cs="Arial"/>
          <w:sz w:val="24"/>
          <w:szCs w:val="24"/>
        </w:rPr>
      </w:pPr>
      <w:r w:rsidRPr="00017106">
        <w:rPr>
          <w:rFonts w:ascii="Arial" w:hAnsi="Arial" w:cs="Arial"/>
          <w:sz w:val="24"/>
          <w:szCs w:val="24"/>
        </w:rPr>
        <w:t>JRS believe that</w:t>
      </w:r>
      <w:r w:rsidR="00BA476B">
        <w:rPr>
          <w:rFonts w:ascii="Arial" w:hAnsi="Arial" w:cs="Arial"/>
          <w:sz w:val="24"/>
          <w:szCs w:val="24"/>
        </w:rPr>
        <w:t>,</w:t>
      </w:r>
      <w:r w:rsidRPr="00017106">
        <w:rPr>
          <w:rFonts w:ascii="Arial" w:hAnsi="Arial" w:cs="Arial"/>
          <w:sz w:val="24"/>
          <w:szCs w:val="24"/>
        </w:rPr>
        <w:t xml:space="preserve"> for reasons stated below relating to the nature of the post, t</w:t>
      </w:r>
      <w:r w:rsidR="00BA476B">
        <w:rPr>
          <w:rFonts w:ascii="Arial" w:hAnsi="Arial" w:cs="Arial"/>
          <w:sz w:val="24"/>
          <w:szCs w:val="24"/>
        </w:rPr>
        <w:t xml:space="preserve">he requirement to have a </w:t>
      </w:r>
      <w:r w:rsidR="0000135E">
        <w:rPr>
          <w:rFonts w:ascii="Arial" w:hAnsi="Arial" w:cs="Arial"/>
          <w:sz w:val="24"/>
          <w:szCs w:val="24"/>
        </w:rPr>
        <w:t>solicitor</w:t>
      </w:r>
      <w:r w:rsidR="00A74464">
        <w:rPr>
          <w:rFonts w:ascii="Arial" w:hAnsi="Arial" w:cs="Arial"/>
          <w:sz w:val="24"/>
          <w:szCs w:val="24"/>
        </w:rPr>
        <w:t xml:space="preserve"> who is a woman</w:t>
      </w:r>
      <w:r w:rsidR="0000135E">
        <w:rPr>
          <w:rFonts w:ascii="Arial" w:hAnsi="Arial" w:cs="Arial"/>
          <w:sz w:val="24"/>
          <w:szCs w:val="24"/>
        </w:rPr>
        <w:t xml:space="preserve"> </w:t>
      </w:r>
      <w:r w:rsidRPr="00017106">
        <w:rPr>
          <w:rFonts w:ascii="Arial" w:hAnsi="Arial" w:cs="Arial"/>
          <w:sz w:val="24"/>
          <w:szCs w:val="24"/>
        </w:rPr>
        <w:t xml:space="preserve">is a genuine occupational requirement. </w:t>
      </w:r>
    </w:p>
    <w:p w14:paraId="00F6096F" w14:textId="3BECFB76" w:rsidR="00673B64" w:rsidRPr="00017106" w:rsidRDefault="0079654D" w:rsidP="0079654D">
      <w:pPr>
        <w:rPr>
          <w:rFonts w:ascii="Arial" w:hAnsi="Arial" w:cs="Arial"/>
          <w:sz w:val="24"/>
          <w:szCs w:val="24"/>
        </w:rPr>
      </w:pPr>
      <w:r w:rsidRPr="64646A2F">
        <w:rPr>
          <w:rFonts w:ascii="Arial" w:hAnsi="Arial" w:cs="Arial"/>
          <w:sz w:val="24"/>
          <w:szCs w:val="24"/>
        </w:rPr>
        <w:t xml:space="preserve">The SWRC provides legal information, advice and representation </w:t>
      </w:r>
      <w:r w:rsidR="00673B64" w:rsidRPr="64646A2F">
        <w:rPr>
          <w:rFonts w:ascii="Arial" w:hAnsi="Arial" w:cs="Arial"/>
          <w:sz w:val="24"/>
          <w:szCs w:val="24"/>
        </w:rPr>
        <w:t xml:space="preserve">to women </w:t>
      </w:r>
      <w:r w:rsidRPr="64646A2F">
        <w:rPr>
          <w:rFonts w:ascii="Arial" w:hAnsi="Arial" w:cs="Arial"/>
          <w:sz w:val="24"/>
          <w:szCs w:val="24"/>
        </w:rPr>
        <w:t xml:space="preserve">affected by </w:t>
      </w:r>
      <w:r w:rsidR="4C3DEB77" w:rsidRPr="64646A2F">
        <w:rPr>
          <w:rFonts w:ascii="Arial" w:hAnsi="Arial" w:cs="Arial"/>
          <w:sz w:val="24"/>
          <w:szCs w:val="24"/>
        </w:rPr>
        <w:t>gender-based</w:t>
      </w:r>
      <w:r w:rsidRPr="64646A2F">
        <w:rPr>
          <w:rFonts w:ascii="Arial" w:hAnsi="Arial" w:cs="Arial"/>
          <w:sz w:val="24"/>
          <w:szCs w:val="24"/>
        </w:rPr>
        <w:t xml:space="preserve"> violence. </w:t>
      </w:r>
      <w:r w:rsidR="00673B64" w:rsidRPr="64646A2F">
        <w:rPr>
          <w:rFonts w:ascii="Arial" w:hAnsi="Arial" w:cs="Arial"/>
          <w:sz w:val="24"/>
          <w:szCs w:val="24"/>
        </w:rPr>
        <w:t xml:space="preserve">It does so through the delivery of a national helpline, outreach surgeries, direct legal representation and information sharing and awareness </w:t>
      </w:r>
      <w:r w:rsidR="52182743" w:rsidRPr="64646A2F">
        <w:rPr>
          <w:rFonts w:ascii="Arial" w:hAnsi="Arial" w:cs="Arial"/>
          <w:sz w:val="24"/>
          <w:szCs w:val="24"/>
        </w:rPr>
        <w:t>raising. The</w:t>
      </w:r>
      <w:r w:rsidRPr="64646A2F">
        <w:rPr>
          <w:rFonts w:ascii="Arial" w:hAnsi="Arial" w:cs="Arial"/>
          <w:sz w:val="24"/>
          <w:szCs w:val="24"/>
        </w:rPr>
        <w:t xml:space="preserve"> SWRC is a collaboration between JRS, Rape Crisis Scotland and the University of Strathclyde Law Clinic. </w:t>
      </w:r>
    </w:p>
    <w:p w14:paraId="00F60970" w14:textId="0C572045" w:rsidR="00017106" w:rsidRPr="00017106" w:rsidRDefault="00673B64" w:rsidP="0079654D">
      <w:pPr>
        <w:rPr>
          <w:rFonts w:ascii="Arial" w:hAnsi="Arial" w:cs="Arial"/>
          <w:sz w:val="24"/>
          <w:szCs w:val="24"/>
        </w:rPr>
      </w:pPr>
      <w:r w:rsidRPr="00017106">
        <w:rPr>
          <w:rFonts w:ascii="Arial" w:hAnsi="Arial" w:cs="Arial"/>
          <w:sz w:val="24"/>
          <w:szCs w:val="24"/>
        </w:rPr>
        <w:t xml:space="preserve">Due to the nature of the violence suffered, women are more likely to access the services of the centre if it is a </w:t>
      </w:r>
      <w:r w:rsidR="00A74464">
        <w:rPr>
          <w:rFonts w:ascii="Arial" w:hAnsi="Arial" w:cs="Arial"/>
          <w:sz w:val="24"/>
          <w:szCs w:val="24"/>
        </w:rPr>
        <w:t>women-</w:t>
      </w:r>
      <w:r w:rsidRPr="00017106">
        <w:rPr>
          <w:rFonts w:ascii="Arial" w:hAnsi="Arial" w:cs="Arial"/>
          <w:sz w:val="24"/>
          <w:szCs w:val="24"/>
        </w:rPr>
        <w:t xml:space="preserve">only service. </w:t>
      </w:r>
      <w:r w:rsidR="0079654D" w:rsidRPr="00017106">
        <w:rPr>
          <w:rFonts w:ascii="Arial" w:hAnsi="Arial" w:cs="Arial"/>
          <w:sz w:val="24"/>
          <w:szCs w:val="24"/>
        </w:rPr>
        <w:t xml:space="preserve">All staff employed within the centre, including volunteers from the law clinic, are </w:t>
      </w:r>
      <w:r w:rsidR="00A74464">
        <w:rPr>
          <w:rFonts w:ascii="Arial" w:hAnsi="Arial" w:cs="Arial"/>
          <w:sz w:val="24"/>
          <w:szCs w:val="24"/>
        </w:rPr>
        <w:t>women</w:t>
      </w:r>
      <w:r w:rsidR="0079654D" w:rsidRPr="00017106">
        <w:rPr>
          <w:rFonts w:ascii="Arial" w:hAnsi="Arial" w:cs="Arial"/>
          <w:sz w:val="24"/>
          <w:szCs w:val="24"/>
        </w:rPr>
        <w:t xml:space="preserve">. Moreover, the SWRC </w:t>
      </w:r>
      <w:r w:rsidR="00D02E83">
        <w:rPr>
          <w:rFonts w:ascii="Arial" w:hAnsi="Arial" w:cs="Arial"/>
          <w:sz w:val="24"/>
          <w:szCs w:val="24"/>
        </w:rPr>
        <w:t xml:space="preserve">are </w:t>
      </w:r>
      <w:r w:rsidR="0079654D" w:rsidRPr="00017106">
        <w:rPr>
          <w:rFonts w:ascii="Arial" w:hAnsi="Arial" w:cs="Arial"/>
          <w:sz w:val="24"/>
          <w:szCs w:val="24"/>
        </w:rPr>
        <w:t>provid</w:t>
      </w:r>
      <w:r w:rsidR="00D02E83">
        <w:rPr>
          <w:rFonts w:ascii="Arial" w:hAnsi="Arial" w:cs="Arial"/>
          <w:sz w:val="24"/>
          <w:szCs w:val="24"/>
        </w:rPr>
        <w:t>ing</w:t>
      </w:r>
      <w:r w:rsidR="0079654D" w:rsidRPr="00017106">
        <w:rPr>
          <w:rFonts w:ascii="Arial" w:hAnsi="Arial" w:cs="Arial"/>
          <w:sz w:val="24"/>
          <w:szCs w:val="24"/>
        </w:rPr>
        <w:t xml:space="preserve"> surgeries</w:t>
      </w:r>
      <w:r w:rsidR="00D02E83">
        <w:rPr>
          <w:rFonts w:ascii="Arial" w:hAnsi="Arial" w:cs="Arial"/>
          <w:sz w:val="24"/>
          <w:szCs w:val="24"/>
        </w:rPr>
        <w:t xml:space="preserve"> linked to </w:t>
      </w:r>
      <w:r w:rsidR="0079654D" w:rsidRPr="00017106">
        <w:rPr>
          <w:rFonts w:ascii="Arial" w:hAnsi="Arial" w:cs="Arial"/>
          <w:sz w:val="24"/>
          <w:szCs w:val="24"/>
        </w:rPr>
        <w:t xml:space="preserve">local Women’s Aid and Rape Crisis centres. These places are all </w:t>
      </w:r>
      <w:r w:rsidR="00A74464">
        <w:rPr>
          <w:rFonts w:ascii="Arial" w:hAnsi="Arial" w:cs="Arial"/>
          <w:sz w:val="24"/>
          <w:szCs w:val="24"/>
        </w:rPr>
        <w:t>women</w:t>
      </w:r>
      <w:r w:rsidR="00A74464" w:rsidRPr="00017106">
        <w:rPr>
          <w:rFonts w:ascii="Arial" w:hAnsi="Arial" w:cs="Arial"/>
          <w:sz w:val="24"/>
          <w:szCs w:val="24"/>
        </w:rPr>
        <w:t xml:space="preserve"> </w:t>
      </w:r>
      <w:r w:rsidR="0079654D" w:rsidRPr="00017106">
        <w:rPr>
          <w:rFonts w:ascii="Arial" w:hAnsi="Arial" w:cs="Arial"/>
          <w:sz w:val="24"/>
          <w:szCs w:val="24"/>
        </w:rPr>
        <w:t xml:space="preserve">spaces. </w:t>
      </w:r>
      <w:r w:rsidR="00494BF5">
        <w:rPr>
          <w:rFonts w:ascii="Arial" w:hAnsi="Arial" w:cs="Arial"/>
          <w:sz w:val="24"/>
          <w:szCs w:val="24"/>
        </w:rPr>
        <w:t xml:space="preserve">Whilst these are currently managed online/remotely, the plan is to host outreach in person at such spaces where there are specific barriers to engaging remotely. </w:t>
      </w:r>
    </w:p>
    <w:p w14:paraId="00F60971" w14:textId="2888A08D" w:rsidR="00BD290D" w:rsidRPr="00017106" w:rsidRDefault="00090595" w:rsidP="0079654D">
      <w:pPr>
        <w:rPr>
          <w:rFonts w:ascii="Arial" w:hAnsi="Arial" w:cs="Arial"/>
          <w:sz w:val="24"/>
          <w:szCs w:val="24"/>
        </w:rPr>
      </w:pPr>
      <w:r w:rsidRPr="6069F735">
        <w:rPr>
          <w:rFonts w:ascii="Arial" w:hAnsi="Arial" w:cs="Arial"/>
          <w:sz w:val="24"/>
          <w:szCs w:val="24"/>
        </w:rPr>
        <w:t xml:space="preserve">The </w:t>
      </w:r>
      <w:r w:rsidR="006F63D8" w:rsidRPr="6069F735">
        <w:rPr>
          <w:rFonts w:ascii="Arial" w:hAnsi="Arial" w:cs="Arial"/>
          <w:sz w:val="24"/>
          <w:szCs w:val="24"/>
        </w:rPr>
        <w:t xml:space="preserve">responsibilities of the post holder </w:t>
      </w:r>
      <w:r w:rsidR="00B25C14" w:rsidRPr="6069F735">
        <w:rPr>
          <w:rFonts w:ascii="Arial" w:hAnsi="Arial" w:cs="Arial"/>
          <w:sz w:val="24"/>
          <w:szCs w:val="24"/>
        </w:rPr>
        <w:t>are</w:t>
      </w:r>
      <w:r w:rsidR="006F63D8" w:rsidRPr="6069F735">
        <w:rPr>
          <w:rFonts w:ascii="Arial" w:hAnsi="Arial" w:cs="Arial"/>
          <w:sz w:val="24"/>
          <w:szCs w:val="24"/>
        </w:rPr>
        <w:t xml:space="preserve"> to </w:t>
      </w:r>
      <w:bookmarkStart w:id="2" w:name="_Int_S0efTsEf"/>
      <w:r w:rsidR="00B25C14" w:rsidRPr="6069F735">
        <w:rPr>
          <w:rFonts w:ascii="Arial" w:hAnsi="Arial" w:cs="Arial"/>
          <w:sz w:val="24"/>
          <w:szCs w:val="24"/>
        </w:rPr>
        <w:t xml:space="preserve">largely </w:t>
      </w:r>
      <w:r w:rsidR="00017106" w:rsidRPr="6069F735">
        <w:rPr>
          <w:rFonts w:ascii="Arial" w:hAnsi="Arial" w:cs="Arial"/>
          <w:sz w:val="24"/>
          <w:szCs w:val="24"/>
        </w:rPr>
        <w:t>provide</w:t>
      </w:r>
      <w:bookmarkEnd w:id="2"/>
      <w:r w:rsidR="00017106" w:rsidRPr="6069F735">
        <w:rPr>
          <w:rFonts w:ascii="Arial" w:hAnsi="Arial" w:cs="Arial"/>
          <w:sz w:val="24"/>
          <w:szCs w:val="24"/>
        </w:rPr>
        <w:t xml:space="preserve"> </w:t>
      </w:r>
      <w:r w:rsidR="00C8761E" w:rsidRPr="6069F735">
        <w:rPr>
          <w:rFonts w:ascii="Arial" w:hAnsi="Arial" w:cs="Arial"/>
          <w:sz w:val="24"/>
          <w:szCs w:val="24"/>
        </w:rPr>
        <w:t xml:space="preserve">frontline </w:t>
      </w:r>
      <w:r w:rsidR="00017106" w:rsidRPr="6069F735">
        <w:rPr>
          <w:rFonts w:ascii="Arial" w:hAnsi="Arial" w:cs="Arial"/>
          <w:sz w:val="24"/>
          <w:szCs w:val="24"/>
        </w:rPr>
        <w:t xml:space="preserve">direct services to the SWRC. </w:t>
      </w:r>
      <w:r w:rsidR="00B25C14" w:rsidRPr="6069F735">
        <w:rPr>
          <w:rFonts w:ascii="Arial" w:hAnsi="Arial" w:cs="Arial"/>
          <w:sz w:val="24"/>
          <w:szCs w:val="24"/>
        </w:rPr>
        <w:t xml:space="preserve">This means the </w:t>
      </w:r>
      <w:r w:rsidR="00017106" w:rsidRPr="6069F735">
        <w:rPr>
          <w:rFonts w:ascii="Arial" w:hAnsi="Arial" w:cs="Arial"/>
          <w:sz w:val="24"/>
          <w:szCs w:val="24"/>
        </w:rPr>
        <w:t>operat</w:t>
      </w:r>
      <w:r w:rsidR="00B25C14" w:rsidRPr="6069F735">
        <w:rPr>
          <w:rFonts w:ascii="Arial" w:hAnsi="Arial" w:cs="Arial"/>
          <w:sz w:val="24"/>
          <w:szCs w:val="24"/>
        </w:rPr>
        <w:t>ion of</w:t>
      </w:r>
      <w:r w:rsidR="00017106" w:rsidRPr="6069F735">
        <w:rPr>
          <w:rFonts w:ascii="Arial" w:hAnsi="Arial" w:cs="Arial"/>
          <w:sz w:val="24"/>
          <w:szCs w:val="24"/>
        </w:rPr>
        <w:t xml:space="preserve"> the helplines, outreach surgeries and direct cases. Being </w:t>
      </w:r>
      <w:r w:rsidR="00A74464" w:rsidRPr="6069F735">
        <w:rPr>
          <w:rFonts w:ascii="Arial" w:hAnsi="Arial" w:cs="Arial"/>
          <w:sz w:val="24"/>
          <w:szCs w:val="24"/>
        </w:rPr>
        <w:t xml:space="preserve">a woman </w:t>
      </w:r>
      <w:r w:rsidR="00017106" w:rsidRPr="6069F735">
        <w:rPr>
          <w:rFonts w:ascii="Arial" w:hAnsi="Arial" w:cs="Arial"/>
          <w:sz w:val="24"/>
          <w:szCs w:val="24"/>
        </w:rPr>
        <w:t xml:space="preserve">is therefore essential to the post and </w:t>
      </w:r>
      <w:r w:rsidR="0079654D" w:rsidRPr="6069F735">
        <w:rPr>
          <w:rFonts w:ascii="Arial" w:hAnsi="Arial" w:cs="Arial"/>
          <w:sz w:val="24"/>
          <w:szCs w:val="24"/>
        </w:rPr>
        <w:t xml:space="preserve">there is a legitimate aim for applying the requirement to have a </w:t>
      </w:r>
      <w:r w:rsidR="00A74464" w:rsidRPr="6069F735">
        <w:rPr>
          <w:rFonts w:ascii="Arial" w:hAnsi="Arial" w:cs="Arial"/>
          <w:sz w:val="24"/>
          <w:szCs w:val="24"/>
        </w:rPr>
        <w:t>woman-</w:t>
      </w:r>
      <w:r w:rsidR="0079654D" w:rsidRPr="6069F735">
        <w:rPr>
          <w:rFonts w:ascii="Arial" w:hAnsi="Arial" w:cs="Arial"/>
          <w:sz w:val="24"/>
          <w:szCs w:val="24"/>
        </w:rPr>
        <w:t xml:space="preserve">only post. For the same reasons, and in particular the direct services the post holder will require to perform, the requirement is proportionate. </w:t>
      </w:r>
    </w:p>
    <w:p w14:paraId="00F60972" w14:textId="77777777" w:rsidR="00673B64" w:rsidRPr="00017106" w:rsidRDefault="00673B64" w:rsidP="0079654D">
      <w:pPr>
        <w:rPr>
          <w:rFonts w:ascii="Arial" w:hAnsi="Arial" w:cs="Arial"/>
          <w:sz w:val="24"/>
          <w:szCs w:val="24"/>
        </w:rPr>
      </w:pPr>
    </w:p>
    <w:p w14:paraId="02D9C0D9" w14:textId="39E28DCA" w:rsidR="05BFAED4" w:rsidRDefault="00F6668B" w:rsidP="2FE5BF54">
      <w:r>
        <w:rPr>
          <w:rFonts w:ascii="Arial" w:hAnsi="Arial" w:cs="Arial"/>
          <w:b/>
          <w:bCs/>
          <w:sz w:val="24"/>
          <w:szCs w:val="24"/>
        </w:rPr>
        <w:t>1</w:t>
      </w:r>
      <w:r w:rsidRPr="00F6668B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sz w:val="24"/>
          <w:szCs w:val="24"/>
        </w:rPr>
        <w:t xml:space="preserve"> October 2026</w:t>
      </w:r>
    </w:p>
    <w:sectPr w:rsidR="05BFA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MSAaVqx" int2:invalidationBookmarkName="" int2:hashCode="CiuYJ+VIlp5N/h" int2:id="B6F2jdrK">
      <int2:state int2:value="Rejected" int2:type="AugLoop_Text_Critique"/>
    </int2:bookmark>
    <int2:bookmark int2:bookmarkName="_Int_2Qw2HnuR" int2:invalidationBookmarkName="" int2:hashCode="J4f87ZGba/l3ch" int2:id="MyWqQjEZ">
      <int2:state int2:value="Rejected" int2:type="AugLoop_Text_Critique"/>
    </int2:bookmark>
    <int2:bookmark int2:bookmarkName="_Int_S0efTsEf" int2:invalidationBookmarkName="" int2:hashCode="Xp2lxeZX8e2QB+" int2:id="kI6OGuJj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90D"/>
    <w:rsid w:val="0000135E"/>
    <w:rsid w:val="00017106"/>
    <w:rsid w:val="00090595"/>
    <w:rsid w:val="000C1A58"/>
    <w:rsid w:val="00494BF5"/>
    <w:rsid w:val="004A6AF2"/>
    <w:rsid w:val="004C1737"/>
    <w:rsid w:val="00516995"/>
    <w:rsid w:val="005A3819"/>
    <w:rsid w:val="005D5BCD"/>
    <w:rsid w:val="005F4F4C"/>
    <w:rsid w:val="006533E2"/>
    <w:rsid w:val="00673B64"/>
    <w:rsid w:val="006C56F1"/>
    <w:rsid w:val="006F63D8"/>
    <w:rsid w:val="0079654D"/>
    <w:rsid w:val="00906C0F"/>
    <w:rsid w:val="00925B7A"/>
    <w:rsid w:val="00A56171"/>
    <w:rsid w:val="00A74464"/>
    <w:rsid w:val="00AC344B"/>
    <w:rsid w:val="00B25C14"/>
    <w:rsid w:val="00B74952"/>
    <w:rsid w:val="00BA476B"/>
    <w:rsid w:val="00BD290D"/>
    <w:rsid w:val="00C47BC7"/>
    <w:rsid w:val="00C8761E"/>
    <w:rsid w:val="00D02E83"/>
    <w:rsid w:val="00D2B991"/>
    <w:rsid w:val="00DD0259"/>
    <w:rsid w:val="00E750FD"/>
    <w:rsid w:val="00EB508A"/>
    <w:rsid w:val="00EF19EB"/>
    <w:rsid w:val="00F6668B"/>
    <w:rsid w:val="00F83B05"/>
    <w:rsid w:val="058822E7"/>
    <w:rsid w:val="05BFAED4"/>
    <w:rsid w:val="0832C0D5"/>
    <w:rsid w:val="228E8CA7"/>
    <w:rsid w:val="23CC0789"/>
    <w:rsid w:val="2EB4766F"/>
    <w:rsid w:val="2FE5BF54"/>
    <w:rsid w:val="4C3DEB77"/>
    <w:rsid w:val="52182743"/>
    <w:rsid w:val="53600652"/>
    <w:rsid w:val="6069F735"/>
    <w:rsid w:val="6464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0969"/>
  <w15:chartTrackingRefBased/>
  <w15:docId w15:val="{375FEE2B-CB05-4C64-90CC-42003E23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25B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0c4ca1-3f52-4239-8832-325080b498b0" xsi:nil="true"/>
    <lcf76f155ced4ddcb4097134ff3c332f xmlns="fb49cf11-6c5e-48b5-a2e5-b4f5c36b53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982CFF99E0F43A43D426724946F48" ma:contentTypeVersion="11" ma:contentTypeDescription="Create a new document." ma:contentTypeScope="" ma:versionID="dbe3e00d3013a9a869fc6de8f66eca8a">
  <xsd:schema xmlns:xsd="http://www.w3.org/2001/XMLSchema" xmlns:xs="http://www.w3.org/2001/XMLSchema" xmlns:p="http://schemas.microsoft.com/office/2006/metadata/properties" xmlns:ns2="fb49cf11-6c5e-48b5-a2e5-b4f5c36b53b6" xmlns:ns3="820c4ca1-3f52-4239-8832-325080b498b0" targetNamespace="http://schemas.microsoft.com/office/2006/metadata/properties" ma:root="true" ma:fieldsID="fc537549b072a9ba18b8bdbb2c49243a" ns2:_="" ns3:_="">
    <xsd:import namespace="fb49cf11-6c5e-48b5-a2e5-b4f5c36b53b6"/>
    <xsd:import namespace="820c4ca1-3f52-4239-8832-325080b49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9cf11-6c5e-48b5-a2e5-b4f5c36b5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c1bcb66-e3e7-4c56-95c4-b9e377441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4ca1-3f52-4239-8832-325080b498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da0ed8-d27d-4100-9d44-51b7c1195bb5}" ma:internalName="TaxCatchAll" ma:showField="CatchAllData" ma:web="820c4ca1-3f52-4239-8832-325080b49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D832B0-3108-4FAA-91B0-BB18988563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1846ED-7A83-4505-BDE7-06571FA190C8}">
  <ds:schemaRefs>
    <ds:schemaRef ds:uri="http://schemas.microsoft.com/office/2006/metadata/properties"/>
    <ds:schemaRef ds:uri="http://schemas.microsoft.com/office/infopath/2007/PartnerControls"/>
    <ds:schemaRef ds:uri="820c4ca1-3f52-4239-8832-325080b498b0"/>
    <ds:schemaRef ds:uri="5fe0ba5d-615f-47d9-a3bf-07f3ac5481fc"/>
  </ds:schemaRefs>
</ds:datastoreItem>
</file>

<file path=customXml/itemProps3.xml><?xml version="1.0" encoding="utf-8"?>
<ds:datastoreItem xmlns:ds="http://schemas.openxmlformats.org/officeDocument/2006/customXml" ds:itemID="{CE8B2196-3D42-4135-8A9E-04DFE08847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2223</Characters>
  <Application>Microsoft Office Word</Application>
  <DocSecurity>0</DocSecurity>
  <Lines>18</Lines>
  <Paragraphs>5</Paragraphs>
  <ScaleCrop>false</ScaleCrop>
  <Company>FH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Thomson</dc:creator>
  <cp:keywords/>
  <dc:description/>
  <cp:lastModifiedBy>Daniel Evans</cp:lastModifiedBy>
  <cp:revision>3</cp:revision>
  <dcterms:created xsi:type="dcterms:W3CDTF">2025-12-02T08:47:00Z</dcterms:created>
  <dcterms:modified xsi:type="dcterms:W3CDTF">2026-10-01T06:07:00Z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0x0101009D0982CFF99E0F43A43D426724946F48</vt:lpwstr>
  </property>
  <property fmtid="{D5CDD505-2E9C-101B-9397-08002B2CF9AE}" pid="3" name="Order">
    <vt:r8>1497600</vt:r8>
  </property>
  <property fmtid="{D5CDD505-2E9C-101B-9397-08002B2CF9AE}" pid="4" name="MediaServiceImageTags">
    <vt:lpwstr/>
  </property>
  <property fmtid="{D5CDD505-2E9C-101B-9397-08002B2CF9AE}" pid="5" name="SharedWithUsers">
    <vt:lpwstr>32;#Kirsty Thomson</vt:lpwstr>
  </property>
</Properties>
</file>