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70AB7" w14:textId="77777777" w:rsidR="00345D65" w:rsidRPr="00FB6574" w:rsidRDefault="00345D65" w:rsidP="00DD123E">
      <w:pPr>
        <w:spacing w:line="276" w:lineRule="auto"/>
        <w:contextualSpacing/>
        <w:jc w:val="center"/>
        <w:rPr>
          <w:rFonts w:ascii="Verdana" w:eastAsia="Times New Roman" w:hAnsi="Verdana" w:cs="Tahoma"/>
          <w:b/>
          <w:bCs/>
          <w:sz w:val="28"/>
          <w:szCs w:val="28"/>
          <w:lang w:val="tr-TR" w:eastAsia="tr-TR"/>
        </w:rPr>
      </w:pPr>
    </w:p>
    <w:p w14:paraId="113D3105" w14:textId="31933DCB" w:rsidR="0085015B" w:rsidRPr="00FB6574" w:rsidRDefault="0085015B" w:rsidP="00DD123E">
      <w:pPr>
        <w:spacing w:line="276" w:lineRule="auto"/>
        <w:contextualSpacing/>
        <w:jc w:val="center"/>
        <w:rPr>
          <w:rFonts w:ascii="Verdana" w:eastAsia="Times New Roman" w:hAnsi="Verdana" w:cs="Tahoma"/>
          <w:b/>
          <w:bCs/>
          <w:sz w:val="32"/>
          <w:szCs w:val="32"/>
          <w:lang w:val="tr-TR" w:eastAsia="tr-TR"/>
        </w:rPr>
      </w:pPr>
      <w:r w:rsidRPr="0085015B">
        <w:rPr>
          <w:rFonts w:ascii="Verdana" w:eastAsia="Times New Roman" w:hAnsi="Verdana" w:cs="Tahoma"/>
          <w:b/>
          <w:bCs/>
          <w:sz w:val="32"/>
          <w:szCs w:val="32"/>
          <w:lang w:val="tr-TR" w:eastAsia="tr-TR"/>
        </w:rPr>
        <w:t xml:space="preserve">V30’un Star Işığı özelliği ile </w:t>
      </w:r>
      <w:r>
        <w:rPr>
          <w:rFonts w:ascii="Verdana" w:eastAsia="Times New Roman" w:hAnsi="Verdana" w:cs="Tahoma"/>
          <w:b/>
          <w:bCs/>
          <w:sz w:val="32"/>
          <w:szCs w:val="32"/>
          <w:lang w:val="tr-TR" w:eastAsia="tr-TR"/>
        </w:rPr>
        <w:t xml:space="preserve">kadim </w:t>
      </w:r>
      <w:r w:rsidRPr="0085015B">
        <w:rPr>
          <w:rFonts w:ascii="Verdana" w:eastAsia="Times New Roman" w:hAnsi="Verdana" w:cs="Tahoma"/>
          <w:b/>
          <w:bCs/>
          <w:sz w:val="32"/>
          <w:szCs w:val="32"/>
          <w:lang w:val="tr-TR" w:eastAsia="tr-TR"/>
        </w:rPr>
        <w:t xml:space="preserve">kültürlerin doğası ve estetiği </w:t>
      </w:r>
      <w:r>
        <w:rPr>
          <w:rFonts w:ascii="Verdana" w:eastAsia="Times New Roman" w:hAnsi="Verdana" w:cs="Tahoma"/>
          <w:b/>
          <w:bCs/>
          <w:sz w:val="32"/>
          <w:szCs w:val="32"/>
          <w:lang w:val="tr-TR" w:eastAsia="tr-TR"/>
        </w:rPr>
        <w:t>fotoğraflara yansıyor</w:t>
      </w:r>
    </w:p>
    <w:p w14:paraId="7C46B994" w14:textId="77777777" w:rsidR="001D4414" w:rsidRPr="00FB6574" w:rsidRDefault="001D4414" w:rsidP="00FB0E5B">
      <w:pPr>
        <w:spacing w:line="276" w:lineRule="auto"/>
        <w:contextualSpacing/>
        <w:jc w:val="center"/>
        <w:rPr>
          <w:rFonts w:ascii="Verdana" w:eastAsia="Times New Roman" w:hAnsi="Verdana" w:cs="Tahoma"/>
          <w:b/>
          <w:bCs/>
          <w:highlight w:val="yellow"/>
          <w:lang w:val="tr-TR" w:eastAsia="tr-TR"/>
        </w:rPr>
      </w:pPr>
    </w:p>
    <w:p w14:paraId="34F3D5D3" w14:textId="172869BE" w:rsidR="00897D3B" w:rsidRPr="00FB6574" w:rsidRDefault="00C83B49" w:rsidP="00094A40">
      <w:pPr>
        <w:spacing w:line="276" w:lineRule="auto"/>
        <w:jc w:val="center"/>
        <w:rPr>
          <w:rFonts w:ascii="Verdana" w:eastAsia="Times New Roman" w:hAnsi="Verdana" w:cs="Tahoma"/>
          <w:b/>
          <w:bCs/>
          <w:lang w:val="tr-TR" w:eastAsia="tr-TR"/>
        </w:rPr>
      </w:pPr>
      <w:r w:rsidRPr="00C83B49">
        <w:rPr>
          <w:rFonts w:ascii="Verdana" w:eastAsia="Times New Roman" w:hAnsi="Verdana" w:cs="Tahoma"/>
          <w:b/>
          <w:bCs/>
          <w:lang w:val="tr-TR" w:eastAsia="tr-TR"/>
        </w:rPr>
        <w:t xml:space="preserve">Flaşa göre </w:t>
      </w:r>
      <w:r w:rsidR="00734EE3">
        <w:rPr>
          <w:rFonts w:ascii="Verdana" w:eastAsia="Times New Roman" w:hAnsi="Verdana" w:cs="Tahoma"/>
          <w:b/>
          <w:bCs/>
          <w:lang w:val="tr-TR" w:eastAsia="tr-TR"/>
        </w:rPr>
        <w:t xml:space="preserve">50 kat </w:t>
      </w:r>
      <w:r w:rsidRPr="00C83B49">
        <w:rPr>
          <w:rFonts w:ascii="Verdana" w:eastAsia="Times New Roman" w:hAnsi="Verdana" w:cs="Tahoma"/>
          <w:b/>
          <w:bCs/>
          <w:lang w:val="tr-TR" w:eastAsia="tr-TR"/>
        </w:rPr>
        <w:t xml:space="preserve">daha yumuşak ışık veren </w:t>
      </w:r>
      <w:proofErr w:type="spellStart"/>
      <w:r w:rsidRPr="00C83B49">
        <w:rPr>
          <w:rFonts w:ascii="Verdana" w:eastAsia="Times New Roman" w:hAnsi="Verdana" w:cs="Tahoma"/>
          <w:b/>
          <w:bCs/>
          <w:lang w:val="tr-TR" w:eastAsia="tr-TR"/>
        </w:rPr>
        <w:t>vivo</w:t>
      </w:r>
      <w:proofErr w:type="spellEnd"/>
      <w:r w:rsidRPr="00C83B49">
        <w:rPr>
          <w:rFonts w:ascii="Verdana" w:eastAsia="Times New Roman" w:hAnsi="Verdana" w:cs="Tahoma"/>
          <w:b/>
          <w:bCs/>
          <w:lang w:val="tr-TR" w:eastAsia="tr-TR"/>
        </w:rPr>
        <w:t xml:space="preserve"> V30’un </w:t>
      </w:r>
      <w:r w:rsidRPr="2EFAF61B">
        <w:rPr>
          <w:rFonts w:ascii="Verdana" w:eastAsia="Times New Roman" w:hAnsi="Verdana" w:cs="Tahoma"/>
          <w:b/>
          <w:bCs/>
          <w:lang w:val="tr-TR" w:eastAsia="tr-TR"/>
        </w:rPr>
        <w:t xml:space="preserve">Star Işığı </w:t>
      </w:r>
      <w:r>
        <w:rPr>
          <w:rFonts w:ascii="Verdana" w:eastAsia="Times New Roman" w:hAnsi="Verdana" w:cs="Tahoma"/>
          <w:b/>
          <w:bCs/>
          <w:lang w:val="tr-TR" w:eastAsia="tr-TR"/>
        </w:rPr>
        <w:t>özelliği</w:t>
      </w:r>
      <w:r w:rsidRPr="00C83B49">
        <w:rPr>
          <w:rFonts w:ascii="Verdana" w:eastAsia="Times New Roman" w:hAnsi="Verdana" w:cs="Tahoma"/>
          <w:b/>
          <w:bCs/>
          <w:lang w:val="tr-TR" w:eastAsia="tr-TR"/>
        </w:rPr>
        <w:t xml:space="preserve"> ile Müzeler Haftası’nda unutulmaz fotoğraflar </w:t>
      </w:r>
      <w:r w:rsidR="009C6A37">
        <w:rPr>
          <w:rFonts w:ascii="Verdana" w:eastAsia="Times New Roman" w:hAnsi="Verdana" w:cs="Tahoma"/>
          <w:b/>
          <w:bCs/>
          <w:lang w:val="tr-TR" w:eastAsia="tr-TR"/>
        </w:rPr>
        <w:t>çekebilirsiniz</w:t>
      </w:r>
      <w:r>
        <w:rPr>
          <w:rFonts w:ascii="Verdana" w:eastAsia="Times New Roman" w:hAnsi="Verdana" w:cs="Tahoma"/>
          <w:b/>
          <w:bCs/>
          <w:lang w:val="tr-TR" w:eastAsia="tr-TR"/>
        </w:rPr>
        <w:t>.</w:t>
      </w:r>
    </w:p>
    <w:p w14:paraId="306731AA" w14:textId="77777777" w:rsidR="00FB0E5B" w:rsidRPr="00FB6574" w:rsidRDefault="00FB0E5B" w:rsidP="00FB0E5B">
      <w:pPr>
        <w:spacing w:line="300" w:lineRule="auto"/>
        <w:contextualSpacing/>
        <w:jc w:val="both"/>
        <w:rPr>
          <w:rFonts w:ascii="Verdana" w:hAnsi="Verdana" w:cs="Tahoma"/>
          <w:sz w:val="20"/>
          <w:szCs w:val="20"/>
          <w:lang w:val="tr-TR"/>
        </w:rPr>
      </w:pPr>
    </w:p>
    <w:p w14:paraId="0D0C6072" w14:textId="77777777" w:rsidR="003D0D29" w:rsidRDefault="00C83B49" w:rsidP="003D0D29">
      <w:pPr>
        <w:spacing w:line="300" w:lineRule="auto"/>
        <w:contextualSpacing/>
        <w:jc w:val="both"/>
        <w:rPr>
          <w:rFonts w:ascii="Verdana" w:hAnsi="Verdana" w:cs="Tahoma"/>
          <w:sz w:val="20"/>
          <w:szCs w:val="20"/>
          <w:lang w:val="tr-TR"/>
        </w:rPr>
      </w:pPr>
      <w:r w:rsidRPr="00C83B49">
        <w:rPr>
          <w:rFonts w:ascii="Verdana" w:hAnsi="Verdana" w:cs="Tahoma"/>
          <w:sz w:val="20"/>
          <w:szCs w:val="20"/>
          <w:lang w:val="tr-TR"/>
        </w:rPr>
        <w:t>Flaş ışığı kullanılarak yapılan geleneksel çekimlerde doğal olmayan pozlar ortaya çıkabiliyor, çekilen görüntülerde yansımalar, keskin gölgeler ve renk dengesizlikleri gibi istenmeyen etkiler oluşabiliyor.</w:t>
      </w:r>
      <w:r w:rsidR="003D0D29">
        <w:rPr>
          <w:rFonts w:ascii="Verdana" w:hAnsi="Verdana" w:cs="Tahoma"/>
          <w:sz w:val="20"/>
          <w:szCs w:val="20"/>
          <w:lang w:val="tr-TR"/>
        </w:rPr>
        <w:t xml:space="preserve"> </w:t>
      </w:r>
      <w:proofErr w:type="gramStart"/>
      <w:r w:rsidRPr="00C83B49">
        <w:rPr>
          <w:rFonts w:ascii="Verdana" w:hAnsi="Verdana" w:cs="Tahoma"/>
          <w:sz w:val="20"/>
          <w:szCs w:val="20"/>
          <w:lang w:val="tr-TR"/>
        </w:rPr>
        <w:t>vivo</w:t>
      </w:r>
      <w:r>
        <w:rPr>
          <w:rFonts w:ascii="Verdana" w:hAnsi="Verdana" w:cs="Tahoma"/>
          <w:sz w:val="20"/>
          <w:szCs w:val="20"/>
          <w:lang w:val="tr-TR"/>
        </w:rPr>
        <w:t>'nun</w:t>
      </w:r>
      <w:proofErr w:type="gramEnd"/>
      <w:r>
        <w:rPr>
          <w:rFonts w:ascii="Verdana" w:hAnsi="Verdana" w:cs="Tahoma"/>
          <w:sz w:val="20"/>
          <w:szCs w:val="20"/>
          <w:lang w:val="tr-TR"/>
        </w:rPr>
        <w:t xml:space="preserve"> </w:t>
      </w:r>
      <w:r w:rsidRPr="00C83B49">
        <w:rPr>
          <w:rFonts w:ascii="Verdana" w:hAnsi="Verdana" w:cs="Tahoma"/>
          <w:sz w:val="20"/>
          <w:szCs w:val="20"/>
          <w:lang w:val="tr-TR"/>
        </w:rPr>
        <w:t>uzun ve kapsamlı yedi yıllık bir çalışmanın ardından</w:t>
      </w:r>
      <w:r>
        <w:rPr>
          <w:rFonts w:ascii="Verdana" w:hAnsi="Verdana" w:cs="Tahoma"/>
          <w:sz w:val="20"/>
          <w:szCs w:val="20"/>
          <w:lang w:val="tr-TR"/>
        </w:rPr>
        <w:t xml:space="preserve"> geliştirdiği </w:t>
      </w:r>
      <w:r w:rsidRPr="00C83B49">
        <w:rPr>
          <w:rFonts w:ascii="Verdana" w:hAnsi="Verdana" w:cs="Tahoma"/>
          <w:sz w:val="20"/>
          <w:szCs w:val="20"/>
          <w:lang w:val="tr-TR"/>
        </w:rPr>
        <w:t>Star Işığı</w:t>
      </w:r>
      <w:r>
        <w:rPr>
          <w:rFonts w:ascii="Verdana" w:hAnsi="Verdana" w:cs="Tahoma"/>
          <w:sz w:val="20"/>
          <w:szCs w:val="20"/>
          <w:lang w:val="tr-TR"/>
        </w:rPr>
        <w:t xml:space="preserve"> özelliği ile flaşın bu olumsuz etkileri de artık ortadan kalkıyor. </w:t>
      </w:r>
    </w:p>
    <w:p w14:paraId="642DCEA4" w14:textId="77777777" w:rsidR="003D0D29" w:rsidRDefault="003D0D29" w:rsidP="003D0D29">
      <w:pPr>
        <w:spacing w:line="300" w:lineRule="auto"/>
        <w:contextualSpacing/>
        <w:jc w:val="both"/>
        <w:rPr>
          <w:rFonts w:ascii="Verdana" w:hAnsi="Verdana" w:cs="Tahoma"/>
          <w:sz w:val="20"/>
          <w:szCs w:val="20"/>
          <w:lang w:val="tr-TR"/>
        </w:rPr>
      </w:pPr>
    </w:p>
    <w:p w14:paraId="5A901F59" w14:textId="6A7975B8" w:rsidR="00C83B49" w:rsidRPr="00C83B49" w:rsidRDefault="00C83B49" w:rsidP="003D0D29">
      <w:pPr>
        <w:spacing w:line="300" w:lineRule="auto"/>
        <w:contextualSpacing/>
        <w:jc w:val="both"/>
        <w:rPr>
          <w:rFonts w:ascii="Verdana" w:hAnsi="Verdana" w:cs="Tahoma"/>
          <w:sz w:val="20"/>
          <w:szCs w:val="20"/>
          <w:lang w:val="tr-TR"/>
        </w:rPr>
      </w:pPr>
      <w:proofErr w:type="gramStart"/>
      <w:r>
        <w:rPr>
          <w:rFonts w:ascii="Verdana" w:hAnsi="Verdana" w:cs="Tahoma"/>
          <w:sz w:val="20"/>
          <w:szCs w:val="20"/>
          <w:lang w:val="tr-TR"/>
        </w:rPr>
        <w:t>vivo'nun</w:t>
      </w:r>
      <w:proofErr w:type="gramEnd"/>
      <w:r>
        <w:rPr>
          <w:rFonts w:ascii="Verdana" w:hAnsi="Verdana" w:cs="Tahoma"/>
          <w:sz w:val="20"/>
          <w:szCs w:val="20"/>
          <w:lang w:val="tr-TR"/>
        </w:rPr>
        <w:t xml:space="preserve"> son olarak ülkemizde de satışa sunduğu </w:t>
      </w:r>
      <w:r w:rsidRPr="00C83B49">
        <w:rPr>
          <w:rFonts w:ascii="Verdana" w:hAnsi="Verdana" w:cs="Tahoma"/>
          <w:sz w:val="20"/>
          <w:szCs w:val="20"/>
          <w:lang w:val="tr-TR"/>
        </w:rPr>
        <w:t>V30</w:t>
      </w:r>
      <w:r w:rsidR="00734EE3">
        <w:rPr>
          <w:rFonts w:ascii="Verdana" w:hAnsi="Verdana" w:cs="Tahoma"/>
          <w:sz w:val="20"/>
          <w:szCs w:val="20"/>
          <w:lang w:val="tr-TR"/>
        </w:rPr>
        <w:t xml:space="preserve"> 5G</w:t>
      </w:r>
      <w:r>
        <w:rPr>
          <w:rFonts w:ascii="Verdana" w:hAnsi="Verdana" w:cs="Tahoma"/>
          <w:sz w:val="20"/>
          <w:szCs w:val="20"/>
          <w:lang w:val="tr-TR"/>
        </w:rPr>
        <w:t xml:space="preserve"> akıllı telefonunda da yer verilen S</w:t>
      </w:r>
      <w:r w:rsidRPr="00C83B49">
        <w:rPr>
          <w:rFonts w:ascii="Verdana" w:hAnsi="Verdana" w:cs="Tahoma"/>
          <w:sz w:val="20"/>
          <w:szCs w:val="20"/>
          <w:lang w:val="tr-TR"/>
        </w:rPr>
        <w:t>tar Işığı</w:t>
      </w:r>
      <w:r>
        <w:rPr>
          <w:rFonts w:ascii="Verdana" w:hAnsi="Verdana" w:cs="Tahoma"/>
          <w:sz w:val="20"/>
          <w:szCs w:val="20"/>
          <w:lang w:val="tr-TR"/>
        </w:rPr>
        <w:t xml:space="preserve"> </w:t>
      </w:r>
      <w:r w:rsidR="003D0D29" w:rsidRPr="003D0D29">
        <w:rPr>
          <w:rFonts w:ascii="Verdana" w:hAnsi="Verdana" w:cs="Tahoma"/>
          <w:sz w:val="20"/>
          <w:szCs w:val="20"/>
          <w:lang w:val="tr-TR"/>
        </w:rPr>
        <w:t>ile bir akıllı telefonda stüdyo düzeyindeki efektler</w:t>
      </w:r>
      <w:r w:rsidR="003D0D29">
        <w:rPr>
          <w:rFonts w:ascii="Verdana" w:hAnsi="Verdana" w:cs="Tahoma"/>
          <w:sz w:val="20"/>
          <w:szCs w:val="20"/>
          <w:lang w:val="tr-TR"/>
        </w:rPr>
        <w:t xml:space="preserve"> kullanılabiliyor. </w:t>
      </w:r>
      <w:proofErr w:type="gramStart"/>
      <w:r w:rsidR="003D0D29" w:rsidRPr="003D0D29">
        <w:rPr>
          <w:rFonts w:ascii="Verdana" w:hAnsi="Verdana" w:cs="Tahoma"/>
          <w:sz w:val="20"/>
          <w:szCs w:val="20"/>
          <w:lang w:val="tr-TR"/>
        </w:rPr>
        <w:t>vivo</w:t>
      </w:r>
      <w:proofErr w:type="gramEnd"/>
      <w:r w:rsidR="003D0D29" w:rsidRPr="003D0D29">
        <w:rPr>
          <w:rFonts w:ascii="Verdana" w:hAnsi="Verdana" w:cs="Tahoma"/>
          <w:sz w:val="20"/>
          <w:szCs w:val="20"/>
          <w:lang w:val="tr-TR"/>
        </w:rPr>
        <w:t xml:space="preserve"> </w:t>
      </w:r>
      <w:r w:rsidR="003D0D29" w:rsidRPr="2EFAF61B">
        <w:rPr>
          <w:rFonts w:ascii="Verdana" w:hAnsi="Verdana" w:cs="Tahoma"/>
          <w:sz w:val="20"/>
          <w:szCs w:val="20"/>
          <w:lang w:val="tr-TR"/>
        </w:rPr>
        <w:t xml:space="preserve">normal bir flaşa göre 19 kat daha geniş alana 50 kat daha yumuşak ışık yayan </w:t>
      </w:r>
      <w:r w:rsidR="003D0D29">
        <w:rPr>
          <w:rFonts w:ascii="Verdana" w:hAnsi="Verdana" w:cs="Tahoma"/>
          <w:sz w:val="20"/>
          <w:szCs w:val="20"/>
          <w:lang w:val="tr-TR"/>
        </w:rPr>
        <w:t>S</w:t>
      </w:r>
      <w:r w:rsidR="003D0D29" w:rsidRPr="00C83B49">
        <w:rPr>
          <w:rFonts w:ascii="Verdana" w:hAnsi="Verdana" w:cs="Tahoma"/>
          <w:sz w:val="20"/>
          <w:szCs w:val="20"/>
          <w:lang w:val="tr-TR"/>
        </w:rPr>
        <w:t>tar Işığı</w:t>
      </w:r>
      <w:r w:rsidR="003D0D29">
        <w:rPr>
          <w:rFonts w:ascii="Verdana" w:hAnsi="Verdana" w:cs="Tahoma"/>
          <w:sz w:val="20"/>
          <w:szCs w:val="20"/>
          <w:lang w:val="tr-TR"/>
        </w:rPr>
        <w:t xml:space="preserve"> sayesinde, </w:t>
      </w:r>
      <w:r w:rsidR="003D0D29" w:rsidRPr="003D0D29">
        <w:rPr>
          <w:rFonts w:ascii="Verdana" w:hAnsi="Verdana" w:cs="Tahoma"/>
          <w:sz w:val="20"/>
          <w:szCs w:val="20"/>
          <w:lang w:val="tr-TR"/>
        </w:rPr>
        <w:t>bu akıllı telefonda</w:t>
      </w:r>
      <w:r w:rsidR="003D0D29">
        <w:rPr>
          <w:rFonts w:ascii="Verdana" w:hAnsi="Verdana" w:cs="Tahoma"/>
          <w:sz w:val="20"/>
          <w:szCs w:val="20"/>
          <w:lang w:val="tr-TR"/>
        </w:rPr>
        <w:t xml:space="preserve"> </w:t>
      </w:r>
      <w:r w:rsidR="003D0D29" w:rsidRPr="003D0D29">
        <w:rPr>
          <w:rFonts w:ascii="Verdana" w:hAnsi="Verdana" w:cs="Tahoma"/>
          <w:sz w:val="20"/>
          <w:szCs w:val="20"/>
          <w:lang w:val="tr-TR"/>
        </w:rPr>
        <w:t xml:space="preserve">stüdyo düzeyindeki ışık ve gölge efektlerini, görüntü netliğini ve atmosferik işlemeyi yeniden </w:t>
      </w:r>
      <w:r w:rsidR="003D0D29">
        <w:rPr>
          <w:rFonts w:ascii="Verdana" w:hAnsi="Verdana" w:cs="Tahoma"/>
          <w:sz w:val="20"/>
          <w:szCs w:val="20"/>
          <w:lang w:val="tr-TR"/>
        </w:rPr>
        <w:t xml:space="preserve">oluşturarak </w:t>
      </w:r>
      <w:r w:rsidR="003D0D29" w:rsidRPr="003D0D29">
        <w:rPr>
          <w:rFonts w:ascii="Verdana" w:hAnsi="Verdana" w:cs="Tahoma"/>
          <w:sz w:val="20"/>
          <w:szCs w:val="20"/>
          <w:lang w:val="tr-TR"/>
        </w:rPr>
        <w:t>fotoğrafları her zaman, her yerde stüdyo kalitesin</w:t>
      </w:r>
      <w:r w:rsidR="003D0D29">
        <w:rPr>
          <w:rFonts w:ascii="Verdana" w:hAnsi="Verdana" w:cs="Tahoma"/>
          <w:sz w:val="20"/>
          <w:szCs w:val="20"/>
          <w:lang w:val="tr-TR"/>
        </w:rPr>
        <w:t xml:space="preserve">e çıkarıyor. </w:t>
      </w:r>
    </w:p>
    <w:p w14:paraId="7B0E3244" w14:textId="14A780A3" w:rsidR="0085015B" w:rsidRDefault="00C83B49" w:rsidP="00FB6574">
      <w:pPr>
        <w:spacing w:line="300" w:lineRule="auto"/>
        <w:contextualSpacing/>
        <w:jc w:val="both"/>
        <w:rPr>
          <w:rFonts w:ascii="Verdana" w:hAnsi="Verdana" w:cs="Tahoma"/>
          <w:sz w:val="20"/>
          <w:szCs w:val="20"/>
          <w:lang w:val="tr-TR"/>
        </w:rPr>
      </w:pPr>
      <w:r w:rsidRPr="00C83B49">
        <w:rPr>
          <w:rFonts w:ascii="Verdana" w:hAnsi="Verdana" w:cs="Tahoma"/>
          <w:sz w:val="20"/>
          <w:szCs w:val="20"/>
          <w:lang w:val="tr-TR"/>
        </w:rPr>
        <w:t xml:space="preserve"> </w:t>
      </w:r>
    </w:p>
    <w:p w14:paraId="7CDCFA7C" w14:textId="32FC2CB2" w:rsidR="003D0D29" w:rsidRDefault="003D0D29" w:rsidP="00FB6574">
      <w:pPr>
        <w:spacing w:line="300" w:lineRule="auto"/>
        <w:contextualSpacing/>
        <w:jc w:val="both"/>
        <w:rPr>
          <w:rFonts w:ascii="Verdana" w:hAnsi="Verdana" w:cs="Tahoma"/>
          <w:sz w:val="20"/>
          <w:szCs w:val="20"/>
          <w:lang w:val="tr-TR"/>
        </w:rPr>
      </w:pPr>
      <w:r>
        <w:rPr>
          <w:rFonts w:ascii="Verdana" w:hAnsi="Verdana" w:cs="Tahoma"/>
          <w:sz w:val="20"/>
          <w:szCs w:val="20"/>
          <w:lang w:val="tr-TR"/>
        </w:rPr>
        <w:t xml:space="preserve">Siz de </w:t>
      </w:r>
      <w:r w:rsidRPr="00C83B49">
        <w:rPr>
          <w:rFonts w:ascii="Verdana" w:hAnsi="Verdana" w:cs="Tahoma"/>
          <w:sz w:val="20"/>
          <w:szCs w:val="20"/>
          <w:lang w:val="tr-TR"/>
        </w:rPr>
        <w:t xml:space="preserve">18 – 24 Mayıs </w:t>
      </w:r>
      <w:r>
        <w:rPr>
          <w:rFonts w:ascii="Verdana" w:hAnsi="Verdana" w:cs="Tahoma"/>
          <w:sz w:val="20"/>
          <w:szCs w:val="20"/>
          <w:lang w:val="tr-TR"/>
        </w:rPr>
        <w:t xml:space="preserve">arasında ülkemizde kutlanacak Müzeler Haftası’nda </w:t>
      </w:r>
      <w:proofErr w:type="spellStart"/>
      <w:r>
        <w:rPr>
          <w:rFonts w:ascii="Verdana" w:hAnsi="Verdana" w:cs="Tahoma"/>
          <w:sz w:val="20"/>
          <w:szCs w:val="20"/>
          <w:lang w:val="tr-TR"/>
        </w:rPr>
        <w:t>vivo</w:t>
      </w:r>
      <w:proofErr w:type="spellEnd"/>
      <w:r>
        <w:rPr>
          <w:rFonts w:ascii="Verdana" w:hAnsi="Verdana" w:cs="Tahoma"/>
          <w:sz w:val="20"/>
          <w:szCs w:val="20"/>
          <w:lang w:val="tr-TR"/>
        </w:rPr>
        <w:t xml:space="preserve"> V30</w:t>
      </w:r>
      <w:r w:rsidR="00182FB4">
        <w:rPr>
          <w:rFonts w:ascii="Verdana" w:hAnsi="Verdana" w:cs="Tahoma"/>
          <w:sz w:val="20"/>
          <w:szCs w:val="20"/>
          <w:lang w:val="tr-TR"/>
        </w:rPr>
        <w:t xml:space="preserve"> 5G’nin </w:t>
      </w:r>
      <w:r>
        <w:rPr>
          <w:rFonts w:ascii="Verdana" w:hAnsi="Verdana" w:cs="Tahoma"/>
          <w:sz w:val="20"/>
          <w:szCs w:val="20"/>
          <w:lang w:val="tr-TR"/>
        </w:rPr>
        <w:t xml:space="preserve">Star Işığı özelliğini kullanarak baş döndüren, mükemmel kareler çekebilirsiniz. </w:t>
      </w:r>
      <w:r w:rsidR="009C6A37">
        <w:rPr>
          <w:rFonts w:ascii="Verdana" w:hAnsi="Verdana" w:cs="Tahoma"/>
          <w:sz w:val="20"/>
          <w:szCs w:val="20"/>
          <w:lang w:val="tr-TR"/>
        </w:rPr>
        <w:t>B</w:t>
      </w:r>
      <w:r>
        <w:rPr>
          <w:rFonts w:ascii="Verdana" w:hAnsi="Verdana" w:cs="Tahoma"/>
          <w:sz w:val="20"/>
          <w:szCs w:val="20"/>
          <w:lang w:val="tr-TR"/>
        </w:rPr>
        <w:t xml:space="preserve">u özel haftada fotoğraf çekimleri için ziyaret edebileceğiniz bazı müzeleri derledik: </w:t>
      </w:r>
    </w:p>
    <w:p w14:paraId="697B1B46" w14:textId="7EC2ECDF" w:rsidR="00C83B49" w:rsidRPr="003D0D29" w:rsidRDefault="00C83B49" w:rsidP="003D0D29">
      <w:pPr>
        <w:pStyle w:val="ListeParagraf"/>
        <w:numPr>
          <w:ilvl w:val="0"/>
          <w:numId w:val="8"/>
        </w:numPr>
        <w:spacing w:line="300" w:lineRule="auto"/>
        <w:jc w:val="both"/>
        <w:rPr>
          <w:rFonts w:ascii="Verdana" w:hAnsi="Verdana" w:cs="Tahoma"/>
          <w:sz w:val="20"/>
          <w:szCs w:val="20"/>
          <w:lang w:val="tr-TR"/>
        </w:rPr>
      </w:pPr>
      <w:r w:rsidRPr="003D0D29">
        <w:rPr>
          <w:rFonts w:ascii="Verdana" w:hAnsi="Verdana" w:cs="Tahoma"/>
          <w:b/>
          <w:bCs/>
          <w:sz w:val="20"/>
          <w:szCs w:val="20"/>
          <w:lang w:val="tr-TR"/>
        </w:rPr>
        <w:t>Topkapı Sarayı</w:t>
      </w:r>
      <w:r w:rsidRPr="003D0D29">
        <w:rPr>
          <w:rFonts w:ascii="Verdana" w:hAnsi="Verdana" w:cs="Tahoma"/>
          <w:sz w:val="20"/>
          <w:szCs w:val="20"/>
          <w:lang w:val="tr-TR"/>
        </w:rPr>
        <w:t xml:space="preserve">: Zengin koleksiyonlarıyla dikkat çeken Topkapı Sarayı, mücevherlerden sanat eserlerine, kıyafetlerden silahlara kadar çeşitli değerli </w:t>
      </w:r>
      <w:r w:rsidR="003D0D29">
        <w:rPr>
          <w:rFonts w:ascii="Verdana" w:hAnsi="Verdana" w:cs="Tahoma"/>
          <w:sz w:val="20"/>
          <w:szCs w:val="20"/>
          <w:lang w:val="tr-TR"/>
        </w:rPr>
        <w:t xml:space="preserve">nesneleri </w:t>
      </w:r>
      <w:r w:rsidRPr="003D0D29">
        <w:rPr>
          <w:rFonts w:ascii="Verdana" w:hAnsi="Verdana" w:cs="Tahoma"/>
          <w:sz w:val="20"/>
          <w:szCs w:val="20"/>
          <w:lang w:val="tr-TR"/>
        </w:rPr>
        <w:t xml:space="preserve">içeren müzeleriyle ünlü. Ayrıca sarayın bahçeleri ve manzarası da ziyaretçilere eşsiz fotoğraflar yakalama </w:t>
      </w:r>
      <w:r w:rsidR="003D0D29">
        <w:rPr>
          <w:rFonts w:ascii="Verdana" w:hAnsi="Verdana" w:cs="Tahoma"/>
          <w:sz w:val="20"/>
          <w:szCs w:val="20"/>
          <w:lang w:val="tr-TR"/>
        </w:rPr>
        <w:t>imkânı sunuyor</w:t>
      </w:r>
      <w:r w:rsidRPr="003D0D29">
        <w:rPr>
          <w:rFonts w:ascii="Verdana" w:hAnsi="Verdana" w:cs="Tahoma"/>
          <w:sz w:val="20"/>
          <w:szCs w:val="20"/>
          <w:lang w:val="tr-TR"/>
        </w:rPr>
        <w:t>.</w:t>
      </w:r>
    </w:p>
    <w:p w14:paraId="4799629F" w14:textId="61F58F96" w:rsidR="00C83B49" w:rsidRPr="003D0D29" w:rsidRDefault="00C83B49" w:rsidP="003D0D29">
      <w:pPr>
        <w:pStyle w:val="ListeParagraf"/>
        <w:numPr>
          <w:ilvl w:val="0"/>
          <w:numId w:val="8"/>
        </w:numPr>
        <w:spacing w:line="300" w:lineRule="auto"/>
        <w:jc w:val="both"/>
        <w:rPr>
          <w:rFonts w:ascii="Verdana" w:hAnsi="Verdana" w:cs="Tahoma"/>
          <w:sz w:val="20"/>
          <w:szCs w:val="20"/>
          <w:lang w:val="tr-TR"/>
        </w:rPr>
      </w:pPr>
      <w:r w:rsidRPr="003D0D29">
        <w:rPr>
          <w:rFonts w:ascii="Verdana" w:hAnsi="Verdana" w:cs="Tahoma"/>
          <w:b/>
          <w:bCs/>
          <w:sz w:val="20"/>
          <w:szCs w:val="20"/>
          <w:lang w:val="tr-TR"/>
        </w:rPr>
        <w:t>Yerebatan Sarnıcı</w:t>
      </w:r>
      <w:r w:rsidRPr="003D0D29">
        <w:rPr>
          <w:rFonts w:ascii="Verdana" w:hAnsi="Verdana" w:cs="Tahoma"/>
          <w:sz w:val="20"/>
          <w:szCs w:val="20"/>
          <w:lang w:val="tr-TR"/>
        </w:rPr>
        <w:t xml:space="preserve">: Sütunlarının etkileyici atmosferiyle ilgi çeken Yerebatan Sarnıcı, döneme ait mimari özellikleriyle ziyaretçilerini </w:t>
      </w:r>
      <w:r w:rsidR="003D0D29">
        <w:rPr>
          <w:rFonts w:ascii="Verdana" w:hAnsi="Verdana" w:cs="Tahoma"/>
          <w:sz w:val="20"/>
          <w:szCs w:val="20"/>
          <w:lang w:val="tr-TR"/>
        </w:rPr>
        <w:t>büyülüyor</w:t>
      </w:r>
      <w:r w:rsidRPr="003D0D29">
        <w:rPr>
          <w:rFonts w:ascii="Verdana" w:hAnsi="Verdana" w:cs="Tahoma"/>
          <w:sz w:val="20"/>
          <w:szCs w:val="20"/>
          <w:lang w:val="tr-TR"/>
        </w:rPr>
        <w:t xml:space="preserve">. </w:t>
      </w:r>
      <w:r w:rsidR="003D0D29">
        <w:rPr>
          <w:rFonts w:ascii="Verdana" w:hAnsi="Verdana" w:cs="Tahoma"/>
          <w:sz w:val="20"/>
          <w:szCs w:val="20"/>
          <w:lang w:val="tr-TR"/>
        </w:rPr>
        <w:t>F</w:t>
      </w:r>
      <w:r w:rsidRPr="003D0D29">
        <w:rPr>
          <w:rFonts w:ascii="Verdana" w:hAnsi="Verdana" w:cs="Tahoma"/>
          <w:sz w:val="20"/>
          <w:szCs w:val="20"/>
          <w:lang w:val="tr-TR"/>
        </w:rPr>
        <w:t xml:space="preserve">ilmlere, kitaplara ve sanat eserlerine ilham kaynağı olmuş </w:t>
      </w:r>
      <w:r w:rsidR="003D0D29">
        <w:rPr>
          <w:rFonts w:ascii="Verdana" w:hAnsi="Verdana" w:cs="Tahoma"/>
          <w:sz w:val="20"/>
          <w:szCs w:val="20"/>
          <w:lang w:val="tr-TR"/>
        </w:rPr>
        <w:t>s</w:t>
      </w:r>
      <w:r w:rsidR="003D0D29" w:rsidRPr="003D0D29">
        <w:rPr>
          <w:rFonts w:ascii="Verdana" w:hAnsi="Verdana" w:cs="Tahoma"/>
          <w:sz w:val="20"/>
          <w:szCs w:val="20"/>
          <w:lang w:val="tr-TR"/>
        </w:rPr>
        <w:t>arnıç</w:t>
      </w:r>
      <w:r w:rsidR="003D0D29">
        <w:rPr>
          <w:rFonts w:ascii="Verdana" w:hAnsi="Verdana" w:cs="Tahoma"/>
          <w:sz w:val="20"/>
          <w:szCs w:val="20"/>
          <w:lang w:val="tr-TR"/>
        </w:rPr>
        <w:t>, y</w:t>
      </w:r>
      <w:r w:rsidRPr="003D0D29">
        <w:rPr>
          <w:rFonts w:ascii="Verdana" w:hAnsi="Verdana" w:cs="Tahoma"/>
          <w:sz w:val="20"/>
          <w:szCs w:val="20"/>
          <w:lang w:val="tr-TR"/>
        </w:rPr>
        <w:t>enilenen iç aydınlatmasıyla fotoğraf çekmeyi seven ziyaretçileri ağırlıyor.</w:t>
      </w:r>
    </w:p>
    <w:p w14:paraId="7D9E59BB" w14:textId="2A01993C" w:rsidR="00C83B49" w:rsidRPr="0085015B" w:rsidRDefault="00C83B49" w:rsidP="00D343D7">
      <w:pPr>
        <w:pStyle w:val="ListeParagraf"/>
        <w:numPr>
          <w:ilvl w:val="0"/>
          <w:numId w:val="8"/>
        </w:numPr>
        <w:spacing w:line="300" w:lineRule="auto"/>
        <w:jc w:val="both"/>
        <w:rPr>
          <w:rFonts w:ascii="Verdana" w:hAnsi="Verdana" w:cs="Tahoma"/>
          <w:sz w:val="20"/>
          <w:szCs w:val="20"/>
          <w:lang w:val="tr-TR"/>
        </w:rPr>
      </w:pPr>
      <w:r w:rsidRPr="0085015B">
        <w:rPr>
          <w:rFonts w:ascii="Verdana" w:hAnsi="Verdana" w:cs="Tahoma"/>
          <w:b/>
          <w:bCs/>
          <w:sz w:val="20"/>
          <w:szCs w:val="20"/>
          <w:lang w:val="tr-TR"/>
        </w:rPr>
        <w:t>Efes Antik Kenti</w:t>
      </w:r>
      <w:r w:rsidRPr="0085015B">
        <w:rPr>
          <w:rFonts w:ascii="Verdana" w:hAnsi="Verdana" w:cs="Tahoma"/>
          <w:sz w:val="20"/>
          <w:szCs w:val="20"/>
          <w:lang w:val="tr-TR"/>
        </w:rPr>
        <w:t xml:space="preserve">: Artemis Tapınağı ve </w:t>
      </w:r>
      <w:proofErr w:type="spellStart"/>
      <w:r w:rsidRPr="0085015B">
        <w:rPr>
          <w:rFonts w:ascii="Verdana" w:hAnsi="Verdana" w:cs="Tahoma"/>
          <w:sz w:val="20"/>
          <w:szCs w:val="20"/>
          <w:lang w:val="tr-TR"/>
        </w:rPr>
        <w:t>Celsus</w:t>
      </w:r>
      <w:proofErr w:type="spellEnd"/>
      <w:r w:rsidRPr="0085015B">
        <w:rPr>
          <w:rFonts w:ascii="Verdana" w:hAnsi="Verdana" w:cs="Tahoma"/>
          <w:sz w:val="20"/>
          <w:szCs w:val="20"/>
          <w:lang w:val="tr-TR"/>
        </w:rPr>
        <w:t xml:space="preserve"> Kütüphanesi gibi ünlü yapılarıyla tanınan Efes, </w:t>
      </w:r>
      <w:proofErr w:type="spellStart"/>
      <w:r w:rsidRPr="0085015B">
        <w:rPr>
          <w:rFonts w:ascii="Verdana" w:hAnsi="Verdana" w:cs="Tahoma"/>
          <w:sz w:val="20"/>
          <w:szCs w:val="20"/>
          <w:lang w:val="tr-TR"/>
        </w:rPr>
        <w:t>Hellenistik</w:t>
      </w:r>
      <w:proofErr w:type="spellEnd"/>
      <w:r w:rsidRPr="0085015B">
        <w:rPr>
          <w:rFonts w:ascii="Verdana" w:hAnsi="Verdana" w:cs="Tahoma"/>
          <w:sz w:val="20"/>
          <w:szCs w:val="20"/>
          <w:lang w:val="tr-TR"/>
        </w:rPr>
        <w:t xml:space="preserve"> ve Roma dönemlerinde de büyük bir refah ve öneme sahipti. Ziyaretçiler için önemli bir turistik mekân ve arkeolojik bir alan olarak hizmet veren Efes, son dönemde gece müzeciliği için açıldı.</w:t>
      </w:r>
      <w:r w:rsidR="0085015B" w:rsidRPr="0085015B">
        <w:rPr>
          <w:rFonts w:ascii="Verdana" w:hAnsi="Verdana" w:cs="Tahoma"/>
          <w:sz w:val="20"/>
          <w:szCs w:val="20"/>
          <w:lang w:val="tr-TR"/>
        </w:rPr>
        <w:t xml:space="preserve"> V30’un Star Işığı ile burada yapacağınız gece çekimlerinde de eşsiz kareler </w:t>
      </w:r>
      <w:r w:rsidR="0085015B">
        <w:rPr>
          <w:rFonts w:ascii="Verdana" w:hAnsi="Verdana" w:cs="Tahoma"/>
          <w:sz w:val="20"/>
          <w:szCs w:val="20"/>
          <w:lang w:val="tr-TR"/>
        </w:rPr>
        <w:t>yakalayabilirsiniz</w:t>
      </w:r>
      <w:r w:rsidR="0085015B" w:rsidRPr="0085015B">
        <w:rPr>
          <w:rFonts w:ascii="Verdana" w:hAnsi="Verdana" w:cs="Tahoma"/>
          <w:sz w:val="20"/>
          <w:szCs w:val="20"/>
          <w:lang w:val="tr-TR"/>
        </w:rPr>
        <w:t xml:space="preserve">. </w:t>
      </w:r>
    </w:p>
    <w:p w14:paraId="3EE56254" w14:textId="77777777" w:rsidR="00C83B49" w:rsidRPr="003D0D29" w:rsidRDefault="00C83B49" w:rsidP="003D0D29">
      <w:pPr>
        <w:pStyle w:val="ListeParagraf"/>
        <w:numPr>
          <w:ilvl w:val="0"/>
          <w:numId w:val="8"/>
        </w:numPr>
        <w:spacing w:line="300" w:lineRule="auto"/>
        <w:jc w:val="both"/>
        <w:rPr>
          <w:rFonts w:ascii="Verdana" w:hAnsi="Verdana" w:cs="Tahoma"/>
          <w:sz w:val="20"/>
          <w:szCs w:val="20"/>
          <w:lang w:val="tr-TR"/>
        </w:rPr>
      </w:pPr>
      <w:r w:rsidRPr="0085015B">
        <w:rPr>
          <w:rFonts w:ascii="Verdana" w:hAnsi="Verdana" w:cs="Tahoma"/>
          <w:b/>
          <w:bCs/>
          <w:sz w:val="20"/>
          <w:szCs w:val="20"/>
          <w:lang w:val="tr-TR"/>
        </w:rPr>
        <w:t>Anadolu Medeniyetleri Müzesi</w:t>
      </w:r>
      <w:r w:rsidRPr="003D0D29">
        <w:rPr>
          <w:rFonts w:ascii="Verdana" w:hAnsi="Verdana" w:cs="Tahoma"/>
          <w:sz w:val="20"/>
          <w:szCs w:val="20"/>
          <w:lang w:val="tr-TR"/>
        </w:rPr>
        <w:t xml:space="preserve">: Türkiye'nin çeşitli bölgelerinden kazılar sonucu elde edilen arkeolojik eserlerin sergilendiği bu müze, Anadolu'nun zengin tarihini ve kültürünü yansıtıyor. Anadolu Medeniyetleri Müzesi, Hitit Güneş </w:t>
      </w:r>
      <w:proofErr w:type="spellStart"/>
      <w:r w:rsidRPr="003D0D29">
        <w:rPr>
          <w:rFonts w:ascii="Verdana" w:hAnsi="Verdana" w:cs="Tahoma"/>
          <w:sz w:val="20"/>
          <w:szCs w:val="20"/>
          <w:lang w:val="tr-TR"/>
        </w:rPr>
        <w:t>Diski’ni</w:t>
      </w:r>
      <w:proofErr w:type="spellEnd"/>
      <w:r w:rsidRPr="003D0D29">
        <w:rPr>
          <w:rFonts w:ascii="Verdana" w:hAnsi="Verdana" w:cs="Tahoma"/>
          <w:sz w:val="20"/>
          <w:szCs w:val="20"/>
          <w:lang w:val="tr-TR"/>
        </w:rPr>
        <w:t xml:space="preserve"> de içerisinde bulunduran zengin koleksiyonuyla ziyaretçilere Anadolu'nun derin tarihini ve çeşitli medeniyetlerin izlerini sunuyor.</w:t>
      </w:r>
    </w:p>
    <w:p w14:paraId="19FD6CA1" w14:textId="13641112" w:rsidR="008D7AEA" w:rsidRPr="0085015B" w:rsidRDefault="00C83B49" w:rsidP="003A3602">
      <w:pPr>
        <w:pStyle w:val="ListeParagraf"/>
        <w:numPr>
          <w:ilvl w:val="0"/>
          <w:numId w:val="8"/>
        </w:numPr>
        <w:spacing w:line="300" w:lineRule="auto"/>
        <w:ind w:right="-20"/>
        <w:jc w:val="both"/>
        <w:rPr>
          <w:lang w:val="tr-TR"/>
        </w:rPr>
      </w:pPr>
      <w:r w:rsidRPr="0085015B">
        <w:rPr>
          <w:rFonts w:ascii="Verdana" w:hAnsi="Verdana" w:cs="Tahoma"/>
          <w:b/>
          <w:bCs/>
          <w:sz w:val="20"/>
          <w:szCs w:val="20"/>
          <w:lang w:val="tr-TR"/>
        </w:rPr>
        <w:t>Göbeklitepe</w:t>
      </w:r>
      <w:r w:rsidRPr="0085015B">
        <w:rPr>
          <w:rFonts w:ascii="Verdana" w:hAnsi="Verdana" w:cs="Tahoma"/>
          <w:sz w:val="20"/>
          <w:szCs w:val="20"/>
          <w:lang w:val="tr-TR"/>
        </w:rPr>
        <w:t xml:space="preserve">: MÖ 10.000 civarında yapıldığı tahmin edilen Göbekli Tepe, insanlık tarihindeki yerleşik yaşam öncesi dönemlere ışık tutuyor. </w:t>
      </w:r>
      <w:r w:rsidR="0085015B" w:rsidRPr="0085015B">
        <w:rPr>
          <w:rFonts w:ascii="Verdana" w:hAnsi="Verdana" w:cs="Tahoma"/>
          <w:sz w:val="20"/>
          <w:szCs w:val="20"/>
          <w:lang w:val="tr-TR"/>
        </w:rPr>
        <w:t>İ</w:t>
      </w:r>
      <w:r w:rsidRPr="0085015B">
        <w:rPr>
          <w:rFonts w:ascii="Verdana" w:hAnsi="Verdana" w:cs="Tahoma"/>
          <w:sz w:val="20"/>
          <w:szCs w:val="20"/>
          <w:lang w:val="tr-TR"/>
        </w:rPr>
        <w:t xml:space="preserve">nsanlık tarihini ve kültürel </w:t>
      </w:r>
      <w:r w:rsidRPr="0085015B">
        <w:rPr>
          <w:rFonts w:ascii="Verdana" w:hAnsi="Verdana" w:cs="Tahoma"/>
          <w:sz w:val="20"/>
          <w:szCs w:val="20"/>
          <w:lang w:val="tr-TR"/>
        </w:rPr>
        <w:lastRenderedPageBreak/>
        <w:t xml:space="preserve">evrimi anlama konusunda büyük öneme sahip </w:t>
      </w:r>
      <w:r w:rsidR="0085015B" w:rsidRPr="0085015B">
        <w:rPr>
          <w:rFonts w:ascii="Verdana" w:hAnsi="Verdana" w:cs="Tahoma"/>
          <w:sz w:val="20"/>
          <w:szCs w:val="20"/>
          <w:lang w:val="tr-TR"/>
        </w:rPr>
        <w:t>Göbekli Tepe'de çekeceğiniz fotoğraflara kadim bir kültürlerin doğasını ve estetiğini V30</w:t>
      </w:r>
      <w:r w:rsidR="00182FB4">
        <w:rPr>
          <w:rFonts w:ascii="Verdana" w:hAnsi="Verdana" w:cs="Tahoma"/>
          <w:sz w:val="20"/>
          <w:szCs w:val="20"/>
          <w:lang w:val="tr-TR"/>
        </w:rPr>
        <w:t xml:space="preserve"> 5G</w:t>
      </w:r>
      <w:r w:rsidR="00182FB4" w:rsidRPr="0085015B">
        <w:rPr>
          <w:rFonts w:ascii="Verdana" w:hAnsi="Verdana" w:cs="Tahoma"/>
          <w:sz w:val="20"/>
          <w:szCs w:val="20"/>
          <w:lang w:val="tr-TR"/>
        </w:rPr>
        <w:t>’</w:t>
      </w:r>
      <w:r w:rsidR="00182FB4">
        <w:rPr>
          <w:rFonts w:ascii="Verdana" w:hAnsi="Verdana" w:cs="Tahoma"/>
          <w:sz w:val="20"/>
          <w:szCs w:val="20"/>
          <w:lang w:val="tr-TR"/>
        </w:rPr>
        <w:t>nin</w:t>
      </w:r>
      <w:r w:rsidR="00182FB4" w:rsidRPr="0085015B">
        <w:rPr>
          <w:rFonts w:ascii="Verdana" w:hAnsi="Verdana" w:cs="Tahoma"/>
          <w:sz w:val="20"/>
          <w:szCs w:val="20"/>
          <w:lang w:val="tr-TR"/>
        </w:rPr>
        <w:t xml:space="preserve"> </w:t>
      </w:r>
      <w:r w:rsidR="0085015B" w:rsidRPr="0085015B">
        <w:rPr>
          <w:rFonts w:ascii="Verdana" w:hAnsi="Verdana" w:cs="Tahoma"/>
          <w:sz w:val="20"/>
          <w:szCs w:val="20"/>
          <w:lang w:val="tr-TR"/>
        </w:rPr>
        <w:t xml:space="preserve">Star Işığı özelliği ile yansıtabilirsiniz. </w:t>
      </w:r>
    </w:p>
    <w:p w14:paraId="47A66C3D" w14:textId="77777777" w:rsidR="0085015B" w:rsidRPr="0085015B" w:rsidRDefault="0085015B" w:rsidP="0085015B">
      <w:pPr>
        <w:pStyle w:val="ListeParagraf"/>
        <w:spacing w:line="300" w:lineRule="auto"/>
        <w:ind w:right="-20"/>
        <w:jc w:val="both"/>
        <w:rPr>
          <w:lang w:val="tr-TR"/>
        </w:rPr>
      </w:pPr>
    </w:p>
    <w:p w14:paraId="1317355F" w14:textId="77777777" w:rsidR="008D7AEA" w:rsidRPr="00FB6574" w:rsidRDefault="008D7AEA" w:rsidP="008D7AEA">
      <w:pPr>
        <w:spacing w:line="276" w:lineRule="auto"/>
        <w:jc w:val="both"/>
        <w:rPr>
          <w:rFonts w:ascii="Verdana" w:eastAsia="Verdana" w:hAnsi="Verdana" w:cs="Verdana"/>
          <w:b/>
          <w:bCs/>
          <w:sz w:val="16"/>
          <w:szCs w:val="16"/>
          <w:lang w:val="tr-TR" w:eastAsia="en-US"/>
        </w:rPr>
      </w:pPr>
      <w:r w:rsidRPr="00FB6574">
        <w:rPr>
          <w:rFonts w:ascii="Verdana" w:eastAsia="Verdana" w:hAnsi="Verdana" w:cs="Verdana"/>
          <w:b/>
          <w:bCs/>
          <w:sz w:val="16"/>
          <w:szCs w:val="16"/>
          <w:lang w:val="tr-TR" w:eastAsia="en-US"/>
        </w:rPr>
        <w:t>İlgili Kişi:</w:t>
      </w:r>
    </w:p>
    <w:p w14:paraId="7C674045" w14:textId="77777777" w:rsidR="008D7AEA" w:rsidRPr="00FB6574" w:rsidRDefault="008D7AEA" w:rsidP="008D7AEA">
      <w:pPr>
        <w:spacing w:line="300" w:lineRule="auto"/>
        <w:contextualSpacing/>
        <w:jc w:val="both"/>
        <w:rPr>
          <w:rFonts w:ascii="Verdana" w:hAnsi="Verdana" w:cs="Tahoma"/>
          <w:sz w:val="16"/>
          <w:szCs w:val="16"/>
          <w:lang w:val="tr-TR"/>
        </w:rPr>
      </w:pPr>
      <w:r w:rsidRPr="00FB6574">
        <w:rPr>
          <w:rFonts w:ascii="Verdana" w:hAnsi="Verdana" w:cs="Tahoma"/>
          <w:sz w:val="16"/>
          <w:szCs w:val="16"/>
          <w:lang w:val="tr-TR"/>
        </w:rPr>
        <w:t>Ceren Şahin</w:t>
      </w:r>
    </w:p>
    <w:p w14:paraId="20199134" w14:textId="77777777" w:rsidR="008D7AEA" w:rsidRPr="00FB6574" w:rsidRDefault="00000000" w:rsidP="008D7AEA">
      <w:pPr>
        <w:spacing w:line="300" w:lineRule="auto"/>
        <w:contextualSpacing/>
        <w:jc w:val="both"/>
        <w:rPr>
          <w:rFonts w:ascii="Verdana" w:hAnsi="Verdana" w:cs="Tahoma"/>
          <w:sz w:val="16"/>
          <w:szCs w:val="16"/>
          <w:lang w:val="tr-TR"/>
        </w:rPr>
      </w:pPr>
      <w:hyperlink r:id="rId10">
        <w:r w:rsidR="008D7AEA" w:rsidRPr="00FB6574">
          <w:rPr>
            <w:rStyle w:val="Kpr"/>
            <w:rFonts w:ascii="Verdana" w:hAnsi="Verdana" w:cs="Tahoma"/>
            <w:sz w:val="16"/>
            <w:szCs w:val="16"/>
            <w:lang w:val="tr-TR"/>
          </w:rPr>
          <w:t>cerens@marjinal.com.tr</w:t>
        </w:r>
      </w:hyperlink>
    </w:p>
    <w:p w14:paraId="0FE42E5E" w14:textId="77777777" w:rsidR="008D7AEA" w:rsidRPr="00FB6574" w:rsidRDefault="008D7AEA" w:rsidP="008D7AEA">
      <w:pPr>
        <w:spacing w:line="300" w:lineRule="auto"/>
        <w:contextualSpacing/>
        <w:jc w:val="both"/>
        <w:rPr>
          <w:rFonts w:ascii="Verdana" w:hAnsi="Verdana" w:cs="Tahoma"/>
          <w:sz w:val="16"/>
          <w:szCs w:val="16"/>
          <w:lang w:val="tr-TR"/>
        </w:rPr>
      </w:pPr>
      <w:r w:rsidRPr="00FB6574">
        <w:rPr>
          <w:rFonts w:ascii="Verdana" w:hAnsi="Verdana" w:cs="Tahoma"/>
          <w:sz w:val="16"/>
          <w:szCs w:val="16"/>
          <w:lang w:val="tr-TR"/>
        </w:rPr>
        <w:t>0531 031 87 14</w:t>
      </w:r>
    </w:p>
    <w:p w14:paraId="3FD381A6" w14:textId="77777777" w:rsidR="008D7AEA" w:rsidRPr="00FB6574" w:rsidRDefault="008D7AEA" w:rsidP="008D7AEA">
      <w:pPr>
        <w:spacing w:line="300" w:lineRule="auto"/>
        <w:contextualSpacing/>
        <w:jc w:val="both"/>
        <w:rPr>
          <w:rFonts w:ascii="Verdana" w:hAnsi="Verdana" w:cs="Tahoma"/>
          <w:sz w:val="20"/>
          <w:szCs w:val="20"/>
          <w:lang w:val="tr-TR"/>
        </w:rPr>
      </w:pPr>
    </w:p>
    <w:p w14:paraId="30218B4E" w14:textId="77777777" w:rsidR="008D7AEA" w:rsidRPr="00FB6574" w:rsidRDefault="008D7AEA" w:rsidP="008D7AEA">
      <w:pPr>
        <w:jc w:val="both"/>
        <w:textAlignment w:val="baseline"/>
        <w:rPr>
          <w:rFonts w:ascii="Verdana" w:hAnsi="Verdana" w:cstheme="minorHAnsi"/>
          <w:b/>
          <w:bCs/>
          <w:color w:val="000000"/>
          <w:sz w:val="16"/>
          <w:szCs w:val="16"/>
          <w:lang w:val="tr-TR"/>
        </w:rPr>
      </w:pPr>
      <w:proofErr w:type="gramStart"/>
      <w:r w:rsidRPr="00FB6574">
        <w:rPr>
          <w:rFonts w:ascii="Verdana" w:hAnsi="Verdana" w:cstheme="minorHAnsi"/>
          <w:b/>
          <w:bCs/>
          <w:color w:val="000000"/>
          <w:sz w:val="16"/>
          <w:szCs w:val="16"/>
          <w:lang w:val="tr-TR"/>
        </w:rPr>
        <w:t>vivo</w:t>
      </w:r>
      <w:proofErr w:type="gramEnd"/>
      <w:r w:rsidRPr="00FB6574">
        <w:rPr>
          <w:rFonts w:ascii="Verdana" w:hAnsi="Verdana" w:cstheme="minorHAnsi"/>
          <w:b/>
          <w:bCs/>
          <w:color w:val="000000"/>
          <w:sz w:val="16"/>
          <w:szCs w:val="16"/>
          <w:lang w:val="tr-TR"/>
        </w:rPr>
        <w:t xml:space="preserve"> Hakkında: </w:t>
      </w:r>
    </w:p>
    <w:p w14:paraId="07DBB764" w14:textId="11EA0C8D" w:rsidR="008D7AEA" w:rsidRPr="00FB6574" w:rsidRDefault="008D7AEA" w:rsidP="008D7AEA">
      <w:pPr>
        <w:spacing w:line="300" w:lineRule="auto"/>
        <w:ind w:right="-20"/>
        <w:contextualSpacing/>
        <w:jc w:val="both"/>
        <w:rPr>
          <w:rFonts w:ascii="Verdana" w:eastAsia="Verdana" w:hAnsi="Verdana" w:cs="Verdana"/>
          <w:sz w:val="20"/>
          <w:szCs w:val="20"/>
          <w:lang w:val="tr-TR"/>
        </w:rPr>
      </w:pPr>
      <w:r w:rsidRPr="00FB6574">
        <w:rPr>
          <w:rFonts w:ascii="Verdana" w:hAnsi="Verdana" w:cstheme="minorHAnsi"/>
          <w:color w:val="000000"/>
          <w:sz w:val="16"/>
          <w:szCs w:val="16"/>
          <w:lang w:val="tr-TR"/>
        </w:rPr>
        <w:t xml:space="preserve">Akıllı cihaz ve hizmetleri odağına alarak güçlü tasarıma sahip ürünler üreten dünyanın lider teknoloji şirketi vivo, insanlarla dijital dünya arasında her zaman bir köprü kurmayı hedefliyor. Şirket, insanlara her geçen gün daha kullanışlı bir mobil ve dijital yaşam sunmak için yaratıcılığı ön plana alıyor. </w:t>
      </w:r>
      <w:proofErr w:type="gramStart"/>
      <w:r w:rsidRPr="00FB6574">
        <w:rPr>
          <w:rFonts w:ascii="Verdana" w:hAnsi="Verdana" w:cstheme="minorHAnsi"/>
          <w:color w:val="000000"/>
          <w:sz w:val="16"/>
          <w:szCs w:val="16"/>
          <w:lang w:val="tr-TR"/>
        </w:rPr>
        <w:t>vivo</w:t>
      </w:r>
      <w:proofErr w:type="gramEnd"/>
      <w:r w:rsidRPr="00FB6574">
        <w:rPr>
          <w:rFonts w:ascii="Verdana" w:hAnsi="Verdana" w:cstheme="minorHAnsi"/>
          <w:color w:val="000000"/>
          <w:sz w:val="16"/>
          <w:szCs w:val="16"/>
          <w:lang w:val="tr-TR"/>
        </w:rPr>
        <w:t xml:space="preserve">, toplum için değer yaratma misyonunu, Çin felsefesinde doğru şeyleri yapma ve işleri doğru şekilde yapma tutumunu açıklayan bir kavram olan </w:t>
      </w:r>
      <w:proofErr w:type="spellStart"/>
      <w:r w:rsidRPr="00FB6574">
        <w:rPr>
          <w:rFonts w:ascii="Verdana" w:hAnsi="Verdana" w:cstheme="minorHAnsi"/>
          <w:color w:val="000000"/>
          <w:sz w:val="16"/>
          <w:szCs w:val="16"/>
          <w:lang w:val="tr-TR"/>
        </w:rPr>
        <w:t>Benfen</w:t>
      </w:r>
      <w:proofErr w:type="spellEnd"/>
      <w:r w:rsidRPr="00FB6574">
        <w:rPr>
          <w:rFonts w:ascii="Verdana" w:hAnsi="Verdana" w:cstheme="minorHAnsi"/>
          <w:color w:val="000000"/>
          <w:sz w:val="16"/>
          <w:szCs w:val="16"/>
          <w:lang w:val="tr-TR"/>
        </w:rPr>
        <w:t xml:space="preserve"> felsefesine dayandırıyor. Kullanıcı odaklılık, tasarım odaklı değer, sürekli öğrenme ve takım ruhu gibi temel değerleri sahiplenen şirket, daha sağlıklı, daha sürdürülebilir dünya standartlarında bir kuruluş olma vizyonuyla sürdürülebilir bir kalkınma stratejisi izliyor. </w:t>
      </w:r>
      <w:proofErr w:type="spellStart"/>
      <w:r w:rsidRPr="00FB6574">
        <w:rPr>
          <w:rFonts w:ascii="Verdana" w:hAnsi="Verdana" w:cstheme="minorHAnsi"/>
          <w:color w:val="000000"/>
          <w:sz w:val="16"/>
          <w:szCs w:val="16"/>
          <w:lang w:val="tr-TR"/>
        </w:rPr>
        <w:t>Shenzhen</w:t>
      </w:r>
      <w:proofErr w:type="spellEnd"/>
      <w:r w:rsidRPr="00FB6574">
        <w:rPr>
          <w:rFonts w:ascii="Verdana" w:hAnsi="Verdana" w:cstheme="minorHAnsi"/>
          <w:color w:val="000000"/>
          <w:sz w:val="16"/>
          <w:szCs w:val="16"/>
          <w:lang w:val="tr-TR"/>
        </w:rPr>
        <w:t xml:space="preserve">, </w:t>
      </w:r>
      <w:proofErr w:type="spellStart"/>
      <w:r w:rsidRPr="00FB6574">
        <w:rPr>
          <w:rFonts w:ascii="Verdana" w:hAnsi="Verdana" w:cstheme="minorHAnsi"/>
          <w:color w:val="000000"/>
          <w:sz w:val="16"/>
          <w:szCs w:val="16"/>
          <w:lang w:val="tr-TR"/>
        </w:rPr>
        <w:t>Dongguan</w:t>
      </w:r>
      <w:proofErr w:type="spellEnd"/>
      <w:r w:rsidRPr="00FB6574">
        <w:rPr>
          <w:rFonts w:ascii="Verdana" w:hAnsi="Verdana" w:cstheme="minorHAnsi"/>
          <w:color w:val="000000"/>
          <w:sz w:val="16"/>
          <w:szCs w:val="16"/>
          <w:lang w:val="tr-TR"/>
        </w:rPr>
        <w:t xml:space="preserve">, </w:t>
      </w:r>
      <w:proofErr w:type="spellStart"/>
      <w:r w:rsidRPr="00FB6574">
        <w:rPr>
          <w:rFonts w:ascii="Verdana" w:hAnsi="Verdana" w:cstheme="minorHAnsi"/>
          <w:color w:val="000000"/>
          <w:sz w:val="16"/>
          <w:szCs w:val="16"/>
          <w:lang w:val="tr-TR"/>
        </w:rPr>
        <w:t>Nanjing</w:t>
      </w:r>
      <w:proofErr w:type="spellEnd"/>
      <w:r w:rsidRPr="00FB6574">
        <w:rPr>
          <w:rFonts w:ascii="Verdana" w:hAnsi="Verdana" w:cstheme="minorHAnsi"/>
          <w:color w:val="000000"/>
          <w:sz w:val="16"/>
          <w:szCs w:val="16"/>
          <w:lang w:val="tr-TR"/>
        </w:rPr>
        <w:t xml:space="preserve">, Pekin, </w:t>
      </w:r>
      <w:proofErr w:type="spellStart"/>
      <w:r w:rsidRPr="00FB6574">
        <w:rPr>
          <w:rFonts w:ascii="Verdana" w:hAnsi="Verdana" w:cstheme="minorHAnsi"/>
          <w:color w:val="000000"/>
          <w:sz w:val="16"/>
          <w:szCs w:val="16"/>
          <w:lang w:val="tr-TR"/>
        </w:rPr>
        <w:t>Hangzhou</w:t>
      </w:r>
      <w:proofErr w:type="spellEnd"/>
      <w:r w:rsidRPr="00FB6574">
        <w:rPr>
          <w:rFonts w:ascii="Verdana" w:hAnsi="Verdana" w:cstheme="minorHAnsi"/>
          <w:color w:val="000000"/>
          <w:sz w:val="16"/>
          <w:szCs w:val="16"/>
          <w:lang w:val="tr-TR"/>
        </w:rPr>
        <w:t xml:space="preserve">, Şanghay, </w:t>
      </w:r>
      <w:proofErr w:type="spellStart"/>
      <w:r w:rsidRPr="00FB6574">
        <w:rPr>
          <w:rFonts w:ascii="Verdana" w:hAnsi="Verdana" w:cstheme="minorHAnsi"/>
          <w:color w:val="000000"/>
          <w:sz w:val="16"/>
          <w:szCs w:val="16"/>
          <w:lang w:val="tr-TR"/>
        </w:rPr>
        <w:t>Xi'an</w:t>
      </w:r>
      <w:proofErr w:type="spellEnd"/>
      <w:r w:rsidRPr="00FB6574">
        <w:rPr>
          <w:rFonts w:ascii="Verdana" w:hAnsi="Verdana" w:cstheme="minorHAnsi"/>
          <w:color w:val="000000"/>
          <w:sz w:val="16"/>
          <w:szCs w:val="16"/>
          <w:lang w:val="tr-TR"/>
        </w:rPr>
        <w:t xml:space="preserve">, Tokyo, San Diego ve Taipei’de, 10 AR-GE merkezi ile vivo; 5G, yapay zekâ, endüstriyel tasarım, fotoğrafçılık gibi önemli alanlarda en ileri kullanıcı teknolojilerinin geliştirilmesine odaklanıyor. Yıllık yaklaşık 200 milyon akıllı telefon üretim kapasitesine sahip akıllı bir üretim ağı bulunan vivo’nun ürünleri, günümüzde 60’ın üzerinde ülke ve bölgede satışa sunuluyor ve dünya çapında 400 milyonun üzerinde kullanıcı tarafından sevilerek kullanılıyor. </w:t>
      </w:r>
      <w:proofErr w:type="gramStart"/>
      <w:r w:rsidRPr="00FB6574">
        <w:rPr>
          <w:rFonts w:ascii="Verdana" w:hAnsi="Verdana" w:cstheme="minorHAnsi"/>
          <w:color w:val="000000"/>
          <w:sz w:val="16"/>
          <w:szCs w:val="16"/>
          <w:lang w:val="tr-TR"/>
        </w:rPr>
        <w:t>vivo</w:t>
      </w:r>
      <w:proofErr w:type="gramEnd"/>
      <w:r w:rsidRPr="00FB6574">
        <w:rPr>
          <w:rFonts w:ascii="Verdana" w:hAnsi="Verdana" w:cstheme="minorHAnsi"/>
          <w:color w:val="000000"/>
          <w:sz w:val="16"/>
          <w:szCs w:val="16"/>
          <w:lang w:val="tr-TR"/>
        </w:rPr>
        <w:t xml:space="preserve"> hakkındaki son haberleri </w:t>
      </w:r>
      <w:hyperlink r:id="rId11" w:history="1">
        <w:r w:rsidRPr="00FB6574">
          <w:rPr>
            <w:rStyle w:val="Kpr"/>
            <w:rFonts w:ascii="Verdana" w:hAnsi="Verdana" w:cstheme="minorHAnsi"/>
            <w:sz w:val="16"/>
            <w:szCs w:val="16"/>
            <w:lang w:val="tr-TR"/>
          </w:rPr>
          <w:t>https://www.vivo.com/en/about-vivo/news</w:t>
        </w:r>
      </w:hyperlink>
      <w:r w:rsidRPr="00FB6574">
        <w:rPr>
          <w:rFonts w:ascii="Verdana" w:hAnsi="Verdana" w:cstheme="minorHAnsi"/>
          <w:color w:val="000000"/>
          <w:sz w:val="16"/>
          <w:szCs w:val="16"/>
          <w:lang w:val="tr-TR"/>
        </w:rPr>
        <w:t xml:space="preserve"> adresinden takip edebilirsiniz.</w:t>
      </w:r>
    </w:p>
    <w:sectPr w:rsidR="008D7AEA" w:rsidRPr="00FB6574" w:rsidSect="00AA5E1F">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8FB6" w14:textId="77777777" w:rsidR="0020048D" w:rsidRDefault="0020048D" w:rsidP="009F4310">
      <w:r>
        <w:separator/>
      </w:r>
    </w:p>
  </w:endnote>
  <w:endnote w:type="continuationSeparator" w:id="0">
    <w:p w14:paraId="63951E0E" w14:textId="77777777" w:rsidR="0020048D" w:rsidRDefault="0020048D" w:rsidP="009F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48575" w14:textId="77777777" w:rsidR="0020048D" w:rsidRDefault="0020048D" w:rsidP="009F4310">
      <w:r>
        <w:separator/>
      </w:r>
    </w:p>
  </w:footnote>
  <w:footnote w:type="continuationSeparator" w:id="0">
    <w:p w14:paraId="5C64A517" w14:textId="77777777" w:rsidR="0020048D" w:rsidRDefault="0020048D" w:rsidP="009F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0CDD" w14:textId="2BD5EF58" w:rsidR="006C308F" w:rsidRPr="008D7AEA" w:rsidRDefault="008D7AEA" w:rsidP="006C308F">
    <w:pPr>
      <w:spacing w:after="200" w:line="276" w:lineRule="auto"/>
      <w:rPr>
        <w:rFonts w:ascii="Verdana" w:eastAsia="Times New Roman" w:hAnsi="Verdana" w:cs="Tahoma"/>
        <w:b/>
        <w:bCs/>
        <w:sz w:val="28"/>
        <w:szCs w:val="28"/>
        <w:u w:val="single"/>
        <w:lang w:val="tr-TR" w:eastAsia="tr-TR"/>
      </w:rPr>
    </w:pPr>
    <w:r w:rsidRPr="008D7AEA">
      <w:rPr>
        <w:rFonts w:ascii="Verdana" w:eastAsia="Times New Roman" w:hAnsi="Verdana" w:cs="Tahoma"/>
        <w:b/>
        <w:bCs/>
        <w:sz w:val="28"/>
        <w:szCs w:val="28"/>
        <w:u w:val="single"/>
        <w:lang w:val="tr-TR" w:eastAsia="tr-TR"/>
      </w:rPr>
      <w:t>BASIN BÜLTENİ</w:t>
    </w:r>
  </w:p>
  <w:p w14:paraId="2D67D7B7" w14:textId="4C97E4A0" w:rsidR="00D821C0" w:rsidRPr="008D7AEA" w:rsidRDefault="00D821C0">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46397"/>
    <w:multiLevelType w:val="hybridMultilevel"/>
    <w:tmpl w:val="BA8C3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767D31"/>
    <w:multiLevelType w:val="hybridMultilevel"/>
    <w:tmpl w:val="47086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0949EA"/>
    <w:multiLevelType w:val="hybridMultilevel"/>
    <w:tmpl w:val="8EA86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BB1AAF"/>
    <w:multiLevelType w:val="hybridMultilevel"/>
    <w:tmpl w:val="E8021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762A8F"/>
    <w:multiLevelType w:val="hybridMultilevel"/>
    <w:tmpl w:val="B6BE2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487944"/>
    <w:multiLevelType w:val="hybridMultilevel"/>
    <w:tmpl w:val="D234C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8B537EF"/>
    <w:multiLevelType w:val="hybridMultilevel"/>
    <w:tmpl w:val="E9589478"/>
    <w:lvl w:ilvl="0" w:tplc="13BA20C6">
      <w:start w:val="1"/>
      <w:numFmt w:val="decimal"/>
      <w:lvlText w:val="%1)"/>
      <w:lvlJc w:val="left"/>
      <w:pPr>
        <w:tabs>
          <w:tab w:val="num" w:pos="360"/>
        </w:tabs>
        <w:ind w:left="360" w:hanging="360"/>
      </w:pPr>
    </w:lvl>
    <w:lvl w:ilvl="1" w:tplc="041F0001">
      <w:start w:val="1"/>
      <w:numFmt w:val="bullet"/>
      <w:lvlText w:val=""/>
      <w:lvlJc w:val="left"/>
      <w:pPr>
        <w:ind w:left="360" w:hanging="360"/>
      </w:pPr>
      <w:rPr>
        <w:rFonts w:ascii="Symbol" w:hAnsi="Symbol" w:hint="default"/>
      </w:rPr>
    </w:lvl>
    <w:lvl w:ilvl="2" w:tplc="041F0001">
      <w:start w:val="1"/>
      <w:numFmt w:val="bullet"/>
      <w:lvlText w:val=""/>
      <w:lvlJc w:val="left"/>
      <w:pPr>
        <w:ind w:left="360" w:hanging="360"/>
      </w:pPr>
      <w:rPr>
        <w:rFonts w:ascii="Symbol" w:hAnsi="Symbol" w:hint="default"/>
      </w:rPr>
    </w:lvl>
    <w:lvl w:ilvl="3" w:tplc="041F0001">
      <w:start w:val="1"/>
      <w:numFmt w:val="bullet"/>
      <w:lvlText w:val=""/>
      <w:lvlJc w:val="left"/>
      <w:pPr>
        <w:ind w:left="360" w:hanging="360"/>
      </w:pPr>
      <w:rPr>
        <w:rFonts w:ascii="Symbol" w:hAnsi="Symbol" w:hint="default"/>
      </w:rPr>
    </w:lvl>
    <w:lvl w:ilvl="4" w:tplc="13784A18">
      <w:start w:val="1"/>
      <w:numFmt w:val="decimal"/>
      <w:lvlText w:val="%5)"/>
      <w:lvlJc w:val="left"/>
      <w:pPr>
        <w:tabs>
          <w:tab w:val="num" w:pos="3240"/>
        </w:tabs>
        <w:ind w:left="3240" w:hanging="360"/>
      </w:pPr>
    </w:lvl>
    <w:lvl w:ilvl="5" w:tplc="D35E35C8">
      <w:start w:val="1"/>
      <w:numFmt w:val="decimal"/>
      <w:lvlText w:val="%6)"/>
      <w:lvlJc w:val="left"/>
      <w:pPr>
        <w:tabs>
          <w:tab w:val="num" w:pos="3960"/>
        </w:tabs>
        <w:ind w:left="3960" w:hanging="360"/>
      </w:pPr>
    </w:lvl>
    <w:lvl w:ilvl="6" w:tplc="B406B9E4">
      <w:start w:val="1"/>
      <w:numFmt w:val="decimal"/>
      <w:lvlText w:val="%7)"/>
      <w:lvlJc w:val="left"/>
      <w:pPr>
        <w:tabs>
          <w:tab w:val="num" w:pos="4680"/>
        </w:tabs>
        <w:ind w:left="4680" w:hanging="360"/>
      </w:pPr>
    </w:lvl>
    <w:lvl w:ilvl="7" w:tplc="04C439A4">
      <w:start w:val="1"/>
      <w:numFmt w:val="decimal"/>
      <w:lvlText w:val="%8)"/>
      <w:lvlJc w:val="left"/>
      <w:pPr>
        <w:tabs>
          <w:tab w:val="num" w:pos="5400"/>
        </w:tabs>
        <w:ind w:left="5400" w:hanging="360"/>
      </w:pPr>
    </w:lvl>
    <w:lvl w:ilvl="8" w:tplc="A19421AC">
      <w:start w:val="1"/>
      <w:numFmt w:val="decimal"/>
      <w:lvlText w:val="%9)"/>
      <w:lvlJc w:val="left"/>
      <w:pPr>
        <w:tabs>
          <w:tab w:val="num" w:pos="6120"/>
        </w:tabs>
        <w:ind w:left="6120" w:hanging="360"/>
      </w:pPr>
    </w:lvl>
  </w:abstractNum>
  <w:abstractNum w:abstractNumId="7" w15:restartNumberingAfterBreak="0">
    <w:nsid w:val="6C0E2C58"/>
    <w:multiLevelType w:val="hybridMultilevel"/>
    <w:tmpl w:val="CAE09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46328829">
    <w:abstractNumId w:val="3"/>
  </w:num>
  <w:num w:numId="2" w16cid:durableId="1267272515">
    <w:abstractNumId w:val="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383730">
    <w:abstractNumId w:val="1"/>
  </w:num>
  <w:num w:numId="4" w16cid:durableId="1191870290">
    <w:abstractNumId w:val="4"/>
  </w:num>
  <w:num w:numId="5" w16cid:durableId="1681349875">
    <w:abstractNumId w:val="0"/>
  </w:num>
  <w:num w:numId="6" w16cid:durableId="238951478">
    <w:abstractNumId w:val="7"/>
  </w:num>
  <w:num w:numId="7" w16cid:durableId="2023622297">
    <w:abstractNumId w:val="5"/>
  </w:num>
  <w:num w:numId="8" w16cid:durableId="957762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3B"/>
    <w:rsid w:val="000019A4"/>
    <w:rsid w:val="000457C9"/>
    <w:rsid w:val="0004683C"/>
    <w:rsid w:val="000527EE"/>
    <w:rsid w:val="000605D0"/>
    <w:rsid w:val="00063373"/>
    <w:rsid w:val="00065228"/>
    <w:rsid w:val="00066B0D"/>
    <w:rsid w:val="000764B0"/>
    <w:rsid w:val="00094A40"/>
    <w:rsid w:val="000B3677"/>
    <w:rsid w:val="000F40E8"/>
    <w:rsid w:val="00116CE3"/>
    <w:rsid w:val="00142B08"/>
    <w:rsid w:val="00150560"/>
    <w:rsid w:val="00182FB4"/>
    <w:rsid w:val="00186675"/>
    <w:rsid w:val="001977EF"/>
    <w:rsid w:val="001C6FEF"/>
    <w:rsid w:val="001D4414"/>
    <w:rsid w:val="001D4A17"/>
    <w:rsid w:val="001E5607"/>
    <w:rsid w:val="0020048D"/>
    <w:rsid w:val="0020713B"/>
    <w:rsid w:val="00217900"/>
    <w:rsid w:val="002262DB"/>
    <w:rsid w:val="002349D2"/>
    <w:rsid w:val="00234DD7"/>
    <w:rsid w:val="00254BFC"/>
    <w:rsid w:val="00272D62"/>
    <w:rsid w:val="002A60A7"/>
    <w:rsid w:val="002C0E85"/>
    <w:rsid w:val="002D40B9"/>
    <w:rsid w:val="0030026D"/>
    <w:rsid w:val="003108C3"/>
    <w:rsid w:val="00314448"/>
    <w:rsid w:val="00317FF1"/>
    <w:rsid w:val="0032097E"/>
    <w:rsid w:val="003358EC"/>
    <w:rsid w:val="0033668C"/>
    <w:rsid w:val="003450A9"/>
    <w:rsid w:val="00345D65"/>
    <w:rsid w:val="003468B7"/>
    <w:rsid w:val="00347E6A"/>
    <w:rsid w:val="00363F14"/>
    <w:rsid w:val="003745E6"/>
    <w:rsid w:val="003851DF"/>
    <w:rsid w:val="003A1993"/>
    <w:rsid w:val="003A5DDB"/>
    <w:rsid w:val="003B072F"/>
    <w:rsid w:val="003B1B5B"/>
    <w:rsid w:val="003D0D29"/>
    <w:rsid w:val="003D3DE7"/>
    <w:rsid w:val="003F275A"/>
    <w:rsid w:val="003F2FCA"/>
    <w:rsid w:val="00411B44"/>
    <w:rsid w:val="004136C3"/>
    <w:rsid w:val="00431179"/>
    <w:rsid w:val="00431DE1"/>
    <w:rsid w:val="00445420"/>
    <w:rsid w:val="00451F7E"/>
    <w:rsid w:val="0048222E"/>
    <w:rsid w:val="004C210E"/>
    <w:rsid w:val="004C2328"/>
    <w:rsid w:val="004D393C"/>
    <w:rsid w:val="004D5B1A"/>
    <w:rsid w:val="004E302D"/>
    <w:rsid w:val="004F17F4"/>
    <w:rsid w:val="00505CEA"/>
    <w:rsid w:val="00515583"/>
    <w:rsid w:val="0051586A"/>
    <w:rsid w:val="005232AD"/>
    <w:rsid w:val="00541C71"/>
    <w:rsid w:val="005549C8"/>
    <w:rsid w:val="00554F0E"/>
    <w:rsid w:val="00562CD1"/>
    <w:rsid w:val="00572DB1"/>
    <w:rsid w:val="00576B77"/>
    <w:rsid w:val="005942DF"/>
    <w:rsid w:val="005A3E21"/>
    <w:rsid w:val="005D5765"/>
    <w:rsid w:val="00600742"/>
    <w:rsid w:val="0060155B"/>
    <w:rsid w:val="00637FC6"/>
    <w:rsid w:val="00644D18"/>
    <w:rsid w:val="00654CBE"/>
    <w:rsid w:val="00657470"/>
    <w:rsid w:val="00670259"/>
    <w:rsid w:val="006775C2"/>
    <w:rsid w:val="00693178"/>
    <w:rsid w:val="006A54B0"/>
    <w:rsid w:val="006B7649"/>
    <w:rsid w:val="006C2974"/>
    <w:rsid w:val="006C308F"/>
    <w:rsid w:val="006D1C6E"/>
    <w:rsid w:val="006F02A2"/>
    <w:rsid w:val="006F35CB"/>
    <w:rsid w:val="006F72C2"/>
    <w:rsid w:val="007077D7"/>
    <w:rsid w:val="007164E5"/>
    <w:rsid w:val="00734EE3"/>
    <w:rsid w:val="00771673"/>
    <w:rsid w:val="00784F28"/>
    <w:rsid w:val="00785680"/>
    <w:rsid w:val="007A0D7E"/>
    <w:rsid w:val="007A4EA3"/>
    <w:rsid w:val="007A5F47"/>
    <w:rsid w:val="007A62AB"/>
    <w:rsid w:val="007C0F93"/>
    <w:rsid w:val="007C73A6"/>
    <w:rsid w:val="007D1B4F"/>
    <w:rsid w:val="00807F2A"/>
    <w:rsid w:val="0081066E"/>
    <w:rsid w:val="00816C51"/>
    <w:rsid w:val="00821A68"/>
    <w:rsid w:val="00844A90"/>
    <w:rsid w:val="0085015B"/>
    <w:rsid w:val="00897D3B"/>
    <w:rsid w:val="008D3BFF"/>
    <w:rsid w:val="008D7AEA"/>
    <w:rsid w:val="008D7E6B"/>
    <w:rsid w:val="008E5789"/>
    <w:rsid w:val="008F4E63"/>
    <w:rsid w:val="00902DD3"/>
    <w:rsid w:val="00903D96"/>
    <w:rsid w:val="0090490C"/>
    <w:rsid w:val="009353F9"/>
    <w:rsid w:val="00942993"/>
    <w:rsid w:val="00960FDC"/>
    <w:rsid w:val="009639D2"/>
    <w:rsid w:val="00984697"/>
    <w:rsid w:val="00990525"/>
    <w:rsid w:val="009B3764"/>
    <w:rsid w:val="009C6A37"/>
    <w:rsid w:val="009D777E"/>
    <w:rsid w:val="009E59C8"/>
    <w:rsid w:val="009F4310"/>
    <w:rsid w:val="00A048CA"/>
    <w:rsid w:val="00A06F35"/>
    <w:rsid w:val="00A504EF"/>
    <w:rsid w:val="00A54D50"/>
    <w:rsid w:val="00AA5E1F"/>
    <w:rsid w:val="00AA6DF2"/>
    <w:rsid w:val="00AD337D"/>
    <w:rsid w:val="00AD3913"/>
    <w:rsid w:val="00AE1126"/>
    <w:rsid w:val="00B22F96"/>
    <w:rsid w:val="00B25413"/>
    <w:rsid w:val="00B437F5"/>
    <w:rsid w:val="00B45304"/>
    <w:rsid w:val="00B6310F"/>
    <w:rsid w:val="00B6482A"/>
    <w:rsid w:val="00B85A43"/>
    <w:rsid w:val="00BA3C39"/>
    <w:rsid w:val="00BE1C30"/>
    <w:rsid w:val="00BF0D34"/>
    <w:rsid w:val="00C774CE"/>
    <w:rsid w:val="00C831CF"/>
    <w:rsid w:val="00C83B49"/>
    <w:rsid w:val="00CA0B5A"/>
    <w:rsid w:val="00CB299D"/>
    <w:rsid w:val="00CB4D03"/>
    <w:rsid w:val="00CC1195"/>
    <w:rsid w:val="00CC3CD3"/>
    <w:rsid w:val="00CD3E3F"/>
    <w:rsid w:val="00CE2D88"/>
    <w:rsid w:val="00D00116"/>
    <w:rsid w:val="00D06C28"/>
    <w:rsid w:val="00D06DA3"/>
    <w:rsid w:val="00D62F3B"/>
    <w:rsid w:val="00D821C0"/>
    <w:rsid w:val="00D85D03"/>
    <w:rsid w:val="00D93238"/>
    <w:rsid w:val="00DD123E"/>
    <w:rsid w:val="00DD5416"/>
    <w:rsid w:val="00DF2FF6"/>
    <w:rsid w:val="00E244B4"/>
    <w:rsid w:val="00E33490"/>
    <w:rsid w:val="00E6395E"/>
    <w:rsid w:val="00E7DB04"/>
    <w:rsid w:val="00EA4AF4"/>
    <w:rsid w:val="00EC4B79"/>
    <w:rsid w:val="00ED38A4"/>
    <w:rsid w:val="00EE56C3"/>
    <w:rsid w:val="00F14534"/>
    <w:rsid w:val="00F25641"/>
    <w:rsid w:val="00F3539D"/>
    <w:rsid w:val="00F40294"/>
    <w:rsid w:val="00F85377"/>
    <w:rsid w:val="00FB0E5B"/>
    <w:rsid w:val="00FB37D1"/>
    <w:rsid w:val="00FB517C"/>
    <w:rsid w:val="00FB6574"/>
    <w:rsid w:val="02D6F36C"/>
    <w:rsid w:val="032762B5"/>
    <w:rsid w:val="05C34E3E"/>
    <w:rsid w:val="08674386"/>
    <w:rsid w:val="0957CA6F"/>
    <w:rsid w:val="0AC05630"/>
    <w:rsid w:val="0D36C689"/>
    <w:rsid w:val="0DDC0431"/>
    <w:rsid w:val="0E99A294"/>
    <w:rsid w:val="1037121F"/>
    <w:rsid w:val="10CFE518"/>
    <w:rsid w:val="1153E11D"/>
    <w:rsid w:val="12C6D749"/>
    <w:rsid w:val="13C80590"/>
    <w:rsid w:val="1462A7AA"/>
    <w:rsid w:val="156D9D73"/>
    <w:rsid w:val="16812D59"/>
    <w:rsid w:val="1769279D"/>
    <w:rsid w:val="1928B178"/>
    <w:rsid w:val="1AA81D72"/>
    <w:rsid w:val="1C757733"/>
    <w:rsid w:val="1D0A715C"/>
    <w:rsid w:val="1D4C630A"/>
    <w:rsid w:val="1DF0A638"/>
    <w:rsid w:val="1E459835"/>
    <w:rsid w:val="2063361D"/>
    <w:rsid w:val="217D38F7"/>
    <w:rsid w:val="234A51B5"/>
    <w:rsid w:val="23716532"/>
    <w:rsid w:val="2373CDAA"/>
    <w:rsid w:val="23A1809B"/>
    <w:rsid w:val="23D35E4C"/>
    <w:rsid w:val="26F0D02F"/>
    <w:rsid w:val="2859A894"/>
    <w:rsid w:val="28CC9924"/>
    <w:rsid w:val="2A6E002F"/>
    <w:rsid w:val="2CA296FF"/>
    <w:rsid w:val="2D387020"/>
    <w:rsid w:val="2D805720"/>
    <w:rsid w:val="2E0EFC93"/>
    <w:rsid w:val="2EFAF61B"/>
    <w:rsid w:val="30A4EEFF"/>
    <w:rsid w:val="30B6713D"/>
    <w:rsid w:val="328D567D"/>
    <w:rsid w:val="3323D0DD"/>
    <w:rsid w:val="339C98A4"/>
    <w:rsid w:val="36E9CA5B"/>
    <w:rsid w:val="37270695"/>
    <w:rsid w:val="376244DF"/>
    <w:rsid w:val="38201FCC"/>
    <w:rsid w:val="3A6CCEFD"/>
    <w:rsid w:val="3AE69A46"/>
    <w:rsid w:val="3B808D58"/>
    <w:rsid w:val="3BA8A6A8"/>
    <w:rsid w:val="3CDD0812"/>
    <w:rsid w:val="3CEE6D7C"/>
    <w:rsid w:val="3D4D7B42"/>
    <w:rsid w:val="3D57C54A"/>
    <w:rsid w:val="3D985151"/>
    <w:rsid w:val="3F3CD88B"/>
    <w:rsid w:val="3F829867"/>
    <w:rsid w:val="421E9C2A"/>
    <w:rsid w:val="421ED993"/>
    <w:rsid w:val="42E9300D"/>
    <w:rsid w:val="434486A3"/>
    <w:rsid w:val="44E05704"/>
    <w:rsid w:val="453DE9B4"/>
    <w:rsid w:val="463E2E21"/>
    <w:rsid w:val="467AA10D"/>
    <w:rsid w:val="46F24AB6"/>
    <w:rsid w:val="490E33E5"/>
    <w:rsid w:val="490FAB19"/>
    <w:rsid w:val="49F03162"/>
    <w:rsid w:val="4A7FBD9B"/>
    <w:rsid w:val="4E271728"/>
    <w:rsid w:val="4E43173C"/>
    <w:rsid w:val="4FC2E789"/>
    <w:rsid w:val="5051E113"/>
    <w:rsid w:val="51959B30"/>
    <w:rsid w:val="5316ED06"/>
    <w:rsid w:val="54E85F0E"/>
    <w:rsid w:val="56208C15"/>
    <w:rsid w:val="57109480"/>
    <w:rsid w:val="599E541D"/>
    <w:rsid w:val="5A2B97B1"/>
    <w:rsid w:val="5A488866"/>
    <w:rsid w:val="5B15E380"/>
    <w:rsid w:val="5B8AEA54"/>
    <w:rsid w:val="5B8DB77E"/>
    <w:rsid w:val="5D03F729"/>
    <w:rsid w:val="5D5AEE92"/>
    <w:rsid w:val="5F3D31D5"/>
    <w:rsid w:val="5FC89B28"/>
    <w:rsid w:val="60A652E4"/>
    <w:rsid w:val="61208ADA"/>
    <w:rsid w:val="630AC964"/>
    <w:rsid w:val="633B4CB2"/>
    <w:rsid w:val="63709B66"/>
    <w:rsid w:val="6406D780"/>
    <w:rsid w:val="648D4596"/>
    <w:rsid w:val="677689B4"/>
    <w:rsid w:val="67A11587"/>
    <w:rsid w:val="67E00483"/>
    <w:rsid w:val="69F6EFCE"/>
    <w:rsid w:val="6A0B7600"/>
    <w:rsid w:val="6B31C9C1"/>
    <w:rsid w:val="6C6F5A56"/>
    <w:rsid w:val="6CFD4ECC"/>
    <w:rsid w:val="6D4E858A"/>
    <w:rsid w:val="6E28323A"/>
    <w:rsid w:val="6E851994"/>
    <w:rsid w:val="6EFA0A02"/>
    <w:rsid w:val="6F7BC733"/>
    <w:rsid w:val="7165D1E1"/>
    <w:rsid w:val="71C0D348"/>
    <w:rsid w:val="728FB078"/>
    <w:rsid w:val="72DEB1C2"/>
    <w:rsid w:val="74C637A8"/>
    <w:rsid w:val="76936641"/>
    <w:rsid w:val="76982FD3"/>
    <w:rsid w:val="77A1E595"/>
    <w:rsid w:val="78AAD40D"/>
    <w:rsid w:val="78F8C932"/>
    <w:rsid w:val="79662585"/>
    <w:rsid w:val="797B6AD6"/>
    <w:rsid w:val="79936DB3"/>
    <w:rsid w:val="7999E634"/>
    <w:rsid w:val="7A78997F"/>
    <w:rsid w:val="7B1979B5"/>
    <w:rsid w:val="7B7045E4"/>
    <w:rsid w:val="7B70CA67"/>
    <w:rsid w:val="7DD5ED48"/>
    <w:rsid w:val="7FC65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14BB5"/>
  <w15:chartTrackingRefBased/>
  <w15:docId w15:val="{EF04D949-7C4C-464F-AC7E-480E2957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3B"/>
    <w:pPr>
      <w:spacing w:after="0" w:line="240" w:lineRule="auto"/>
    </w:pPr>
    <w:rPr>
      <w:rFonts w:ascii="Times New Roman" w:eastAsiaTheme="minorEastAsia" w:hAnsi="Times New Roman" w:cs="Times New Roman"/>
      <w:sz w:val="24"/>
      <w:szCs w:val="24"/>
      <w:lang w:val="en-US" w:eastAsia="es-C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luelinksocial">
    <w:name w:val="bluelinksocial"/>
    <w:basedOn w:val="Normal"/>
    <w:rsid w:val="00D62F3B"/>
    <w:pPr>
      <w:spacing w:line="288" w:lineRule="auto"/>
    </w:pPr>
    <w:rPr>
      <w:color w:val="0563C1"/>
      <w:sz w:val="15"/>
      <w:szCs w:val="15"/>
    </w:rPr>
  </w:style>
  <w:style w:type="paragraph" w:customStyle="1" w:styleId="privacy">
    <w:name w:val="privacy"/>
    <w:basedOn w:val="Normal"/>
    <w:rsid w:val="00D62F3B"/>
    <w:pPr>
      <w:spacing w:after="195" w:line="288" w:lineRule="auto"/>
    </w:pPr>
    <w:rPr>
      <w:color w:val="747678"/>
      <w:sz w:val="15"/>
      <w:szCs w:val="15"/>
    </w:rPr>
  </w:style>
  <w:style w:type="paragraph" w:customStyle="1" w:styleId="disclaimer">
    <w:name w:val="disclaimer"/>
    <w:basedOn w:val="Normal"/>
    <w:rsid w:val="00D62F3B"/>
    <w:pPr>
      <w:spacing w:after="195" w:line="288" w:lineRule="auto"/>
    </w:pPr>
    <w:rPr>
      <w:color w:val="747678"/>
      <w:sz w:val="15"/>
      <w:szCs w:val="15"/>
    </w:rPr>
  </w:style>
  <w:style w:type="character" w:styleId="Gl">
    <w:name w:val="Strong"/>
    <w:basedOn w:val="VarsaylanParagrafYazTipi"/>
    <w:uiPriority w:val="22"/>
    <w:qFormat/>
    <w:rsid w:val="00D62F3B"/>
    <w:rPr>
      <w:b/>
      <w:bCs/>
    </w:rPr>
  </w:style>
  <w:style w:type="character" w:styleId="Vurgu">
    <w:name w:val="Emphasis"/>
    <w:basedOn w:val="VarsaylanParagrafYazTipi"/>
    <w:uiPriority w:val="20"/>
    <w:qFormat/>
    <w:rsid w:val="00D62F3B"/>
    <w:rPr>
      <w:i/>
      <w:iCs/>
    </w:rPr>
  </w:style>
  <w:style w:type="character" w:customStyle="1" w:styleId="red1">
    <w:name w:val="red1"/>
    <w:basedOn w:val="VarsaylanParagrafYazTipi"/>
    <w:rsid w:val="00D62F3B"/>
    <w:rPr>
      <w:color w:val="FF0000"/>
    </w:rPr>
  </w:style>
  <w:style w:type="paragraph" w:styleId="AralkYok">
    <w:name w:val="No Spacing"/>
    <w:uiPriority w:val="1"/>
    <w:qFormat/>
    <w:rsid w:val="004C2328"/>
    <w:pPr>
      <w:spacing w:after="0" w:line="240" w:lineRule="auto"/>
    </w:pPr>
    <w:rPr>
      <w:rFonts w:ascii="Times New Roman" w:eastAsiaTheme="minorEastAsia" w:hAnsi="Times New Roman" w:cs="Times New Roman"/>
      <w:sz w:val="24"/>
      <w:szCs w:val="24"/>
      <w:lang w:val="en-US" w:eastAsia="es-CL"/>
    </w:rPr>
  </w:style>
  <w:style w:type="paragraph" w:styleId="ListeParagraf">
    <w:name w:val="List Paragraph"/>
    <w:basedOn w:val="Normal"/>
    <w:uiPriority w:val="34"/>
    <w:qFormat/>
    <w:rsid w:val="004C2328"/>
    <w:pPr>
      <w:ind w:left="720"/>
      <w:contextualSpacing/>
    </w:pPr>
  </w:style>
  <w:style w:type="paragraph" w:styleId="stBilgi">
    <w:name w:val="header"/>
    <w:basedOn w:val="Normal"/>
    <w:link w:val="stBilgiChar"/>
    <w:uiPriority w:val="99"/>
    <w:unhideWhenUsed/>
    <w:rsid w:val="009F4310"/>
    <w:pPr>
      <w:tabs>
        <w:tab w:val="center" w:pos="4536"/>
        <w:tab w:val="right" w:pos="9072"/>
      </w:tabs>
    </w:pPr>
  </w:style>
  <w:style w:type="character" w:customStyle="1" w:styleId="stBilgiChar">
    <w:name w:val="Üst Bilgi Char"/>
    <w:basedOn w:val="VarsaylanParagrafYazTipi"/>
    <w:link w:val="stBilgi"/>
    <w:uiPriority w:val="99"/>
    <w:rsid w:val="009F4310"/>
    <w:rPr>
      <w:rFonts w:ascii="Times New Roman" w:eastAsiaTheme="minorEastAsia" w:hAnsi="Times New Roman" w:cs="Times New Roman"/>
      <w:sz w:val="24"/>
      <w:szCs w:val="24"/>
      <w:lang w:val="en-US" w:eastAsia="es-CL"/>
    </w:rPr>
  </w:style>
  <w:style w:type="paragraph" w:styleId="AltBilgi">
    <w:name w:val="footer"/>
    <w:basedOn w:val="Normal"/>
    <w:link w:val="AltBilgiChar"/>
    <w:uiPriority w:val="99"/>
    <w:unhideWhenUsed/>
    <w:rsid w:val="009F4310"/>
    <w:pPr>
      <w:tabs>
        <w:tab w:val="center" w:pos="4536"/>
        <w:tab w:val="right" w:pos="9072"/>
      </w:tabs>
    </w:pPr>
  </w:style>
  <w:style w:type="character" w:customStyle="1" w:styleId="AltBilgiChar">
    <w:name w:val="Alt Bilgi Char"/>
    <w:basedOn w:val="VarsaylanParagrafYazTipi"/>
    <w:link w:val="AltBilgi"/>
    <w:uiPriority w:val="99"/>
    <w:rsid w:val="009F4310"/>
    <w:rPr>
      <w:rFonts w:ascii="Times New Roman" w:eastAsiaTheme="minorEastAsia" w:hAnsi="Times New Roman" w:cs="Times New Roman"/>
      <w:sz w:val="24"/>
      <w:szCs w:val="24"/>
      <w:lang w:val="en-US" w:eastAsia="es-CL"/>
    </w:rPr>
  </w:style>
  <w:style w:type="paragraph" w:styleId="Dzeltme">
    <w:name w:val="Revision"/>
    <w:hidden/>
    <w:uiPriority w:val="99"/>
    <w:semiHidden/>
    <w:rsid w:val="009F4310"/>
    <w:pPr>
      <w:spacing w:after="0" w:line="240" w:lineRule="auto"/>
    </w:pPr>
    <w:rPr>
      <w:rFonts w:ascii="Times New Roman" w:eastAsiaTheme="minorEastAsia" w:hAnsi="Times New Roman" w:cs="Times New Roman"/>
      <w:sz w:val="24"/>
      <w:szCs w:val="24"/>
      <w:lang w:val="en-US" w:eastAsia="es-CL"/>
    </w:rPr>
  </w:style>
  <w:style w:type="character" w:styleId="Kpr">
    <w:name w:val="Hyperlink"/>
    <w:uiPriority w:val="99"/>
    <w:unhideWhenUsed/>
    <w:rsid w:val="00066B0D"/>
    <w:rPr>
      <w:color w:val="0000FF"/>
      <w:u w:val="single"/>
    </w:rPr>
  </w:style>
  <w:style w:type="character" w:customStyle="1" w:styleId="apple-converted-space">
    <w:name w:val="apple-converted-space"/>
    <w:basedOn w:val="VarsaylanParagrafYazTipi"/>
    <w:rsid w:val="00066B0D"/>
  </w:style>
  <w:style w:type="character" w:styleId="zmlenmeyenBahsetme">
    <w:name w:val="Unresolved Mention"/>
    <w:basedOn w:val="VarsaylanParagrafYazTipi"/>
    <w:uiPriority w:val="99"/>
    <w:semiHidden/>
    <w:unhideWhenUsed/>
    <w:rsid w:val="00CD3E3F"/>
    <w:rPr>
      <w:color w:val="605E5C"/>
      <w:shd w:val="clear" w:color="auto" w:fill="E1DFDD"/>
    </w:rPr>
  </w:style>
  <w:style w:type="character" w:styleId="AklamaBavurusu">
    <w:name w:val="annotation reference"/>
    <w:basedOn w:val="VarsaylanParagrafYazTipi"/>
    <w:uiPriority w:val="99"/>
    <w:semiHidden/>
    <w:unhideWhenUsed/>
    <w:rsid w:val="00942993"/>
    <w:rPr>
      <w:sz w:val="16"/>
      <w:szCs w:val="16"/>
    </w:rPr>
  </w:style>
  <w:style w:type="paragraph" w:styleId="AklamaMetni">
    <w:name w:val="annotation text"/>
    <w:basedOn w:val="Normal"/>
    <w:link w:val="AklamaMetniChar"/>
    <w:uiPriority w:val="99"/>
    <w:unhideWhenUsed/>
    <w:rsid w:val="00942993"/>
    <w:rPr>
      <w:sz w:val="20"/>
      <w:szCs w:val="20"/>
    </w:rPr>
  </w:style>
  <w:style w:type="character" w:customStyle="1" w:styleId="AklamaMetniChar">
    <w:name w:val="Açıklama Metni Char"/>
    <w:basedOn w:val="VarsaylanParagrafYazTipi"/>
    <w:link w:val="AklamaMetni"/>
    <w:uiPriority w:val="99"/>
    <w:rsid w:val="00942993"/>
    <w:rPr>
      <w:rFonts w:ascii="Times New Roman" w:eastAsiaTheme="minorEastAsia" w:hAnsi="Times New Roman" w:cs="Times New Roman"/>
      <w:sz w:val="20"/>
      <w:szCs w:val="20"/>
      <w:lang w:val="en-US" w:eastAsia="es-CL"/>
    </w:rPr>
  </w:style>
  <w:style w:type="paragraph" w:styleId="AklamaKonusu">
    <w:name w:val="annotation subject"/>
    <w:basedOn w:val="AklamaMetni"/>
    <w:next w:val="AklamaMetni"/>
    <w:link w:val="AklamaKonusuChar"/>
    <w:uiPriority w:val="99"/>
    <w:semiHidden/>
    <w:unhideWhenUsed/>
    <w:rsid w:val="00942993"/>
    <w:rPr>
      <w:b/>
      <w:bCs/>
    </w:rPr>
  </w:style>
  <w:style w:type="character" w:customStyle="1" w:styleId="AklamaKonusuChar">
    <w:name w:val="Açıklama Konusu Char"/>
    <w:basedOn w:val="AklamaMetniChar"/>
    <w:link w:val="AklamaKonusu"/>
    <w:uiPriority w:val="99"/>
    <w:semiHidden/>
    <w:rsid w:val="00942993"/>
    <w:rPr>
      <w:rFonts w:ascii="Times New Roman" w:eastAsiaTheme="minorEastAsia" w:hAnsi="Times New Roman" w:cs="Times New Roman"/>
      <w:b/>
      <w:bCs/>
      <w:sz w:val="20"/>
      <w:szCs w:val="20"/>
      <w:lang w:val="en-US" w:eastAsia="es-CL"/>
    </w:rPr>
  </w:style>
  <w:style w:type="character" w:styleId="zlenenKpr">
    <w:name w:val="FollowedHyperlink"/>
    <w:basedOn w:val="VarsaylanParagrafYazTipi"/>
    <w:uiPriority w:val="99"/>
    <w:semiHidden/>
    <w:unhideWhenUsed/>
    <w:rsid w:val="009E59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700">
      <w:bodyDiv w:val="1"/>
      <w:marLeft w:val="0"/>
      <w:marRight w:val="0"/>
      <w:marTop w:val="0"/>
      <w:marBottom w:val="0"/>
      <w:divBdr>
        <w:top w:val="none" w:sz="0" w:space="0" w:color="auto"/>
        <w:left w:val="none" w:sz="0" w:space="0" w:color="auto"/>
        <w:bottom w:val="none" w:sz="0" w:space="0" w:color="auto"/>
        <w:right w:val="none" w:sz="0" w:space="0" w:color="auto"/>
      </w:divBdr>
    </w:div>
    <w:div w:id="131218717">
      <w:bodyDiv w:val="1"/>
      <w:marLeft w:val="0"/>
      <w:marRight w:val="0"/>
      <w:marTop w:val="0"/>
      <w:marBottom w:val="0"/>
      <w:divBdr>
        <w:top w:val="none" w:sz="0" w:space="0" w:color="auto"/>
        <w:left w:val="none" w:sz="0" w:space="0" w:color="auto"/>
        <w:bottom w:val="none" w:sz="0" w:space="0" w:color="auto"/>
        <w:right w:val="none" w:sz="0" w:space="0" w:color="auto"/>
      </w:divBdr>
    </w:div>
    <w:div w:id="312107648">
      <w:bodyDiv w:val="1"/>
      <w:marLeft w:val="0"/>
      <w:marRight w:val="0"/>
      <w:marTop w:val="0"/>
      <w:marBottom w:val="0"/>
      <w:divBdr>
        <w:top w:val="none" w:sz="0" w:space="0" w:color="auto"/>
        <w:left w:val="none" w:sz="0" w:space="0" w:color="auto"/>
        <w:bottom w:val="none" w:sz="0" w:space="0" w:color="auto"/>
        <w:right w:val="none" w:sz="0" w:space="0" w:color="auto"/>
      </w:divBdr>
    </w:div>
    <w:div w:id="580483725">
      <w:bodyDiv w:val="1"/>
      <w:marLeft w:val="0"/>
      <w:marRight w:val="0"/>
      <w:marTop w:val="0"/>
      <w:marBottom w:val="0"/>
      <w:divBdr>
        <w:top w:val="none" w:sz="0" w:space="0" w:color="auto"/>
        <w:left w:val="none" w:sz="0" w:space="0" w:color="auto"/>
        <w:bottom w:val="none" w:sz="0" w:space="0" w:color="auto"/>
        <w:right w:val="none" w:sz="0" w:space="0" w:color="auto"/>
      </w:divBdr>
    </w:div>
    <w:div w:id="664892492">
      <w:bodyDiv w:val="1"/>
      <w:marLeft w:val="0"/>
      <w:marRight w:val="0"/>
      <w:marTop w:val="0"/>
      <w:marBottom w:val="0"/>
      <w:divBdr>
        <w:top w:val="none" w:sz="0" w:space="0" w:color="auto"/>
        <w:left w:val="none" w:sz="0" w:space="0" w:color="auto"/>
        <w:bottom w:val="none" w:sz="0" w:space="0" w:color="auto"/>
        <w:right w:val="none" w:sz="0" w:space="0" w:color="auto"/>
      </w:divBdr>
    </w:div>
    <w:div w:id="762725954">
      <w:bodyDiv w:val="1"/>
      <w:marLeft w:val="0"/>
      <w:marRight w:val="0"/>
      <w:marTop w:val="0"/>
      <w:marBottom w:val="0"/>
      <w:divBdr>
        <w:top w:val="none" w:sz="0" w:space="0" w:color="auto"/>
        <w:left w:val="none" w:sz="0" w:space="0" w:color="auto"/>
        <w:bottom w:val="none" w:sz="0" w:space="0" w:color="auto"/>
        <w:right w:val="none" w:sz="0" w:space="0" w:color="auto"/>
      </w:divBdr>
    </w:div>
    <w:div w:id="1232346370">
      <w:bodyDiv w:val="1"/>
      <w:marLeft w:val="0"/>
      <w:marRight w:val="0"/>
      <w:marTop w:val="0"/>
      <w:marBottom w:val="0"/>
      <w:divBdr>
        <w:top w:val="none" w:sz="0" w:space="0" w:color="auto"/>
        <w:left w:val="none" w:sz="0" w:space="0" w:color="auto"/>
        <w:bottom w:val="none" w:sz="0" w:space="0" w:color="auto"/>
        <w:right w:val="none" w:sz="0" w:space="0" w:color="auto"/>
      </w:divBdr>
    </w:div>
    <w:div w:id="1272392470">
      <w:bodyDiv w:val="1"/>
      <w:marLeft w:val="0"/>
      <w:marRight w:val="0"/>
      <w:marTop w:val="0"/>
      <w:marBottom w:val="0"/>
      <w:divBdr>
        <w:top w:val="none" w:sz="0" w:space="0" w:color="auto"/>
        <w:left w:val="none" w:sz="0" w:space="0" w:color="auto"/>
        <w:bottom w:val="none" w:sz="0" w:space="0" w:color="auto"/>
        <w:right w:val="none" w:sz="0" w:space="0" w:color="auto"/>
      </w:divBdr>
    </w:div>
    <w:div w:id="1675065152">
      <w:bodyDiv w:val="1"/>
      <w:marLeft w:val="0"/>
      <w:marRight w:val="0"/>
      <w:marTop w:val="0"/>
      <w:marBottom w:val="0"/>
      <w:divBdr>
        <w:top w:val="none" w:sz="0" w:space="0" w:color="auto"/>
        <w:left w:val="none" w:sz="0" w:space="0" w:color="auto"/>
        <w:bottom w:val="none" w:sz="0" w:space="0" w:color="auto"/>
        <w:right w:val="none" w:sz="0" w:space="0" w:color="auto"/>
      </w:divBdr>
    </w:div>
    <w:div w:id="16988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vo.com/en/about-vivo/news" TargetMode="External"/><Relationship Id="rId5" Type="http://schemas.openxmlformats.org/officeDocument/2006/relationships/styles" Target="styles.xml"/><Relationship Id="rId10" Type="http://schemas.openxmlformats.org/officeDocument/2006/relationships/hyperlink" Target="mailto:cerens@marjinal.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439d3979dc67abe913cb033bbb9e5980">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792366c49036d72ed912cc62bb441de"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38CC1-C186-4EC7-8433-EEBFBD115A42}">
  <ds:schemaRefs>
    <ds:schemaRef ds:uri="http://schemas.microsoft.com/sharepoint/v3/contenttype/forms"/>
  </ds:schemaRefs>
</ds:datastoreItem>
</file>

<file path=customXml/itemProps2.xml><?xml version="1.0" encoding="utf-8"?>
<ds:datastoreItem xmlns:ds="http://schemas.openxmlformats.org/officeDocument/2006/customXml" ds:itemID="{E7E3C78C-FC42-4A03-94F2-EBC79966338E}">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81AD2A8F-1C48-4874-8B75-C5F69FBAA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677</Words>
  <Characters>3860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KPMG</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Onder Kalkanci</cp:lastModifiedBy>
  <cp:revision>4</cp:revision>
  <dcterms:created xsi:type="dcterms:W3CDTF">2024-05-09T11:15:00Z</dcterms:created>
  <dcterms:modified xsi:type="dcterms:W3CDTF">2024-05-14T08:52:00Z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GrammarlyDocumentId">
    <vt:lpwstr>362e18baffc5a2630e1fdb6c2f2fb0eb3f34f7360539c1252602672d993e3203</vt:lpwstr>
  </property>
  <property fmtid="{D5CDD505-2E9C-101B-9397-08002B2CF9AE}" pid="4" name="MediaServiceImageTags">
    <vt:lpwstr/>
  </property>
</Properties>
</file>