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3B054" w14:textId="77777777" w:rsidR="00CF508B" w:rsidRPr="00CF508B" w:rsidRDefault="00CF508B" w:rsidP="00CF508B">
      <w:pPr>
        <w:rPr>
          <w:rFonts w:ascii="Verdana" w:hAnsi="Verdana"/>
          <w:b/>
          <w:sz w:val="32"/>
          <w:szCs w:val="32"/>
          <w:u w:val="single"/>
        </w:rPr>
      </w:pPr>
      <w:r w:rsidRPr="00CF508B">
        <w:rPr>
          <w:rFonts w:ascii="Verdana" w:hAnsi="Verdana"/>
          <w:b/>
          <w:sz w:val="32"/>
          <w:szCs w:val="32"/>
          <w:u w:val="single"/>
        </w:rPr>
        <w:t>BASIN BÜLTENİ</w:t>
      </w:r>
    </w:p>
    <w:p w14:paraId="1E30653A" w14:textId="77777777" w:rsidR="00CF508B" w:rsidRDefault="00CF508B" w:rsidP="004B60B1">
      <w:pPr>
        <w:spacing w:line="360" w:lineRule="auto"/>
      </w:pPr>
    </w:p>
    <w:p w14:paraId="41A82C53" w14:textId="77777777" w:rsidR="00CF508B" w:rsidRDefault="00CF508B" w:rsidP="004B60B1">
      <w:pPr>
        <w:spacing w:line="360" w:lineRule="auto"/>
      </w:pPr>
    </w:p>
    <w:p w14:paraId="48E3EF97" w14:textId="3739CA46" w:rsidR="00CC506A" w:rsidRDefault="00CC506A" w:rsidP="004B60B1">
      <w:pPr>
        <w:spacing w:line="360" w:lineRule="auto"/>
        <w:jc w:val="center"/>
        <w:rPr>
          <w:rFonts w:ascii="Verdana" w:hAnsi="Verdana"/>
          <w:b/>
          <w:sz w:val="28"/>
          <w:szCs w:val="28"/>
        </w:rPr>
      </w:pPr>
      <w:r>
        <w:rPr>
          <w:rFonts w:ascii="Verdana" w:hAnsi="Verdana"/>
          <w:b/>
          <w:sz w:val="28"/>
          <w:szCs w:val="28"/>
        </w:rPr>
        <w:t xml:space="preserve">Timberland’den Dünya Günü’nün 50. Yıl Dönümünde </w:t>
      </w:r>
    </w:p>
    <w:p w14:paraId="6BB94637" w14:textId="16413321" w:rsidR="00CF508B" w:rsidRPr="00CF508B" w:rsidRDefault="00363D92" w:rsidP="004B60B1">
      <w:pPr>
        <w:spacing w:line="360" w:lineRule="auto"/>
        <w:jc w:val="center"/>
        <w:rPr>
          <w:rFonts w:ascii="Verdana" w:hAnsi="Verdana"/>
          <w:b/>
          <w:sz w:val="28"/>
          <w:szCs w:val="28"/>
        </w:rPr>
      </w:pPr>
      <w:r>
        <w:rPr>
          <w:rFonts w:ascii="Verdana" w:hAnsi="Verdana"/>
          <w:b/>
          <w:sz w:val="28"/>
          <w:szCs w:val="28"/>
        </w:rPr>
        <w:t>Doğa</w:t>
      </w:r>
      <w:r w:rsidR="00CF508B" w:rsidRPr="00CF508B">
        <w:rPr>
          <w:rFonts w:ascii="Verdana" w:hAnsi="Verdana"/>
          <w:b/>
          <w:sz w:val="28"/>
          <w:szCs w:val="28"/>
        </w:rPr>
        <w:t xml:space="preserve">ya </w:t>
      </w:r>
      <w:r w:rsidR="00CC506A">
        <w:rPr>
          <w:rFonts w:ascii="Verdana" w:hAnsi="Verdana"/>
          <w:b/>
          <w:sz w:val="28"/>
          <w:szCs w:val="28"/>
        </w:rPr>
        <w:t>Duygusal</w:t>
      </w:r>
      <w:r w:rsidR="00CF508B" w:rsidRPr="00CF508B">
        <w:rPr>
          <w:rFonts w:ascii="Verdana" w:hAnsi="Verdana"/>
          <w:b/>
          <w:sz w:val="28"/>
          <w:szCs w:val="28"/>
        </w:rPr>
        <w:t xml:space="preserve"> </w:t>
      </w:r>
      <w:r w:rsidR="00CC506A">
        <w:rPr>
          <w:rFonts w:ascii="Verdana" w:hAnsi="Verdana"/>
          <w:b/>
          <w:sz w:val="28"/>
          <w:szCs w:val="28"/>
        </w:rPr>
        <w:t>M</w:t>
      </w:r>
      <w:r w:rsidR="00CF508B" w:rsidRPr="00CF508B">
        <w:rPr>
          <w:rFonts w:ascii="Verdana" w:hAnsi="Verdana"/>
          <w:b/>
          <w:sz w:val="28"/>
          <w:szCs w:val="28"/>
        </w:rPr>
        <w:t xml:space="preserve">ektup </w:t>
      </w:r>
    </w:p>
    <w:p w14:paraId="3DC7928F" w14:textId="77777777" w:rsidR="00CF508B" w:rsidRDefault="00CF508B" w:rsidP="004B60B1">
      <w:pPr>
        <w:spacing w:line="360" w:lineRule="auto"/>
        <w:jc w:val="center"/>
        <w:rPr>
          <w:rFonts w:ascii="Verdana" w:hAnsi="Verdana"/>
          <w:sz w:val="28"/>
          <w:szCs w:val="28"/>
        </w:rPr>
      </w:pPr>
    </w:p>
    <w:p w14:paraId="2C4E450D" w14:textId="26A1365E" w:rsidR="00CF508B" w:rsidRPr="00CF508B" w:rsidRDefault="00CF508B" w:rsidP="004B60B1">
      <w:pPr>
        <w:spacing w:line="360" w:lineRule="auto"/>
        <w:jc w:val="center"/>
        <w:rPr>
          <w:rFonts w:ascii="Verdana" w:hAnsi="Verdana"/>
          <w:b/>
        </w:rPr>
      </w:pPr>
      <w:r w:rsidRPr="00CF508B">
        <w:rPr>
          <w:rFonts w:ascii="Verdana" w:hAnsi="Verdana"/>
          <w:b/>
        </w:rPr>
        <w:t xml:space="preserve">Timberland, bu yıl 50. </w:t>
      </w:r>
      <w:r>
        <w:rPr>
          <w:rFonts w:ascii="Verdana" w:hAnsi="Verdana"/>
          <w:b/>
        </w:rPr>
        <w:t>k</w:t>
      </w:r>
      <w:r w:rsidRPr="00CF508B">
        <w:rPr>
          <w:rFonts w:ascii="Verdana" w:hAnsi="Verdana"/>
          <w:b/>
        </w:rPr>
        <w:t xml:space="preserve">ez kutlanan Dünya Günü için yayınladığı </w:t>
      </w:r>
      <w:r>
        <w:rPr>
          <w:rFonts w:ascii="Verdana" w:hAnsi="Verdana"/>
          <w:b/>
        </w:rPr>
        <w:t xml:space="preserve">video </w:t>
      </w:r>
      <w:r w:rsidRPr="00CF508B">
        <w:rPr>
          <w:rFonts w:ascii="Verdana" w:hAnsi="Verdana"/>
          <w:b/>
        </w:rPr>
        <w:t>manifestosu ile “</w:t>
      </w:r>
      <w:r>
        <w:rPr>
          <w:rFonts w:ascii="Verdana" w:hAnsi="Verdana"/>
          <w:b/>
        </w:rPr>
        <w:t>s</w:t>
      </w:r>
      <w:r w:rsidRPr="00CF508B">
        <w:rPr>
          <w:rFonts w:ascii="Verdana" w:hAnsi="Verdana"/>
          <w:b/>
        </w:rPr>
        <w:t>adece umursamak artık yeterli değil” mesajı</w:t>
      </w:r>
      <w:r w:rsidR="0031081D">
        <w:rPr>
          <w:rFonts w:ascii="Verdana" w:hAnsi="Verdana"/>
          <w:b/>
        </w:rPr>
        <w:t>nı</w:t>
      </w:r>
      <w:r w:rsidRPr="00CF508B">
        <w:rPr>
          <w:rFonts w:ascii="Verdana" w:hAnsi="Verdana"/>
          <w:b/>
        </w:rPr>
        <w:t xml:space="preserve"> veriyor.</w:t>
      </w:r>
      <w:r w:rsidR="0031081D">
        <w:rPr>
          <w:rFonts w:ascii="Verdana" w:hAnsi="Verdana"/>
          <w:b/>
        </w:rPr>
        <w:t xml:space="preserve"> D</w:t>
      </w:r>
      <w:r w:rsidR="0031081D" w:rsidRPr="0031081D">
        <w:rPr>
          <w:rFonts w:ascii="Verdana" w:hAnsi="Verdana"/>
          <w:b/>
        </w:rPr>
        <w:t>oğayla fiziksel bağ kuramadığımız mevcut pandemi ortam</w:t>
      </w:r>
      <w:r w:rsidR="0031081D">
        <w:rPr>
          <w:rFonts w:ascii="Verdana" w:hAnsi="Verdana"/>
          <w:b/>
        </w:rPr>
        <w:t>ının gerçekliğini de yansıtan, b</w:t>
      </w:r>
      <w:r w:rsidR="0031081D" w:rsidRPr="0031081D">
        <w:rPr>
          <w:rFonts w:ascii="Verdana" w:hAnsi="Verdana"/>
          <w:b/>
        </w:rPr>
        <w:t xml:space="preserve">ir çocuğun sesinden dinlediğimiz bu manifesto video ile Timberland </w:t>
      </w:r>
      <w:r w:rsidR="00CC506A">
        <w:rPr>
          <w:rFonts w:ascii="Verdana" w:hAnsi="Verdana"/>
          <w:b/>
        </w:rPr>
        <w:t>d</w:t>
      </w:r>
      <w:r w:rsidR="0031081D" w:rsidRPr="0031081D">
        <w:rPr>
          <w:rFonts w:ascii="Verdana" w:hAnsi="Verdana"/>
          <w:b/>
        </w:rPr>
        <w:t xml:space="preserve">oğaya </w:t>
      </w:r>
      <w:r w:rsidR="0031081D">
        <w:rPr>
          <w:rFonts w:ascii="Verdana" w:hAnsi="Verdana"/>
          <w:b/>
        </w:rPr>
        <w:t>sesleniyor.</w:t>
      </w:r>
      <w:r w:rsidRPr="00CF508B">
        <w:rPr>
          <w:rFonts w:ascii="Verdana" w:hAnsi="Verdana"/>
          <w:b/>
        </w:rPr>
        <w:t xml:space="preserve"> </w:t>
      </w:r>
      <w:r w:rsidR="0031081D">
        <w:rPr>
          <w:rFonts w:ascii="Verdana" w:hAnsi="Verdana"/>
          <w:b/>
        </w:rPr>
        <w:t xml:space="preserve">Her birimizi </w:t>
      </w:r>
      <w:r w:rsidR="0031081D" w:rsidRPr="00CF508B">
        <w:rPr>
          <w:rFonts w:ascii="Verdana" w:hAnsi="Verdana"/>
          <w:b/>
        </w:rPr>
        <w:t xml:space="preserve">doğa kahramanı olmaya </w:t>
      </w:r>
      <w:r w:rsidR="0031081D">
        <w:rPr>
          <w:rFonts w:ascii="Verdana" w:hAnsi="Verdana"/>
          <w:b/>
        </w:rPr>
        <w:t>davet ederken dünya genelindeki topluluklara da ilham vermeyi hedefliyor.</w:t>
      </w:r>
    </w:p>
    <w:p w14:paraId="2EA89510" w14:textId="77777777" w:rsidR="00CF508B" w:rsidRDefault="00CF508B" w:rsidP="004B60B1">
      <w:pPr>
        <w:spacing w:line="360" w:lineRule="auto"/>
      </w:pPr>
    </w:p>
    <w:p w14:paraId="5C178AB7" w14:textId="6A7C56D8" w:rsidR="00CF508B" w:rsidRDefault="00CF508B" w:rsidP="004B60B1">
      <w:pPr>
        <w:spacing w:line="360" w:lineRule="auto"/>
        <w:jc w:val="both"/>
        <w:rPr>
          <w:rFonts w:ascii="Verdana" w:hAnsi="Verdana"/>
          <w:sz w:val="20"/>
          <w:szCs w:val="20"/>
        </w:rPr>
      </w:pPr>
      <w:r w:rsidRPr="004B60B1">
        <w:rPr>
          <w:rFonts w:ascii="Verdana" w:hAnsi="Verdana"/>
          <w:sz w:val="20"/>
          <w:szCs w:val="20"/>
        </w:rPr>
        <w:t>Daha yeşil bir geleceğ</w:t>
      </w:r>
      <w:r w:rsidR="002025CC">
        <w:rPr>
          <w:rFonts w:ascii="Verdana" w:hAnsi="Verdana"/>
          <w:sz w:val="20"/>
          <w:szCs w:val="20"/>
        </w:rPr>
        <w:t xml:space="preserve">in daha iyi bir gelecek olduğu </w:t>
      </w:r>
      <w:r w:rsidRPr="004B60B1">
        <w:rPr>
          <w:rFonts w:ascii="Verdana" w:hAnsi="Verdana"/>
          <w:sz w:val="20"/>
          <w:szCs w:val="20"/>
        </w:rPr>
        <w:t>inancını benim</w:t>
      </w:r>
      <w:r w:rsidR="002025CC">
        <w:rPr>
          <w:rFonts w:ascii="Verdana" w:hAnsi="Verdana"/>
          <w:sz w:val="20"/>
          <w:szCs w:val="20"/>
        </w:rPr>
        <w:t xml:space="preserve">seyen ve bu vizyonu </w:t>
      </w:r>
      <w:r w:rsidR="00CC506A">
        <w:rPr>
          <w:rFonts w:ascii="Verdana" w:hAnsi="Verdana"/>
          <w:sz w:val="20"/>
          <w:szCs w:val="20"/>
        </w:rPr>
        <w:t>tüm çalışmalarının</w:t>
      </w:r>
      <w:r w:rsidR="002025CC">
        <w:rPr>
          <w:rFonts w:ascii="Verdana" w:hAnsi="Verdana"/>
          <w:sz w:val="20"/>
          <w:szCs w:val="20"/>
        </w:rPr>
        <w:t xml:space="preserve"> </w:t>
      </w:r>
      <w:r w:rsidRPr="004B60B1">
        <w:rPr>
          <w:rFonts w:ascii="Verdana" w:hAnsi="Verdana"/>
          <w:sz w:val="20"/>
          <w:szCs w:val="20"/>
        </w:rPr>
        <w:t xml:space="preserve">merkezine yerleştiren Timberland, Dünya Günü'nün 50. yıldönümü için  bir manifesto yayınladı. </w:t>
      </w:r>
    </w:p>
    <w:p w14:paraId="7EB07FED" w14:textId="77777777" w:rsidR="00EA0288" w:rsidRPr="004B60B1" w:rsidRDefault="00EA0288" w:rsidP="004B60B1">
      <w:pPr>
        <w:spacing w:line="360" w:lineRule="auto"/>
        <w:jc w:val="both"/>
        <w:rPr>
          <w:rFonts w:ascii="Verdana" w:hAnsi="Verdana"/>
          <w:sz w:val="20"/>
          <w:szCs w:val="20"/>
        </w:rPr>
      </w:pPr>
    </w:p>
    <w:p w14:paraId="1BC11CC1" w14:textId="307D04B4" w:rsidR="00D4633F" w:rsidRDefault="00D4633F" w:rsidP="00D4633F">
      <w:pPr>
        <w:spacing w:line="360" w:lineRule="auto"/>
        <w:jc w:val="both"/>
        <w:rPr>
          <w:rFonts w:ascii="Verdana" w:hAnsi="Verdana"/>
          <w:sz w:val="20"/>
          <w:szCs w:val="20"/>
        </w:rPr>
      </w:pPr>
      <w:r>
        <w:rPr>
          <w:rFonts w:ascii="Verdana" w:hAnsi="Verdana"/>
          <w:sz w:val="20"/>
          <w:szCs w:val="20"/>
        </w:rPr>
        <w:t>Özünde tüm insanlığa umut aşılamayı hedefleyen</w:t>
      </w:r>
      <w:r w:rsidR="002025CC">
        <w:rPr>
          <w:rFonts w:ascii="Verdana" w:hAnsi="Verdana"/>
          <w:sz w:val="20"/>
          <w:szCs w:val="20"/>
        </w:rPr>
        <w:t xml:space="preserve"> </w:t>
      </w:r>
      <w:r>
        <w:rPr>
          <w:rFonts w:ascii="Verdana" w:hAnsi="Verdana"/>
          <w:sz w:val="20"/>
          <w:szCs w:val="20"/>
        </w:rPr>
        <w:t xml:space="preserve">bu </w:t>
      </w:r>
      <w:r w:rsidR="002025CC">
        <w:rPr>
          <w:rFonts w:ascii="Verdana" w:hAnsi="Verdana"/>
          <w:sz w:val="20"/>
          <w:szCs w:val="20"/>
        </w:rPr>
        <w:t>manifesto videosu, doğayla fiziksel bağ</w:t>
      </w:r>
      <w:r>
        <w:rPr>
          <w:rFonts w:ascii="Verdana" w:hAnsi="Verdana"/>
          <w:sz w:val="20"/>
          <w:szCs w:val="20"/>
        </w:rPr>
        <w:t xml:space="preserve"> kuramadığımız mevcut pandemi ortamının</w:t>
      </w:r>
      <w:r w:rsidR="002025CC">
        <w:rPr>
          <w:rFonts w:ascii="Verdana" w:hAnsi="Verdana"/>
          <w:sz w:val="20"/>
          <w:szCs w:val="20"/>
        </w:rPr>
        <w:t xml:space="preserve"> gerçekliğini </w:t>
      </w:r>
      <w:r>
        <w:rPr>
          <w:rFonts w:ascii="Verdana" w:hAnsi="Verdana"/>
          <w:sz w:val="20"/>
          <w:szCs w:val="20"/>
        </w:rPr>
        <w:t xml:space="preserve">de </w:t>
      </w:r>
      <w:r w:rsidR="002025CC">
        <w:rPr>
          <w:rFonts w:ascii="Verdana" w:hAnsi="Verdana"/>
          <w:sz w:val="20"/>
          <w:szCs w:val="20"/>
        </w:rPr>
        <w:t xml:space="preserve">yansıtıyor. </w:t>
      </w:r>
      <w:r>
        <w:rPr>
          <w:rFonts w:ascii="Verdana" w:hAnsi="Verdana"/>
          <w:sz w:val="20"/>
          <w:szCs w:val="20"/>
        </w:rPr>
        <w:t xml:space="preserve">Bir çocuğun sesinden dinlediğimiz bu manifesto video ile Timberland </w:t>
      </w:r>
      <w:r w:rsidR="00CC506A">
        <w:rPr>
          <w:rFonts w:ascii="Verdana" w:hAnsi="Verdana"/>
          <w:sz w:val="20"/>
          <w:szCs w:val="20"/>
        </w:rPr>
        <w:t>d</w:t>
      </w:r>
      <w:r>
        <w:rPr>
          <w:rFonts w:ascii="Verdana" w:hAnsi="Verdana"/>
          <w:sz w:val="20"/>
          <w:szCs w:val="20"/>
        </w:rPr>
        <w:t>oğaya şöyle sesleniyor</w:t>
      </w:r>
      <w:r w:rsidR="00CC506A">
        <w:rPr>
          <w:rFonts w:ascii="Verdana" w:hAnsi="Verdana"/>
          <w:sz w:val="20"/>
          <w:szCs w:val="20"/>
        </w:rPr>
        <w:t>:</w:t>
      </w:r>
    </w:p>
    <w:p w14:paraId="7C5C1C6C" w14:textId="77777777" w:rsidR="00D4633F" w:rsidRPr="00D4633F" w:rsidRDefault="00D4633F" w:rsidP="00D4633F">
      <w:pPr>
        <w:spacing w:line="360" w:lineRule="auto"/>
        <w:jc w:val="center"/>
        <w:rPr>
          <w:rFonts w:ascii="Verdana" w:hAnsi="Verdana"/>
          <w:i/>
          <w:sz w:val="20"/>
          <w:szCs w:val="20"/>
        </w:rPr>
      </w:pPr>
      <w:r w:rsidRPr="00D4633F">
        <w:rPr>
          <w:rFonts w:ascii="Verdana" w:hAnsi="Verdana"/>
          <w:i/>
          <w:sz w:val="20"/>
          <w:szCs w:val="20"/>
        </w:rPr>
        <w:t xml:space="preserve">"Sevgili Doğa, </w:t>
      </w:r>
    </w:p>
    <w:p w14:paraId="74BB5524" w14:textId="77777777" w:rsidR="00D4633F" w:rsidRPr="00D4633F" w:rsidRDefault="00D4633F" w:rsidP="00D4633F">
      <w:pPr>
        <w:spacing w:line="360" w:lineRule="auto"/>
        <w:jc w:val="center"/>
        <w:rPr>
          <w:rFonts w:ascii="Verdana" w:hAnsi="Verdana"/>
          <w:i/>
          <w:sz w:val="20"/>
          <w:szCs w:val="20"/>
        </w:rPr>
      </w:pPr>
      <w:r w:rsidRPr="00D4633F">
        <w:rPr>
          <w:rFonts w:ascii="Verdana" w:hAnsi="Verdana"/>
          <w:i/>
          <w:sz w:val="20"/>
          <w:szCs w:val="20"/>
        </w:rPr>
        <w:t>Herhalde nereye kaybolduğumuzu merak ediyorsundur...</w:t>
      </w:r>
    </w:p>
    <w:p w14:paraId="51BE344C" w14:textId="77777777" w:rsidR="00D4633F" w:rsidRPr="00D4633F" w:rsidRDefault="00D4633F" w:rsidP="00D4633F">
      <w:pPr>
        <w:spacing w:line="360" w:lineRule="auto"/>
        <w:jc w:val="center"/>
        <w:rPr>
          <w:rFonts w:ascii="Verdana" w:hAnsi="Verdana"/>
          <w:i/>
          <w:sz w:val="20"/>
          <w:szCs w:val="20"/>
        </w:rPr>
      </w:pPr>
      <w:r w:rsidRPr="00D4633F">
        <w:rPr>
          <w:rFonts w:ascii="Verdana" w:hAnsi="Verdana"/>
          <w:i/>
          <w:sz w:val="20"/>
          <w:szCs w:val="20"/>
        </w:rPr>
        <w:t>Ormanlarında gezintiye çıkardı bir sürü insan, nerede onlar şimdi?</w:t>
      </w:r>
    </w:p>
    <w:p w14:paraId="08E928F2" w14:textId="77777777" w:rsidR="00D4633F" w:rsidRPr="00D4633F" w:rsidRDefault="00D4633F" w:rsidP="00D4633F">
      <w:pPr>
        <w:spacing w:line="360" w:lineRule="auto"/>
        <w:jc w:val="center"/>
        <w:rPr>
          <w:rFonts w:ascii="Verdana" w:hAnsi="Verdana"/>
          <w:i/>
          <w:sz w:val="20"/>
          <w:szCs w:val="20"/>
        </w:rPr>
      </w:pPr>
      <w:r w:rsidRPr="00D4633F">
        <w:rPr>
          <w:rFonts w:ascii="Verdana" w:hAnsi="Verdana"/>
          <w:i/>
          <w:sz w:val="20"/>
          <w:szCs w:val="20"/>
        </w:rPr>
        <w:t xml:space="preserve">Göklerinde bir sürü uçak uçardı, sahi nereye gitti onlar? </w:t>
      </w:r>
    </w:p>
    <w:p w14:paraId="39E0143C" w14:textId="77777777" w:rsidR="00D4633F" w:rsidRDefault="00D4633F" w:rsidP="00D4633F">
      <w:pPr>
        <w:spacing w:line="360" w:lineRule="auto"/>
        <w:jc w:val="center"/>
        <w:rPr>
          <w:rFonts w:ascii="Verdana" w:hAnsi="Verdana"/>
          <w:i/>
          <w:sz w:val="20"/>
          <w:szCs w:val="20"/>
        </w:rPr>
      </w:pPr>
      <w:r w:rsidRPr="00D4633F">
        <w:rPr>
          <w:rFonts w:ascii="Verdana" w:hAnsi="Verdana"/>
          <w:i/>
          <w:sz w:val="20"/>
          <w:szCs w:val="20"/>
        </w:rPr>
        <w:t xml:space="preserve">Garip bir sessizlik bürümedi mi etrafı? </w:t>
      </w:r>
    </w:p>
    <w:p w14:paraId="4CA245BC" w14:textId="64750F32" w:rsidR="00D4633F" w:rsidRPr="00D4633F" w:rsidRDefault="00D4633F" w:rsidP="00D4633F">
      <w:pPr>
        <w:spacing w:line="360" w:lineRule="auto"/>
        <w:jc w:val="center"/>
        <w:rPr>
          <w:rFonts w:ascii="Verdana" w:hAnsi="Verdana"/>
          <w:i/>
          <w:sz w:val="20"/>
          <w:szCs w:val="20"/>
        </w:rPr>
      </w:pPr>
      <w:r w:rsidRPr="00D4633F">
        <w:rPr>
          <w:rFonts w:ascii="Verdana" w:hAnsi="Verdana"/>
          <w:i/>
          <w:sz w:val="20"/>
          <w:szCs w:val="20"/>
        </w:rPr>
        <w:t>Sevgili Doğa, özledik seni.</w:t>
      </w:r>
    </w:p>
    <w:p w14:paraId="085A1D5C" w14:textId="60825AA8" w:rsidR="00D4633F" w:rsidRPr="00D4633F" w:rsidRDefault="00D4633F" w:rsidP="00D4633F">
      <w:pPr>
        <w:spacing w:line="360" w:lineRule="auto"/>
        <w:jc w:val="center"/>
        <w:rPr>
          <w:rFonts w:ascii="Verdana" w:hAnsi="Verdana"/>
          <w:i/>
          <w:sz w:val="20"/>
          <w:szCs w:val="20"/>
        </w:rPr>
      </w:pPr>
      <w:r w:rsidRPr="00D4633F">
        <w:rPr>
          <w:rFonts w:ascii="Verdana" w:hAnsi="Verdana"/>
          <w:i/>
          <w:sz w:val="20"/>
          <w:szCs w:val="20"/>
        </w:rPr>
        <w:t>Galiba senin bizi özlediğinden çok daha fazla.</w:t>
      </w:r>
    </w:p>
    <w:p w14:paraId="042500A8" w14:textId="77777777" w:rsidR="00D4633F" w:rsidRPr="00D4633F" w:rsidRDefault="00D4633F" w:rsidP="00D4633F">
      <w:pPr>
        <w:spacing w:line="360" w:lineRule="auto"/>
        <w:jc w:val="center"/>
        <w:rPr>
          <w:rFonts w:ascii="Verdana" w:hAnsi="Verdana"/>
          <w:i/>
          <w:sz w:val="20"/>
          <w:szCs w:val="20"/>
        </w:rPr>
      </w:pPr>
      <w:r w:rsidRPr="00D4633F">
        <w:rPr>
          <w:rFonts w:ascii="Verdana" w:hAnsi="Verdana"/>
          <w:i/>
          <w:sz w:val="20"/>
          <w:szCs w:val="20"/>
        </w:rPr>
        <w:t>Sen iyisi mi bu arada bol bol nefes al, tomurcuklandır dalları, yayıl yayılabildiğince.</w:t>
      </w:r>
    </w:p>
    <w:p w14:paraId="1A96E348" w14:textId="03DCC29D" w:rsidR="00D4633F" w:rsidRPr="00D4633F" w:rsidRDefault="00D4633F" w:rsidP="00D4633F">
      <w:pPr>
        <w:spacing w:line="360" w:lineRule="auto"/>
        <w:jc w:val="center"/>
        <w:rPr>
          <w:rFonts w:ascii="Verdana" w:hAnsi="Verdana"/>
          <w:i/>
          <w:sz w:val="20"/>
          <w:szCs w:val="20"/>
        </w:rPr>
      </w:pPr>
      <w:r w:rsidRPr="00D4633F">
        <w:rPr>
          <w:rFonts w:ascii="Verdana" w:hAnsi="Verdana"/>
          <w:i/>
          <w:sz w:val="20"/>
          <w:szCs w:val="20"/>
        </w:rPr>
        <w:t>Döndüğümüzde sana söz, çok daha iyi davranacağız sana.</w:t>
      </w:r>
    </w:p>
    <w:p w14:paraId="299A081D" w14:textId="77777777" w:rsidR="00D4633F" w:rsidRPr="00D4633F" w:rsidRDefault="00D4633F" w:rsidP="00D4633F">
      <w:pPr>
        <w:spacing w:line="360" w:lineRule="auto"/>
        <w:jc w:val="center"/>
        <w:rPr>
          <w:rFonts w:ascii="Verdana" w:hAnsi="Verdana"/>
          <w:i/>
          <w:sz w:val="20"/>
          <w:szCs w:val="20"/>
        </w:rPr>
      </w:pPr>
      <w:r w:rsidRPr="00D4633F">
        <w:rPr>
          <w:rFonts w:ascii="Verdana" w:hAnsi="Verdana"/>
          <w:i/>
          <w:sz w:val="20"/>
          <w:szCs w:val="20"/>
        </w:rPr>
        <w:t>Çünkü senden uzakta kaldığımız bu zamanda</w:t>
      </w:r>
    </w:p>
    <w:p w14:paraId="15361AE7" w14:textId="4722C3DF" w:rsidR="00D4633F" w:rsidRPr="00D4633F" w:rsidRDefault="00D4633F" w:rsidP="00D4633F">
      <w:pPr>
        <w:spacing w:line="360" w:lineRule="auto"/>
        <w:jc w:val="center"/>
        <w:rPr>
          <w:rFonts w:ascii="Verdana" w:hAnsi="Verdana"/>
          <w:i/>
          <w:sz w:val="20"/>
          <w:szCs w:val="20"/>
        </w:rPr>
      </w:pPr>
      <w:r w:rsidRPr="00D4633F">
        <w:rPr>
          <w:rFonts w:ascii="Verdana" w:hAnsi="Verdana"/>
          <w:i/>
          <w:sz w:val="20"/>
          <w:szCs w:val="20"/>
        </w:rPr>
        <w:t>Bizim için anlamının ne kadar büyük olduğunu çok ama çok iyi anladık."</w:t>
      </w:r>
    </w:p>
    <w:p w14:paraId="0E31640D" w14:textId="27B5BF4A" w:rsidR="00CF508B" w:rsidRPr="004B60B1" w:rsidRDefault="00CF508B" w:rsidP="004B60B1">
      <w:pPr>
        <w:spacing w:line="360" w:lineRule="auto"/>
        <w:jc w:val="both"/>
        <w:rPr>
          <w:rFonts w:ascii="Verdana" w:hAnsi="Verdana"/>
          <w:sz w:val="20"/>
          <w:szCs w:val="20"/>
        </w:rPr>
      </w:pPr>
    </w:p>
    <w:p w14:paraId="46876936" w14:textId="77777777" w:rsidR="00EA0288" w:rsidRPr="004B60B1" w:rsidRDefault="00EA0288" w:rsidP="00EA0288">
      <w:pPr>
        <w:spacing w:line="360" w:lineRule="auto"/>
        <w:jc w:val="both"/>
        <w:rPr>
          <w:rFonts w:ascii="Verdana" w:hAnsi="Verdana"/>
          <w:sz w:val="20"/>
          <w:szCs w:val="20"/>
        </w:rPr>
      </w:pPr>
    </w:p>
    <w:p w14:paraId="338127D9" w14:textId="650A8CA7" w:rsidR="00417FBF" w:rsidRDefault="00EA0288" w:rsidP="00EA0288">
      <w:pPr>
        <w:spacing w:line="360" w:lineRule="auto"/>
        <w:jc w:val="both"/>
        <w:rPr>
          <w:rFonts w:ascii="Verdana" w:hAnsi="Verdana"/>
          <w:sz w:val="20"/>
          <w:szCs w:val="20"/>
        </w:rPr>
      </w:pPr>
      <w:r>
        <w:rPr>
          <w:rFonts w:ascii="Verdana" w:hAnsi="Verdana"/>
          <w:sz w:val="20"/>
          <w:szCs w:val="20"/>
        </w:rPr>
        <w:t>Timberland’ın Dünya Günü için yayınladığı manifesto videoyu</w:t>
      </w:r>
      <w:r w:rsidRPr="004B60B1">
        <w:rPr>
          <w:rFonts w:ascii="Verdana" w:hAnsi="Verdana"/>
          <w:sz w:val="20"/>
          <w:szCs w:val="20"/>
        </w:rPr>
        <w:t xml:space="preserve"> izlemek için linke tıklayabilirsiniz:</w:t>
      </w:r>
      <w:r w:rsidR="00E63A1B">
        <w:rPr>
          <w:rFonts w:ascii="Verdana" w:hAnsi="Verdana"/>
          <w:sz w:val="20"/>
          <w:szCs w:val="20"/>
        </w:rPr>
        <w:t xml:space="preserve"> </w:t>
      </w:r>
      <w:r w:rsidR="00E63A1B">
        <w:rPr>
          <w:rFonts w:ascii="Verdana" w:hAnsi="Verdana"/>
          <w:sz w:val="20"/>
          <w:szCs w:val="20"/>
        </w:rPr>
        <w:fldChar w:fldCharType="begin"/>
      </w:r>
      <w:r w:rsidR="00E63A1B">
        <w:rPr>
          <w:rFonts w:ascii="Verdana" w:hAnsi="Verdana"/>
          <w:sz w:val="20"/>
          <w:szCs w:val="20"/>
        </w:rPr>
        <w:instrText xml:space="preserve"> HYPERLINK "</w:instrText>
      </w:r>
      <w:r w:rsidR="00E63A1B" w:rsidRPr="00E63A1B">
        <w:rPr>
          <w:rFonts w:ascii="Verdana" w:hAnsi="Verdana"/>
          <w:sz w:val="20"/>
          <w:szCs w:val="20"/>
        </w:rPr>
        <w:instrText>https://bit.ly/3awRh0u</w:instrText>
      </w:r>
      <w:r w:rsidR="00E63A1B">
        <w:rPr>
          <w:rFonts w:ascii="Verdana" w:hAnsi="Verdana"/>
          <w:sz w:val="20"/>
          <w:szCs w:val="20"/>
        </w:rPr>
        <w:instrText xml:space="preserve">" </w:instrText>
      </w:r>
      <w:r w:rsidR="00E63A1B">
        <w:rPr>
          <w:rFonts w:ascii="Verdana" w:hAnsi="Verdana"/>
          <w:sz w:val="20"/>
          <w:szCs w:val="20"/>
        </w:rPr>
        <w:fldChar w:fldCharType="separate"/>
      </w:r>
      <w:r w:rsidR="00E63A1B" w:rsidRPr="00E11647">
        <w:rPr>
          <w:rStyle w:val="Hyperlink"/>
          <w:rFonts w:ascii="Verdana" w:hAnsi="Verdana"/>
          <w:sz w:val="20"/>
          <w:szCs w:val="20"/>
        </w:rPr>
        <w:t>https://bit.ly/3awRh0u</w:t>
      </w:r>
      <w:r w:rsidR="00E63A1B">
        <w:rPr>
          <w:rFonts w:ascii="Verdana" w:hAnsi="Verdana"/>
          <w:sz w:val="20"/>
          <w:szCs w:val="20"/>
        </w:rPr>
        <w:fldChar w:fldCharType="end"/>
      </w:r>
    </w:p>
    <w:p w14:paraId="1A576CE5" w14:textId="77777777" w:rsidR="0031081D" w:rsidRPr="004B60B1" w:rsidRDefault="0031081D" w:rsidP="00EA0288">
      <w:pPr>
        <w:spacing w:line="360" w:lineRule="auto"/>
        <w:jc w:val="both"/>
        <w:rPr>
          <w:rFonts w:ascii="Verdana" w:hAnsi="Verdana"/>
          <w:sz w:val="20"/>
          <w:szCs w:val="20"/>
        </w:rPr>
      </w:pPr>
      <w:bookmarkStart w:id="0" w:name="_GoBack"/>
      <w:bookmarkEnd w:id="0"/>
    </w:p>
    <w:p w14:paraId="1BA46DE5" w14:textId="56692755" w:rsidR="005C046C" w:rsidRDefault="0031081D" w:rsidP="004B60B1">
      <w:pPr>
        <w:spacing w:line="360" w:lineRule="auto"/>
        <w:jc w:val="both"/>
        <w:rPr>
          <w:rFonts w:ascii="Verdana" w:hAnsi="Verdana"/>
          <w:sz w:val="20"/>
          <w:szCs w:val="20"/>
        </w:rPr>
      </w:pPr>
      <w:r w:rsidRPr="0031081D">
        <w:rPr>
          <w:rFonts w:ascii="Verdana" w:hAnsi="Verdana"/>
          <w:sz w:val="20"/>
          <w:szCs w:val="20"/>
        </w:rPr>
        <w:t>Doğa sadece Timberland markasının değil, küresel vat</w:t>
      </w:r>
      <w:r>
        <w:rPr>
          <w:rFonts w:ascii="Verdana" w:hAnsi="Verdana"/>
          <w:sz w:val="20"/>
          <w:szCs w:val="20"/>
        </w:rPr>
        <w:t xml:space="preserve">andaşlar olarak hepimizin kimliğinin özünde yer alıyor. </w:t>
      </w:r>
      <w:r w:rsidRPr="0031081D">
        <w:rPr>
          <w:rFonts w:ascii="Verdana" w:hAnsi="Verdana"/>
          <w:sz w:val="20"/>
          <w:szCs w:val="20"/>
        </w:rPr>
        <w:t>Bunu şu anda hiç olmadığı kadar fazla hissediyoruz”</w:t>
      </w:r>
      <w:r>
        <w:rPr>
          <w:rFonts w:ascii="Verdana" w:hAnsi="Verdana"/>
          <w:sz w:val="20"/>
          <w:szCs w:val="20"/>
        </w:rPr>
        <w:t xml:space="preserve"> </w:t>
      </w:r>
      <w:r w:rsidRPr="0031081D">
        <w:rPr>
          <w:rFonts w:ascii="Verdana" w:hAnsi="Verdana"/>
          <w:sz w:val="20"/>
          <w:szCs w:val="20"/>
        </w:rPr>
        <w:t>diyor Timberland Küresel Pazarlama Başkan Yardım</w:t>
      </w:r>
      <w:r w:rsidR="005C046C">
        <w:rPr>
          <w:rFonts w:ascii="Verdana" w:hAnsi="Verdana"/>
          <w:sz w:val="20"/>
          <w:szCs w:val="20"/>
        </w:rPr>
        <w:t>cısı Argu Se</w:t>
      </w:r>
      <w:r w:rsidR="00CC506A">
        <w:rPr>
          <w:rFonts w:ascii="Verdana" w:hAnsi="Verdana"/>
          <w:sz w:val="20"/>
          <w:szCs w:val="20"/>
        </w:rPr>
        <w:t>ç</w:t>
      </w:r>
      <w:r w:rsidR="005C046C">
        <w:rPr>
          <w:rFonts w:ascii="Verdana" w:hAnsi="Verdana"/>
          <w:sz w:val="20"/>
          <w:szCs w:val="20"/>
        </w:rPr>
        <w:t>ilmi</w:t>
      </w:r>
      <w:r w:rsidR="00CC506A">
        <w:rPr>
          <w:rFonts w:ascii="Verdana" w:hAnsi="Verdana"/>
          <w:sz w:val="20"/>
          <w:szCs w:val="20"/>
        </w:rPr>
        <w:t>ş</w:t>
      </w:r>
      <w:r w:rsidR="005C046C">
        <w:rPr>
          <w:rFonts w:ascii="Verdana" w:hAnsi="Verdana"/>
          <w:sz w:val="20"/>
          <w:szCs w:val="20"/>
        </w:rPr>
        <w:t xml:space="preserve"> ve ekliyor: </w:t>
      </w:r>
    </w:p>
    <w:p w14:paraId="618AD91C" w14:textId="11A53332" w:rsidR="005C046C" w:rsidRDefault="005C046C" w:rsidP="004B60B1">
      <w:pPr>
        <w:spacing w:line="360" w:lineRule="auto"/>
        <w:jc w:val="both"/>
        <w:rPr>
          <w:rFonts w:ascii="Verdana" w:hAnsi="Verdana"/>
          <w:sz w:val="20"/>
          <w:szCs w:val="20"/>
        </w:rPr>
      </w:pPr>
      <w:r>
        <w:rPr>
          <w:rFonts w:ascii="Verdana" w:hAnsi="Verdana"/>
          <w:sz w:val="20"/>
          <w:szCs w:val="20"/>
        </w:rPr>
        <w:t>“</w:t>
      </w:r>
      <w:r w:rsidRPr="005C046C">
        <w:rPr>
          <w:rFonts w:ascii="Verdana" w:hAnsi="Verdana"/>
          <w:sz w:val="20"/>
          <w:szCs w:val="20"/>
        </w:rPr>
        <w:t xml:space="preserve">Bu video ile bu dünyada yaşayan tüm insanlara ilham vermek ve </w:t>
      </w:r>
      <w:r>
        <w:rPr>
          <w:rFonts w:ascii="Verdana" w:hAnsi="Verdana"/>
          <w:sz w:val="20"/>
          <w:szCs w:val="20"/>
        </w:rPr>
        <w:t>doğayı</w:t>
      </w:r>
      <w:r w:rsidRPr="005C046C">
        <w:rPr>
          <w:rFonts w:ascii="Verdana" w:hAnsi="Verdana"/>
          <w:sz w:val="20"/>
          <w:szCs w:val="20"/>
        </w:rPr>
        <w:t xml:space="preserve"> koruy</w:t>
      </w:r>
      <w:r>
        <w:rPr>
          <w:rFonts w:ascii="Verdana" w:hAnsi="Verdana"/>
          <w:sz w:val="20"/>
          <w:szCs w:val="20"/>
        </w:rPr>
        <w:t xml:space="preserve">an kahramanlar ortaya çıkarmak </w:t>
      </w:r>
      <w:r w:rsidRPr="005C046C">
        <w:rPr>
          <w:rFonts w:ascii="Verdana" w:hAnsi="Verdana"/>
          <w:sz w:val="20"/>
          <w:szCs w:val="20"/>
        </w:rPr>
        <w:t xml:space="preserve">istiyoruz. Hepimiz, büyük ya da küçük tüm eylemlerimize dikkat ederek, bu gezegenin geleceği için gerçek bir fark yaratabiliriz.  </w:t>
      </w:r>
      <w:r>
        <w:rPr>
          <w:rFonts w:ascii="Verdana" w:hAnsi="Verdana"/>
          <w:sz w:val="20"/>
          <w:szCs w:val="20"/>
        </w:rPr>
        <w:t>Kısacası</w:t>
      </w:r>
      <w:r w:rsidRPr="005C046C">
        <w:rPr>
          <w:rFonts w:ascii="Verdana" w:hAnsi="Verdana"/>
          <w:sz w:val="20"/>
          <w:szCs w:val="20"/>
        </w:rPr>
        <w:t xml:space="preserve"> bu kez daha iyi </w:t>
      </w:r>
      <w:r>
        <w:rPr>
          <w:rFonts w:ascii="Verdana" w:hAnsi="Verdana"/>
          <w:sz w:val="20"/>
          <w:szCs w:val="20"/>
        </w:rPr>
        <w:t xml:space="preserve">davranacağımıza </w:t>
      </w:r>
      <w:r w:rsidRPr="005C046C">
        <w:rPr>
          <w:rFonts w:ascii="Verdana" w:hAnsi="Verdana"/>
          <w:sz w:val="20"/>
          <w:szCs w:val="20"/>
        </w:rPr>
        <w:t>söz vermemiz gerekiyor.</w:t>
      </w:r>
      <w:r>
        <w:rPr>
          <w:rFonts w:ascii="Verdana" w:hAnsi="Verdana"/>
          <w:sz w:val="20"/>
          <w:szCs w:val="20"/>
        </w:rPr>
        <w:t>”</w:t>
      </w:r>
      <w:r w:rsidRPr="005C046C">
        <w:rPr>
          <w:rFonts w:ascii="Verdana" w:hAnsi="Verdana"/>
          <w:sz w:val="20"/>
          <w:szCs w:val="20"/>
        </w:rPr>
        <w:t xml:space="preserve"> </w:t>
      </w:r>
    </w:p>
    <w:p w14:paraId="56640F73" w14:textId="77777777" w:rsidR="00CF508B" w:rsidRPr="004B60B1" w:rsidRDefault="00CF508B" w:rsidP="004B60B1">
      <w:pPr>
        <w:spacing w:line="360" w:lineRule="auto"/>
        <w:jc w:val="both"/>
        <w:rPr>
          <w:rFonts w:ascii="Verdana" w:hAnsi="Verdana"/>
          <w:sz w:val="20"/>
          <w:szCs w:val="20"/>
        </w:rPr>
      </w:pPr>
    </w:p>
    <w:p w14:paraId="52AD31BB" w14:textId="77777777" w:rsidR="00CF508B" w:rsidRPr="004B60B1" w:rsidRDefault="00CF508B" w:rsidP="004B60B1">
      <w:pPr>
        <w:spacing w:line="360" w:lineRule="auto"/>
        <w:jc w:val="both"/>
        <w:rPr>
          <w:rFonts w:ascii="Verdana" w:hAnsi="Verdana"/>
          <w:sz w:val="20"/>
          <w:szCs w:val="20"/>
        </w:rPr>
      </w:pPr>
    </w:p>
    <w:p w14:paraId="4EA3C395" w14:textId="197FA944" w:rsidR="00EA0288" w:rsidRPr="00EA0288" w:rsidRDefault="00EA0288" w:rsidP="004B60B1">
      <w:pPr>
        <w:spacing w:line="360" w:lineRule="auto"/>
        <w:jc w:val="both"/>
        <w:rPr>
          <w:rFonts w:ascii="Verdana" w:hAnsi="Verdana"/>
          <w:b/>
          <w:sz w:val="20"/>
          <w:szCs w:val="20"/>
        </w:rPr>
      </w:pPr>
      <w:r w:rsidRPr="00EA0288">
        <w:rPr>
          <w:rFonts w:ascii="Verdana" w:hAnsi="Verdana"/>
          <w:b/>
          <w:sz w:val="20"/>
          <w:szCs w:val="20"/>
        </w:rPr>
        <w:t>2025</w:t>
      </w:r>
      <w:r>
        <w:rPr>
          <w:rFonts w:ascii="Verdana" w:hAnsi="Verdana"/>
          <w:b/>
          <w:sz w:val="20"/>
          <w:szCs w:val="20"/>
        </w:rPr>
        <w:t>’e</w:t>
      </w:r>
      <w:r w:rsidRPr="00EA0288">
        <w:rPr>
          <w:rFonts w:ascii="Verdana" w:hAnsi="Verdana"/>
          <w:b/>
          <w:sz w:val="20"/>
          <w:szCs w:val="20"/>
        </w:rPr>
        <w:t xml:space="preserve"> kadar 50 milyon ağaç</w:t>
      </w:r>
    </w:p>
    <w:p w14:paraId="7B930304" w14:textId="77777777" w:rsidR="00EA0288" w:rsidRDefault="00EA0288" w:rsidP="004B60B1">
      <w:pPr>
        <w:spacing w:line="360" w:lineRule="auto"/>
        <w:jc w:val="both"/>
        <w:rPr>
          <w:rFonts w:ascii="Verdana" w:hAnsi="Verdana"/>
          <w:sz w:val="20"/>
          <w:szCs w:val="20"/>
        </w:rPr>
      </w:pPr>
    </w:p>
    <w:p w14:paraId="695079BA" w14:textId="77777777" w:rsidR="0031081D" w:rsidRDefault="00EA0288" w:rsidP="004B60B1">
      <w:pPr>
        <w:spacing w:line="360" w:lineRule="auto"/>
        <w:jc w:val="both"/>
        <w:rPr>
          <w:rFonts w:ascii="Verdana" w:hAnsi="Verdana"/>
          <w:sz w:val="20"/>
          <w:szCs w:val="20"/>
        </w:rPr>
      </w:pPr>
      <w:r>
        <w:rPr>
          <w:rFonts w:ascii="Verdana" w:hAnsi="Verdana"/>
          <w:sz w:val="20"/>
          <w:szCs w:val="20"/>
        </w:rPr>
        <w:t xml:space="preserve">Geçtiğimiz yıl küresel çapta duyurduğu </w:t>
      </w:r>
      <w:r w:rsidRPr="004B60B1">
        <w:rPr>
          <w:rFonts w:ascii="Verdana" w:hAnsi="Verdana"/>
          <w:sz w:val="20"/>
          <w:szCs w:val="20"/>
        </w:rPr>
        <w:t>Nature Needs Heroe</w:t>
      </w:r>
      <w:r>
        <w:rPr>
          <w:rFonts w:ascii="Verdana" w:hAnsi="Verdana"/>
          <w:sz w:val="20"/>
          <w:szCs w:val="20"/>
        </w:rPr>
        <w:t>s ™ kampanyasıyla da bağdaşan d</w:t>
      </w:r>
      <w:r w:rsidR="00CF508B" w:rsidRPr="004B60B1">
        <w:rPr>
          <w:rFonts w:ascii="Verdana" w:hAnsi="Verdana"/>
          <w:sz w:val="20"/>
          <w:szCs w:val="20"/>
        </w:rPr>
        <w:t>aha yeşil bir gelecek vizyonu</w:t>
      </w:r>
      <w:r>
        <w:rPr>
          <w:rFonts w:ascii="Verdana" w:hAnsi="Verdana"/>
          <w:sz w:val="20"/>
          <w:szCs w:val="20"/>
        </w:rPr>
        <w:t xml:space="preserve"> doğrultusunda </w:t>
      </w:r>
      <w:r w:rsidR="00CF508B" w:rsidRPr="004B60B1">
        <w:rPr>
          <w:rFonts w:ascii="Verdana" w:hAnsi="Verdana"/>
          <w:sz w:val="20"/>
          <w:szCs w:val="20"/>
        </w:rPr>
        <w:t xml:space="preserve">Timberland, 2025 yılına kadar 50 milyon ağaç dikme </w:t>
      </w:r>
      <w:r>
        <w:rPr>
          <w:rFonts w:ascii="Verdana" w:hAnsi="Verdana"/>
          <w:sz w:val="20"/>
          <w:szCs w:val="20"/>
        </w:rPr>
        <w:t xml:space="preserve">taahhüdüne devam ediyor. </w:t>
      </w:r>
      <w:r w:rsidR="00CF508B" w:rsidRPr="004B60B1">
        <w:rPr>
          <w:rFonts w:ascii="Verdana" w:hAnsi="Verdana"/>
          <w:sz w:val="20"/>
          <w:szCs w:val="20"/>
        </w:rPr>
        <w:t xml:space="preserve"> </w:t>
      </w:r>
    </w:p>
    <w:p w14:paraId="6609D67E" w14:textId="77777777" w:rsidR="0031081D" w:rsidRDefault="0031081D" w:rsidP="004B60B1">
      <w:pPr>
        <w:spacing w:line="360" w:lineRule="auto"/>
        <w:jc w:val="both"/>
        <w:rPr>
          <w:rFonts w:ascii="Verdana" w:hAnsi="Verdana"/>
          <w:sz w:val="20"/>
          <w:szCs w:val="20"/>
        </w:rPr>
      </w:pPr>
    </w:p>
    <w:p w14:paraId="5959B6E3" w14:textId="59B4F363" w:rsidR="00CF508B" w:rsidRPr="004B60B1" w:rsidRDefault="00EA0288" w:rsidP="004B60B1">
      <w:pPr>
        <w:spacing w:line="360" w:lineRule="auto"/>
        <w:jc w:val="both"/>
        <w:rPr>
          <w:rFonts w:ascii="Verdana" w:hAnsi="Verdana"/>
          <w:sz w:val="20"/>
          <w:szCs w:val="20"/>
        </w:rPr>
      </w:pPr>
      <w:r>
        <w:rPr>
          <w:rFonts w:ascii="Verdana" w:hAnsi="Verdana"/>
          <w:sz w:val="20"/>
          <w:szCs w:val="20"/>
        </w:rPr>
        <w:t>2020 yılı boyunca dünya genelinde 50 çevre etkinliği ile</w:t>
      </w:r>
      <w:r w:rsidR="00CC506A">
        <w:rPr>
          <w:rFonts w:ascii="Verdana" w:hAnsi="Verdana"/>
          <w:sz w:val="20"/>
          <w:szCs w:val="20"/>
        </w:rPr>
        <w:t xml:space="preserve"> güvenle tekrar dışarı çıkılabileceği zamanda</w:t>
      </w:r>
      <w:r>
        <w:rPr>
          <w:rFonts w:ascii="Verdana" w:hAnsi="Verdana"/>
          <w:sz w:val="20"/>
          <w:szCs w:val="20"/>
        </w:rPr>
        <w:t xml:space="preserve"> </w:t>
      </w:r>
      <w:r w:rsidR="00CF508B" w:rsidRPr="004B60B1">
        <w:rPr>
          <w:rFonts w:ascii="Verdana" w:hAnsi="Verdana"/>
          <w:sz w:val="20"/>
          <w:szCs w:val="20"/>
        </w:rPr>
        <w:t xml:space="preserve">topluluklara </w:t>
      </w:r>
      <w:r>
        <w:rPr>
          <w:rFonts w:ascii="Verdana" w:hAnsi="Verdana"/>
          <w:sz w:val="20"/>
          <w:szCs w:val="20"/>
        </w:rPr>
        <w:t>destek olma</w:t>
      </w:r>
      <w:r w:rsidR="0031081D">
        <w:rPr>
          <w:rFonts w:ascii="Verdana" w:hAnsi="Verdana"/>
          <w:sz w:val="20"/>
          <w:szCs w:val="20"/>
        </w:rPr>
        <w:t>yı</w:t>
      </w:r>
      <w:r>
        <w:rPr>
          <w:rFonts w:ascii="Verdana" w:hAnsi="Verdana"/>
          <w:sz w:val="20"/>
          <w:szCs w:val="20"/>
        </w:rPr>
        <w:t>,</w:t>
      </w:r>
      <w:r w:rsidR="00CF508B" w:rsidRPr="004B60B1">
        <w:rPr>
          <w:rFonts w:ascii="Verdana" w:hAnsi="Verdana"/>
          <w:sz w:val="20"/>
          <w:szCs w:val="20"/>
        </w:rPr>
        <w:t xml:space="preserve"> insanları doğa ile </w:t>
      </w:r>
      <w:r>
        <w:rPr>
          <w:rFonts w:ascii="Verdana" w:hAnsi="Verdana"/>
          <w:sz w:val="20"/>
          <w:szCs w:val="20"/>
        </w:rPr>
        <w:t>buluşturan</w:t>
      </w:r>
      <w:r w:rsidR="00CF508B" w:rsidRPr="004B60B1">
        <w:rPr>
          <w:rFonts w:ascii="Verdana" w:hAnsi="Verdana"/>
          <w:sz w:val="20"/>
          <w:szCs w:val="20"/>
        </w:rPr>
        <w:t xml:space="preserve"> ve daha sağlıklı bir gezegen</w:t>
      </w:r>
      <w:r w:rsidR="0031081D">
        <w:rPr>
          <w:rFonts w:ascii="Verdana" w:hAnsi="Verdana"/>
          <w:sz w:val="20"/>
          <w:szCs w:val="20"/>
        </w:rPr>
        <w:t>e doğru adım atmayı</w:t>
      </w:r>
      <w:r>
        <w:rPr>
          <w:rFonts w:ascii="Verdana" w:hAnsi="Verdana"/>
          <w:sz w:val="20"/>
          <w:szCs w:val="20"/>
        </w:rPr>
        <w:t xml:space="preserve"> hedefliyor.</w:t>
      </w:r>
      <w:r w:rsidR="00CF508B" w:rsidRPr="004B60B1">
        <w:rPr>
          <w:rFonts w:ascii="Verdana" w:hAnsi="Verdana"/>
          <w:sz w:val="20"/>
          <w:szCs w:val="20"/>
        </w:rPr>
        <w:t xml:space="preserve"> </w:t>
      </w:r>
      <w:r w:rsidR="0031081D">
        <w:rPr>
          <w:rFonts w:ascii="Verdana" w:hAnsi="Verdana"/>
          <w:sz w:val="20"/>
          <w:szCs w:val="20"/>
        </w:rPr>
        <w:t>Kendi</w:t>
      </w:r>
      <w:r w:rsidR="00CF508B" w:rsidRPr="004B60B1">
        <w:rPr>
          <w:rFonts w:ascii="Verdana" w:hAnsi="Verdana"/>
          <w:sz w:val="20"/>
          <w:szCs w:val="20"/>
        </w:rPr>
        <w:t xml:space="preserve"> çalışanlarını uzaktan </w:t>
      </w:r>
      <w:r>
        <w:rPr>
          <w:rFonts w:ascii="Verdana" w:hAnsi="Verdana"/>
          <w:sz w:val="20"/>
          <w:szCs w:val="20"/>
        </w:rPr>
        <w:t xml:space="preserve">da </w:t>
      </w:r>
      <w:r w:rsidR="0031081D">
        <w:rPr>
          <w:rFonts w:ascii="Verdana" w:hAnsi="Verdana"/>
          <w:sz w:val="20"/>
          <w:szCs w:val="20"/>
        </w:rPr>
        <w:t>gönüllü hizmetlere katılmaya</w:t>
      </w:r>
      <w:r w:rsidR="00CF508B" w:rsidRPr="004B60B1">
        <w:rPr>
          <w:rFonts w:ascii="Verdana" w:hAnsi="Verdana"/>
          <w:sz w:val="20"/>
          <w:szCs w:val="20"/>
        </w:rPr>
        <w:t xml:space="preserve"> teşvik ediyor ve evde</w:t>
      </w:r>
      <w:r>
        <w:rPr>
          <w:rFonts w:ascii="Verdana" w:hAnsi="Verdana"/>
          <w:sz w:val="20"/>
          <w:szCs w:val="20"/>
        </w:rPr>
        <w:t xml:space="preserve"> de gerçekleştirilebilecek Dünya Günü eylemleri konusunda yönlendiriyor</w:t>
      </w:r>
      <w:r w:rsidR="00CF508B" w:rsidRPr="004B60B1">
        <w:rPr>
          <w:rFonts w:ascii="Verdana" w:hAnsi="Verdana"/>
          <w:sz w:val="20"/>
          <w:szCs w:val="20"/>
        </w:rPr>
        <w:t xml:space="preserve">. </w:t>
      </w:r>
      <w:r w:rsidR="0031081D">
        <w:rPr>
          <w:rFonts w:ascii="Verdana" w:hAnsi="Verdana"/>
          <w:sz w:val="20"/>
          <w:szCs w:val="20"/>
        </w:rPr>
        <w:t xml:space="preserve">Çevre ve doğa üzerindeki </w:t>
      </w:r>
      <w:r w:rsidR="00CF508B" w:rsidRPr="004B60B1">
        <w:rPr>
          <w:rFonts w:ascii="Verdana" w:hAnsi="Verdana"/>
          <w:sz w:val="20"/>
          <w:szCs w:val="20"/>
        </w:rPr>
        <w:t xml:space="preserve">olumsuz etkiyi </w:t>
      </w:r>
      <w:r w:rsidR="0031081D">
        <w:rPr>
          <w:rFonts w:ascii="Verdana" w:hAnsi="Verdana"/>
          <w:sz w:val="20"/>
          <w:szCs w:val="20"/>
        </w:rPr>
        <w:t xml:space="preserve">sadece </w:t>
      </w:r>
      <w:r w:rsidR="00CF508B" w:rsidRPr="004B60B1">
        <w:rPr>
          <w:rFonts w:ascii="Verdana" w:hAnsi="Verdana"/>
          <w:sz w:val="20"/>
          <w:szCs w:val="20"/>
        </w:rPr>
        <w:t xml:space="preserve">azaltmakla kalmayıp bir gün net olumlu etkiye </w:t>
      </w:r>
      <w:r w:rsidR="0031081D">
        <w:rPr>
          <w:rFonts w:ascii="Verdana" w:hAnsi="Verdana"/>
          <w:sz w:val="20"/>
          <w:szCs w:val="20"/>
        </w:rPr>
        <w:t>çevirme</w:t>
      </w:r>
      <w:r w:rsidR="00CF508B" w:rsidRPr="004B60B1">
        <w:rPr>
          <w:rFonts w:ascii="Verdana" w:hAnsi="Verdana"/>
          <w:sz w:val="20"/>
          <w:szCs w:val="20"/>
        </w:rPr>
        <w:t xml:space="preserve"> vizyonuyla, </w:t>
      </w:r>
      <w:r>
        <w:rPr>
          <w:rFonts w:ascii="Verdana" w:hAnsi="Verdana"/>
          <w:sz w:val="20"/>
          <w:szCs w:val="20"/>
        </w:rPr>
        <w:t xml:space="preserve">tüm koleksiyonlarında </w:t>
      </w:r>
      <w:r w:rsidR="00CF508B" w:rsidRPr="004B60B1">
        <w:rPr>
          <w:rFonts w:ascii="Verdana" w:hAnsi="Verdana"/>
          <w:sz w:val="20"/>
          <w:szCs w:val="20"/>
        </w:rPr>
        <w:t>eko</w:t>
      </w:r>
      <w:r>
        <w:rPr>
          <w:rFonts w:ascii="Verdana" w:hAnsi="Verdana"/>
          <w:sz w:val="20"/>
          <w:szCs w:val="20"/>
        </w:rPr>
        <w:t xml:space="preserve">lojik-inovasyon çalışmalarını sürdürmeye </w:t>
      </w:r>
      <w:r w:rsidR="0031081D">
        <w:rPr>
          <w:rFonts w:ascii="Verdana" w:hAnsi="Verdana"/>
          <w:sz w:val="20"/>
          <w:szCs w:val="20"/>
        </w:rPr>
        <w:t xml:space="preserve">de </w:t>
      </w:r>
      <w:r>
        <w:rPr>
          <w:rFonts w:ascii="Verdana" w:hAnsi="Verdana"/>
          <w:sz w:val="20"/>
          <w:szCs w:val="20"/>
        </w:rPr>
        <w:t>devam ediyor</w:t>
      </w:r>
      <w:r w:rsidR="00CF508B" w:rsidRPr="004B60B1">
        <w:rPr>
          <w:rFonts w:ascii="Verdana" w:hAnsi="Verdana"/>
          <w:sz w:val="20"/>
          <w:szCs w:val="20"/>
        </w:rPr>
        <w:t>.</w:t>
      </w:r>
    </w:p>
    <w:p w14:paraId="52C398AE" w14:textId="77777777" w:rsidR="00CF508B" w:rsidRDefault="00CF508B" w:rsidP="004B60B1">
      <w:pPr>
        <w:spacing w:line="360" w:lineRule="auto"/>
        <w:jc w:val="both"/>
        <w:rPr>
          <w:rFonts w:ascii="Verdana" w:hAnsi="Verdana"/>
          <w:sz w:val="20"/>
          <w:szCs w:val="20"/>
        </w:rPr>
      </w:pPr>
    </w:p>
    <w:p w14:paraId="3625E566" w14:textId="1E12EAC3" w:rsidR="00EA0288" w:rsidRPr="00653D15" w:rsidRDefault="00EA0288" w:rsidP="004B60B1">
      <w:pPr>
        <w:spacing w:line="360" w:lineRule="auto"/>
        <w:jc w:val="both"/>
        <w:rPr>
          <w:rFonts w:ascii="Verdana" w:hAnsi="Verdana"/>
          <w:b/>
          <w:sz w:val="20"/>
          <w:szCs w:val="20"/>
        </w:rPr>
      </w:pPr>
      <w:r w:rsidRPr="00653D15">
        <w:rPr>
          <w:rFonts w:ascii="Verdana" w:hAnsi="Verdana"/>
          <w:b/>
          <w:sz w:val="20"/>
          <w:szCs w:val="20"/>
        </w:rPr>
        <w:t>Daha iyi ürünler, daha güçlü topluluklar ve daha yeşil bir dünya</w:t>
      </w:r>
    </w:p>
    <w:p w14:paraId="2D0AABA8" w14:textId="77777777" w:rsidR="00CF508B" w:rsidRPr="00653D15" w:rsidRDefault="00CF508B" w:rsidP="004B60B1">
      <w:pPr>
        <w:spacing w:line="360" w:lineRule="auto"/>
        <w:jc w:val="both"/>
        <w:rPr>
          <w:rFonts w:ascii="Verdana" w:hAnsi="Verdana"/>
          <w:sz w:val="20"/>
          <w:szCs w:val="20"/>
        </w:rPr>
      </w:pPr>
    </w:p>
    <w:p w14:paraId="09EDAC51" w14:textId="1F192BB9" w:rsidR="00EA0288" w:rsidRDefault="0031081D" w:rsidP="00EA0288">
      <w:pPr>
        <w:spacing w:line="360" w:lineRule="auto"/>
        <w:jc w:val="both"/>
        <w:rPr>
          <w:rFonts w:ascii="Verdana" w:hAnsi="Verdana"/>
          <w:sz w:val="20"/>
          <w:szCs w:val="20"/>
        </w:rPr>
      </w:pPr>
      <w:r w:rsidRPr="00653D15">
        <w:rPr>
          <w:rFonts w:ascii="Verdana" w:hAnsi="Verdana"/>
          <w:sz w:val="20"/>
          <w:szCs w:val="20"/>
        </w:rPr>
        <w:t>Dünya Günü</w:t>
      </w:r>
      <w:r w:rsidR="00CC506A">
        <w:rPr>
          <w:rFonts w:ascii="Verdana" w:hAnsi="Verdana"/>
          <w:sz w:val="20"/>
          <w:szCs w:val="20"/>
        </w:rPr>
        <w:t>’</w:t>
      </w:r>
      <w:r w:rsidRPr="00653D15">
        <w:rPr>
          <w:rFonts w:ascii="Verdana" w:hAnsi="Verdana"/>
          <w:sz w:val="20"/>
          <w:szCs w:val="20"/>
        </w:rPr>
        <w:t xml:space="preserve">yle paralel olarak </w:t>
      </w:r>
      <w:r w:rsidR="00CF508B" w:rsidRPr="00653D15">
        <w:rPr>
          <w:rFonts w:ascii="Verdana" w:hAnsi="Verdana"/>
          <w:sz w:val="20"/>
          <w:szCs w:val="20"/>
        </w:rPr>
        <w:t xml:space="preserve">Timberland </w:t>
      </w:r>
      <w:r w:rsidR="00EA0288" w:rsidRPr="00653D15">
        <w:rPr>
          <w:rFonts w:ascii="Verdana" w:hAnsi="Verdana"/>
          <w:sz w:val="20"/>
          <w:szCs w:val="20"/>
        </w:rPr>
        <w:t xml:space="preserve">yeni yayınladığı </w:t>
      </w:r>
      <w:r w:rsidR="00CF508B" w:rsidRPr="00653D15">
        <w:rPr>
          <w:rFonts w:ascii="Verdana" w:hAnsi="Verdana"/>
          <w:sz w:val="20"/>
          <w:szCs w:val="20"/>
        </w:rPr>
        <w:t>2019 Kuru</w:t>
      </w:r>
      <w:r w:rsidR="00EA0288" w:rsidRPr="00653D15">
        <w:rPr>
          <w:rFonts w:ascii="Verdana" w:hAnsi="Verdana"/>
          <w:sz w:val="20"/>
          <w:szCs w:val="20"/>
        </w:rPr>
        <w:t xml:space="preserve">msal Sosyal Sorumluluk raporunda </w:t>
      </w:r>
      <w:r w:rsidRPr="00653D15">
        <w:rPr>
          <w:rFonts w:ascii="Verdana" w:hAnsi="Verdana"/>
          <w:sz w:val="20"/>
          <w:szCs w:val="20"/>
        </w:rPr>
        <w:t>odaklandığı 3</w:t>
      </w:r>
      <w:r w:rsidR="00CF508B" w:rsidRPr="00653D15">
        <w:rPr>
          <w:rFonts w:ascii="Verdana" w:hAnsi="Verdana"/>
          <w:sz w:val="20"/>
          <w:szCs w:val="20"/>
        </w:rPr>
        <w:t xml:space="preserve"> temel sürdürülebilirlik </w:t>
      </w:r>
      <w:r w:rsidR="00EA0288" w:rsidRPr="00653D15">
        <w:rPr>
          <w:rFonts w:ascii="Verdana" w:hAnsi="Verdana"/>
          <w:sz w:val="20"/>
          <w:szCs w:val="20"/>
        </w:rPr>
        <w:t>alanında kaydettiği ilerlemeleri</w:t>
      </w:r>
      <w:r w:rsidR="00CF508B" w:rsidRPr="00653D15">
        <w:rPr>
          <w:rFonts w:ascii="Verdana" w:hAnsi="Verdana"/>
          <w:sz w:val="20"/>
          <w:szCs w:val="20"/>
        </w:rPr>
        <w:t xml:space="preserve"> ve </w:t>
      </w:r>
      <w:r w:rsidRPr="00653D15">
        <w:rPr>
          <w:rFonts w:ascii="Verdana" w:hAnsi="Verdana"/>
          <w:sz w:val="20"/>
          <w:szCs w:val="20"/>
        </w:rPr>
        <w:t>performansı da</w:t>
      </w:r>
      <w:r w:rsidR="00CF508B" w:rsidRPr="00653D15">
        <w:rPr>
          <w:rFonts w:ascii="Verdana" w:hAnsi="Verdana"/>
          <w:sz w:val="20"/>
          <w:szCs w:val="20"/>
        </w:rPr>
        <w:t xml:space="preserve"> vurgul</w:t>
      </w:r>
      <w:r w:rsidR="00EA0288" w:rsidRPr="00653D15">
        <w:rPr>
          <w:rFonts w:ascii="Verdana" w:hAnsi="Verdana"/>
          <w:sz w:val="20"/>
          <w:szCs w:val="20"/>
        </w:rPr>
        <w:t>uyor</w:t>
      </w:r>
      <w:r w:rsidR="00CF508B" w:rsidRPr="00653D15">
        <w:rPr>
          <w:rFonts w:ascii="Verdana" w:hAnsi="Verdana"/>
          <w:sz w:val="20"/>
          <w:szCs w:val="20"/>
        </w:rPr>
        <w:t>: daha iyi ürün</w:t>
      </w:r>
      <w:r w:rsidR="00EA0288" w:rsidRPr="00653D15">
        <w:rPr>
          <w:rFonts w:ascii="Verdana" w:hAnsi="Verdana"/>
          <w:sz w:val="20"/>
          <w:szCs w:val="20"/>
        </w:rPr>
        <w:t>ler</w:t>
      </w:r>
      <w:r w:rsidR="00CF508B" w:rsidRPr="00653D15">
        <w:rPr>
          <w:rFonts w:ascii="Verdana" w:hAnsi="Verdana"/>
          <w:sz w:val="20"/>
          <w:szCs w:val="20"/>
        </w:rPr>
        <w:t>, daha güçlü topluluklar ve daha yeşil bir dünya.</w:t>
      </w:r>
      <w:r w:rsidR="00EA0288" w:rsidRPr="00653D15">
        <w:rPr>
          <w:rFonts w:ascii="Verdana" w:hAnsi="Verdana"/>
          <w:sz w:val="20"/>
          <w:szCs w:val="20"/>
        </w:rPr>
        <w:t xml:space="preserve"> Timberland’ın sürdürülebilirlik konusundaki yaklaşımı ve performansı hakkında daha fazla bilgi için tıklayınız:  </w:t>
      </w:r>
      <w:hyperlink r:id="rId5" w:history="1">
        <w:r w:rsidR="005C046C" w:rsidRPr="00653D15">
          <w:rPr>
            <w:rStyle w:val="Hyperlink"/>
            <w:rFonts w:ascii="Verdana" w:hAnsi="Verdana"/>
            <w:sz w:val="20"/>
            <w:szCs w:val="20"/>
          </w:rPr>
          <w:t>timberland.com/responsibility.html</w:t>
        </w:r>
      </w:hyperlink>
    </w:p>
    <w:p w14:paraId="6D8FD826" w14:textId="77777777" w:rsidR="005C046C" w:rsidRDefault="005C046C" w:rsidP="00EA0288">
      <w:pPr>
        <w:spacing w:line="360" w:lineRule="auto"/>
        <w:jc w:val="both"/>
        <w:rPr>
          <w:rFonts w:ascii="Verdana" w:hAnsi="Verdana"/>
          <w:sz w:val="20"/>
          <w:szCs w:val="20"/>
        </w:rPr>
      </w:pPr>
    </w:p>
    <w:p w14:paraId="3213BB45" w14:textId="77777777" w:rsidR="00653D15" w:rsidRPr="00761009" w:rsidRDefault="00653D15" w:rsidP="00653D15">
      <w:pPr>
        <w:widowControl w:val="0"/>
        <w:autoSpaceDE w:val="0"/>
        <w:autoSpaceDN w:val="0"/>
        <w:adjustRightInd w:val="0"/>
        <w:rPr>
          <w:rFonts w:ascii="Verdana" w:hAnsi="Verdana" w:cs="Calibri"/>
          <w:sz w:val="18"/>
          <w:szCs w:val="18"/>
        </w:rPr>
      </w:pPr>
      <w:r w:rsidRPr="00761009">
        <w:rPr>
          <w:rFonts w:ascii="Verdana" w:hAnsi="Verdana" w:cs="Verdana"/>
          <w:b/>
          <w:bCs/>
          <w:sz w:val="18"/>
          <w:szCs w:val="18"/>
        </w:rPr>
        <w:lastRenderedPageBreak/>
        <w:t>İlgili kişi:</w:t>
      </w:r>
    </w:p>
    <w:p w14:paraId="3A040ADA" w14:textId="77777777" w:rsidR="00653D15" w:rsidRPr="00761009" w:rsidRDefault="00653D15" w:rsidP="00653D15">
      <w:pPr>
        <w:widowControl w:val="0"/>
        <w:autoSpaceDE w:val="0"/>
        <w:autoSpaceDN w:val="0"/>
        <w:adjustRightInd w:val="0"/>
        <w:jc w:val="both"/>
        <w:rPr>
          <w:rFonts w:ascii="Verdana" w:hAnsi="Verdana" w:cs="Calibri"/>
          <w:sz w:val="18"/>
          <w:szCs w:val="18"/>
        </w:rPr>
      </w:pPr>
      <w:r w:rsidRPr="00761009">
        <w:rPr>
          <w:rFonts w:ascii="Verdana" w:hAnsi="Verdana" w:cs="Verdana"/>
          <w:sz w:val="18"/>
          <w:szCs w:val="18"/>
        </w:rPr>
        <w:t>Dilek Özcan</w:t>
      </w:r>
    </w:p>
    <w:p w14:paraId="48211D4B" w14:textId="77777777" w:rsidR="00653D15" w:rsidRPr="00761009" w:rsidRDefault="00653D15" w:rsidP="00653D15">
      <w:pPr>
        <w:widowControl w:val="0"/>
        <w:autoSpaceDE w:val="0"/>
        <w:autoSpaceDN w:val="0"/>
        <w:adjustRightInd w:val="0"/>
        <w:jc w:val="both"/>
        <w:rPr>
          <w:rFonts w:ascii="Verdana" w:hAnsi="Verdana" w:cs="Calibri"/>
          <w:sz w:val="18"/>
          <w:szCs w:val="18"/>
        </w:rPr>
      </w:pPr>
      <w:r w:rsidRPr="00761009">
        <w:rPr>
          <w:rFonts w:ascii="Verdana" w:hAnsi="Verdana" w:cs="Verdana"/>
          <w:sz w:val="18"/>
          <w:szCs w:val="18"/>
        </w:rPr>
        <w:t>Marjinal Porter Novelli</w:t>
      </w:r>
    </w:p>
    <w:p w14:paraId="396DA6C1" w14:textId="77777777" w:rsidR="00653D15" w:rsidRPr="00761009" w:rsidRDefault="00653D15" w:rsidP="00653D15">
      <w:pPr>
        <w:widowControl w:val="0"/>
        <w:autoSpaceDE w:val="0"/>
        <w:autoSpaceDN w:val="0"/>
        <w:adjustRightInd w:val="0"/>
        <w:jc w:val="both"/>
        <w:rPr>
          <w:rFonts w:ascii="Verdana" w:hAnsi="Verdana" w:cs="Calibri"/>
          <w:sz w:val="18"/>
          <w:szCs w:val="18"/>
        </w:rPr>
      </w:pPr>
      <w:r w:rsidRPr="00761009">
        <w:rPr>
          <w:rFonts w:ascii="Verdana" w:hAnsi="Verdana" w:cs="Verdana"/>
          <w:sz w:val="18"/>
          <w:szCs w:val="18"/>
        </w:rPr>
        <w:t>0 (212) 219 29 71- 0 (533) 927 23 93</w:t>
      </w:r>
    </w:p>
    <w:p w14:paraId="3EA31228" w14:textId="77777777" w:rsidR="00653D15" w:rsidRPr="00761009" w:rsidRDefault="00417FBF" w:rsidP="00653D15">
      <w:pPr>
        <w:widowControl w:val="0"/>
        <w:autoSpaceDE w:val="0"/>
        <w:autoSpaceDN w:val="0"/>
        <w:adjustRightInd w:val="0"/>
        <w:rPr>
          <w:rFonts w:ascii="Verdana" w:hAnsi="Verdana" w:cs="Calibri"/>
          <w:sz w:val="18"/>
          <w:szCs w:val="18"/>
        </w:rPr>
      </w:pPr>
      <w:hyperlink r:id="rId6" w:history="1">
        <w:r w:rsidR="00653D15" w:rsidRPr="00761009">
          <w:rPr>
            <w:rFonts w:ascii="Verdana" w:hAnsi="Verdana" w:cs="Verdana"/>
            <w:color w:val="0B4CB4"/>
            <w:sz w:val="18"/>
            <w:szCs w:val="18"/>
            <w:u w:val="single" w:color="0B4CB4"/>
          </w:rPr>
          <w:t>dileko@marjinal.com.tr</w:t>
        </w:r>
      </w:hyperlink>
    </w:p>
    <w:p w14:paraId="10FC4C6B" w14:textId="77777777" w:rsidR="00653D15" w:rsidRPr="00761009" w:rsidRDefault="00653D15" w:rsidP="00653D15">
      <w:pPr>
        <w:widowControl w:val="0"/>
        <w:autoSpaceDE w:val="0"/>
        <w:autoSpaceDN w:val="0"/>
        <w:adjustRightInd w:val="0"/>
        <w:jc w:val="both"/>
        <w:rPr>
          <w:rFonts w:ascii="Verdana" w:hAnsi="Verdana" w:cs="Calibri"/>
          <w:sz w:val="18"/>
          <w:szCs w:val="18"/>
        </w:rPr>
      </w:pPr>
      <w:r w:rsidRPr="00761009">
        <w:rPr>
          <w:rFonts w:ascii="Verdana" w:hAnsi="Verdana" w:cs="Calibri"/>
          <w:sz w:val="18"/>
          <w:szCs w:val="18"/>
        </w:rPr>
        <w:t> </w:t>
      </w:r>
    </w:p>
    <w:p w14:paraId="3A0C6E14" w14:textId="77777777" w:rsidR="00653D15" w:rsidRPr="00E53BCE" w:rsidRDefault="00653D15" w:rsidP="00653D15">
      <w:pPr>
        <w:spacing w:line="360" w:lineRule="auto"/>
        <w:jc w:val="both"/>
        <w:rPr>
          <w:rFonts w:ascii="Verdana" w:hAnsi="Verdana"/>
          <w:color w:val="000000" w:themeColor="text1"/>
          <w:sz w:val="20"/>
          <w:szCs w:val="20"/>
        </w:rPr>
      </w:pPr>
      <w:r>
        <w:rPr>
          <w:rFonts w:ascii="Verdana" w:hAnsi="Verdana" w:cs="Verdana"/>
          <w:sz w:val="26"/>
          <w:szCs w:val="26"/>
        </w:rPr>
        <w:t> </w:t>
      </w:r>
    </w:p>
    <w:p w14:paraId="09E7BA81" w14:textId="77777777" w:rsidR="00653D15" w:rsidRPr="00E53BCE" w:rsidRDefault="00653D15" w:rsidP="00653D15">
      <w:pPr>
        <w:jc w:val="both"/>
        <w:rPr>
          <w:rFonts w:ascii="Century Gothic" w:hAnsi="Century Gothic"/>
          <w:sz w:val="22"/>
          <w:szCs w:val="22"/>
        </w:rPr>
      </w:pPr>
    </w:p>
    <w:p w14:paraId="19EA940C" w14:textId="77777777" w:rsidR="00653D15" w:rsidRPr="00E53BCE" w:rsidRDefault="00653D15" w:rsidP="00653D15">
      <w:pPr>
        <w:jc w:val="both"/>
        <w:rPr>
          <w:rFonts w:ascii="Verdana" w:hAnsi="Verdana" w:cs="Verdana"/>
          <w:sz w:val="16"/>
          <w:szCs w:val="16"/>
        </w:rPr>
      </w:pPr>
      <w:r w:rsidRPr="00E53BCE">
        <w:rPr>
          <w:rFonts w:ascii="Verdana" w:hAnsi="Verdana" w:cs="Verdana"/>
          <w:b/>
          <w:bCs/>
          <w:sz w:val="16"/>
          <w:szCs w:val="16"/>
        </w:rPr>
        <w:t>Timberland Hakkında:</w:t>
      </w:r>
      <w:r w:rsidRPr="00E53BCE">
        <w:rPr>
          <w:rFonts w:ascii="Verdana" w:hAnsi="Verdana" w:cs="Verdana"/>
          <w:sz w:val="16"/>
          <w:szCs w:val="16"/>
        </w:rPr>
        <w:t> </w:t>
      </w:r>
    </w:p>
    <w:p w14:paraId="573E5824" w14:textId="77777777" w:rsidR="00653D15" w:rsidRPr="00E53BCE" w:rsidRDefault="00653D15" w:rsidP="00653D15">
      <w:pPr>
        <w:jc w:val="both"/>
        <w:rPr>
          <w:rFonts w:ascii="Verdana" w:hAnsi="Verdana"/>
          <w:sz w:val="16"/>
          <w:szCs w:val="16"/>
        </w:rPr>
      </w:pPr>
      <w:r w:rsidRPr="00E53BCE">
        <w:rPr>
          <w:rFonts w:ascii="Verdana" w:hAnsi="Verdana" w:cs="Verdana"/>
          <w:sz w:val="16"/>
          <w:szCs w:val="16"/>
        </w:rPr>
        <w:t>Timberland 1973 yılında kurulmuştur. VF Corporation bünyesinde bulunan ve uluslararası merkezi İsviçre ve Hong Kong'da bulunan Timberland® küresel bir markadır. Zorlu hava koşulları için tasarlanan orijinal sarı botuyla tanınan marka günümüzde, stiline önem veren ve hareketli şehir hayatını benimseyen, outdoora ve outdoorda geçirdiği zamana değer veren bireylere hitap eden premium kalitede geniş ayakkabı, giysi ve aksesuar koleksiyonlarına sahiptir. Timberland® markasının merkezinde, daha yeşil bir geleceğin daha iyi bir gelecek olduğu inancı yer alır. Timberland ürünleri sorumlu üretim ve çevreyi koruma unsurlarını gözetir, çalıştıkları toplumları hareket geçirme, birlikte çalışma ve dönüştürme misyonlarını sahiplenir. Timberland ürünleri, lider zincir  mağazalar ve perakende noktalarının yanı sıra Türkiye'de Vadistanbul, Capacity, Ankara Armada AVM ve Bursa Marka AVM'de bulunan mağazalarında da satılmaktadır. Timberland hakkında daha fazlasını öğrenmek için, </w:t>
      </w:r>
      <w:hyperlink r:id="rId7" w:history="1">
        <w:r w:rsidRPr="00E53BCE">
          <w:rPr>
            <w:rFonts w:ascii="Verdana" w:hAnsi="Verdana" w:cs="Verdana"/>
            <w:color w:val="C8321A"/>
            <w:sz w:val="16"/>
            <w:szCs w:val="16"/>
            <w:u w:val="single" w:color="C8321A"/>
          </w:rPr>
          <w:t>www.timberland.com</w:t>
        </w:r>
      </w:hyperlink>
      <w:r w:rsidRPr="00E53BCE">
        <w:rPr>
          <w:rFonts w:ascii="Verdana" w:hAnsi="Verdana" w:cs="Verdana"/>
          <w:sz w:val="16"/>
          <w:szCs w:val="16"/>
        </w:rPr>
        <w:t>  adresini ziyaret ediniz.</w:t>
      </w:r>
    </w:p>
    <w:p w14:paraId="25B1D3B6" w14:textId="77777777" w:rsidR="00653D15" w:rsidRPr="004B60B1" w:rsidRDefault="00653D15" w:rsidP="00EA0288">
      <w:pPr>
        <w:spacing w:line="360" w:lineRule="auto"/>
        <w:jc w:val="both"/>
        <w:rPr>
          <w:rFonts w:ascii="Verdana" w:hAnsi="Verdana"/>
          <w:sz w:val="20"/>
          <w:szCs w:val="20"/>
        </w:rPr>
      </w:pPr>
    </w:p>
    <w:p w14:paraId="0D68158A" w14:textId="38C21D60" w:rsidR="00CF508B" w:rsidRPr="004B60B1" w:rsidRDefault="00CF508B" w:rsidP="004B60B1">
      <w:pPr>
        <w:spacing w:line="360" w:lineRule="auto"/>
        <w:jc w:val="both"/>
        <w:rPr>
          <w:rFonts w:ascii="Verdana" w:hAnsi="Verdana"/>
          <w:sz w:val="20"/>
          <w:szCs w:val="20"/>
        </w:rPr>
      </w:pPr>
    </w:p>
    <w:p w14:paraId="529CE4D4" w14:textId="77777777" w:rsidR="00CF508B" w:rsidRPr="004B60B1" w:rsidRDefault="00CF508B" w:rsidP="004B60B1">
      <w:pPr>
        <w:spacing w:line="360" w:lineRule="auto"/>
        <w:jc w:val="both"/>
        <w:rPr>
          <w:rFonts w:ascii="Verdana" w:hAnsi="Verdana"/>
          <w:sz w:val="20"/>
          <w:szCs w:val="20"/>
        </w:rPr>
      </w:pPr>
    </w:p>
    <w:p w14:paraId="665D189C" w14:textId="77777777" w:rsidR="0021781D" w:rsidRPr="004B60B1" w:rsidRDefault="0021781D" w:rsidP="004B60B1">
      <w:pPr>
        <w:jc w:val="both"/>
        <w:rPr>
          <w:rFonts w:ascii="Verdana" w:hAnsi="Verdana"/>
          <w:sz w:val="20"/>
          <w:szCs w:val="20"/>
        </w:rPr>
      </w:pPr>
    </w:p>
    <w:sectPr w:rsidR="0021781D" w:rsidRPr="004B60B1" w:rsidSect="00924E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8B"/>
    <w:rsid w:val="000264E7"/>
    <w:rsid w:val="002025CC"/>
    <w:rsid w:val="0021781D"/>
    <w:rsid w:val="0027341F"/>
    <w:rsid w:val="0031081D"/>
    <w:rsid w:val="00363D92"/>
    <w:rsid w:val="00417FBF"/>
    <w:rsid w:val="00440158"/>
    <w:rsid w:val="004B60B1"/>
    <w:rsid w:val="00585AF3"/>
    <w:rsid w:val="005C046C"/>
    <w:rsid w:val="00653D15"/>
    <w:rsid w:val="00924E15"/>
    <w:rsid w:val="00CC506A"/>
    <w:rsid w:val="00CF508B"/>
    <w:rsid w:val="00D4633F"/>
    <w:rsid w:val="00E63A1B"/>
    <w:rsid w:val="00EA0288"/>
    <w:rsid w:val="00F2596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3F00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46C"/>
    <w:rPr>
      <w:color w:val="0000FF" w:themeColor="hyperlink"/>
      <w:u w:val="single"/>
    </w:rPr>
  </w:style>
  <w:style w:type="character" w:styleId="FollowedHyperlink">
    <w:name w:val="FollowedHyperlink"/>
    <w:basedOn w:val="DefaultParagraphFont"/>
    <w:uiPriority w:val="99"/>
    <w:semiHidden/>
    <w:unhideWhenUsed/>
    <w:rsid w:val="00417F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46C"/>
    <w:rPr>
      <w:color w:val="0000FF" w:themeColor="hyperlink"/>
      <w:u w:val="single"/>
    </w:rPr>
  </w:style>
  <w:style w:type="character" w:styleId="FollowedHyperlink">
    <w:name w:val="FollowedHyperlink"/>
    <w:basedOn w:val="DefaultParagraphFont"/>
    <w:uiPriority w:val="99"/>
    <w:semiHidden/>
    <w:unhideWhenUsed/>
    <w:rsid w:val="00417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407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imberland.com/responsibility.html" TargetMode="External"/><Relationship Id="rId6" Type="http://schemas.openxmlformats.org/officeDocument/2006/relationships/hyperlink" Target="mailto:dileko@marjinal.com.tr" TargetMode="External"/><Relationship Id="rId7" Type="http://schemas.openxmlformats.org/officeDocument/2006/relationships/hyperlink" Target="http://lnk.marjinal.com.tr/wf/click?upn=YtQdv9Fq-2B4KdOqLEftvE0ziIMDRfiInCRGNNfZHXOoaIB-2FBdEPjC3MMSzXMrixsh_yvBYfsilmQIXGZ5wsaRTiHPlLmFWGBK0Bl4b-2BPaebzhRIZa-2BqlvfwFwNiTPCEOo3CTns7R1hqDKfAixlcTFNwgC7ODqCHmzQGVzH7KJADGGkDuSD0c0QbzGRubCl-2FRcbigeG5qMkKuzSyPwx3djlmeu16M9qaw16W-2BAsRbiTwt2R-2F7CJWnqma03iyC-2BpQcZJ0M3bD-2FmDt0avNUcT2hvcc4ry6VgDMagzRNjbiKUn8AF-2BPFaaaA6l-2FtdHkpmd-2FO7GfL8a8BoUo8ycKjxmec6KNl5rCrDEEzui8O-2BO2xn9UVt5QYLf6jULathtA9pGlgb0TPupDHgTOAy4NuPd5lXSAa-2BwjMbALJTUCg1NV7mOZWUKI-2FE-2Fi4krewE12XwOdW6JcnDacQ-2Fqpl7THIfb0-2BXpf81nnXad7aow6L81vi5oTOw-3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4589</Characters>
  <Application>Microsoft Macintosh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Ozpinar</dc:creator>
  <cp:keywords/>
  <dc:description/>
  <cp:lastModifiedBy>Melis Ozpinar</cp:lastModifiedBy>
  <cp:revision>2</cp:revision>
  <dcterms:created xsi:type="dcterms:W3CDTF">2020-04-22T10:29:00Z</dcterms:created>
  <dcterms:modified xsi:type="dcterms:W3CDTF">2020-04-22T10:29:00Z</dcterms:modified>
</cp:coreProperties>
</file>