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921C1" w14:textId="06404DD6" w:rsidR="00C14CCE" w:rsidRPr="00C14CCE" w:rsidRDefault="00702F06" w:rsidP="00C14CCE">
      <w:pPr>
        <w:pStyle w:val="ListeParagraf"/>
        <w:spacing w:line="278" w:lineRule="auto"/>
        <w:jc w:val="center"/>
        <w:rPr>
          <w:b/>
          <w:bCs/>
          <w:i/>
          <w:iCs/>
        </w:rPr>
      </w:pPr>
      <w:r w:rsidRPr="009E6882">
        <w:rPr>
          <w:b/>
          <w:bCs/>
          <w:i/>
          <w:iCs/>
          <w:noProof/>
          <w:lang w:val="tr-TR" w:eastAsia="tr-TR"/>
        </w:rPr>
        <w:drawing>
          <wp:anchor distT="0" distB="0" distL="114300" distR="114300" simplePos="0" relativeHeight="251657216" behindDoc="1" locked="0" layoutInCell="1" allowOverlap="1" wp14:anchorId="2AED503C" wp14:editId="21FDB08C">
            <wp:simplePos x="0" y="0"/>
            <wp:positionH relativeFrom="column">
              <wp:posOffset>-118745</wp:posOffset>
            </wp:positionH>
            <wp:positionV relativeFrom="paragraph">
              <wp:posOffset>12700</wp:posOffset>
            </wp:positionV>
            <wp:extent cx="4476750" cy="1181100"/>
            <wp:effectExtent l="0" t="0" r="0" b="0"/>
            <wp:wrapTight wrapText="bothSides">
              <wp:wrapPolygon edited="1">
                <wp:start x="-181" y="-6349"/>
                <wp:lineTo x="-181" y="23345"/>
                <wp:lineTo x="36555" y="23345"/>
                <wp:lineTo x="36555" y="-6349"/>
                <wp:lineTo x="-181" y="-634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r="40910" b="45371"/>
                    <a:stretch/>
                  </pic:blipFill>
                  <pic:spPr bwMode="auto">
                    <a:xfrm>
                      <a:off x="0" y="0"/>
                      <a:ext cx="4476750" cy="118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E6882">
        <w:rPr>
          <w:b/>
          <w:bCs/>
          <w:i/>
          <w:iCs/>
          <w:noProof/>
          <w:lang w:val="tr-TR" w:eastAsia="tr-TR"/>
        </w:rPr>
        <mc:AlternateContent>
          <mc:Choice Requires="wps">
            <w:drawing>
              <wp:anchor distT="0" distB="0" distL="114300" distR="114300" simplePos="0" relativeHeight="251664384" behindDoc="0" locked="0" layoutInCell="1" allowOverlap="1" wp14:anchorId="3130DAA2" wp14:editId="0E2691E6">
                <wp:simplePos x="0" y="0"/>
                <wp:positionH relativeFrom="column">
                  <wp:posOffset>-182245</wp:posOffset>
                </wp:positionH>
                <wp:positionV relativeFrom="paragraph">
                  <wp:posOffset>-12700</wp:posOffset>
                </wp:positionV>
                <wp:extent cx="4533900" cy="1250950"/>
                <wp:effectExtent l="0" t="0" r="0" b="6350"/>
                <wp:wrapSquare wrapText="bothSides"/>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33900" cy="12509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CFB8E8" w14:textId="11F72008" w:rsidR="000F0FA0" w:rsidRPr="000F0FA0" w:rsidRDefault="00702F06" w:rsidP="009D0435">
                            <w:pPr>
                              <w:textDirection w:val="btLr"/>
                              <w:rPr>
                                <w:rFonts w:eastAsiaTheme="minorHAnsi"/>
                                <w:b/>
                                <w:caps/>
                                <w:color w:val="000000" w:themeColor="text1"/>
                                <w:sz w:val="48"/>
                                <w:szCs w:val="48"/>
                                <w:lang w:val="tr-TR"/>
                              </w:rPr>
                            </w:pPr>
                            <w:r>
                              <w:rPr>
                                <w:rFonts w:eastAsiaTheme="minorHAnsi"/>
                                <w:b/>
                                <w:bCs/>
                                <w:color w:val="000000" w:themeColor="text1"/>
                                <w:sz w:val="48"/>
                                <w:szCs w:val="48"/>
                                <w:lang w:val="tr-TR"/>
                              </w:rPr>
                              <w:t xml:space="preserve">Panasonic’ten </w:t>
                            </w:r>
                            <w:r w:rsidRPr="0078546E">
                              <w:rPr>
                                <w:rFonts w:eastAsiaTheme="minorHAnsi"/>
                                <w:b/>
                                <w:bCs/>
                                <w:color w:val="000000" w:themeColor="text1"/>
                                <w:sz w:val="48"/>
                                <w:szCs w:val="48"/>
                                <w:lang w:val="tr-TR"/>
                              </w:rPr>
                              <w:t xml:space="preserve">dünyanın en küçük, en hafif ve en sessiz 20.000 </w:t>
                            </w:r>
                            <w:proofErr w:type="spellStart"/>
                            <w:r w:rsidRPr="0078546E">
                              <w:rPr>
                                <w:rFonts w:eastAsiaTheme="minorHAnsi"/>
                                <w:b/>
                                <w:bCs/>
                                <w:color w:val="000000" w:themeColor="text1"/>
                                <w:sz w:val="48"/>
                                <w:szCs w:val="48"/>
                                <w:lang w:val="tr-TR"/>
                              </w:rPr>
                              <w:t>lm</w:t>
                            </w:r>
                            <w:proofErr w:type="spellEnd"/>
                            <w:r w:rsidRPr="0078546E">
                              <w:rPr>
                                <w:rFonts w:eastAsiaTheme="minorHAnsi"/>
                                <w:b/>
                                <w:bCs/>
                                <w:color w:val="000000" w:themeColor="text1"/>
                                <w:sz w:val="48"/>
                                <w:szCs w:val="48"/>
                                <w:lang w:val="tr-TR"/>
                              </w:rPr>
                              <w:t xml:space="preserve"> </w:t>
                            </w:r>
                            <w:r>
                              <w:rPr>
                                <w:rFonts w:eastAsiaTheme="minorHAnsi"/>
                                <w:b/>
                                <w:bCs/>
                                <w:color w:val="000000" w:themeColor="text1"/>
                                <w:sz w:val="48"/>
                                <w:szCs w:val="48"/>
                                <w:lang w:val="tr-TR"/>
                              </w:rPr>
                              <w:t>LCD</w:t>
                            </w:r>
                            <w:r w:rsidRPr="0078546E">
                              <w:rPr>
                                <w:rFonts w:eastAsiaTheme="minorHAnsi"/>
                                <w:b/>
                                <w:bCs/>
                                <w:color w:val="000000" w:themeColor="text1"/>
                                <w:sz w:val="48"/>
                                <w:szCs w:val="48"/>
                                <w:lang w:val="tr-TR"/>
                              </w:rPr>
                              <w:t xml:space="preserve"> projektörü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130DAA2" id="_x0000_t202" coordsize="21600,21600" o:spt="202" path="m,l,21600r21600,l21600,xe">
                <v:stroke joinstyle="miter"/>
                <v:path gradientshapeok="t" o:connecttype="rect"/>
              </v:shapetype>
              <v:shape id="Text Box 5" o:spid="_x0000_s1026" type="#_x0000_t202" style="position:absolute;left:0;text-align:left;margin-left:-14.35pt;margin-top:-1pt;width:357pt;height: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qTcQIAAE4FAAAOAAAAZHJzL2Uyb0RvYy54bWysVEtv2zAMvg/YfxB0X52kybYacYqsRYcB&#10;QVusHXpWZCkxKouaxMTOfn0p2Xms26XDLjZFfnw/ppdtbdhW+VCBLfjwbMCZshLKyq4K/uPx5sNn&#10;zgIKWwoDVhV8pwK/nL1/N21crkawBlMqz8iIDXnjCr5GdHmWBblWtQhn4JQloQZfC6SnX2WlFw1Z&#10;r002Ggw+Zg340nmQKgTiXndCPkv2tVYS77QOCpkpOMWG6evTdxm/2Wwq8pUXbl3JPgzxD1HUorLk&#10;9GDqWqBgG1/9YaqupIcAGs8k1BloXUmVcqBshoNX2TyshVMpFypOcIcyhf9nVt5uH9y9Z9h+gZYa&#10;mJIIbgHyOVBtssaFvMfEmoY8EDom2mpfxz+lwEiRars71FO1yCQxx5Pz84sBiSTJhqPJ4GKSKp4d&#10;1Z0P+FVBzSJRcE8NSyGI7SJgDEDke0j0ZuGmMiY1zdjfGATsOCp1vdc+Rpwo3BkVtYz9rjSryhR4&#10;ZKR5U1fGs62gSRFSKovDOB3JLqEjSpPvtyj2+KjaRfUW5YNG8gwWD8p1ZcF3jYprcgy7fN6HrDt8&#10;38DQ5R1LgO2ypawiuYRyR5330C1FcPKmoiYsRMB74WkLqHG02XhHH22gKTj0FGdr8L/+xo94Gk6S&#10;ctbQVhU8/NwIrzgz3yyN7cVwPI5rmB7jyacRPfypZHkqsZv6CqgdQ7ohTiYy4tHsSe2hfqIDMI9e&#10;SSSsJN8Fxz15hd2u0wGRaj5PIFo8J3BhH5zcD3wcscf2SXjXzyHSCN/Cfv9E/mocO2xsjIX5BkFX&#10;aVaPVe0LT0ubJqg/MPEqnL4T6ngGZy8AAAD//wMAUEsDBBQABgAIAAAAIQBPj8I33gAAAAoBAAAP&#10;AAAAZHJzL2Rvd25yZXYueG1sTI9NT8MwDIbvSPyHyEjctmSDbl3XdEIgriD2gcQta7y2onGqJlvL&#10;v8c7wc2WH71+3nwzulZcsA+NJw2zqQKBVHrbUKVhv3udpCBCNGRN6wk1/GCATXF7k5vM+oE+8LKN&#10;leAQCpnRUMfYZVKGskZnwtR3SHw7+d6ZyGtfSdubgcNdK+dKLaQzDfGH2nT4XGP5vT07DYe309fn&#10;o3qvXlzSDX5UktxKan1/Nz6tQUQc4x8MV31Wh4Kdjv5MNohWw2SeLhm9DtyJgUWaPIA4MrlKFMgi&#10;l/8rFL8AAAD//wMAUEsBAi0AFAAGAAgAAAAhALaDOJL+AAAA4QEAABMAAAAAAAAAAAAAAAAAAAAA&#10;AFtDb250ZW50X1R5cGVzXS54bWxQSwECLQAUAAYACAAAACEAOP0h/9YAAACUAQAACwAAAAAAAAAA&#10;AAAAAAAvAQAAX3JlbHMvLnJlbHNQSwECLQAUAAYACAAAACEAcvkKk3ECAABOBQAADgAAAAAAAAAA&#10;AAAAAAAuAgAAZHJzL2Uyb0RvYy54bWxQSwECLQAUAAYACAAAACEAT4/CN94AAAAKAQAADwAAAAAA&#10;AAAAAAAAAADLBAAAZHJzL2Rvd25yZXYueG1sUEsFBgAAAAAEAAQA8wAAANYFAAAAAA==&#10;" filled="f" stroked="f">
                <v:textbox>
                  <w:txbxContent>
                    <w:p w14:paraId="02CFB8E8" w14:textId="11F72008" w:rsidR="000F0FA0" w:rsidRPr="000F0FA0" w:rsidRDefault="00702F06" w:rsidP="009D0435">
                      <w:pPr>
                        <w:textDirection w:val="btLr"/>
                        <w:rPr>
                          <w:rFonts w:eastAsiaTheme="minorHAnsi"/>
                          <w:b/>
                          <w:caps/>
                          <w:color w:val="000000" w:themeColor="text1"/>
                          <w:sz w:val="48"/>
                          <w:szCs w:val="48"/>
                          <w:lang w:val="tr-TR"/>
                        </w:rPr>
                      </w:pPr>
                      <w:r>
                        <w:rPr>
                          <w:rFonts w:eastAsiaTheme="minorHAnsi"/>
                          <w:b/>
                          <w:bCs/>
                          <w:color w:val="000000" w:themeColor="text1"/>
                          <w:sz w:val="48"/>
                          <w:szCs w:val="48"/>
                          <w:lang w:val="tr-TR"/>
                        </w:rPr>
                        <w:t xml:space="preserve">Panasonic’ten </w:t>
                      </w:r>
                      <w:r w:rsidRPr="0078546E">
                        <w:rPr>
                          <w:rFonts w:eastAsiaTheme="minorHAnsi"/>
                          <w:b/>
                          <w:bCs/>
                          <w:color w:val="000000" w:themeColor="text1"/>
                          <w:sz w:val="48"/>
                          <w:szCs w:val="48"/>
                          <w:lang w:val="tr-TR"/>
                        </w:rPr>
                        <w:t xml:space="preserve">dünyanın en küçük, en hafif ve en sessiz 20.000 </w:t>
                      </w:r>
                      <w:proofErr w:type="spellStart"/>
                      <w:r w:rsidRPr="0078546E">
                        <w:rPr>
                          <w:rFonts w:eastAsiaTheme="minorHAnsi"/>
                          <w:b/>
                          <w:bCs/>
                          <w:color w:val="000000" w:themeColor="text1"/>
                          <w:sz w:val="48"/>
                          <w:szCs w:val="48"/>
                          <w:lang w:val="tr-TR"/>
                        </w:rPr>
                        <w:t>lm</w:t>
                      </w:r>
                      <w:proofErr w:type="spellEnd"/>
                      <w:r w:rsidRPr="0078546E">
                        <w:rPr>
                          <w:rFonts w:eastAsiaTheme="minorHAnsi"/>
                          <w:b/>
                          <w:bCs/>
                          <w:color w:val="000000" w:themeColor="text1"/>
                          <w:sz w:val="48"/>
                          <w:szCs w:val="48"/>
                          <w:lang w:val="tr-TR"/>
                        </w:rPr>
                        <w:t xml:space="preserve"> </w:t>
                      </w:r>
                      <w:r>
                        <w:rPr>
                          <w:rFonts w:eastAsiaTheme="minorHAnsi"/>
                          <w:b/>
                          <w:bCs/>
                          <w:color w:val="000000" w:themeColor="text1"/>
                          <w:sz w:val="48"/>
                          <w:szCs w:val="48"/>
                          <w:lang w:val="tr-TR"/>
                        </w:rPr>
                        <w:t>LCD</w:t>
                      </w:r>
                      <w:r w:rsidRPr="0078546E">
                        <w:rPr>
                          <w:rFonts w:eastAsiaTheme="minorHAnsi"/>
                          <w:b/>
                          <w:bCs/>
                          <w:color w:val="000000" w:themeColor="text1"/>
                          <w:sz w:val="48"/>
                          <w:szCs w:val="48"/>
                          <w:lang w:val="tr-TR"/>
                        </w:rPr>
                        <w:t xml:space="preserve"> projektörü</w:t>
                      </w:r>
                    </w:p>
                  </w:txbxContent>
                </v:textbox>
                <w10:wrap type="square"/>
              </v:shape>
            </w:pict>
          </mc:Fallback>
        </mc:AlternateContent>
      </w:r>
      <w:r w:rsidR="00872EE4" w:rsidRPr="009E6882">
        <w:rPr>
          <w:b/>
          <w:bCs/>
          <w:i/>
          <w:iCs/>
        </w:rPr>
        <w:t xml:space="preserve"> </w:t>
      </w:r>
      <w:bookmarkStart w:id="0" w:name="_gjdgxs"/>
      <w:bookmarkStart w:id="1" w:name="_aquxcbbbkyr8"/>
      <w:bookmarkStart w:id="2" w:name="_30j0zll"/>
      <w:bookmarkEnd w:id="0"/>
      <w:bookmarkEnd w:id="1"/>
      <w:bookmarkEnd w:id="2"/>
    </w:p>
    <w:p w14:paraId="31A63C41" w14:textId="490861E9" w:rsidR="0078546E" w:rsidRDefault="0078546E" w:rsidP="0078546E">
      <w:pPr>
        <w:jc w:val="both"/>
        <w:rPr>
          <w:color w:val="262626" w:themeColor="text1" w:themeTint="D9"/>
          <w:sz w:val="20"/>
          <w:szCs w:val="20"/>
          <w:lang w:val="tr-TR"/>
        </w:rPr>
      </w:pPr>
      <w:r w:rsidRPr="0078546E">
        <w:rPr>
          <w:color w:val="262626" w:themeColor="text1" w:themeTint="D9"/>
          <w:sz w:val="20"/>
          <w:szCs w:val="20"/>
          <w:lang w:val="tr-TR"/>
        </w:rPr>
        <w:t xml:space="preserve">Kurumsal toplantılar, konferans salonları ve hibrit ortamlar için ideal olan Panasonic, bugün dünyanın en küçük, en hafif ve en sessiz 20.000 </w:t>
      </w:r>
      <w:proofErr w:type="spellStart"/>
      <w:r w:rsidRPr="0078546E">
        <w:rPr>
          <w:color w:val="262626" w:themeColor="text1" w:themeTint="D9"/>
          <w:sz w:val="20"/>
          <w:szCs w:val="20"/>
          <w:lang w:val="tr-TR"/>
        </w:rPr>
        <w:t>lm</w:t>
      </w:r>
      <w:proofErr w:type="spellEnd"/>
      <w:r w:rsidRPr="0078546E">
        <w:rPr>
          <w:color w:val="262626" w:themeColor="text1" w:themeTint="D9"/>
          <w:sz w:val="20"/>
          <w:szCs w:val="20"/>
          <w:lang w:val="tr-TR"/>
        </w:rPr>
        <w:t xml:space="preserve"> LCD projektörünü </w:t>
      </w:r>
      <w:proofErr w:type="gramStart"/>
      <w:r w:rsidRPr="0078546E">
        <w:rPr>
          <w:color w:val="262626" w:themeColor="text1" w:themeTint="D9"/>
          <w:sz w:val="20"/>
          <w:szCs w:val="20"/>
          <w:lang w:val="tr-TR"/>
        </w:rPr>
        <w:t>duyurdu[</w:t>
      </w:r>
      <w:proofErr w:type="gramEnd"/>
      <w:r w:rsidRPr="0078546E">
        <w:rPr>
          <w:color w:val="262626" w:themeColor="text1" w:themeTint="D9"/>
          <w:sz w:val="20"/>
          <w:szCs w:val="20"/>
          <w:lang w:val="tr-TR"/>
        </w:rPr>
        <w:t>1]. PT-MZ20K, iyi aydınlatılmış odalarda ve IP kameralar üzerinden uzaktan izleyiciler için fiyat/performans ve etkileyici görüntü kalitesi sunuyor.</w:t>
      </w:r>
    </w:p>
    <w:p w14:paraId="61A116C3" w14:textId="77777777" w:rsidR="0078546E" w:rsidRPr="0078546E" w:rsidRDefault="0078546E" w:rsidP="0078546E">
      <w:pPr>
        <w:jc w:val="both"/>
        <w:rPr>
          <w:color w:val="262626" w:themeColor="text1" w:themeTint="D9"/>
          <w:sz w:val="20"/>
          <w:szCs w:val="20"/>
          <w:lang w:val="tr-TR"/>
        </w:rPr>
      </w:pPr>
    </w:p>
    <w:p w14:paraId="51625BF5" w14:textId="7BF31EFD" w:rsidR="0078546E" w:rsidRDefault="0078546E" w:rsidP="0078546E">
      <w:pPr>
        <w:jc w:val="both"/>
        <w:rPr>
          <w:color w:val="262626" w:themeColor="text1" w:themeTint="D9"/>
          <w:sz w:val="20"/>
          <w:szCs w:val="20"/>
          <w:lang w:val="tr-TR"/>
        </w:rPr>
      </w:pPr>
      <w:r w:rsidRPr="0078546E">
        <w:rPr>
          <w:color w:val="262626" w:themeColor="text1" w:themeTint="D9"/>
          <w:sz w:val="20"/>
          <w:szCs w:val="20"/>
          <w:lang w:val="tr-TR"/>
        </w:rPr>
        <w:t xml:space="preserve">Kompakt, kullanımı kolay 22,3 kg (49,2 </w:t>
      </w:r>
      <w:proofErr w:type="spellStart"/>
      <w:r w:rsidRPr="0078546E">
        <w:rPr>
          <w:color w:val="262626" w:themeColor="text1" w:themeTint="D9"/>
          <w:sz w:val="20"/>
          <w:szCs w:val="20"/>
          <w:lang w:val="tr-TR"/>
        </w:rPr>
        <w:t>lbs</w:t>
      </w:r>
      <w:proofErr w:type="spellEnd"/>
      <w:r w:rsidRPr="0078546E">
        <w:rPr>
          <w:color w:val="262626" w:themeColor="text1" w:themeTint="D9"/>
          <w:sz w:val="20"/>
          <w:szCs w:val="20"/>
          <w:lang w:val="tr-TR"/>
        </w:rPr>
        <w:t xml:space="preserve">) bir şasi ve sessiz çalışması (36 </w:t>
      </w:r>
      <w:proofErr w:type="spellStart"/>
      <w:r w:rsidRPr="0078546E">
        <w:rPr>
          <w:color w:val="262626" w:themeColor="text1" w:themeTint="D9"/>
          <w:sz w:val="20"/>
          <w:szCs w:val="20"/>
          <w:lang w:val="tr-TR"/>
        </w:rPr>
        <w:t>dB</w:t>
      </w:r>
      <w:proofErr w:type="spellEnd"/>
      <w:r w:rsidRPr="0078546E">
        <w:rPr>
          <w:color w:val="262626" w:themeColor="text1" w:themeTint="D9"/>
          <w:sz w:val="20"/>
          <w:szCs w:val="20"/>
          <w:lang w:val="tr-TR"/>
        </w:rPr>
        <w:t>) ile projektör odaya uyum sağlıyor. Panasonic'in zaman kazandıran özel teknolojileri kurulumların karmaşıklığını, gerektirdiği eforu ve maliyeti azaltır. Bu da PT-MZ20K'yı müşteriler için akıllı bir seçim haline getiriyor.</w:t>
      </w:r>
    </w:p>
    <w:p w14:paraId="38F8BC2F" w14:textId="77777777" w:rsidR="0078546E" w:rsidRPr="0078546E" w:rsidRDefault="0078546E" w:rsidP="0078546E">
      <w:pPr>
        <w:jc w:val="both"/>
        <w:rPr>
          <w:color w:val="262626" w:themeColor="text1" w:themeTint="D9"/>
          <w:sz w:val="20"/>
          <w:szCs w:val="20"/>
          <w:lang w:val="tr-TR"/>
        </w:rPr>
      </w:pPr>
    </w:p>
    <w:p w14:paraId="456EB7BF" w14:textId="39581CAF" w:rsidR="0078546E" w:rsidRDefault="0078546E" w:rsidP="0078546E">
      <w:pPr>
        <w:jc w:val="both"/>
        <w:rPr>
          <w:color w:val="262626" w:themeColor="text1" w:themeTint="D9"/>
          <w:sz w:val="20"/>
          <w:szCs w:val="20"/>
          <w:lang w:val="tr-TR"/>
        </w:rPr>
      </w:pPr>
      <w:r w:rsidRPr="0078546E">
        <w:rPr>
          <w:color w:val="262626" w:themeColor="text1" w:themeTint="D9"/>
          <w:sz w:val="20"/>
          <w:szCs w:val="20"/>
          <w:lang w:val="tr-TR"/>
        </w:rPr>
        <w:t>Yüksek parlaklık ve zengin renklerin mükemmel dengesi için PT-MZ20K’de yeni 1 inç LCD paneller içeren ayarlı bir optik motor bulunuyor. Saf Beyaz Jeneratör, canlı ve ilgi çekici görüntü sunumu için renk doğruluğunu artırmak adına ilave ışıktan yararlanıyor. Videoyu analiz eden ve ışık çıkışını kontrast gerekliliklerine uyacak şekilde ayarlayan Dinamik Kontrast ile birleştirilen görüntüler, odanın arkasında ve uzaktaki katılımcılar için açıkça görünür halde oluyor.</w:t>
      </w:r>
    </w:p>
    <w:p w14:paraId="0451359A" w14:textId="77777777" w:rsidR="0078546E" w:rsidRPr="0078546E" w:rsidRDefault="0078546E" w:rsidP="0078546E">
      <w:pPr>
        <w:jc w:val="both"/>
        <w:rPr>
          <w:color w:val="262626" w:themeColor="text1" w:themeTint="D9"/>
          <w:sz w:val="20"/>
          <w:szCs w:val="20"/>
          <w:lang w:val="tr-TR"/>
        </w:rPr>
      </w:pPr>
    </w:p>
    <w:p w14:paraId="438BE9E3" w14:textId="3A82081F" w:rsidR="0078546E" w:rsidRDefault="0078546E" w:rsidP="0078546E">
      <w:pPr>
        <w:jc w:val="both"/>
        <w:rPr>
          <w:color w:val="262626" w:themeColor="text1" w:themeTint="D9"/>
          <w:sz w:val="20"/>
          <w:szCs w:val="20"/>
          <w:lang w:val="tr-TR"/>
        </w:rPr>
      </w:pPr>
      <w:r w:rsidRPr="0078546E">
        <w:rPr>
          <w:color w:val="262626" w:themeColor="text1" w:themeTint="D9"/>
          <w:sz w:val="20"/>
          <w:szCs w:val="20"/>
          <w:lang w:val="tr-TR"/>
        </w:rPr>
        <w:t xml:space="preserve">Kurulumu ve entegrasyonu kolay olan 4K giriş sinyali ve CEC Komutu uyumlu iki adet HDMI® girişi, kaynak cihazın veya Panasonic'in Kablosuz Sunum Sistemi'nin Açma/Kapatma sistemi üzerinden kontrol edilmesini sağlıyor. Daha fazla zaman tasarrufu, AC gücü olmadan IP kurulumunu destekleyen NFC işlevi, akıllı telefon kamerası aracılığıyla otomatik odaklamalı Akıllı Projektör Kontrolü uygulaması, </w:t>
      </w:r>
      <w:proofErr w:type="spellStart"/>
      <w:r w:rsidRPr="0078546E">
        <w:rPr>
          <w:color w:val="262626" w:themeColor="text1" w:themeTint="D9"/>
          <w:sz w:val="20"/>
          <w:szCs w:val="20"/>
          <w:lang w:val="tr-TR"/>
        </w:rPr>
        <w:t>Geometry</w:t>
      </w:r>
      <w:proofErr w:type="spellEnd"/>
      <w:r w:rsidRPr="0078546E">
        <w:rPr>
          <w:color w:val="262626" w:themeColor="text1" w:themeTint="D9"/>
          <w:sz w:val="20"/>
          <w:szCs w:val="20"/>
          <w:lang w:val="tr-TR"/>
        </w:rPr>
        <w:t xml:space="preserve"> Manager Pro için önceden etkinleştirilmiş yükseltme kitleri ve Bekleme durumunu görüntülemek için Bilgi Monitörü ile birlikte geliyor.</w:t>
      </w:r>
    </w:p>
    <w:p w14:paraId="297E696D" w14:textId="77777777" w:rsidR="0078546E" w:rsidRPr="0078546E" w:rsidRDefault="0078546E" w:rsidP="0078546E">
      <w:pPr>
        <w:jc w:val="both"/>
        <w:rPr>
          <w:color w:val="262626" w:themeColor="text1" w:themeTint="D9"/>
          <w:sz w:val="20"/>
          <w:szCs w:val="20"/>
          <w:lang w:val="tr-TR"/>
        </w:rPr>
      </w:pPr>
    </w:p>
    <w:p w14:paraId="69987896" w14:textId="719F3E1B" w:rsidR="0078546E" w:rsidRDefault="0078546E" w:rsidP="0078546E">
      <w:pPr>
        <w:jc w:val="both"/>
        <w:rPr>
          <w:color w:val="262626" w:themeColor="text1" w:themeTint="D9"/>
          <w:sz w:val="20"/>
          <w:szCs w:val="20"/>
          <w:lang w:val="tr-TR"/>
        </w:rPr>
      </w:pPr>
      <w:r w:rsidRPr="0078546E">
        <w:rPr>
          <w:color w:val="262626" w:themeColor="text1" w:themeTint="D9"/>
          <w:sz w:val="20"/>
          <w:szCs w:val="20"/>
          <w:lang w:val="tr-TR"/>
        </w:rPr>
        <w:t xml:space="preserve">Sıfır ofset ET-EMU100 Ultra Kısa </w:t>
      </w:r>
      <w:proofErr w:type="spellStart"/>
      <w:r w:rsidRPr="0078546E">
        <w:rPr>
          <w:color w:val="262626" w:themeColor="text1" w:themeTint="D9"/>
          <w:sz w:val="20"/>
          <w:szCs w:val="20"/>
          <w:lang w:val="tr-TR"/>
        </w:rPr>
        <w:t>İzdüşümlü</w:t>
      </w:r>
      <w:proofErr w:type="spellEnd"/>
      <w:r w:rsidRPr="0078546E">
        <w:rPr>
          <w:color w:val="262626" w:themeColor="text1" w:themeTint="D9"/>
          <w:sz w:val="20"/>
          <w:szCs w:val="20"/>
          <w:lang w:val="tr-TR"/>
        </w:rPr>
        <w:t xml:space="preserve"> Lens gibi çok çeşitli isteğe bağlı Panasonic lenslerle uyumlu olan PT-MZ20K, dijital tabelalarda veya müzelerde ve eğlence mekanlarında da kullanılabiliyor.</w:t>
      </w:r>
    </w:p>
    <w:p w14:paraId="051E84E7" w14:textId="77777777" w:rsidR="0078546E" w:rsidRPr="0078546E" w:rsidRDefault="0078546E" w:rsidP="0078546E">
      <w:pPr>
        <w:jc w:val="both"/>
        <w:rPr>
          <w:color w:val="262626" w:themeColor="text1" w:themeTint="D9"/>
          <w:sz w:val="20"/>
          <w:szCs w:val="20"/>
          <w:lang w:val="tr-TR"/>
        </w:rPr>
      </w:pPr>
    </w:p>
    <w:p w14:paraId="19570B81" w14:textId="7EDD4564" w:rsidR="0078546E" w:rsidRDefault="0078546E" w:rsidP="0078546E">
      <w:pPr>
        <w:jc w:val="both"/>
        <w:rPr>
          <w:color w:val="262626" w:themeColor="text1" w:themeTint="D9"/>
          <w:sz w:val="20"/>
          <w:szCs w:val="20"/>
          <w:lang w:val="tr-TR"/>
        </w:rPr>
      </w:pPr>
      <w:r w:rsidRPr="0078546E">
        <w:rPr>
          <w:color w:val="262626" w:themeColor="text1" w:themeTint="D9"/>
          <w:sz w:val="20"/>
          <w:szCs w:val="20"/>
          <w:lang w:val="tr-TR"/>
        </w:rPr>
        <w:t>Stres yaratmayan güvenilirlik ve verimlilik, Çoklu Lazer Sürücü Motoru ve Panasonic'in benzersiz sızdırmaz sıvı soğutma ve fosfor diski soğutma sistemleri tarafından sağlanıyor. Yeniden kullanılabilir hava filtresi ve lazer ışık kaynağı 20.000 saat boyunca bakım gerektirmiyor. Yük Devretme Devresi, diyot arızasından kaynaklanan parlaklık kaybını önlerken Yedek Giriş de kritik durumlarda daha fazla huzur sağlamak için ekran karartmasını önlüyor.</w:t>
      </w:r>
    </w:p>
    <w:p w14:paraId="09BC055E" w14:textId="77777777" w:rsidR="0078546E" w:rsidRPr="0078546E" w:rsidRDefault="0078546E" w:rsidP="0078546E">
      <w:pPr>
        <w:jc w:val="both"/>
        <w:rPr>
          <w:color w:val="262626" w:themeColor="text1" w:themeTint="D9"/>
          <w:sz w:val="20"/>
          <w:szCs w:val="20"/>
          <w:lang w:val="tr-TR"/>
        </w:rPr>
      </w:pPr>
    </w:p>
    <w:p w14:paraId="3B6114C0" w14:textId="2D6E1FC9" w:rsidR="0078546E" w:rsidRDefault="0078546E" w:rsidP="0078546E">
      <w:pPr>
        <w:jc w:val="both"/>
        <w:rPr>
          <w:color w:val="262626" w:themeColor="text1" w:themeTint="D9"/>
          <w:sz w:val="20"/>
          <w:szCs w:val="20"/>
          <w:lang w:val="tr-TR"/>
        </w:rPr>
      </w:pPr>
      <w:r w:rsidRPr="0078546E">
        <w:rPr>
          <w:color w:val="262626" w:themeColor="text1" w:themeTint="D9"/>
          <w:sz w:val="20"/>
          <w:szCs w:val="20"/>
          <w:lang w:val="tr-TR"/>
        </w:rPr>
        <w:t xml:space="preserve">PT-MZ20K projektör, 2022 Aralık'ta piyasaya sunulacak. </w:t>
      </w:r>
    </w:p>
    <w:p w14:paraId="6E8B8DD8" w14:textId="77777777" w:rsidR="0078546E" w:rsidRPr="0078546E" w:rsidRDefault="0078546E" w:rsidP="0078546E">
      <w:pPr>
        <w:jc w:val="both"/>
        <w:rPr>
          <w:color w:val="262626" w:themeColor="text1" w:themeTint="D9"/>
          <w:sz w:val="20"/>
          <w:szCs w:val="20"/>
          <w:lang w:val="tr-TR"/>
        </w:rPr>
      </w:pPr>
    </w:p>
    <w:p w14:paraId="1665EF21" w14:textId="74C633D7" w:rsidR="0078546E" w:rsidRDefault="0078546E" w:rsidP="0078546E">
      <w:pPr>
        <w:jc w:val="both"/>
        <w:rPr>
          <w:color w:val="262626" w:themeColor="text1" w:themeTint="D9"/>
          <w:sz w:val="20"/>
          <w:szCs w:val="20"/>
          <w:lang w:val="tr-TR"/>
        </w:rPr>
      </w:pPr>
      <w:r w:rsidRPr="0078546E">
        <w:rPr>
          <w:color w:val="262626" w:themeColor="text1" w:themeTint="D9"/>
          <w:sz w:val="20"/>
          <w:szCs w:val="20"/>
          <w:lang w:val="tr-TR"/>
        </w:rPr>
        <w:t xml:space="preserve">PT-MZ20K'nın yanı sıra Panasonic bugün Eylül 2022'den itibaren piyasaya sunulacak olan 20.000 </w:t>
      </w:r>
      <w:proofErr w:type="spellStart"/>
      <w:r w:rsidRPr="0078546E">
        <w:rPr>
          <w:color w:val="262626" w:themeColor="text1" w:themeTint="D9"/>
          <w:sz w:val="20"/>
          <w:szCs w:val="20"/>
          <w:lang w:val="tr-TR"/>
        </w:rPr>
        <w:t>lm</w:t>
      </w:r>
      <w:proofErr w:type="spellEnd"/>
      <w:r w:rsidRPr="0078546E">
        <w:rPr>
          <w:color w:val="262626" w:themeColor="text1" w:themeTint="D9"/>
          <w:sz w:val="20"/>
          <w:szCs w:val="20"/>
          <w:lang w:val="tr-TR"/>
        </w:rPr>
        <w:t xml:space="preserve"> ile dünyanın en küçük ve en hafif 3 Çipli DLP 4K projektörünü de tanıttı. Bir önceki nesilden yüzde 40 daha küçük ve yüzde 35 daha hafif olan PT-RQ25K Serisi, temalı veya konum tabanlı eğlence alanlarındaki sabit kurulumlara sorunsuz entegrasyon, kiralama ve sahneleme işlemlerinde kolay kurulum ve kullanım için ideal hale getiriyor. </w:t>
      </w:r>
    </w:p>
    <w:p w14:paraId="3B072167" w14:textId="77777777" w:rsidR="0078546E" w:rsidRPr="0078546E" w:rsidRDefault="0078546E" w:rsidP="0078546E">
      <w:pPr>
        <w:jc w:val="both"/>
        <w:rPr>
          <w:color w:val="262626" w:themeColor="text1" w:themeTint="D9"/>
          <w:sz w:val="20"/>
          <w:szCs w:val="20"/>
          <w:lang w:val="tr-TR"/>
        </w:rPr>
      </w:pPr>
    </w:p>
    <w:p w14:paraId="6F051421" w14:textId="5F93959C" w:rsidR="00887CDC" w:rsidRDefault="0078546E" w:rsidP="0078546E">
      <w:pPr>
        <w:jc w:val="both"/>
        <w:rPr>
          <w:color w:val="262626" w:themeColor="text1" w:themeTint="D9"/>
          <w:sz w:val="20"/>
          <w:szCs w:val="20"/>
          <w:lang w:val="tr-TR"/>
        </w:rPr>
      </w:pPr>
      <w:r w:rsidRPr="0078546E">
        <w:rPr>
          <w:color w:val="262626" w:themeColor="text1" w:themeTint="D9"/>
          <w:sz w:val="20"/>
          <w:szCs w:val="20"/>
          <w:lang w:val="tr-TR"/>
        </w:rPr>
        <w:t xml:space="preserve">[1] 20.000 </w:t>
      </w:r>
      <w:proofErr w:type="spellStart"/>
      <w:r w:rsidRPr="0078546E">
        <w:rPr>
          <w:color w:val="262626" w:themeColor="text1" w:themeTint="D9"/>
          <w:sz w:val="20"/>
          <w:szCs w:val="20"/>
          <w:lang w:val="tr-TR"/>
        </w:rPr>
        <w:t>lm</w:t>
      </w:r>
      <w:proofErr w:type="spellEnd"/>
      <w:r w:rsidRPr="0078546E">
        <w:rPr>
          <w:color w:val="262626" w:themeColor="text1" w:themeTint="D9"/>
          <w:sz w:val="20"/>
          <w:szCs w:val="20"/>
          <w:lang w:val="tr-TR"/>
        </w:rPr>
        <w:t xml:space="preserve"> veya daha yüksek sınıf (Kasım 2021).</w:t>
      </w:r>
    </w:p>
    <w:p w14:paraId="41B9DCB8" w14:textId="77777777" w:rsidR="003D6134" w:rsidRPr="00BA2E5D" w:rsidRDefault="003D6134" w:rsidP="003D6134">
      <w:pPr>
        <w:jc w:val="both"/>
        <w:rPr>
          <w:color w:val="262626" w:themeColor="text1" w:themeTint="D9"/>
          <w:sz w:val="20"/>
          <w:szCs w:val="20"/>
          <w:lang w:val="tr-TR"/>
        </w:rPr>
      </w:pPr>
    </w:p>
    <w:p w14:paraId="2DAFC3EC" w14:textId="77777777" w:rsidR="00702F06" w:rsidRPr="00BB58E2" w:rsidRDefault="00702F06" w:rsidP="00702F06">
      <w:pPr>
        <w:jc w:val="both"/>
        <w:rPr>
          <w:b/>
          <w:bCs/>
          <w:sz w:val="18"/>
          <w:szCs w:val="18"/>
        </w:rPr>
      </w:pPr>
      <w:bookmarkStart w:id="3" w:name="_Hlk515006175"/>
      <w:proofErr w:type="spellStart"/>
      <w:r w:rsidRPr="00BB58E2">
        <w:rPr>
          <w:b/>
          <w:bCs/>
          <w:sz w:val="18"/>
          <w:szCs w:val="18"/>
        </w:rPr>
        <w:t>İlgili</w:t>
      </w:r>
      <w:proofErr w:type="spellEnd"/>
      <w:r w:rsidRPr="00BB58E2">
        <w:rPr>
          <w:b/>
          <w:bCs/>
          <w:sz w:val="18"/>
          <w:szCs w:val="18"/>
        </w:rPr>
        <w:t xml:space="preserve"> </w:t>
      </w:r>
      <w:proofErr w:type="spellStart"/>
      <w:r w:rsidRPr="00BB58E2">
        <w:rPr>
          <w:b/>
          <w:bCs/>
          <w:sz w:val="18"/>
          <w:szCs w:val="18"/>
        </w:rPr>
        <w:t>kişi</w:t>
      </w:r>
      <w:proofErr w:type="spellEnd"/>
      <w:r w:rsidRPr="00BB58E2">
        <w:rPr>
          <w:b/>
          <w:bCs/>
          <w:sz w:val="18"/>
          <w:szCs w:val="18"/>
        </w:rPr>
        <w:t>:</w:t>
      </w:r>
    </w:p>
    <w:p w14:paraId="4AFC1325" w14:textId="77777777" w:rsidR="00702F06" w:rsidRPr="00BB58E2" w:rsidRDefault="00702F06" w:rsidP="00702F06">
      <w:pPr>
        <w:jc w:val="both"/>
        <w:rPr>
          <w:sz w:val="18"/>
          <w:szCs w:val="18"/>
        </w:rPr>
      </w:pPr>
      <w:r w:rsidRPr="00BB58E2">
        <w:rPr>
          <w:sz w:val="18"/>
          <w:szCs w:val="18"/>
        </w:rPr>
        <w:t xml:space="preserve">Önder </w:t>
      </w:r>
      <w:proofErr w:type="spellStart"/>
      <w:r w:rsidRPr="00BB58E2">
        <w:rPr>
          <w:sz w:val="18"/>
          <w:szCs w:val="18"/>
        </w:rPr>
        <w:t>Kalkancı</w:t>
      </w:r>
      <w:proofErr w:type="spellEnd"/>
    </w:p>
    <w:p w14:paraId="4377472F" w14:textId="77777777" w:rsidR="00702F06" w:rsidRPr="00BB58E2" w:rsidRDefault="00702F06" w:rsidP="00702F06">
      <w:pPr>
        <w:jc w:val="both"/>
        <w:rPr>
          <w:sz w:val="18"/>
          <w:szCs w:val="18"/>
        </w:rPr>
      </w:pPr>
      <w:r w:rsidRPr="00BB58E2">
        <w:rPr>
          <w:sz w:val="18"/>
          <w:szCs w:val="18"/>
        </w:rPr>
        <w:t xml:space="preserve">Marjinal </w:t>
      </w:r>
      <w:proofErr w:type="spellStart"/>
      <w:r w:rsidRPr="00BB58E2">
        <w:rPr>
          <w:sz w:val="18"/>
          <w:szCs w:val="18"/>
        </w:rPr>
        <w:t>PorterNovelli</w:t>
      </w:r>
      <w:proofErr w:type="spellEnd"/>
    </w:p>
    <w:p w14:paraId="51F2C09F" w14:textId="77777777" w:rsidR="00702F06" w:rsidRPr="00BB58E2" w:rsidRDefault="00702F06" w:rsidP="00702F06">
      <w:pPr>
        <w:jc w:val="both"/>
        <w:rPr>
          <w:sz w:val="18"/>
          <w:szCs w:val="18"/>
        </w:rPr>
      </w:pPr>
      <w:r>
        <w:rPr>
          <w:sz w:val="18"/>
          <w:szCs w:val="18"/>
        </w:rPr>
        <w:t>0533 927 23 95</w:t>
      </w:r>
    </w:p>
    <w:p w14:paraId="68D478D6" w14:textId="77777777" w:rsidR="00702F06" w:rsidRDefault="00702F06" w:rsidP="00702F06">
      <w:pPr>
        <w:jc w:val="both"/>
        <w:rPr>
          <w:b/>
        </w:rPr>
      </w:pPr>
      <w:hyperlink r:id="rId12" w:history="1">
        <w:r w:rsidRPr="00BB58E2">
          <w:rPr>
            <w:rStyle w:val="Kpr"/>
            <w:sz w:val="18"/>
            <w:szCs w:val="18"/>
          </w:rPr>
          <w:t>onderk@marjinal.com.tr</w:t>
        </w:r>
      </w:hyperlink>
    </w:p>
    <w:bookmarkEnd w:id="3"/>
    <w:p w14:paraId="543AC776" w14:textId="77777777" w:rsidR="00785408" w:rsidRPr="00152D34" w:rsidRDefault="00785408" w:rsidP="00674239">
      <w:pPr>
        <w:pStyle w:val="GvdeMetni"/>
        <w:spacing w:line="278" w:lineRule="auto"/>
        <w:ind w:right="864"/>
        <w:rPr>
          <w:b/>
          <w:kern w:val="3"/>
          <w:lang w:val="tr-TR" w:eastAsia="en-GB"/>
        </w:rPr>
      </w:pPr>
    </w:p>
    <w:p w14:paraId="51F19BF1" w14:textId="77777777" w:rsidR="00C14D74" w:rsidRPr="00C14D74" w:rsidRDefault="00C14D74" w:rsidP="00C14D74">
      <w:pPr>
        <w:rPr>
          <w:b/>
          <w:kern w:val="3"/>
          <w:sz w:val="18"/>
          <w:szCs w:val="18"/>
          <w:lang w:val="tr-TR" w:eastAsia="en-GB"/>
        </w:rPr>
      </w:pPr>
      <w:r w:rsidRPr="00C14D74">
        <w:rPr>
          <w:b/>
          <w:kern w:val="3"/>
          <w:sz w:val="18"/>
          <w:szCs w:val="18"/>
          <w:lang w:val="tr-TR" w:eastAsia="en-GB"/>
        </w:rPr>
        <w:t>Panasonic hakkında</w:t>
      </w:r>
    </w:p>
    <w:p w14:paraId="3CF83C80" w14:textId="77777777" w:rsidR="00C14D74" w:rsidRPr="00C14D74" w:rsidRDefault="00C14D74" w:rsidP="00C14D74">
      <w:pPr>
        <w:rPr>
          <w:color w:val="000000" w:themeColor="text1"/>
          <w:sz w:val="18"/>
          <w:szCs w:val="18"/>
          <w:lang w:val="tr-TR"/>
        </w:rPr>
      </w:pPr>
      <w:r w:rsidRPr="00C14D74">
        <w:rPr>
          <w:color w:val="000000" w:themeColor="text1"/>
          <w:sz w:val="18"/>
          <w:lang w:val="tr-TR"/>
        </w:rPr>
        <w:t xml:space="preserve">Panasonic Corporation, tüketici elektroniği, konut, otomotiv ve B2B işletmelerindeki müşteriler için çeşitli elektronik teknolojileri ve çözümleriyle bir dünya lideridir. 2018 yılında 100. kuruluş yıldönümünü kutlayan şirket, dünya çapında yaygınlaşarak 522 yan kuruluşu ve 69 bağlı şirketiyle dünya çapında faaliyet göstermektedir. Şirket 31 Mart 2021 tarihinde sona eren mali yıl için 54,02 milyar Euro </w:t>
      </w:r>
      <w:r w:rsidRPr="00C14D74">
        <w:rPr>
          <w:color w:val="000000" w:themeColor="text1"/>
          <w:sz w:val="18"/>
          <w:lang w:val="tr-TR"/>
        </w:rPr>
        <w:lastRenderedPageBreak/>
        <w:t>(6.698,8 yen) değerinde net satış açıklamıştır. Birlikte çalışarak geliştirdiği inovasyonlarıyla yeni değerlerin peşinden gitme kararlılığına sahip olan Panasonic, müşterileri için daha iyi bir hayat ve daha iyi bir dünya yaratmak için teknolojilerini kullanmaktadır. Daha fazla bilgi için:</w:t>
      </w:r>
      <w:r w:rsidRPr="00C14D74">
        <w:rPr>
          <w:color w:val="000000" w:themeColor="text1"/>
          <w:sz w:val="18"/>
          <w:szCs w:val="18"/>
          <w:lang w:val="tr-TR"/>
        </w:rPr>
        <w:t xml:space="preserve"> </w:t>
      </w:r>
      <w:hyperlink r:id="rId13" w:history="1">
        <w:r w:rsidRPr="00C14D74">
          <w:rPr>
            <w:color w:val="808080"/>
            <w:sz w:val="18"/>
            <w:szCs w:val="18"/>
            <w:u w:val="single"/>
            <w:lang w:val="tr-TR"/>
          </w:rPr>
          <w:t>http://www.panasonic.com/global</w:t>
        </w:r>
      </w:hyperlink>
      <w:r w:rsidRPr="00C14D74">
        <w:rPr>
          <w:color w:val="000000" w:themeColor="text1"/>
          <w:sz w:val="18"/>
          <w:szCs w:val="18"/>
          <w:lang w:val="tr-TR"/>
        </w:rPr>
        <w:t>.</w:t>
      </w:r>
    </w:p>
    <w:p w14:paraId="1A35CD13" w14:textId="77777777" w:rsidR="00C14D74" w:rsidRPr="00C14D74" w:rsidRDefault="00C14D74" w:rsidP="00C14D74">
      <w:pPr>
        <w:rPr>
          <w:rFonts w:ascii="Calibri Light" w:eastAsiaTheme="minorHAnsi" w:hAnsi="Calibri Light" w:cs="Calibri Light"/>
          <w:sz w:val="20"/>
          <w:szCs w:val="20"/>
          <w:lang w:val="tr-TR" w:eastAsia="ja-JP"/>
        </w:rPr>
      </w:pPr>
    </w:p>
    <w:p w14:paraId="1D090BD3" w14:textId="77777777" w:rsidR="00C14D74" w:rsidRPr="00C14D74" w:rsidRDefault="00C14D74" w:rsidP="00C14D74">
      <w:pPr>
        <w:rPr>
          <w:b/>
          <w:bCs/>
          <w:sz w:val="18"/>
          <w:szCs w:val="18"/>
          <w:lang w:val="tr-TR"/>
        </w:rPr>
      </w:pPr>
      <w:r w:rsidRPr="00C14D74">
        <w:rPr>
          <w:b/>
          <w:bCs/>
          <w:sz w:val="18"/>
          <w:szCs w:val="18"/>
          <w:lang w:val="tr-TR"/>
        </w:rPr>
        <w:t>Panasonic Connect Europe hakkında</w:t>
      </w:r>
    </w:p>
    <w:p w14:paraId="7F1760C9" w14:textId="77777777" w:rsidR="00C14D74" w:rsidRPr="00C14D74" w:rsidRDefault="00C14D74" w:rsidP="00C14D74">
      <w:pPr>
        <w:rPr>
          <w:sz w:val="18"/>
          <w:szCs w:val="18"/>
          <w:lang w:val="tr-TR"/>
        </w:rPr>
      </w:pPr>
      <w:r w:rsidRPr="00C14D74">
        <w:rPr>
          <w:sz w:val="18"/>
          <w:szCs w:val="18"/>
          <w:lang w:val="tr-TR"/>
        </w:rPr>
        <w:t>Faaliyetlerine 1 Ekim 2021’de başlayan Panasonic Connect Europe, şirketler arası ticarete odaklanan ve çevik olan bir yapı oluşturdu. 400'den fazla çalışanı olan şirket, “</w:t>
      </w:r>
      <w:proofErr w:type="spellStart"/>
      <w:r w:rsidRPr="00C14D74">
        <w:rPr>
          <w:sz w:val="18"/>
          <w:szCs w:val="18"/>
          <w:lang w:val="tr-TR"/>
        </w:rPr>
        <w:t>Gemba</w:t>
      </w:r>
      <w:proofErr w:type="spellEnd"/>
      <w:r w:rsidRPr="00C14D74">
        <w:rPr>
          <w:sz w:val="18"/>
          <w:szCs w:val="18"/>
          <w:lang w:val="tr-TR"/>
        </w:rPr>
        <w:t xml:space="preserve"> Süreç </w:t>
      </w:r>
      <w:proofErr w:type="spellStart"/>
      <w:r w:rsidRPr="00C14D74">
        <w:rPr>
          <w:sz w:val="18"/>
          <w:szCs w:val="18"/>
          <w:lang w:val="tr-TR"/>
        </w:rPr>
        <w:t>İnovasyonu</w:t>
      </w:r>
      <w:proofErr w:type="spellEnd"/>
      <w:r w:rsidRPr="00C14D74">
        <w:rPr>
          <w:sz w:val="18"/>
          <w:szCs w:val="18"/>
          <w:lang w:val="tr-TR"/>
        </w:rPr>
        <w:t>” adlı büyük yeni B2B çözümleri girişimi ile operasyonlara öncülük ediyor.</w:t>
      </w:r>
    </w:p>
    <w:p w14:paraId="3EE8F5A2" w14:textId="77777777" w:rsidR="00C14D74" w:rsidRPr="00C14D74" w:rsidRDefault="00C14D74" w:rsidP="00C14D74">
      <w:pPr>
        <w:rPr>
          <w:sz w:val="18"/>
          <w:szCs w:val="18"/>
          <w:lang w:val="tr-TR"/>
        </w:rPr>
      </w:pPr>
    </w:p>
    <w:p w14:paraId="0A241003" w14:textId="77777777" w:rsidR="00C14D74" w:rsidRPr="00C14D74" w:rsidRDefault="00C14D74" w:rsidP="00C14D74">
      <w:pPr>
        <w:rPr>
          <w:sz w:val="18"/>
          <w:szCs w:val="18"/>
          <w:lang w:val="tr-TR"/>
        </w:rPr>
      </w:pPr>
      <w:r w:rsidRPr="00C14D74">
        <w:rPr>
          <w:sz w:val="18"/>
          <w:szCs w:val="18"/>
          <w:lang w:val="tr-TR"/>
        </w:rPr>
        <w:t>Genel merkezi Wiesbaden'de olacak Panasonic Connect Europe, aşağıdaki iş birimlerinden oluşacak:</w:t>
      </w:r>
    </w:p>
    <w:p w14:paraId="2486F37F" w14:textId="77777777" w:rsidR="00C14D74" w:rsidRPr="00C14D74" w:rsidRDefault="00C14D74" w:rsidP="00C14D74">
      <w:pPr>
        <w:rPr>
          <w:sz w:val="18"/>
          <w:szCs w:val="18"/>
          <w:lang w:val="tr-TR"/>
        </w:rPr>
      </w:pPr>
    </w:p>
    <w:p w14:paraId="68380FA6" w14:textId="77777777" w:rsidR="00C14D74" w:rsidRPr="00C14D74" w:rsidRDefault="00C14D74" w:rsidP="00C14D74">
      <w:pPr>
        <w:numPr>
          <w:ilvl w:val="0"/>
          <w:numId w:val="12"/>
        </w:numPr>
        <w:rPr>
          <w:sz w:val="18"/>
          <w:szCs w:val="18"/>
          <w:lang w:val="tr-TR"/>
        </w:rPr>
      </w:pPr>
      <w:proofErr w:type="spellStart"/>
      <w:r w:rsidRPr="00C14D74">
        <w:rPr>
          <w:sz w:val="18"/>
          <w:szCs w:val="18"/>
          <w:lang w:val="tr-TR"/>
        </w:rPr>
        <w:t>Toughbook</w:t>
      </w:r>
      <w:proofErr w:type="spellEnd"/>
      <w:r w:rsidRPr="00C14D74">
        <w:rPr>
          <w:sz w:val="18"/>
          <w:szCs w:val="18"/>
          <w:lang w:val="tr-TR"/>
        </w:rPr>
        <w:t xml:space="preserve"> dayanıklı dizüstü bilgisayarlar, iş tabletleri ve el bilgisayarları yelpazesiyle mobil çalışanların üretkenliği artırmalarına yardımcı olan </w:t>
      </w:r>
      <w:r w:rsidRPr="00C14D74">
        <w:rPr>
          <w:b/>
          <w:bCs/>
          <w:sz w:val="18"/>
          <w:szCs w:val="18"/>
          <w:lang w:val="tr-TR"/>
        </w:rPr>
        <w:t>Kurumsal Mobil Çözümler İş Birimi</w:t>
      </w:r>
      <w:r w:rsidRPr="00C14D74">
        <w:rPr>
          <w:sz w:val="18"/>
          <w:szCs w:val="18"/>
          <w:lang w:val="tr-TR"/>
        </w:rPr>
        <w:t>.</w:t>
      </w:r>
    </w:p>
    <w:p w14:paraId="49BD3C34" w14:textId="77777777" w:rsidR="00C14D74" w:rsidRPr="00C14D74" w:rsidRDefault="00C14D74" w:rsidP="00C14D74">
      <w:pPr>
        <w:numPr>
          <w:ilvl w:val="0"/>
          <w:numId w:val="12"/>
        </w:numPr>
        <w:rPr>
          <w:sz w:val="18"/>
          <w:szCs w:val="18"/>
          <w:lang w:val="tr-TR"/>
        </w:rPr>
      </w:pPr>
      <w:r w:rsidRPr="00C14D74">
        <w:rPr>
          <w:sz w:val="18"/>
          <w:szCs w:val="18"/>
          <w:lang w:val="tr-TR"/>
        </w:rPr>
        <w:t xml:space="preserve">Yüksek kaliteli ekranların yanı sıra birçok parlaklığı yüksek ve güvenilir projektör sunan </w:t>
      </w:r>
      <w:r w:rsidRPr="00C14D74">
        <w:rPr>
          <w:b/>
          <w:bCs/>
          <w:sz w:val="18"/>
          <w:szCs w:val="18"/>
          <w:lang w:val="tr-TR"/>
        </w:rPr>
        <w:t xml:space="preserve">Görsel Sistem </w:t>
      </w:r>
      <w:proofErr w:type="spellStart"/>
      <w:r w:rsidRPr="00C14D74">
        <w:rPr>
          <w:b/>
          <w:bCs/>
          <w:sz w:val="18"/>
          <w:szCs w:val="18"/>
          <w:lang w:val="tr-TR"/>
        </w:rPr>
        <w:t>Çözümleri</w:t>
      </w:r>
      <w:r w:rsidRPr="00C14D74">
        <w:rPr>
          <w:sz w:val="18"/>
          <w:szCs w:val="18"/>
          <w:lang w:val="tr-TR"/>
        </w:rPr>
        <w:t>’nin</w:t>
      </w:r>
      <w:proofErr w:type="spellEnd"/>
      <w:r w:rsidRPr="00C14D74">
        <w:rPr>
          <w:sz w:val="18"/>
          <w:szCs w:val="18"/>
          <w:lang w:val="tr-TR"/>
        </w:rPr>
        <w:t xml:space="preserve"> yanı sıra PTZ ve sistem kameraları, video kameralar, </w:t>
      </w:r>
      <w:proofErr w:type="spellStart"/>
      <w:r w:rsidRPr="00C14D74">
        <w:rPr>
          <w:sz w:val="18"/>
          <w:szCs w:val="18"/>
          <w:lang w:val="tr-TR"/>
        </w:rPr>
        <w:t>Kairos</w:t>
      </w:r>
      <w:proofErr w:type="spellEnd"/>
      <w:r w:rsidRPr="00C14D74">
        <w:rPr>
          <w:sz w:val="18"/>
          <w:szCs w:val="18"/>
          <w:lang w:val="tr-TR"/>
        </w:rPr>
        <w:t xml:space="preserve"> IT/IP platformu, </w:t>
      </w:r>
      <w:proofErr w:type="spellStart"/>
      <w:r w:rsidRPr="00C14D74">
        <w:rPr>
          <w:sz w:val="18"/>
          <w:szCs w:val="18"/>
          <w:lang w:val="tr-TR"/>
        </w:rPr>
        <w:t>anahtarlayıcılar</w:t>
      </w:r>
      <w:proofErr w:type="spellEnd"/>
      <w:r w:rsidRPr="00C14D74">
        <w:rPr>
          <w:sz w:val="18"/>
          <w:szCs w:val="18"/>
          <w:lang w:val="tr-TR"/>
        </w:rPr>
        <w:t xml:space="preserve"> ve canlı etkinlik çekimi, spor prodüksiyonu, televizyon ve </w:t>
      </w:r>
      <w:proofErr w:type="spellStart"/>
      <w:r w:rsidRPr="00C14D74">
        <w:rPr>
          <w:sz w:val="18"/>
          <w:szCs w:val="18"/>
          <w:lang w:val="tr-TR"/>
        </w:rPr>
        <w:t>xR</w:t>
      </w:r>
      <w:proofErr w:type="spellEnd"/>
      <w:r w:rsidRPr="00C14D74">
        <w:rPr>
          <w:sz w:val="18"/>
          <w:szCs w:val="18"/>
          <w:lang w:val="tr-TR"/>
        </w:rPr>
        <w:t xml:space="preserve"> stüdyoları için yaygın olarak kullanılan robotik çözümlerden oluşan uçtan uca bir portföy ile Akıllı Canlı Prodüksiyon çözümleri sunan Broadcast &amp; </w:t>
      </w:r>
      <w:proofErr w:type="spellStart"/>
      <w:r w:rsidRPr="00C14D74">
        <w:rPr>
          <w:sz w:val="18"/>
          <w:szCs w:val="18"/>
          <w:lang w:val="tr-TR"/>
        </w:rPr>
        <w:t>ProAV’nin</w:t>
      </w:r>
      <w:proofErr w:type="spellEnd"/>
      <w:r w:rsidRPr="00C14D74">
        <w:rPr>
          <w:sz w:val="18"/>
          <w:szCs w:val="18"/>
          <w:lang w:val="tr-TR"/>
        </w:rPr>
        <w:t xml:space="preserve"> dahil olduğu </w:t>
      </w:r>
      <w:r w:rsidRPr="00C14D74">
        <w:rPr>
          <w:b/>
          <w:bCs/>
          <w:sz w:val="18"/>
          <w:szCs w:val="18"/>
          <w:lang w:val="tr-TR"/>
        </w:rPr>
        <w:t>Medya Eğlence İş Birimi</w:t>
      </w:r>
      <w:r w:rsidRPr="00C14D74">
        <w:rPr>
          <w:sz w:val="18"/>
          <w:szCs w:val="18"/>
          <w:lang w:val="tr-TR"/>
        </w:rPr>
        <w:t>.</w:t>
      </w:r>
    </w:p>
    <w:p w14:paraId="7BBB7C1E" w14:textId="77777777" w:rsidR="00C14D74" w:rsidRPr="00C14D74" w:rsidRDefault="00C14D74" w:rsidP="00C14D74">
      <w:pPr>
        <w:numPr>
          <w:ilvl w:val="0"/>
          <w:numId w:val="12"/>
        </w:numPr>
        <w:rPr>
          <w:sz w:val="18"/>
          <w:szCs w:val="18"/>
          <w:lang w:val="tr-TR"/>
        </w:rPr>
      </w:pPr>
      <w:r w:rsidRPr="00C14D74">
        <w:rPr>
          <w:sz w:val="18"/>
          <w:szCs w:val="18"/>
          <w:lang w:val="tr-TR"/>
        </w:rPr>
        <w:t xml:space="preserve">Perakende, Lojistik ve İmalata odaklanan özel teknoloji çözümleri sunan </w:t>
      </w:r>
      <w:r w:rsidRPr="00C14D74">
        <w:rPr>
          <w:b/>
          <w:bCs/>
          <w:sz w:val="18"/>
          <w:szCs w:val="18"/>
          <w:lang w:val="tr-TR"/>
        </w:rPr>
        <w:t>Kurumsal ve Endüstriyel Çözümler</w:t>
      </w:r>
      <w:r w:rsidRPr="00C14D74">
        <w:rPr>
          <w:sz w:val="18"/>
          <w:szCs w:val="18"/>
          <w:lang w:val="tr-TR"/>
        </w:rPr>
        <w:t>. Operasyonel verimliliği artırmak ve müşteri deneyimini geliştirmek için tasarlanıp şirketlerin her gün en iyi şekilde performans göstermesine yardımcı olmaktadır.</w:t>
      </w:r>
    </w:p>
    <w:p w14:paraId="629573F2" w14:textId="77777777" w:rsidR="00C14D74" w:rsidRPr="00C14D74" w:rsidRDefault="00C14D74" w:rsidP="00C14D74">
      <w:pPr>
        <w:numPr>
          <w:ilvl w:val="0"/>
          <w:numId w:val="12"/>
        </w:numPr>
        <w:rPr>
          <w:color w:val="000000" w:themeColor="text1"/>
          <w:sz w:val="14"/>
          <w:szCs w:val="14"/>
          <w:lang w:val="tr-TR" w:eastAsia="en-GB"/>
        </w:rPr>
      </w:pPr>
      <w:r w:rsidRPr="00C14D74">
        <w:rPr>
          <w:sz w:val="18"/>
          <w:szCs w:val="18"/>
          <w:lang w:val="tr-TR"/>
        </w:rPr>
        <w:t xml:space="preserve">Elektronik üretim çözümleri, robot ve kaynak sistemleri ve yazılım çözümleri mühendisliği dahil olmak üzere çok çeşitli akıllı fabrika çözümleri satan </w:t>
      </w:r>
      <w:r w:rsidRPr="00C14D74">
        <w:rPr>
          <w:b/>
          <w:bCs/>
          <w:sz w:val="18"/>
          <w:szCs w:val="18"/>
          <w:lang w:val="tr-TR"/>
        </w:rPr>
        <w:t>Panasonic Avrupa Fabrika Çözümleri</w:t>
      </w:r>
      <w:r w:rsidRPr="00C14D74">
        <w:rPr>
          <w:sz w:val="18"/>
          <w:szCs w:val="18"/>
          <w:lang w:val="tr-TR"/>
        </w:rPr>
        <w:t>.</w:t>
      </w:r>
    </w:p>
    <w:p w14:paraId="1A8DFE3B" w14:textId="77777777" w:rsidR="00C14D74" w:rsidRPr="00C14D74" w:rsidRDefault="00C14D74" w:rsidP="00C14D74">
      <w:pPr>
        <w:jc w:val="both"/>
        <w:rPr>
          <w:sz w:val="18"/>
          <w:szCs w:val="18"/>
          <w:lang w:val="tr-TR"/>
        </w:rPr>
      </w:pPr>
    </w:p>
    <w:p w14:paraId="545EE5D0" w14:textId="77777777" w:rsidR="00C14D74" w:rsidRPr="00C14D74" w:rsidRDefault="00C14D74" w:rsidP="00C14D74">
      <w:pPr>
        <w:jc w:val="both"/>
        <w:rPr>
          <w:sz w:val="18"/>
          <w:szCs w:val="18"/>
          <w:lang w:val="tr-TR"/>
        </w:rPr>
      </w:pPr>
      <w:r w:rsidRPr="00C14D74">
        <w:rPr>
          <w:sz w:val="18"/>
          <w:szCs w:val="18"/>
          <w:lang w:val="tr-TR"/>
        </w:rPr>
        <w:t xml:space="preserve">Kurumsal Mobil Çözümler birimi hakkında daha fazla bilgi için: </w:t>
      </w:r>
      <w:hyperlink r:id="rId14" w:history="1">
        <w:r w:rsidRPr="00C14D74">
          <w:rPr>
            <w:color w:val="808080"/>
            <w:sz w:val="18"/>
            <w:u w:val="single"/>
            <w:lang w:val="tr-TR"/>
          </w:rPr>
          <w:t>www.toughbook.eu</w:t>
        </w:r>
      </w:hyperlink>
    </w:p>
    <w:p w14:paraId="0175D707" w14:textId="4108ADE8" w:rsidR="00F242AA" w:rsidRPr="00152D34" w:rsidRDefault="00F242AA" w:rsidP="00C14D74">
      <w:pPr>
        <w:rPr>
          <w:color w:val="000000" w:themeColor="text1"/>
          <w:sz w:val="14"/>
          <w:szCs w:val="14"/>
          <w:lang w:val="tr-TR" w:eastAsia="en-GB"/>
        </w:rPr>
      </w:pPr>
    </w:p>
    <w:sectPr w:rsidR="00F242AA" w:rsidRPr="00152D34" w:rsidSect="00674239">
      <w:headerReference w:type="default" r:id="rId15"/>
      <w:footerReference w:type="default" r:id="rId16"/>
      <w:type w:val="continuous"/>
      <w:pgSz w:w="11910" w:h="16840"/>
      <w:pgMar w:top="2515" w:right="547" w:bottom="274" w:left="547" w:header="576" w:footer="562" w:gutter="0"/>
      <w:cols w:space="4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F7428" w14:textId="77777777" w:rsidR="005E2140" w:rsidRDefault="005E2140" w:rsidP="00F906AE">
      <w:r>
        <w:separator/>
      </w:r>
    </w:p>
  </w:endnote>
  <w:endnote w:type="continuationSeparator" w:id="0">
    <w:p w14:paraId="614F199C" w14:textId="77777777" w:rsidR="005E2140" w:rsidRDefault="005E2140" w:rsidP="00F906AE">
      <w:r>
        <w:continuationSeparator/>
      </w:r>
    </w:p>
  </w:endnote>
  <w:endnote w:type="continuationNotice" w:id="1">
    <w:p w14:paraId="4BFC402F" w14:textId="77777777" w:rsidR="005E2140" w:rsidRDefault="005E21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inionPro-Regular">
    <w:altName w:val="Times New Roman"/>
    <w:charset w:val="00"/>
    <w:family w:val="auto"/>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Angsana New"/>
    <w:panose1 w:val="02020603050405020304"/>
    <w:charset w:val="DE"/>
    <w:family w:val="roman"/>
    <w:pitch w:val="variable"/>
    <w:sig w:usb0="81000003" w:usb1="00000000" w:usb2="00000000" w:usb3="00000000" w:csb0="0001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24C0C" w14:textId="044C102A" w:rsidR="00846C6D" w:rsidRDefault="00846C6D">
    <w:pPr>
      <w:pStyle w:val="AltBilgi"/>
    </w:pPr>
    <w:r>
      <w:rPr>
        <w:noProof/>
        <w:lang w:val="tr-TR" w:eastAsia="tr-TR"/>
      </w:rPr>
      <w:drawing>
        <wp:inline distT="0" distB="0" distL="0" distR="0" wp14:anchorId="7514BDF2" wp14:editId="7175797A">
          <wp:extent cx="1419225" cy="342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ughbook Toughpad Joint Logo_Horiz_Black.eps"/>
                  <pic:cNvPicPr/>
                </pic:nvPicPr>
                <pic:blipFill rotWithShape="1">
                  <a:blip r:embed="rId1">
                    <a:extLst>
                      <a:ext uri="{28A0092B-C50C-407E-A947-70E740481C1C}">
                        <a14:useLocalDpi xmlns:a14="http://schemas.microsoft.com/office/drawing/2010/main" val="0"/>
                      </a:ext>
                    </a:extLst>
                  </a:blip>
                  <a:srcRect l="-2" t="-25425" r="48671" b="-16268"/>
                  <a:stretch/>
                </pic:blipFill>
                <pic:spPr bwMode="auto">
                  <a:xfrm>
                    <a:off x="0" y="0"/>
                    <a:ext cx="1494674" cy="361129"/>
                  </a:xfrm>
                  <a:prstGeom prst="rect">
                    <a:avLst/>
                  </a:prstGeom>
                  <a:ln>
                    <a:noFill/>
                  </a:ln>
                  <a:extLst>
                    <a:ext uri="{53640926-AAD7-44D8-BBD7-CCE9431645EC}">
                      <a14:shadowObscured xmlns:a14="http://schemas.microsoft.com/office/drawing/2010/main"/>
                    </a:ext>
                  </a:extLst>
                </pic:spPr>
              </pic:pic>
            </a:graphicData>
          </a:graphic>
        </wp:inline>
      </w:drawing>
    </w:r>
    <w:r>
      <w:rPr>
        <w:noProof/>
        <w:lang w:val="tr-TR" w:eastAsia="tr-TR"/>
      </w:rPr>
      <mc:AlternateContent>
        <mc:Choice Requires="wpg">
          <w:drawing>
            <wp:anchor distT="0" distB="0" distL="114300" distR="114300" simplePos="0" relativeHeight="251656192" behindDoc="0" locked="0" layoutInCell="1" allowOverlap="1" wp14:anchorId="7037F781" wp14:editId="58DD14D2">
              <wp:simplePos x="0" y="0"/>
              <wp:positionH relativeFrom="page">
                <wp:posOffset>5222240</wp:posOffset>
              </wp:positionH>
              <wp:positionV relativeFrom="paragraph">
                <wp:posOffset>52070</wp:posOffset>
              </wp:positionV>
              <wp:extent cx="2340610" cy="241935"/>
              <wp:effectExtent l="0" t="0" r="0" b="12065"/>
              <wp:wrapThrough wrapText="bothSides">
                <wp:wrapPolygon edited="0">
                  <wp:start x="0" y="0"/>
                  <wp:lineTo x="0" y="20409"/>
                  <wp:lineTo x="21330" y="20409"/>
                  <wp:lineTo x="21330" y="0"/>
                  <wp:lineTo x="0" y="0"/>
                </wp:wrapPolygon>
              </wp:wrapThrough>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0610" cy="241935"/>
                        <a:chOff x="8220" y="15890"/>
                        <a:chExt cx="3686" cy="381"/>
                      </a:xfrm>
                    </wpg:grpSpPr>
                    <wps:wsp>
                      <wps:cNvPr id="10" name="Rectangle 2"/>
                      <wps:cNvSpPr>
                        <a:spLocks noChangeArrowheads="1"/>
                      </wps:cNvSpPr>
                      <wps:spPr bwMode="auto">
                        <a:xfrm>
                          <a:off x="8220" y="15890"/>
                          <a:ext cx="3686" cy="381"/>
                        </a:xfrm>
                        <a:prstGeom prst="rect">
                          <a:avLst/>
                        </a:prstGeom>
                        <a:solidFill>
                          <a:srgbClr val="006D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322" y="15997"/>
                          <a:ext cx="159"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541" y="15997"/>
                          <a:ext cx="656"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249" y="15983"/>
                          <a:ext cx="448"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786" y="15997"/>
                          <a:ext cx="159"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004" y="15997"/>
                          <a:ext cx="656"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716" y="15997"/>
                          <a:ext cx="432"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166" y="15984"/>
                          <a:ext cx="172"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8B557A7" id="Group 1" o:spid="_x0000_s1026" style="position:absolute;margin-left:411.2pt;margin-top:4.1pt;width:184.3pt;height:19.05pt;z-index:251656192;mso-position-horizontal-relative:page" coordorigin="8220,15890" coordsize="3686,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Uv1yFwQAAIEXAAAOAAAAZHJzL2Uyb0RvYy54bWzsWNtu2zgQfS/QfxD0&#10;3uhi+SbELoK4DQq0u8F29wNoipKISiSXpO1kv74zpORbEiTpAgbWmwcbpHibOXPmQl5+vGubYM20&#10;4VLMwuQiDgMmqCy4qGbhX39+/jAJA2OJKEgjBZuF98yEH+fv311uVM5SWcumYDqATYTJN2oW1taq&#10;PIoMrVlLzIVUTMBgKXVLLHR1FRWabGD3tonSOB5FG6kLpSVlxsDXhR8M527/smTU/l6WhtmgmYUg&#10;m3X/2v0v8T+aX5K80kTVnHZikF+QoiVcwKHbrRbEkmCl+YOtWk61NLK0F1S2kSxLTpnTAbRJ4iNt&#10;brRcKadLlW8qtYUJoD3C6Ze3pb+tb7T6rm61lx6aXyX9YQCXaKOqfH8c+5WfHCw332QB9iQrK53i&#10;d6VucQtQKbhz+N5v8WV3NqDwMR1k8SgBM1AYS7NkOhh6A9AarITLJmkKwzCaDCfTzjq0/tStH4wm&#10;I794MElwZURyf66TtZMNbQ9kMju8zL/D63tNFHNmMIjHrQ54ARKCoIK0gMEfwDIiqoYFKQqFp8O0&#10;HlPjAQ2EvK5hFrvSWm5qRgqQyitxsAA7BszxLMKPQdUD/TRQJFfa2Bsm2wAbs1CD8M6AZP3VWI9p&#10;PwXtaWTDi8+8aVxHV8vrRgdrgu4UjxZXi84MB9MagZOFxGV+R/wCNvKqeYiWsrgHNbX0PgkxBBq1&#10;1P+EwQb8cRaav1dEszBovgiAappkGTqw62TDMfJE748s90eIoLDVLLRh4JvX1jv9Smle1XBS4pQW&#10;8goIXHKnOMrnpeqEBQ7NLxWnOfw654PWAzI9H6RglV2hLj7QtS/aoyX6x0p9gDihiOVL3nB772Ie&#10;SI5CifUtp+i32NnjZdLzEobx1GCANuon+SVAA06do+94aRRQAYHZfXpA1cNdIuweiLFsuOrJgu1O&#10;YcD+KGA9gpkPhgtJVy0T1kd3zRrQXQpTc2XA4Dlrl6wA1n4pnO8APzVF/wMNoW01s7TGZgnU675D&#10;kNgOOIl3QqL8L3O2QZp2cWk6HSOeJO+dLRlOfVBKRqPOG/pg2DvSC31t6zEkf8KFeoGBoNiE33+Q&#10;oICkD5y3HUGzsySoSwYnI+gwA8d1ifMBQUfDLmsmY5dSt1nz1cngf0LQwTFBXZmCDodh9mwiqMsL&#10;pyLoNM0gTHqCTrqT+wiaZXBLcDVhMnmLoHiteSbFZ8cEdYnn7Ajq8sLJCDrGy8XjEfQtxb+yBh0e&#10;E9TVTGdH0O76epoaNInjGBz/cYa+5fhXMhR8/bAIdZnn7BjqEsOpQmgSj5MnY2g2gLofk/xbFfqy&#10;e/z4mKHTs7wmdbfpE8XQBC/pfRna1Rd9GZqMe4ZOXYF66nuSe8SEd173rtm9SeND8n7fvUztXs7n&#10;PwEAAP//AwBQSwMECgAAAAAAAAAhAMrs0UnkAQAA5AEAABQAAABkcnMvbWVkaWEvaW1hZ2UxLnBu&#10;Z4lQTkcNChoKAAAADUlIRFIAAAAVAAAAFggGAAAAL4PXOAAAAAZiS0dEAP8A/wD/oL2nkwAAAAlw&#10;SFlzAAAOxAAADsQBlSsOGwAAAYRJREFUOI2dlL1KQ0EQhb/8oCJENGIjSDAgiIgg+AKKP42FWIpF&#10;1DcQfA5BC5/AxMZCKxERsbQwiG1ELbSwEESQSCDH4t4LkzX3JzkwsDO7Z/bMzr2DJGLsVq24jOPE&#10;JZzQfzQlFaJ4aaKx1SaWAkqRrIgbs5LejMK6Wb9ISnejdBkYNf6uWReAhW6UnhplVUkZSe8mVum0&#10;USOSGibBnh/fd54j30n5m0A2KAY48ddlc6YX2EhafkrSo1F04+zVzN59UqVzwLTxrToBFePP+har&#10;9MgoaUgadvan1IrDuEb1S/oyhPOQRj6YM5+S+qLKXwcGQkonJD4ErNnNlCTrXwPzxr8D6m2SDgIz&#10;xr8CltolLQJPIcriIGAceAVayi91mRCcIRMozQDPwJgf/8ArR4QjB9z6XHyVRaAZdGzF+UwOQrru&#10;2oXDW7Td33ZUHCcs2z23A4D/cf+a22ryfsckSnOSfgy3LimfxhsKPea2csxbWnwDZ8b3hoy8WWkx&#10;mVBlYKsOv/oHQNMl6HHVTvAAAAAASUVORK5CYIJQSwMECgAAAAAAAAAhAFtH0HVSBQAAUgUAABQA&#10;AABkcnMvbWVkaWEvaW1hZ2UyLnBuZ4lQTkcNChoKAAAADUlIRFIAAABXAAAAFwgGAAAAfpDTAAAA&#10;AAZiS0dEAP8A/wD/oL2nkwAAAAlwSFlzAAAOxAAADsQBlSsOGwAABPJJREFUWIXtmVuIVlUUx3/n&#10;c0wqQeiCZU6ZpIRI3iD1IV+GmIrswZSignqoBx9CxEp6SLqRgmY09SSSdAO1sYulZWlkVlYYjNBU&#10;FmHlpDEa5ujMwDjOv4e9v2Z/a/b+zneZeYj6w4G99v6vtddZZ9/WPpkkUR3OAZ8DLcC2KnX/U8hq&#10;CG6I54CVwNlh8sdiFLAlkLf6J4UtXgfgLeD1EfKrIjTUqb8cuAK4Yxh8iSEDbg/kb3P4ixh8p59G&#10;xKMqYIPbQflAXQ48CUwL6pYAjwC/Dq9r/37Y4PYCX+To7AYOAld5OQMm8H9wh6CWZeEUsI/B4FaK&#10;y4BJvtyHm+J9NfQ/3MiARtwAAegB2nEbdy24GJgC9KJS/CiJCp6Xjd7cMtwFkj7SUHRJekzS2IjO&#10;05L2S/rS6HT4+v2SnvHcVUFdiKNB/bORPjJJCyV9HfGtU9IySWMS79QU2N7r68ZJ2iSpr2ik1uDu&#10;CnTOSLog4fy6iOMWRyTNMLpbKtBr9dxXKuDuMPZHS9pcgV67pEka+m5LAk6vpIs8twS1LAtLgRsD&#10;+WE/lSxWAisC+QywC+gGZvgHYCKwA5gFHPd1Xb6cAZcENnq8fpEDcDrQuzTg9vo+wS1lRWTA85Ru&#10;3CeAPbhlah5uWoPbuLcDc729FFoo3eQdTLBPyk2h1PO+4W+UVIh82XmGt1Vu2oSj+i5JZwPO9oid&#10;BmPn8QgnfEJ7qxOcxcZmi6Tzg/ZRkpYbzotKj9xzGlwKPpBbauZIarbBrQZvSLou8QJvBrxv5KZh&#10;jLfC2Jyj4QvumgTnQMB5V+5Dx3gtAe+spAmKB7eI9dZWocxQz8NioA23LIQYB9wSyOtIZ3AbKF1S&#10;bs3pM8tpz8s2pwBzAnl1GZ31QbkBaC5j9xDurF9iy665R4EHyhgpADcAD/lyBqwBPgP2e84CYEyg&#10;0waMTdgT7sw838tNwBNl+q8GsQ8RBmgAd+RK+XYCl1RNDHzblOC+CvTbShvcbmBnwkAR7+ECuQ0X&#10;4AKwEZiOC1aj4X+XYy/EFCPbUVXvyL0yKBeAvypxysP6FuLTWGWty8LbuN21iGnA1b6cF4ByqOcS&#10;ySLmRz2+DZRpOxWrrOfi5riRxyWcuJ/KR0jUyQD1jtzQt37gzlyPBnGsCi5QX3DtixZnQYepP4Bb&#10;V2tBtSM55Mc+xJGg3AB8DJys1qlKUWtwR+MO1iGKh/p9uNPBaC/fRPngPgqM9+XduDV9pLDHyM3A&#10;5gS3gNusz/PyVvIvtUphzmqVpL9jJL1j9H4wZ7ww2TgmaXzC1ixjZ5FpL5j2tTm+9QTcFxKc7wNO&#10;u6QLE7zbTN+zgzZ7zo2e921wz8hlU6mnVe7yxGKpMdxk2g9Kmh+0Z5KaJf0RcNoUTza6A87Pkq6X&#10;NFnxnP/PgPub73Oyf4qc+4xveyVNN77dI3exVMROlQ6emoJbC1oUT4FXRbhH5Eb576a+W9LMmIMa&#10;ettVRGuE+0mCG17cZHJpu8Vh71unqe+U1Gj6GfHgtsvdD6SmaCbpKUkDOXYOy43GlJ2Fcvm7RSy4&#10;zZL6I9zYrVgswBZtkqZG+qkouJmk9fkr8z84B/yC23gOVahzDfAg7v9WMdvpBb7C/UR8icHbqxRm&#10;A3cDU3E/IE8BHxLPmGZ67rWe24U7FWxIcJcBNzO4qZ7GZZytwGvEL/RnAvcG8lpcdluCvwF4siJX&#10;CUyITAAAAABJRU5ErkJgglBLAwQKAAAAAAAAACEAHpgY8VgDAABYAwAAFAAAAGRycy9tZWRpYS9p&#10;bWFnZTMucG5niVBORw0KGgoAAAANSUhEUgAAADwAAAAdCAYAAAD2DA/hAAAABmJLR0QA/wD/AP+g&#10;vaeTAAAACXBIWXMAAA7EAAAOxAGVKw4bAAAC+ElEQVRYheXYT4hXVRQH8M/MmDPmZGZZYSClbWJQ&#10;pBaV/SOLVraLImdTCIKtItpIYUQt3ES0iBAqq1VRBFFJENIiiKJFRWG5KMRWZtY4lqXp3Bb3/fqd&#10;eb15v98Mb5yHfuHyzrn3e8+9591/596BlJLzCYvCd2nI/wcn5mBvCKNB/wunetQZwTDO4E/M6wgM&#10;Ft/bMRHSS3O0t75k5/4a7sM4IP+UCRzHF3Nst28s6k2ZFzyEVyvyl1bkNYqFcvjxkv4tfpVHeV7R&#10;tMM/YXPQv67grMBY0F/GNvO8djto2uFj+LAHZ0lJ/8FZcpaFm9IRU33yrsCtWFboR/Epfp9Vaykl&#10;KaVNaTpeL/Jnm9anlCZDeiCU7S3y/ii1dTLwH62wuTqltLvglXE8pfRMSunifvvY9AgP4qKgR/sX&#10;lso6WFwk4dvBjfgIy2dobxRPYgvuwY+9Ong2p/RnmJTX8N0hf79uR2OHr8H7us6ewtv4XA5w7sVd&#10;RdkavIub5HN9ZjQ8pTeU7IxXcK4qcaqmsZTSvsA5klJaV8HZWrL1fK8+Dtb+jYXDGDYFfat8Vpfx&#10;CvYEfbvuplaJtjq8JciH8EENd3eQh3FHneE2HEtVuC3Ix3BfDXe4pN8pr/1KtNXhS4O8Dm/Nou6q&#10;usK2OlzGbCKx2kCkrQ7/HeSP5TO2EbR109of5DEMNGW4rQ6/F+RVpm9iZVyP30K6IZSN4MqYOlP6&#10;tBwJdXAG43127iTe6ZPbL/bKa/GSQt+Dm/FLiTeK5wLvoOlX0s1ydPYf4pvWxpC/UX6C6QdHNe/w&#10;CTymG1SswXd4AV/KA7IaT2BtqLe9KJsJqa2bFryGq/FUoa/EszX8HfJFow6prWu4g6fxIL6v4RyQ&#10;d/FdfdhLAym/S4/IF+y5YAo/F/IFuCyUTfj/7WUIlwd9Un6ercOAHDLeonvFPIxP8I2Zz+kl8m3r&#10;OuzD6Y7D5zoewYs4fD44fK18Aq3EznPd4Q34qpDfxHibd+kmMCQ/Hb8hb2pT/wLDNRbe4z+9HQAA&#10;AABJRU5ErkJgglBLAwQKAAAAAAAAACEA78hOmOMBAADjAQAAFAAAAGRycy9tZWRpYS9pbWFnZTQu&#10;cG5niVBORw0KGgoAAAANSUhEUgAAABUAAAAWCAYAAAAvg9c4AAAABmJLR0QA/wD/AP+gvaeTAAAA&#10;CXBIWXMAAA7EAAAOxAGVKw4bAAABg0lEQVQ4jZ2Uu0pDQRCGv1xQESJGsRFUFLRRRMQXELx0CpZi&#10;EfUNBJ9DtPEJjDY2WgVBUEuRIJYSNIUWFoJYJBLIb3FOYLLJuSQ/LOfM7JnZb3b2LJKIGPdqViEq&#10;JirhtFpVlzQeFpckXLttfAkgFxoVsmJa0ochrJr3d0nJbkjXgFFjH5j3CWC5G9JLQ1aUlJL0aXz5&#10;Ths1IqlmEhz6/iNnO7KdlL8DpI194T/Pja8X2I5bfkLSiyG6c+ZKZu4pLukSMGfsvGVwaBeBhTik&#10;p4akJmnYmZ9Vs06iGtUv6ccEXAc08tl88y2pL6z8LWAgoHQruwVZYNNOJiRZ+5bmQ/0IVNokHQTm&#10;jX2D97O0JJ0CSgFkURIwCZSBpvJzXSYE55JpkKaAN2DM938Bqz5BkDLAgwEr41Vbb3Rs3TkmxwFd&#10;d0fBiVux3d9zKM5ilu1+tw+Af7j/zGqv8n7HOKQZSRUTW5U0lMS7FHqc1cP20uoXuDK2d8nIuyut&#10;ZmJSNsaGE1/8B1xtJOerKMTzAAAAAElFTkSuQmCCUEsDBAoAAAAAAAAAIQDul+/XUQUAAFEFAAAU&#10;AAAAZHJzL21lZGlhL2ltYWdlNS5wbmeJUE5HDQoaCgAAAA1JSERSAAAAVwAAABcIBgAAAH6Q0wAA&#10;AAAGYktHRAD/AP8A/6C9p5MAAAAJcEhZcwAADsQAAA7EAZUrDhsAAATxSURBVFiF7ZldiFVVFMd/&#10;9zqjVFLRl2VZJqNEVmZGZpAPBk4RBqZRWUE9+OBDRVEGPYiEoKApTj1ZWYRRjg2JmVqaZFbTJzng&#10;RB+E1KjJKJmj45CO/nvY5zbrrtnnnvsxE0T94cDea//X2muvu886e+2bkyQqwyngU6AJaKlQ9z+F&#10;XBXBtVgBPAOcHCB/PPJAs+k3u77HWmBI0n4HeGOQ/CoLdTXqPwFcCtw7AL6kYZZp787g3k3fmn4a&#10;HHfKhw/uXkoH6hLgOeBqI7sHmA/8MrCu/fvhg9sDfJahsw1oA65I+jlgJP8Htx+qSQtHgI+BhyrU&#10;uxgYnbRPEF7xE1XMP9DIAaMIGwTgONBO+HBXg/OBsUAPKsaPkijjec3pTS7BnSppq/qjS9JCScMj&#10;OosktUr63OnsTeStkhYn3AVGZrHfyJdF5shJmiHpy4hvnZIelTQ0ZU3TjO0diewcSaslnSgYqTa4&#10;W4zOMUlnpji/NOK4R4ekCU53bRl6LQn39TK4G539OklvlqHXLmm0+q9ttuH0SDpP0m6vXE1amAdM&#10;N/35yavk8TTwlOkfA94HuoEJyQNwGfAeMBE4mMi6knYOuMDYOJ7oFzgAR43ehYbbk8wJIZUVkANW&#10;AvcZ2SHgQ0KaupnwWkP4cG8AJif20rASGN9P6oJ9WNLzJZ4tjv+KpHzkl53seOsUXhu7q++XdNJw&#10;3o3YyTs7CyMc+1h7i1M4s5zNJklnmPEhkp50nBeVvnNPqS8VbFFINZMkNfrgVoJ1kq5LWUCL4X0j&#10;qT6F5xcxSQMX3CUpnK8MZ4PCDx3jNRneSUkjFQ9uASu8rXyJrZ6F2cAuQlqwOBu40/SXkV7BraI4&#10;pczImDOXMZ5VbTYAN5r+khI6y027DmgsYfcHQhossuVz7n5gbgkjeeBWQi7NExa7GNgJtCacqcAw&#10;o9MGDC9hsw2YkrRvAxaasVpK89gPYQN0mnDkSvPtENBBOKYVfHs1hbsG6PVCH9xuYFOKgQI2EgLZ&#10;QghwHngJuJYQjMsdvz3DnkVDxnjWzs2C9S0P/FGB7tgSYztiwmrTwnpCpVbAePoKhFoCUMtO9fox&#10;P2rx7XSJsa6YsJaLm4Ouf26KE3OBw2XaPOL6Pti17lzrWy/Fx7EsHKh0slqC6xdaeAv2OvnXhA/f&#10;P4Gsndth2nXAdsr/4StGtcGtJxy2LQq7bifhdFCf9BspHdxngYuS9jZCTh8sbHf9RuCtFG6ecJoY&#10;mvSbyb7UKoY7q5VT/g6TtN7pfe/OeJvN2G+SRqTYmujszIxwLJZm+NZjuC+kcL4znHZJZ6Xw7nJz&#10;32DG/DnXl+9I6hfcY5KaSzxvK1yeeMxzhqe58TZJt5jxnKTbJR0wnG8VLza6DednSTdJGiPpygj3&#10;d8P9VdKUhDvGcB5xvu2QdI3z7UGFi6UCNql481QV3GrQpHgJvCDC7VDY5fucvFthF8d2kL8ZK6Al&#10;wv0ohWsvbnIKZbvHnsS3TifvlDTKzTPowW2XNCdm1CxikaTTGXb2KOzGNDszFOp3j1hwp0vqjXD9&#10;rVi9pJfLWOMuSeMi85QV3Jyk5dmZ+W+cIvzjsJVQ8pWDBuAxYCbhBgzCDdMXhD8RV9N3e5WGScAc&#10;YBzhD8gjwAfEK6brgQeAqxJuF+FDtiqF+zhwBzAikR0FPiEUSWuAPyN6E4CHTX8ZsM+T/gLtrCCI&#10;/tKMHwAAAABJRU5ErkJgglBLAwQKAAAAAAAAACEAid0yNUgEAABIBAAAFAAAAGRycy9tZWRpYS9p&#10;bWFnZTYucG5niVBORw0KGgoAAAANSUhEUgAAADkAAAAXCAYAAACxvufDAAAABmJLR0QA/wD/AP+g&#10;vaeTAAAACXBIWXMAAA7EAAAOxAGVKw4bAAAD6ElEQVRYhb2YXYhVVRTHf3fUKUUncNTxwY8yVJBI&#10;U4eRccSxl0BMoQ/qKUghH4IoCQR7Tl9EHBBEUFGUIBEURYnmppWWNGBpOTLiB8KM4IAiIpjoOH8f&#10;zjnNOuvus899GPrD5ey11n/ts/dZe+2190XSbY3gqaTxkoj8/lQen5bwv3T8TSX8Uf81AGcZwThg&#10;KcVoBhY53coIH2CFk7tL+KOOBuCM0y2P8FcCFafrjPArQIeRB4Er9Q5utOAjCdAe4a8K6GYDrxbw&#10;5wLTjFwFVO/gRgsNwABww+jaqY1WhrcL9EVLtsPJ//tShWSSkF+yzcD8ALcFWGDkPtPuLOjf5+NP&#10;kbFMBdqAZelzaoRbDyan/SzMdqCP3Q64PrBLWU5/uktmuFWws103nKsBe0XSWklnFUZV0pqUF+q/&#10;XdKF9Pd7qpskaa+SSiEZcovrfF+gwz3GfkDSW85ntuNPd/YuZ39J0vGCyXkcldQYGNNqwxmW9Iqk&#10;y945W66DwFUT6tAOa/PxDHAZeGB0Pi99PlZNewxwGFhndE+BE8BB4CTwzNjeB/Yzkl5F2AG8WaM1&#10;X2WX+wBTjG2ms81I9ceMzke/y9iGJDUZ20bXX4+kuc5/vsoPHqud/d/02S1pnaSlkt6xDu85h3eN&#10;7ROjv2b0Xxj9TTeAi8Z23tl6je2ekqUdyrkZkh4Y7l8lk5SSYOVy2Ib/Fxdku2RtfbQ7sa2xc4CZ&#10;abuJ/MnIlo43yO/SO4C7obVHUt66jLwImFfABbgFfIWrxXaS94FLRs4OBRXy+WjLQC9wz8hZXi5z&#10;fVcDnAynI4MO2WPHyO/I5zJQm8g2Mq1AI/AaMMvofzbtYSd3pk9bHx8BPUZudu/sDY/3P/zjZO9v&#10;4VcjEJ/ky8Bi8lG8RD5y3qczfXY4e83XTfE8YsvwpMRu8TCkHOvkX0mik02+HVhi7P4wD/lJvk4S&#10;+Tajq1KMMcAE4HGE0xSx1QUfyYfARSMvp7Y+evSR1NkMm4DxRvbn1QEnt5aMsc3J/SX8GoSKq43M&#10;GmB62n5OEmkPOZ/PTPsOcM3xf3TyhyVj/MC0h4mvjCBCk7TRajTtHpJNJAQ7SevTTe3VagA4Z+SN&#10;JLkfQhuwwb1nsIBbiNAkfwOGAvrYDcLfSTMUffVvTXss8APJ0S274lWAj4BTbozWr34UnDTOB04S&#10;qwq42W1iIODTEvHZEuDfldQnaTBg+zrQhz/xtIbeVXTg9ZF5AlyIfauAz9/El9Y24BuSXM/QQnKX&#10;tf8mDAGbge2RvqLwJSTDEWCikfspr1d7ydfQP0r4ArYCh4DPSTagOcZ+E/ge2E3tjpzhNrDTyMGP&#10;+gIGHxn2IbdWvAAAAABJRU5ErkJgglBLAwQKAAAAAAAAACEAmmQd6t0BAADdAQAAFAAAAGRycy9t&#10;ZWRpYS9pbWFnZTcucG5niVBORw0KGgoAAAANSUhEUgAAABcAAAAaCAYAAABctMd+AAAABmJLR0QA&#10;/wD/AP+gvaeTAAAACXBIWXMAAA7EAAAOxAGVKw4bAAABfUlEQVRIie3Wv0uVURzH8ZfmhSBKQUOh&#10;CAIRoiFcQlrCzaEwHAKhaA4h/A+sMYIarDnELYJwclMImouwKRyUApegoR9ier8Nj8m5l+f63OPF&#10;rQ888P2e83neHB7O5zmnKyIcl3pwNem3sNkB7wKGDrpo1NOI0MHzJIV1d7DKSv2Hl6on038KExhG&#10;HRt4h6+dwE/iEe7jdNNcHa/x4CjwGl7hZov5btzGGN7mwh+XgBexgl30YgaXcKfBVRGioYjYTea3&#10;I2K8JDx9EfG5iVUZommcSPqHWC3xfcct/EoHq+CTSb2D54d4P+FNDnwkqd/jR4V/LQdeS+r1Ci/s&#10;5cBbvthC9Rz4z6TubwN+NgeefsNrGndOma7nwJeTug9Th3hHFSltG76kSOE/zeN8ie8MXjYPVsG/&#10;4FnSD+IDZvdXegX38HG/blQbZ2gtIlaao91CS7ln6B/cwAtFSsv0G3OKX++BuiIi52pxDndxWbFz&#10;9hTJXcA3DOBiCm9j8UfTXyRaMHUXhQ73AAAAAElFTkSuQmCCUEsDBBQABgAIAAAAIQBPMLPx3wAA&#10;AAkBAAAPAAAAZHJzL2Rvd25yZXYueG1sTI9BS8NAEIXvgv9hGcGb3WxaS43ZlFLUUxFsBfE2TaZJ&#10;aHY2ZLdJ+u/dnOxtHu/x5nvpejSN6KlztWUNahaBIM5tUXOp4fvw/rQC4TxygY1l0nAlB+vs/i7F&#10;pLADf1G/96UIJewS1FB53yZSurwig25mW+LgnWxn0AfZlbLocAjlppFxFC2lwZrDhwpb2laUn/cX&#10;o+FjwGEzV2/97nzaXn8Pz58/O0VaPz6Mm1cQnkb/H4YJP6BDFpiO9sKFE42GVRwvQnQ6QEy+elFh&#10;3FHDYjkHmaXydkH2BwAA//8DAFBLAwQUAAYACAAAACEAuHfwpeYAAAA5BAAAGQAAAGRycy9fcmVs&#10;cy9lMm9Eb2MueG1sLnJlbHO8089qAyEQBvB7Ie8gc8+6u0k2pcTNpRRyDekDiM660vUPakvz9hVK&#10;oIFgbx6dYb7vd/Fw/DYL+cIQtbMMuqYFglY4qa1i8H55Wz8DiYlbyRdnkcEVIxzH1dPhjAtP+SjO&#10;2keSU2xkMKfkXyiNYkbDY+M82ryZXDA85WdQ1HPxwRXSvm0HGv5mwHiXSU6SQTjJDZDL1efm/7Pd&#10;NGmBr058GrTpQQXVJnfnQB4UJgYGpea/w03jrQL62LCvY9iXDH0dQ18ydHUMXckw1DEMJcOujmFX&#10;MmzrGLY3A7378OMPAAAA//8DAFBLAQItABQABgAIAAAAIQCxgme2CgEAABMCAAATAAAAAAAAAAAA&#10;AAAAAAAAAABbQ29udGVudF9UeXBlc10ueG1sUEsBAi0AFAAGAAgAAAAhADj9If/WAAAAlAEAAAsA&#10;AAAAAAAAAAAAAAAAOwEAAF9yZWxzLy5yZWxzUEsBAi0AFAAGAAgAAAAhAOpS/XIXBAAAgRcAAA4A&#10;AAAAAAAAAAAAAAAAOgIAAGRycy9lMm9Eb2MueG1sUEsBAi0ACgAAAAAAAAAhAMrs0UnkAQAA5AEA&#10;ABQAAAAAAAAAAAAAAAAAfQYAAGRycy9tZWRpYS9pbWFnZTEucG5nUEsBAi0ACgAAAAAAAAAhAFtH&#10;0HVSBQAAUgUAABQAAAAAAAAAAAAAAAAAkwgAAGRycy9tZWRpYS9pbWFnZTIucG5nUEsBAi0ACgAA&#10;AAAAAAAhAB6YGPFYAwAAWAMAABQAAAAAAAAAAAAAAAAAFw4AAGRycy9tZWRpYS9pbWFnZTMucG5n&#10;UEsBAi0ACgAAAAAAAAAhAO/ITpjjAQAA4wEAABQAAAAAAAAAAAAAAAAAoREAAGRycy9tZWRpYS9p&#10;bWFnZTQucG5nUEsBAi0ACgAAAAAAAAAhAO6X79dRBQAAUQUAABQAAAAAAAAAAAAAAAAAthMAAGRy&#10;cy9tZWRpYS9pbWFnZTUucG5nUEsBAi0ACgAAAAAAAAAhAIndMjVIBAAASAQAABQAAAAAAAAAAAAA&#10;AAAAORkAAGRycy9tZWRpYS9pbWFnZTYucG5nUEsBAi0ACgAAAAAAAAAhAJpkHerdAQAA3QEAABQA&#10;AAAAAAAAAAAAAAAAsx0AAGRycy9tZWRpYS9pbWFnZTcucG5nUEsBAi0AFAAGAAgAAAAhAE8ws/Hf&#10;AAAACQEAAA8AAAAAAAAAAAAAAAAAwh8AAGRycy9kb3ducmV2LnhtbFBLAQItABQABgAIAAAAIQC4&#10;d/Cl5gAAADkEAAAZAAAAAAAAAAAAAAAAAM4gAABkcnMvX3JlbHMvZTJvRG9jLnhtbC5yZWxzUEsF&#10;BgAAAAAMAAwACAMAAOshAAAAAA==&#10;">
              <v:rect id="Rectangle 2" o:spid="_x0000_s1027" style="position:absolute;left:8220;top:15890;width:3686;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AKqxAAAANsAAAAPAAAAZHJzL2Rvd25yZXYueG1sRI9Pa8JA&#10;EMXvhX6HZQre6sYeRKOraLHSUyEqiLchO/mD2dmQ3cbYT985CN5meG/e+81yPbhG9dSF2rOByTgB&#10;RZx7W3Np4HT8ep+BChHZYuOZDNwpwHr1+rLE1PobZ9QfYqkkhEOKBqoY21TrkFfkMIx9Syxa4TuH&#10;Udau1LbDm4S7Rn8kyVQ7rFkaKmzps6L8evh1BvrLudhkRZ7t5n+Xnadmv7U/zpjR27BZgIo0xKf5&#10;cf1tBV/o5RcZQK/+AQAA//8DAFBLAQItABQABgAIAAAAIQDb4fbL7gAAAIUBAAATAAAAAAAAAAAA&#10;AAAAAAAAAABbQ29udGVudF9UeXBlc10ueG1sUEsBAi0AFAAGAAgAAAAhAFr0LFu/AAAAFQEAAAsA&#10;AAAAAAAAAAAAAAAAHwEAAF9yZWxzLy5yZWxzUEsBAi0AFAAGAAgAAAAhAGlsAqrEAAAA2wAAAA8A&#10;AAAAAAAAAAAAAAAABwIAAGRycy9kb3ducmV2LnhtbFBLBQYAAAAAAwADALcAAAD4AgAAAAA=&#10;" fillcolor="#006da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8322;top:15997;width:15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y7HwgAAANsAAAAPAAAAZHJzL2Rvd25yZXYueG1sRE9Na8JA&#10;EL0X/A/LCL3VTSyVErMRFRTBg9SKvQ7ZMZs2Oxuzq6b/3i0Ivc3jfU4+620jrtT52rGCdJSAIC6d&#10;rrlScPhcvbyD8AFZY+OYFPySh1kxeMox0+7GH3Tdh0rEEPYZKjAhtJmUvjRk0Y9cSxy5k+sshgi7&#10;SuoObzHcNnKcJBNpsebYYLClpaHyZ3+xCnbHs3nT6evmOF9/m+2SFubrsFDqedjPpyAC9eFf/HBv&#10;dJyfwt8v8QBZ3AEAAP//AwBQSwECLQAUAAYACAAAACEA2+H2y+4AAACFAQAAEwAAAAAAAAAAAAAA&#10;AAAAAAAAW0NvbnRlbnRfVHlwZXNdLnhtbFBLAQItABQABgAIAAAAIQBa9CxbvwAAABUBAAALAAAA&#10;AAAAAAAAAAAAAB8BAABfcmVscy8ucmVsc1BLAQItABQABgAIAAAAIQBBEy7HwgAAANsAAAAPAAAA&#10;AAAAAAAAAAAAAAcCAABkcnMvZG93bnJldi54bWxQSwUGAAAAAAMAAwC3AAAA9gIAAAAA&#10;">
                <v:imagedata r:id="rId9" o:title=""/>
              </v:shape>
              <v:shape id="Picture 4" o:spid="_x0000_s1029" type="#_x0000_t75" style="position:absolute;left:8541;top:15997;width:656;height: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ITgwAAAANsAAAAPAAAAZHJzL2Rvd25yZXYueG1sRE9Ni8Iw&#10;EL0L/ocwwt40VaFKNYooggse1lY8D83YFptJaWLt7q83Cwt7m8f7nPW2N7XoqHWVZQXTSQSCOLe6&#10;4kLBNTuOlyCcR9ZYWyYF3+RguxkO1pho++ILdakvRAhhl6CC0vsmkdLlJRl0E9sQB+5uW4M+wLaQ&#10;usVXCDe1nEVRLA1WHBpKbGhfUv5In0bB+WseLxdNd0z37H6y+8HE9vOm1Meo361AeOr9v/jPfdJh&#10;/gx+fwkHyM0bAAD//wMAUEsBAi0AFAAGAAgAAAAhANvh9svuAAAAhQEAABMAAAAAAAAAAAAAAAAA&#10;AAAAAFtDb250ZW50X1R5cGVzXS54bWxQSwECLQAUAAYACAAAACEAWvQsW78AAAAVAQAACwAAAAAA&#10;AAAAAAAAAAAfAQAAX3JlbHMvLnJlbHNQSwECLQAUAAYACAAAACEAOoSE4MAAAADbAAAADwAAAAAA&#10;AAAAAAAAAAAHAgAAZHJzL2Rvd25yZXYueG1sUEsFBgAAAAADAAMAtwAAAPQCAAAAAA==&#10;">
                <v:imagedata r:id="rId10" o:title=""/>
              </v:shape>
              <v:shape id="Picture 5" o:spid="_x0000_s1030" type="#_x0000_t75" style="position:absolute;left:9249;top:15983;width:448;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NRpwgAAANsAAAAPAAAAZHJzL2Rvd25yZXYueG1sRE9Na8JA&#10;EL0X+h+WEbwU3agQNLpKEYSeBK2B9jZmx2wwOxuz2xj/vVso9DaP9zmrTW9r0VHrK8cKJuMEBHHh&#10;dMWlgtPnbjQH4QOyxtoxKXiQh8369WWFmXZ3PlB3DKWIIewzVGBCaDIpfWHIoh+7hjhyF9daDBG2&#10;pdQt3mO4reU0SVJpseLYYLChraHievyxCm7n7q1JTT3hPF3M6Dv/2t/OTqnhoH9fggjUh3/xn/tD&#10;x/kz+P0lHiDXTwAAAP//AwBQSwECLQAUAAYACAAAACEA2+H2y+4AAACFAQAAEwAAAAAAAAAAAAAA&#10;AAAAAAAAW0NvbnRlbnRfVHlwZXNdLnhtbFBLAQItABQABgAIAAAAIQBa9CxbvwAAABUBAAALAAAA&#10;AAAAAAAAAAAAAB8BAABfcmVscy8ucmVsc1BLAQItABQABgAIAAAAIQCXYNRpwgAAANsAAAAPAAAA&#10;AAAAAAAAAAAAAAcCAABkcnMvZG93bnJldi54bWxQSwUGAAAAAAMAAwC3AAAA9gIAAAAA&#10;">
                <v:imagedata r:id="rId11" o:title=""/>
              </v:shape>
              <v:shape id="Picture 6" o:spid="_x0000_s1031" type="#_x0000_t75" style="position:absolute;left:9786;top:15997;width:15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VwwAAANsAAAAPAAAAZHJzL2Rvd25yZXYueG1sRE9Na8JA&#10;EL0X/A/LFHprNgYpGl2lCMFCD6WJ4HXMjkna7GzMbmPy77uFgrd5vM/Z7EbTioF611hWMI9iEMSl&#10;1Q1XCo5F9rwE4TyyxtYyKZjIwW47e9hgqu2NP2nIfSVCCLsUFdTed6mUrqzJoItsRxy4i+0N+gD7&#10;SuoebyHctDKJ4xdpsOHQUGNH+5rK7/zHKDjNs5VNzrmW06I5XN/zj69iOSj19Di+rkF4Gv1d/O9+&#10;02H+Av5+CQfI7S8AAAD//wMAUEsBAi0AFAAGAAgAAAAhANvh9svuAAAAhQEAABMAAAAAAAAAAAAA&#10;AAAAAAAAAFtDb250ZW50X1R5cGVzXS54bWxQSwECLQAUAAYACAAAACEAWvQsW78AAAAVAQAACwAA&#10;AAAAAAAAAAAAAAAfAQAAX3JlbHMvLnJlbHNQSwECLQAUAAYACAAAACEAZxW/1cMAAADbAAAADwAA&#10;AAAAAAAAAAAAAAAHAgAAZHJzL2Rvd25yZXYueG1sUEsFBgAAAAADAAMAtwAAAPcCAAAAAA==&#10;">
                <v:imagedata r:id="rId12" o:title=""/>
              </v:shape>
              <v:shape id="Picture 7" o:spid="_x0000_s1032" type="#_x0000_t75" style="position:absolute;left:10004;top:15997;width:656;height: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g8HwwAAANsAAAAPAAAAZHJzL2Rvd25yZXYueG1sRE9LawIx&#10;EL4X+h/CFHqrWYWWshpFLJW21oMvxNuwGTfLbiZLktX13zeFQm/z8T1nMuttIy7kQ+VYwXCQgSAu&#10;nK64VLDfvT+9gggRWWPjmBTcKMBsen83wVy7K2/oso2lSCEcclRgYmxzKUNhyGIYuJY4cWfnLcYE&#10;fSm1x2sKt40cZdmLtFhxajDY0sJQUW87q2C5atfrsvaHL/P5fey6+i3o006px4d+PgYRqY//4j/3&#10;h07zn+H3l3SAnP4AAAD//wMAUEsBAi0AFAAGAAgAAAAhANvh9svuAAAAhQEAABMAAAAAAAAAAAAA&#10;AAAAAAAAAFtDb250ZW50X1R5cGVzXS54bWxQSwECLQAUAAYACAAAACEAWvQsW78AAAAVAQAACwAA&#10;AAAAAAAAAAAAAAAfAQAAX3JlbHMvLnJlbHNQSwECLQAUAAYACAAAACEAiZoPB8MAAADbAAAADwAA&#10;AAAAAAAAAAAAAAAHAgAAZHJzL2Rvd25yZXYueG1sUEsFBgAAAAADAAMAtwAAAPcCAAAAAA==&#10;">
                <v:imagedata r:id="rId13" o:title=""/>
              </v:shape>
              <v:shape id="Picture 8" o:spid="_x0000_s1033" type="#_x0000_t75" style="position:absolute;left:10716;top:15997;width:432;height: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ZbqwQAAANsAAAAPAAAAZHJzL2Rvd25yZXYueG1sRE9Na8JA&#10;EL0L/Q/LFHrTTT1Yia4i0moL7UEjnofsmASzs2l2jGl/fbcgeJvH+5z5sne16qgNlWcDz6MEFHHu&#10;bcWFgUP2NpyCCoJssfZMBn4owHLxMJhjav2Vd9TtpVAxhEOKBkqRJtU65CU5DCPfEEfu5FuHEmFb&#10;aNviNYa7Wo+TZKIdVhwbSmxoXVJ+3l+cgSN+SyP48qq3xWf/231lHxuXGfP02K9moIR6uYtv7ncb&#10;50/g/5d4gF78AQAA//8DAFBLAQItABQABgAIAAAAIQDb4fbL7gAAAIUBAAATAAAAAAAAAAAAAAAA&#10;AAAAAABbQ29udGVudF9UeXBlc10ueG1sUEsBAi0AFAAGAAgAAAAhAFr0LFu/AAAAFQEAAAsAAAAA&#10;AAAAAAAAAAAAHwEAAF9yZWxzLy5yZWxzUEsBAi0AFAAGAAgAAAAhABBplurBAAAA2wAAAA8AAAAA&#10;AAAAAAAAAAAABwIAAGRycy9kb3ducmV2LnhtbFBLBQYAAAAAAwADALcAAAD1AgAAAAA=&#10;">
                <v:imagedata r:id="rId14" o:title=""/>
              </v:shape>
              <v:shape id="Picture 9" o:spid="_x0000_s1034" type="#_x0000_t75" style="position:absolute;left:11166;top:15984;width:172;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mNkwAAAANsAAAAPAAAAZHJzL2Rvd25yZXYueG1sRI9Bi8Iw&#10;EIXvgv8hjOBNU0V2pRpFRcGLh2rxPDRjU2wmpYla/70RFvY2w3vfmzfLdWdr8aTWV44VTMYJCOLC&#10;6YpLBfnlMJqD8AFZY+2YFLzJw3rV7y0x1e7FGT3PoRQxhH2KCkwITSqlLwxZ9GPXEEft5lqLIa5t&#10;KXWLrxhuazlNkh9pseJ4wWBDO0PF/fywsUbiT4+s7nbNZjvLr4a35R4zpYaDbrMAEagL/+Y/+qgj&#10;9wvfX+IAcvUBAAD//wMAUEsBAi0AFAAGAAgAAAAhANvh9svuAAAAhQEAABMAAAAAAAAAAAAAAAAA&#10;AAAAAFtDb250ZW50X1R5cGVzXS54bWxQSwECLQAUAAYACAAAACEAWvQsW78AAAAVAQAACwAAAAAA&#10;AAAAAAAAAAAfAQAAX3JlbHMvLnJlbHNQSwECLQAUAAYACAAAACEA2BpjZMAAAADbAAAADwAAAAAA&#10;AAAAAAAAAAAHAgAAZHJzL2Rvd25yZXYueG1sUEsFBgAAAAADAAMAtwAAAPQCAAAAAA==&#10;">
                <v:imagedata r:id="rId15" o:title=""/>
              </v:shape>
              <w10:wrap type="through"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8ED3B" w14:textId="77777777" w:rsidR="005E2140" w:rsidRDefault="005E2140" w:rsidP="00F906AE">
      <w:r>
        <w:separator/>
      </w:r>
    </w:p>
  </w:footnote>
  <w:footnote w:type="continuationSeparator" w:id="0">
    <w:p w14:paraId="7A2DD031" w14:textId="77777777" w:rsidR="005E2140" w:rsidRDefault="005E2140" w:rsidP="00F906AE">
      <w:r>
        <w:continuationSeparator/>
      </w:r>
    </w:p>
  </w:footnote>
  <w:footnote w:type="continuationNotice" w:id="1">
    <w:p w14:paraId="68651062" w14:textId="77777777" w:rsidR="005E2140" w:rsidRDefault="005E21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A53F" w14:textId="6AC141D9" w:rsidR="00846C6D" w:rsidRPr="00FB204E" w:rsidRDefault="00846C6D" w:rsidP="00574B80">
    <w:pPr>
      <w:spacing w:before="70"/>
      <w:jc w:val="right"/>
      <w:rPr>
        <w:color w:val="006DAD"/>
        <w:sz w:val="28"/>
        <w:lang w:val="tr-TR"/>
      </w:rPr>
    </w:pPr>
    <w:r w:rsidRPr="00FB204E">
      <w:rPr>
        <w:noProof/>
        <w:color w:val="006DAD"/>
        <w:sz w:val="28"/>
        <w:lang w:val="tr-TR" w:eastAsia="tr-TR"/>
      </w:rPr>
      <w:drawing>
        <wp:anchor distT="0" distB="0" distL="114300" distR="114300" simplePos="0" relativeHeight="251660288" behindDoc="0" locked="0" layoutInCell="1" allowOverlap="1" wp14:anchorId="43D04A78" wp14:editId="26E6B6F1">
          <wp:simplePos x="0" y="0"/>
          <wp:positionH relativeFrom="page">
            <wp:posOffset>360045</wp:posOffset>
          </wp:positionH>
          <wp:positionV relativeFrom="page">
            <wp:posOffset>360045</wp:posOffset>
          </wp:positionV>
          <wp:extent cx="2159640" cy="622440"/>
          <wp:effectExtent l="0" t="0" r="0" b="0"/>
          <wp:wrapNone/>
          <wp:docPr id="3" name="Picture 3" descr="../../../../../1.%20Brand%20&amp;%20creative%20elements/3.%20Logos%20and%20Graphic%20Elements/bb-colour-vertical/BB-colour-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0Brand%20&amp;%20creative%20elements/3.%20Logos%20and%20Graphic%20Elements/bb-colour-vertical/BB-colour-vertic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40" cy="622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204E" w:rsidRPr="00FB204E">
      <w:rPr>
        <w:noProof/>
        <w:color w:val="006DAD"/>
        <w:sz w:val="28"/>
        <w:lang w:val="tr-TR" w:eastAsia="ja-JP"/>
      </w:rPr>
      <w:t>Basın Bülteni</w:t>
    </w:r>
  </w:p>
  <w:p w14:paraId="1CA1C97E" w14:textId="77777777" w:rsidR="00846C6D" w:rsidRPr="00FB204E" w:rsidRDefault="00846C6D" w:rsidP="00574B80">
    <w:pPr>
      <w:spacing w:before="70"/>
      <w:jc w:val="right"/>
      <w:rPr>
        <w:color w:val="231F20"/>
        <w:lang w:val="tr-TR"/>
      </w:rPr>
    </w:pPr>
  </w:p>
  <w:p w14:paraId="3E3B8CDD" w14:textId="6949F7F5" w:rsidR="00846C6D" w:rsidRPr="00FB204E" w:rsidRDefault="00D01EDB" w:rsidP="00674239">
    <w:pPr>
      <w:spacing w:before="70"/>
      <w:jc w:val="right"/>
      <w:rPr>
        <w:lang w:val="tr-TR"/>
      </w:rPr>
    </w:pPr>
    <w:r>
      <w:rPr>
        <w:color w:val="231F20"/>
        <w:lang w:val="tr-TR"/>
      </w:rPr>
      <w:t>Görsel Sistem</w:t>
    </w:r>
    <w:r w:rsidR="00FB204E" w:rsidRPr="00FB204E">
      <w:rPr>
        <w:color w:val="231F20"/>
        <w:lang w:val="tr-TR"/>
      </w:rPr>
      <w:t xml:space="preserve"> Çözümler</w:t>
    </w:r>
    <w:r>
      <w:rPr>
        <w:color w:val="231F20"/>
        <w:lang w:val="tr-TR"/>
      </w:rPr>
      <w:t>i</w:t>
    </w:r>
  </w:p>
  <w:p w14:paraId="09FF5094" w14:textId="77777777" w:rsidR="00846C6D" w:rsidRDefault="00846C6D" w:rsidP="00574B80">
    <w:pPr>
      <w:pStyle w:val="GvdeMetni"/>
      <w:rPr>
        <w:sz w:val="20"/>
      </w:rPr>
    </w:pPr>
  </w:p>
  <w:p w14:paraId="22C30061" w14:textId="77777777" w:rsidR="00846C6D" w:rsidRDefault="00846C6D" w:rsidP="00574B80">
    <w:pPr>
      <w:pStyle w:val="GvdeMetni"/>
      <w:rPr>
        <w:sz w:val="20"/>
      </w:rPr>
    </w:pPr>
  </w:p>
  <w:p w14:paraId="2DF24F13" w14:textId="77777777" w:rsidR="00846C6D" w:rsidRDefault="00846C6D" w:rsidP="00574B80">
    <w:pPr>
      <w:pStyle w:val="stBilgi"/>
    </w:pPr>
  </w:p>
  <w:p w14:paraId="41947BD1" w14:textId="77777777" w:rsidR="00846C6D" w:rsidRPr="00574B80" w:rsidRDefault="00846C6D" w:rsidP="00574B8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C487A"/>
    <w:multiLevelType w:val="hybridMultilevel"/>
    <w:tmpl w:val="E9389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542D0"/>
    <w:multiLevelType w:val="hybridMultilevel"/>
    <w:tmpl w:val="D10A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E74AD"/>
    <w:multiLevelType w:val="hybridMultilevel"/>
    <w:tmpl w:val="AB2AD7DE"/>
    <w:lvl w:ilvl="0" w:tplc="94BA41C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5A532A"/>
    <w:multiLevelType w:val="hybridMultilevel"/>
    <w:tmpl w:val="65189FF0"/>
    <w:lvl w:ilvl="0" w:tplc="44D4CD5E">
      <w:start w:val="1"/>
      <w:numFmt w:val="bullet"/>
      <w:lvlText w:val=""/>
      <w:lvlJc w:val="left"/>
      <w:pPr>
        <w:ind w:left="720" w:hanging="360"/>
      </w:pPr>
      <w:rPr>
        <w:rFonts w:ascii="Symbol" w:hAnsi="Symbol" w:hint="default"/>
      </w:rPr>
    </w:lvl>
    <w:lvl w:ilvl="1" w:tplc="038C540C">
      <w:start w:val="1"/>
      <w:numFmt w:val="bullet"/>
      <w:lvlText w:val="o"/>
      <w:lvlJc w:val="left"/>
      <w:pPr>
        <w:ind w:left="1440" w:hanging="360"/>
      </w:pPr>
      <w:rPr>
        <w:rFonts w:ascii="Courier New" w:hAnsi="Courier New" w:hint="default"/>
      </w:rPr>
    </w:lvl>
    <w:lvl w:ilvl="2" w:tplc="C9E8842A">
      <w:start w:val="1"/>
      <w:numFmt w:val="bullet"/>
      <w:lvlText w:val=""/>
      <w:lvlJc w:val="left"/>
      <w:pPr>
        <w:ind w:left="2160" w:hanging="360"/>
      </w:pPr>
      <w:rPr>
        <w:rFonts w:ascii="Wingdings" w:hAnsi="Wingdings" w:hint="default"/>
      </w:rPr>
    </w:lvl>
    <w:lvl w:ilvl="3" w:tplc="A15481CC">
      <w:start w:val="1"/>
      <w:numFmt w:val="bullet"/>
      <w:lvlText w:val=""/>
      <w:lvlJc w:val="left"/>
      <w:pPr>
        <w:ind w:left="2880" w:hanging="360"/>
      </w:pPr>
      <w:rPr>
        <w:rFonts w:ascii="Symbol" w:hAnsi="Symbol" w:hint="default"/>
      </w:rPr>
    </w:lvl>
    <w:lvl w:ilvl="4" w:tplc="DAB4E03A">
      <w:start w:val="1"/>
      <w:numFmt w:val="bullet"/>
      <w:lvlText w:val="o"/>
      <w:lvlJc w:val="left"/>
      <w:pPr>
        <w:ind w:left="3600" w:hanging="360"/>
      </w:pPr>
      <w:rPr>
        <w:rFonts w:ascii="Courier New" w:hAnsi="Courier New" w:hint="default"/>
      </w:rPr>
    </w:lvl>
    <w:lvl w:ilvl="5" w:tplc="D6C6E5FE">
      <w:start w:val="1"/>
      <w:numFmt w:val="bullet"/>
      <w:lvlText w:val=""/>
      <w:lvlJc w:val="left"/>
      <w:pPr>
        <w:ind w:left="4320" w:hanging="360"/>
      </w:pPr>
      <w:rPr>
        <w:rFonts w:ascii="Wingdings" w:hAnsi="Wingdings" w:hint="default"/>
      </w:rPr>
    </w:lvl>
    <w:lvl w:ilvl="6" w:tplc="C5922046">
      <w:start w:val="1"/>
      <w:numFmt w:val="bullet"/>
      <w:lvlText w:val=""/>
      <w:lvlJc w:val="left"/>
      <w:pPr>
        <w:ind w:left="5040" w:hanging="360"/>
      </w:pPr>
      <w:rPr>
        <w:rFonts w:ascii="Symbol" w:hAnsi="Symbol" w:hint="default"/>
      </w:rPr>
    </w:lvl>
    <w:lvl w:ilvl="7" w:tplc="9A60F58A">
      <w:start w:val="1"/>
      <w:numFmt w:val="bullet"/>
      <w:lvlText w:val="o"/>
      <w:lvlJc w:val="left"/>
      <w:pPr>
        <w:ind w:left="5760" w:hanging="360"/>
      </w:pPr>
      <w:rPr>
        <w:rFonts w:ascii="Courier New" w:hAnsi="Courier New" w:hint="default"/>
      </w:rPr>
    </w:lvl>
    <w:lvl w:ilvl="8" w:tplc="597693E2">
      <w:start w:val="1"/>
      <w:numFmt w:val="bullet"/>
      <w:lvlText w:val=""/>
      <w:lvlJc w:val="left"/>
      <w:pPr>
        <w:ind w:left="6480" w:hanging="360"/>
      </w:pPr>
      <w:rPr>
        <w:rFonts w:ascii="Wingdings" w:hAnsi="Wingdings" w:hint="default"/>
      </w:rPr>
    </w:lvl>
  </w:abstractNum>
  <w:abstractNum w:abstractNumId="4" w15:restartNumberingAfterBreak="0">
    <w:nsid w:val="2D431ECA"/>
    <w:multiLevelType w:val="hybridMultilevel"/>
    <w:tmpl w:val="CDB8A71A"/>
    <w:lvl w:ilvl="0" w:tplc="0450C7C8">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9D0C4D"/>
    <w:multiLevelType w:val="hybridMultilevel"/>
    <w:tmpl w:val="93EE9E06"/>
    <w:lvl w:ilvl="0" w:tplc="AB767A62">
      <w:start w:val="4"/>
      <w:numFmt w:val="bullet"/>
      <w:lvlText w:val="•"/>
      <w:lvlJc w:val="left"/>
      <w:pPr>
        <w:ind w:left="720" w:hanging="360"/>
      </w:pPr>
      <w:rPr>
        <w:rFonts w:ascii="Arial" w:eastAsia="Arial"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E341B46"/>
    <w:multiLevelType w:val="hybridMultilevel"/>
    <w:tmpl w:val="6D105B76"/>
    <w:lvl w:ilvl="0" w:tplc="E45A1058">
      <w:numFmt w:val="bullet"/>
      <w:lvlText w:val=""/>
      <w:lvlJc w:val="left"/>
      <w:pPr>
        <w:ind w:left="360" w:hanging="360"/>
      </w:pPr>
      <w:rPr>
        <w:rFonts w:ascii="Wingdings" w:eastAsiaTheme="minorEastAsia" w:hAnsi="Wingdings" w:cs="Arial"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0964136"/>
    <w:multiLevelType w:val="hybridMultilevel"/>
    <w:tmpl w:val="DD9C3516"/>
    <w:lvl w:ilvl="0" w:tplc="127EE1C4">
      <w:start w:val="1"/>
      <w:numFmt w:val="bullet"/>
      <w:lvlText w:val=""/>
      <w:lvlJc w:val="left"/>
      <w:pPr>
        <w:tabs>
          <w:tab w:val="num" w:pos="720"/>
        </w:tabs>
        <w:ind w:left="720" w:hanging="360"/>
      </w:pPr>
      <w:rPr>
        <w:rFonts w:ascii="Wingdings" w:hAnsi="Wingdings" w:hint="default"/>
      </w:rPr>
    </w:lvl>
    <w:lvl w:ilvl="1" w:tplc="9634F3A6" w:tentative="1">
      <w:start w:val="1"/>
      <w:numFmt w:val="bullet"/>
      <w:lvlText w:val=""/>
      <w:lvlJc w:val="left"/>
      <w:pPr>
        <w:tabs>
          <w:tab w:val="num" w:pos="1440"/>
        </w:tabs>
        <w:ind w:left="1440" w:hanging="360"/>
      </w:pPr>
      <w:rPr>
        <w:rFonts w:ascii="Wingdings" w:hAnsi="Wingdings" w:hint="default"/>
      </w:rPr>
    </w:lvl>
    <w:lvl w:ilvl="2" w:tplc="B2D40EEC" w:tentative="1">
      <w:start w:val="1"/>
      <w:numFmt w:val="bullet"/>
      <w:lvlText w:val=""/>
      <w:lvlJc w:val="left"/>
      <w:pPr>
        <w:tabs>
          <w:tab w:val="num" w:pos="2160"/>
        </w:tabs>
        <w:ind w:left="2160" w:hanging="360"/>
      </w:pPr>
      <w:rPr>
        <w:rFonts w:ascii="Wingdings" w:hAnsi="Wingdings" w:hint="default"/>
      </w:rPr>
    </w:lvl>
    <w:lvl w:ilvl="3" w:tplc="AF945CD2" w:tentative="1">
      <w:start w:val="1"/>
      <w:numFmt w:val="bullet"/>
      <w:lvlText w:val=""/>
      <w:lvlJc w:val="left"/>
      <w:pPr>
        <w:tabs>
          <w:tab w:val="num" w:pos="2880"/>
        </w:tabs>
        <w:ind w:left="2880" w:hanging="360"/>
      </w:pPr>
      <w:rPr>
        <w:rFonts w:ascii="Wingdings" w:hAnsi="Wingdings" w:hint="default"/>
      </w:rPr>
    </w:lvl>
    <w:lvl w:ilvl="4" w:tplc="8104EB18" w:tentative="1">
      <w:start w:val="1"/>
      <w:numFmt w:val="bullet"/>
      <w:lvlText w:val=""/>
      <w:lvlJc w:val="left"/>
      <w:pPr>
        <w:tabs>
          <w:tab w:val="num" w:pos="3600"/>
        </w:tabs>
        <w:ind w:left="3600" w:hanging="360"/>
      </w:pPr>
      <w:rPr>
        <w:rFonts w:ascii="Wingdings" w:hAnsi="Wingdings" w:hint="default"/>
      </w:rPr>
    </w:lvl>
    <w:lvl w:ilvl="5" w:tplc="C0120706" w:tentative="1">
      <w:start w:val="1"/>
      <w:numFmt w:val="bullet"/>
      <w:lvlText w:val=""/>
      <w:lvlJc w:val="left"/>
      <w:pPr>
        <w:tabs>
          <w:tab w:val="num" w:pos="4320"/>
        </w:tabs>
        <w:ind w:left="4320" w:hanging="360"/>
      </w:pPr>
      <w:rPr>
        <w:rFonts w:ascii="Wingdings" w:hAnsi="Wingdings" w:hint="default"/>
      </w:rPr>
    </w:lvl>
    <w:lvl w:ilvl="6" w:tplc="F2AE8CDC" w:tentative="1">
      <w:start w:val="1"/>
      <w:numFmt w:val="bullet"/>
      <w:lvlText w:val=""/>
      <w:lvlJc w:val="left"/>
      <w:pPr>
        <w:tabs>
          <w:tab w:val="num" w:pos="5040"/>
        </w:tabs>
        <w:ind w:left="5040" w:hanging="360"/>
      </w:pPr>
      <w:rPr>
        <w:rFonts w:ascii="Wingdings" w:hAnsi="Wingdings" w:hint="default"/>
      </w:rPr>
    </w:lvl>
    <w:lvl w:ilvl="7" w:tplc="3B52339E" w:tentative="1">
      <w:start w:val="1"/>
      <w:numFmt w:val="bullet"/>
      <w:lvlText w:val=""/>
      <w:lvlJc w:val="left"/>
      <w:pPr>
        <w:tabs>
          <w:tab w:val="num" w:pos="5760"/>
        </w:tabs>
        <w:ind w:left="5760" w:hanging="360"/>
      </w:pPr>
      <w:rPr>
        <w:rFonts w:ascii="Wingdings" w:hAnsi="Wingdings" w:hint="default"/>
      </w:rPr>
    </w:lvl>
    <w:lvl w:ilvl="8" w:tplc="8076D15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F75655"/>
    <w:multiLevelType w:val="hybridMultilevel"/>
    <w:tmpl w:val="DA904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48367D4"/>
    <w:multiLevelType w:val="hybridMultilevel"/>
    <w:tmpl w:val="C178A7EC"/>
    <w:lvl w:ilvl="0" w:tplc="56F2F1F4">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4FD0561"/>
    <w:multiLevelType w:val="hybridMultilevel"/>
    <w:tmpl w:val="1D20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796FA7"/>
    <w:multiLevelType w:val="hybridMultilevel"/>
    <w:tmpl w:val="76086DA4"/>
    <w:lvl w:ilvl="0" w:tplc="1F5A110C">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0"/>
  </w:num>
  <w:num w:numId="4">
    <w:abstractNumId w:val="0"/>
  </w:num>
  <w:num w:numId="5">
    <w:abstractNumId w:val="1"/>
  </w:num>
  <w:num w:numId="6">
    <w:abstractNumId w:val="6"/>
  </w:num>
  <w:num w:numId="7">
    <w:abstractNumId w:val="9"/>
  </w:num>
  <w:num w:numId="8">
    <w:abstractNumId w:val="2"/>
  </w:num>
  <w:num w:numId="9">
    <w:abstractNumId w:val="7"/>
  </w:num>
  <w:num w:numId="10">
    <w:abstractNumId w:val="1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720"/>
  <w:hyphenationZone w:val="425"/>
  <w:drawingGridHorizontalSpacing w:val="110"/>
  <w:drawingGridVerticalSpacing w:val="299"/>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3445"/>
    <w:rsid w:val="00005E5E"/>
    <w:rsid w:val="0000600C"/>
    <w:rsid w:val="000135F9"/>
    <w:rsid w:val="00015E60"/>
    <w:rsid w:val="00017527"/>
    <w:rsid w:val="000230E0"/>
    <w:rsid w:val="00025FE2"/>
    <w:rsid w:val="00030FB7"/>
    <w:rsid w:val="00031577"/>
    <w:rsid w:val="00031D32"/>
    <w:rsid w:val="0003659C"/>
    <w:rsid w:val="0003787D"/>
    <w:rsid w:val="00041D14"/>
    <w:rsid w:val="000437F3"/>
    <w:rsid w:val="000459C8"/>
    <w:rsid w:val="00047675"/>
    <w:rsid w:val="00051100"/>
    <w:rsid w:val="000605B9"/>
    <w:rsid w:val="00063101"/>
    <w:rsid w:val="00063FE5"/>
    <w:rsid w:val="000667E6"/>
    <w:rsid w:val="000674D8"/>
    <w:rsid w:val="0007190D"/>
    <w:rsid w:val="0007363A"/>
    <w:rsid w:val="00073F65"/>
    <w:rsid w:val="00074AE3"/>
    <w:rsid w:val="00080C60"/>
    <w:rsid w:val="00083DD8"/>
    <w:rsid w:val="000847FD"/>
    <w:rsid w:val="00090658"/>
    <w:rsid w:val="00090A2C"/>
    <w:rsid w:val="000915B4"/>
    <w:rsid w:val="000927C0"/>
    <w:rsid w:val="00092AA9"/>
    <w:rsid w:val="00094ADD"/>
    <w:rsid w:val="00094C64"/>
    <w:rsid w:val="000958A7"/>
    <w:rsid w:val="00097599"/>
    <w:rsid w:val="000A2513"/>
    <w:rsid w:val="000A27B0"/>
    <w:rsid w:val="000A659F"/>
    <w:rsid w:val="000A6659"/>
    <w:rsid w:val="000A740A"/>
    <w:rsid w:val="000B2340"/>
    <w:rsid w:val="000B70E5"/>
    <w:rsid w:val="000C3A90"/>
    <w:rsid w:val="000C41BC"/>
    <w:rsid w:val="000C4275"/>
    <w:rsid w:val="000C712C"/>
    <w:rsid w:val="000C77C6"/>
    <w:rsid w:val="000D3189"/>
    <w:rsid w:val="000D5E4D"/>
    <w:rsid w:val="000E0797"/>
    <w:rsid w:val="000E07BD"/>
    <w:rsid w:val="000E2E3B"/>
    <w:rsid w:val="000E3468"/>
    <w:rsid w:val="000E405E"/>
    <w:rsid w:val="000E643D"/>
    <w:rsid w:val="000F0FA0"/>
    <w:rsid w:val="000F4761"/>
    <w:rsid w:val="001010EE"/>
    <w:rsid w:val="00101583"/>
    <w:rsid w:val="00102458"/>
    <w:rsid w:val="00103ADE"/>
    <w:rsid w:val="001076EB"/>
    <w:rsid w:val="00110978"/>
    <w:rsid w:val="00131F53"/>
    <w:rsid w:val="0013327E"/>
    <w:rsid w:val="00137B93"/>
    <w:rsid w:val="001416EE"/>
    <w:rsid w:val="00143397"/>
    <w:rsid w:val="0015097E"/>
    <w:rsid w:val="00151F1C"/>
    <w:rsid w:val="00152B42"/>
    <w:rsid w:val="00152D34"/>
    <w:rsid w:val="0015300C"/>
    <w:rsid w:val="00154AAB"/>
    <w:rsid w:val="001555A3"/>
    <w:rsid w:val="00160F85"/>
    <w:rsid w:val="0016459A"/>
    <w:rsid w:val="00174807"/>
    <w:rsid w:val="0017678C"/>
    <w:rsid w:val="00176B54"/>
    <w:rsid w:val="00186322"/>
    <w:rsid w:val="00192BBE"/>
    <w:rsid w:val="001965B4"/>
    <w:rsid w:val="001A1079"/>
    <w:rsid w:val="001A1CE5"/>
    <w:rsid w:val="001A2D3E"/>
    <w:rsid w:val="001A3BDD"/>
    <w:rsid w:val="001B042A"/>
    <w:rsid w:val="001B0E7C"/>
    <w:rsid w:val="001B19A4"/>
    <w:rsid w:val="001C0D8A"/>
    <w:rsid w:val="001D20DE"/>
    <w:rsid w:val="001E0591"/>
    <w:rsid w:val="001E129B"/>
    <w:rsid w:val="001E47C1"/>
    <w:rsid w:val="001E7890"/>
    <w:rsid w:val="001F09B3"/>
    <w:rsid w:val="001F2928"/>
    <w:rsid w:val="001F3653"/>
    <w:rsid w:val="00201EC7"/>
    <w:rsid w:val="00202B97"/>
    <w:rsid w:val="00203D15"/>
    <w:rsid w:val="0020450C"/>
    <w:rsid w:val="00205569"/>
    <w:rsid w:val="00205841"/>
    <w:rsid w:val="00206661"/>
    <w:rsid w:val="0020769C"/>
    <w:rsid w:val="00221CEB"/>
    <w:rsid w:val="00226B19"/>
    <w:rsid w:val="00233317"/>
    <w:rsid w:val="002337DC"/>
    <w:rsid w:val="00246CB6"/>
    <w:rsid w:val="0025188A"/>
    <w:rsid w:val="002558E1"/>
    <w:rsid w:val="00255C64"/>
    <w:rsid w:val="002561F7"/>
    <w:rsid w:val="00257C2A"/>
    <w:rsid w:val="002606D2"/>
    <w:rsid w:val="00262F03"/>
    <w:rsid w:val="002658C4"/>
    <w:rsid w:val="00271137"/>
    <w:rsid w:val="002721CD"/>
    <w:rsid w:val="00275CC2"/>
    <w:rsid w:val="00282EC5"/>
    <w:rsid w:val="00285554"/>
    <w:rsid w:val="00285E18"/>
    <w:rsid w:val="002870A9"/>
    <w:rsid w:val="002904D6"/>
    <w:rsid w:val="00296527"/>
    <w:rsid w:val="002A0E2C"/>
    <w:rsid w:val="002A143B"/>
    <w:rsid w:val="002A3AF4"/>
    <w:rsid w:val="002A5068"/>
    <w:rsid w:val="002A65ED"/>
    <w:rsid w:val="002B225F"/>
    <w:rsid w:val="002B34CC"/>
    <w:rsid w:val="002B775B"/>
    <w:rsid w:val="002C062D"/>
    <w:rsid w:val="002C14D6"/>
    <w:rsid w:val="002D1AE5"/>
    <w:rsid w:val="002D3A7E"/>
    <w:rsid w:val="002E1E1C"/>
    <w:rsid w:val="002E776D"/>
    <w:rsid w:val="002E79B7"/>
    <w:rsid w:val="002E7FBA"/>
    <w:rsid w:val="002F18F0"/>
    <w:rsid w:val="003003C4"/>
    <w:rsid w:val="00300422"/>
    <w:rsid w:val="003055A8"/>
    <w:rsid w:val="0030608E"/>
    <w:rsid w:val="003067CE"/>
    <w:rsid w:val="00306DC4"/>
    <w:rsid w:val="00310FCC"/>
    <w:rsid w:val="003111D2"/>
    <w:rsid w:val="00316AD8"/>
    <w:rsid w:val="00317B1E"/>
    <w:rsid w:val="0032487D"/>
    <w:rsid w:val="00326206"/>
    <w:rsid w:val="00330CF9"/>
    <w:rsid w:val="0033255E"/>
    <w:rsid w:val="00335DC6"/>
    <w:rsid w:val="0034025A"/>
    <w:rsid w:val="00341E26"/>
    <w:rsid w:val="003558C1"/>
    <w:rsid w:val="003619E0"/>
    <w:rsid w:val="00362058"/>
    <w:rsid w:val="0037067A"/>
    <w:rsid w:val="003765BE"/>
    <w:rsid w:val="00376AF8"/>
    <w:rsid w:val="003809E4"/>
    <w:rsid w:val="00382164"/>
    <w:rsid w:val="00384C44"/>
    <w:rsid w:val="003864ED"/>
    <w:rsid w:val="00392834"/>
    <w:rsid w:val="003A6F65"/>
    <w:rsid w:val="003B44A3"/>
    <w:rsid w:val="003B6E0C"/>
    <w:rsid w:val="003B7663"/>
    <w:rsid w:val="003C1360"/>
    <w:rsid w:val="003C1CC8"/>
    <w:rsid w:val="003C1F3C"/>
    <w:rsid w:val="003C24B8"/>
    <w:rsid w:val="003C2F29"/>
    <w:rsid w:val="003C4040"/>
    <w:rsid w:val="003C4685"/>
    <w:rsid w:val="003C4EF3"/>
    <w:rsid w:val="003C5A9C"/>
    <w:rsid w:val="003C6197"/>
    <w:rsid w:val="003D371B"/>
    <w:rsid w:val="003D47E5"/>
    <w:rsid w:val="003D5ACB"/>
    <w:rsid w:val="003D6134"/>
    <w:rsid w:val="003E1609"/>
    <w:rsid w:val="003E28B7"/>
    <w:rsid w:val="003F0EF7"/>
    <w:rsid w:val="003F29FD"/>
    <w:rsid w:val="004031E3"/>
    <w:rsid w:val="0041112D"/>
    <w:rsid w:val="00411413"/>
    <w:rsid w:val="004130A4"/>
    <w:rsid w:val="00421505"/>
    <w:rsid w:val="00434A6C"/>
    <w:rsid w:val="00434FBB"/>
    <w:rsid w:val="004359C0"/>
    <w:rsid w:val="00436B8C"/>
    <w:rsid w:val="00441FE0"/>
    <w:rsid w:val="004434E1"/>
    <w:rsid w:val="0044407E"/>
    <w:rsid w:val="00444093"/>
    <w:rsid w:val="00444AF4"/>
    <w:rsid w:val="00444C30"/>
    <w:rsid w:val="004453FA"/>
    <w:rsid w:val="004477C7"/>
    <w:rsid w:val="00454E5A"/>
    <w:rsid w:val="00457AD6"/>
    <w:rsid w:val="004738D0"/>
    <w:rsid w:val="00475F65"/>
    <w:rsid w:val="004801B8"/>
    <w:rsid w:val="00490DB9"/>
    <w:rsid w:val="004917D4"/>
    <w:rsid w:val="00493241"/>
    <w:rsid w:val="0049357E"/>
    <w:rsid w:val="004A1AAF"/>
    <w:rsid w:val="004A3013"/>
    <w:rsid w:val="004A356C"/>
    <w:rsid w:val="004B0B30"/>
    <w:rsid w:val="004B1EA6"/>
    <w:rsid w:val="004B293A"/>
    <w:rsid w:val="004C3445"/>
    <w:rsid w:val="004C4760"/>
    <w:rsid w:val="004D0C8C"/>
    <w:rsid w:val="004D0D12"/>
    <w:rsid w:val="004D6419"/>
    <w:rsid w:val="004D7B64"/>
    <w:rsid w:val="004E5DD0"/>
    <w:rsid w:val="004E744D"/>
    <w:rsid w:val="004F6FB2"/>
    <w:rsid w:val="004F7AD3"/>
    <w:rsid w:val="005007B3"/>
    <w:rsid w:val="0050336A"/>
    <w:rsid w:val="005050A3"/>
    <w:rsid w:val="0050793C"/>
    <w:rsid w:val="00507A89"/>
    <w:rsid w:val="00514F2B"/>
    <w:rsid w:val="00515E13"/>
    <w:rsid w:val="00517AE4"/>
    <w:rsid w:val="00522E3D"/>
    <w:rsid w:val="00526846"/>
    <w:rsid w:val="0052728C"/>
    <w:rsid w:val="00527CBE"/>
    <w:rsid w:val="00533F99"/>
    <w:rsid w:val="0053753F"/>
    <w:rsid w:val="00540DA6"/>
    <w:rsid w:val="005439D2"/>
    <w:rsid w:val="00544FDB"/>
    <w:rsid w:val="00546E11"/>
    <w:rsid w:val="00547CEB"/>
    <w:rsid w:val="005513A6"/>
    <w:rsid w:val="00553255"/>
    <w:rsid w:val="00553A5C"/>
    <w:rsid w:val="00554EA6"/>
    <w:rsid w:val="00554FAE"/>
    <w:rsid w:val="00557C24"/>
    <w:rsid w:val="005630A8"/>
    <w:rsid w:val="00566181"/>
    <w:rsid w:val="00574833"/>
    <w:rsid w:val="00574B80"/>
    <w:rsid w:val="00575A0C"/>
    <w:rsid w:val="00581A42"/>
    <w:rsid w:val="00584E1E"/>
    <w:rsid w:val="00587249"/>
    <w:rsid w:val="005876EA"/>
    <w:rsid w:val="00590D9B"/>
    <w:rsid w:val="00594E19"/>
    <w:rsid w:val="005978B4"/>
    <w:rsid w:val="00597E3C"/>
    <w:rsid w:val="005A0A6D"/>
    <w:rsid w:val="005A1E2E"/>
    <w:rsid w:val="005A51A2"/>
    <w:rsid w:val="005A5E1B"/>
    <w:rsid w:val="005C0266"/>
    <w:rsid w:val="005C1FB9"/>
    <w:rsid w:val="005C6145"/>
    <w:rsid w:val="005D041B"/>
    <w:rsid w:val="005D20C8"/>
    <w:rsid w:val="005D340B"/>
    <w:rsid w:val="005D486F"/>
    <w:rsid w:val="005D7082"/>
    <w:rsid w:val="005E0CAE"/>
    <w:rsid w:val="005E2140"/>
    <w:rsid w:val="005E28BF"/>
    <w:rsid w:val="005E3910"/>
    <w:rsid w:val="005E3C6A"/>
    <w:rsid w:val="005E5CC4"/>
    <w:rsid w:val="005F56C3"/>
    <w:rsid w:val="005F628E"/>
    <w:rsid w:val="005F7B33"/>
    <w:rsid w:val="006006A0"/>
    <w:rsid w:val="00610541"/>
    <w:rsid w:val="00610642"/>
    <w:rsid w:val="00611294"/>
    <w:rsid w:val="00611E9D"/>
    <w:rsid w:val="00617070"/>
    <w:rsid w:val="00621648"/>
    <w:rsid w:val="00627B49"/>
    <w:rsid w:val="00630A66"/>
    <w:rsid w:val="0063405F"/>
    <w:rsid w:val="00635316"/>
    <w:rsid w:val="006423D0"/>
    <w:rsid w:val="00644615"/>
    <w:rsid w:val="00650ABA"/>
    <w:rsid w:val="00653E43"/>
    <w:rsid w:val="006551E3"/>
    <w:rsid w:val="0066491E"/>
    <w:rsid w:val="00670C41"/>
    <w:rsid w:val="00670CC1"/>
    <w:rsid w:val="00674239"/>
    <w:rsid w:val="006749EB"/>
    <w:rsid w:val="00674C8B"/>
    <w:rsid w:val="00675A03"/>
    <w:rsid w:val="0068129B"/>
    <w:rsid w:val="00682486"/>
    <w:rsid w:val="006873D5"/>
    <w:rsid w:val="0068749C"/>
    <w:rsid w:val="006929D1"/>
    <w:rsid w:val="00696A39"/>
    <w:rsid w:val="006A1D14"/>
    <w:rsid w:val="006A1EF3"/>
    <w:rsid w:val="006A3DD1"/>
    <w:rsid w:val="006A79E2"/>
    <w:rsid w:val="006B06B1"/>
    <w:rsid w:val="006B3986"/>
    <w:rsid w:val="006C3E71"/>
    <w:rsid w:val="006C4A12"/>
    <w:rsid w:val="006C4A20"/>
    <w:rsid w:val="006C691C"/>
    <w:rsid w:val="006C7277"/>
    <w:rsid w:val="006C7BF2"/>
    <w:rsid w:val="006D0EF7"/>
    <w:rsid w:val="006D7A9E"/>
    <w:rsid w:val="006E3F12"/>
    <w:rsid w:val="006F0B8D"/>
    <w:rsid w:val="006F3AF9"/>
    <w:rsid w:val="006F7C3A"/>
    <w:rsid w:val="00702F06"/>
    <w:rsid w:val="00716383"/>
    <w:rsid w:val="0071649A"/>
    <w:rsid w:val="007173E8"/>
    <w:rsid w:val="007201C4"/>
    <w:rsid w:val="00720AA5"/>
    <w:rsid w:val="00720C93"/>
    <w:rsid w:val="00732E21"/>
    <w:rsid w:val="007338F1"/>
    <w:rsid w:val="00736E4D"/>
    <w:rsid w:val="00736EFD"/>
    <w:rsid w:val="00745DD4"/>
    <w:rsid w:val="00750043"/>
    <w:rsid w:val="007540F4"/>
    <w:rsid w:val="007572C2"/>
    <w:rsid w:val="00762A47"/>
    <w:rsid w:val="00766FF0"/>
    <w:rsid w:val="007717AC"/>
    <w:rsid w:val="00772C27"/>
    <w:rsid w:val="00781292"/>
    <w:rsid w:val="00785408"/>
    <w:rsid w:val="0078546E"/>
    <w:rsid w:val="00792282"/>
    <w:rsid w:val="00792818"/>
    <w:rsid w:val="00792925"/>
    <w:rsid w:val="007A46A9"/>
    <w:rsid w:val="007A6856"/>
    <w:rsid w:val="007B16E3"/>
    <w:rsid w:val="007B37E7"/>
    <w:rsid w:val="007B6D2D"/>
    <w:rsid w:val="007B7CE4"/>
    <w:rsid w:val="007B7ECC"/>
    <w:rsid w:val="007C0363"/>
    <w:rsid w:val="007C29D6"/>
    <w:rsid w:val="007D0FFB"/>
    <w:rsid w:val="007D2763"/>
    <w:rsid w:val="007D66AB"/>
    <w:rsid w:val="007E1C31"/>
    <w:rsid w:val="007E52E0"/>
    <w:rsid w:val="007E65B0"/>
    <w:rsid w:val="007F13D4"/>
    <w:rsid w:val="007F2172"/>
    <w:rsid w:val="007F3E8C"/>
    <w:rsid w:val="007F458B"/>
    <w:rsid w:val="007F46FB"/>
    <w:rsid w:val="007F5D00"/>
    <w:rsid w:val="007F6B80"/>
    <w:rsid w:val="00801298"/>
    <w:rsid w:val="008020AC"/>
    <w:rsid w:val="00804639"/>
    <w:rsid w:val="008066FD"/>
    <w:rsid w:val="00807231"/>
    <w:rsid w:val="00811030"/>
    <w:rsid w:val="00813889"/>
    <w:rsid w:val="00813E8F"/>
    <w:rsid w:val="00820090"/>
    <w:rsid w:val="0082292B"/>
    <w:rsid w:val="008237E4"/>
    <w:rsid w:val="008269BD"/>
    <w:rsid w:val="00827464"/>
    <w:rsid w:val="00827665"/>
    <w:rsid w:val="00831A1E"/>
    <w:rsid w:val="00834ADC"/>
    <w:rsid w:val="00836A30"/>
    <w:rsid w:val="00840EBF"/>
    <w:rsid w:val="0084148C"/>
    <w:rsid w:val="00844A13"/>
    <w:rsid w:val="00844A15"/>
    <w:rsid w:val="008456FF"/>
    <w:rsid w:val="00846C6D"/>
    <w:rsid w:val="008552B4"/>
    <w:rsid w:val="00856F5E"/>
    <w:rsid w:val="0085711E"/>
    <w:rsid w:val="008574D1"/>
    <w:rsid w:val="00860ED6"/>
    <w:rsid w:val="00861836"/>
    <w:rsid w:val="00862DA8"/>
    <w:rsid w:val="008653DC"/>
    <w:rsid w:val="00867565"/>
    <w:rsid w:val="00872EE4"/>
    <w:rsid w:val="008765D6"/>
    <w:rsid w:val="00884A4B"/>
    <w:rsid w:val="00884AD1"/>
    <w:rsid w:val="00885129"/>
    <w:rsid w:val="00887995"/>
    <w:rsid w:val="00887CDC"/>
    <w:rsid w:val="00894A61"/>
    <w:rsid w:val="008A108D"/>
    <w:rsid w:val="008A747B"/>
    <w:rsid w:val="008B055C"/>
    <w:rsid w:val="008B1590"/>
    <w:rsid w:val="008D1E22"/>
    <w:rsid w:val="008F12EB"/>
    <w:rsid w:val="008F3626"/>
    <w:rsid w:val="008F6362"/>
    <w:rsid w:val="008F7DB9"/>
    <w:rsid w:val="00904A37"/>
    <w:rsid w:val="00904EA3"/>
    <w:rsid w:val="009059C7"/>
    <w:rsid w:val="00910029"/>
    <w:rsid w:val="009102FB"/>
    <w:rsid w:val="00931505"/>
    <w:rsid w:val="00932ECE"/>
    <w:rsid w:val="00933B6B"/>
    <w:rsid w:val="0093788B"/>
    <w:rsid w:val="009425C9"/>
    <w:rsid w:val="00944BF0"/>
    <w:rsid w:val="00944D9A"/>
    <w:rsid w:val="009452FA"/>
    <w:rsid w:val="0095205E"/>
    <w:rsid w:val="00953052"/>
    <w:rsid w:val="00960086"/>
    <w:rsid w:val="009602CF"/>
    <w:rsid w:val="0096048C"/>
    <w:rsid w:val="009630B3"/>
    <w:rsid w:val="009640B1"/>
    <w:rsid w:val="00964274"/>
    <w:rsid w:val="00970007"/>
    <w:rsid w:val="00980717"/>
    <w:rsid w:val="009809C9"/>
    <w:rsid w:val="009810EA"/>
    <w:rsid w:val="00985A4B"/>
    <w:rsid w:val="0098710C"/>
    <w:rsid w:val="00991A3F"/>
    <w:rsid w:val="0099201F"/>
    <w:rsid w:val="009B125B"/>
    <w:rsid w:val="009B1686"/>
    <w:rsid w:val="009B2D25"/>
    <w:rsid w:val="009B4921"/>
    <w:rsid w:val="009B5B01"/>
    <w:rsid w:val="009C008D"/>
    <w:rsid w:val="009C4488"/>
    <w:rsid w:val="009D0435"/>
    <w:rsid w:val="009E231E"/>
    <w:rsid w:val="009E2BC4"/>
    <w:rsid w:val="009E2E56"/>
    <w:rsid w:val="009E4918"/>
    <w:rsid w:val="009E4EF4"/>
    <w:rsid w:val="009E614E"/>
    <w:rsid w:val="009E6882"/>
    <w:rsid w:val="009E754B"/>
    <w:rsid w:val="009F1552"/>
    <w:rsid w:val="009F2712"/>
    <w:rsid w:val="00A04781"/>
    <w:rsid w:val="00A07896"/>
    <w:rsid w:val="00A11996"/>
    <w:rsid w:val="00A11AE9"/>
    <w:rsid w:val="00A12063"/>
    <w:rsid w:val="00A14474"/>
    <w:rsid w:val="00A24E17"/>
    <w:rsid w:val="00A32D28"/>
    <w:rsid w:val="00A41ED0"/>
    <w:rsid w:val="00A44961"/>
    <w:rsid w:val="00A4531D"/>
    <w:rsid w:val="00A50028"/>
    <w:rsid w:val="00A505A3"/>
    <w:rsid w:val="00A565CF"/>
    <w:rsid w:val="00A6264F"/>
    <w:rsid w:val="00A655B1"/>
    <w:rsid w:val="00A7008E"/>
    <w:rsid w:val="00A708AB"/>
    <w:rsid w:val="00A70C31"/>
    <w:rsid w:val="00A75700"/>
    <w:rsid w:val="00A76F72"/>
    <w:rsid w:val="00A777F6"/>
    <w:rsid w:val="00A83F8E"/>
    <w:rsid w:val="00A86B1C"/>
    <w:rsid w:val="00A95991"/>
    <w:rsid w:val="00AA0205"/>
    <w:rsid w:val="00AA10A1"/>
    <w:rsid w:val="00AB032F"/>
    <w:rsid w:val="00AB0BD6"/>
    <w:rsid w:val="00AB60B0"/>
    <w:rsid w:val="00AB6D31"/>
    <w:rsid w:val="00AC1744"/>
    <w:rsid w:val="00AC2A54"/>
    <w:rsid w:val="00AC3E23"/>
    <w:rsid w:val="00AC42FD"/>
    <w:rsid w:val="00AC4512"/>
    <w:rsid w:val="00AC59A0"/>
    <w:rsid w:val="00AC7805"/>
    <w:rsid w:val="00AC7861"/>
    <w:rsid w:val="00AC79DB"/>
    <w:rsid w:val="00AD5478"/>
    <w:rsid w:val="00AD5E04"/>
    <w:rsid w:val="00AD6F98"/>
    <w:rsid w:val="00AE0C97"/>
    <w:rsid w:val="00AE2C78"/>
    <w:rsid w:val="00AF081D"/>
    <w:rsid w:val="00AF0E8A"/>
    <w:rsid w:val="00AF368B"/>
    <w:rsid w:val="00B0125F"/>
    <w:rsid w:val="00B02E8D"/>
    <w:rsid w:val="00B060C9"/>
    <w:rsid w:val="00B17F7D"/>
    <w:rsid w:val="00B25D9F"/>
    <w:rsid w:val="00B263EB"/>
    <w:rsid w:val="00B30C03"/>
    <w:rsid w:val="00B31152"/>
    <w:rsid w:val="00B31BE5"/>
    <w:rsid w:val="00B35E3E"/>
    <w:rsid w:val="00B40615"/>
    <w:rsid w:val="00B434B6"/>
    <w:rsid w:val="00B4571B"/>
    <w:rsid w:val="00B4601C"/>
    <w:rsid w:val="00B46BF5"/>
    <w:rsid w:val="00B46CDD"/>
    <w:rsid w:val="00B502EB"/>
    <w:rsid w:val="00B5755D"/>
    <w:rsid w:val="00B65D1A"/>
    <w:rsid w:val="00B6662B"/>
    <w:rsid w:val="00B72F69"/>
    <w:rsid w:val="00B7412C"/>
    <w:rsid w:val="00B764DF"/>
    <w:rsid w:val="00B83D56"/>
    <w:rsid w:val="00B85E1D"/>
    <w:rsid w:val="00B870CE"/>
    <w:rsid w:val="00B87C37"/>
    <w:rsid w:val="00B91158"/>
    <w:rsid w:val="00B918BA"/>
    <w:rsid w:val="00BA11DB"/>
    <w:rsid w:val="00BA2032"/>
    <w:rsid w:val="00BA2E5D"/>
    <w:rsid w:val="00BA31B2"/>
    <w:rsid w:val="00BB10A3"/>
    <w:rsid w:val="00BB2E20"/>
    <w:rsid w:val="00BB3CD2"/>
    <w:rsid w:val="00BB41DC"/>
    <w:rsid w:val="00BB502B"/>
    <w:rsid w:val="00BC1E40"/>
    <w:rsid w:val="00BD3FD2"/>
    <w:rsid w:val="00BD5C1E"/>
    <w:rsid w:val="00BE70FB"/>
    <w:rsid w:val="00BF093C"/>
    <w:rsid w:val="00BF2B19"/>
    <w:rsid w:val="00BF3A05"/>
    <w:rsid w:val="00C0189A"/>
    <w:rsid w:val="00C01C22"/>
    <w:rsid w:val="00C0737B"/>
    <w:rsid w:val="00C12AFE"/>
    <w:rsid w:val="00C12E7C"/>
    <w:rsid w:val="00C14CCE"/>
    <w:rsid w:val="00C14D74"/>
    <w:rsid w:val="00C17AE2"/>
    <w:rsid w:val="00C17D21"/>
    <w:rsid w:val="00C241EB"/>
    <w:rsid w:val="00C26DF5"/>
    <w:rsid w:val="00C272D0"/>
    <w:rsid w:val="00C34760"/>
    <w:rsid w:val="00C37756"/>
    <w:rsid w:val="00C40924"/>
    <w:rsid w:val="00C40CFE"/>
    <w:rsid w:val="00C41E74"/>
    <w:rsid w:val="00C41FC2"/>
    <w:rsid w:val="00C42E5F"/>
    <w:rsid w:val="00C4412B"/>
    <w:rsid w:val="00C45E37"/>
    <w:rsid w:val="00C46D67"/>
    <w:rsid w:val="00C47ABF"/>
    <w:rsid w:val="00C51488"/>
    <w:rsid w:val="00C527B3"/>
    <w:rsid w:val="00C5294F"/>
    <w:rsid w:val="00C63C28"/>
    <w:rsid w:val="00C6635A"/>
    <w:rsid w:val="00C66795"/>
    <w:rsid w:val="00C66BFB"/>
    <w:rsid w:val="00C67DCC"/>
    <w:rsid w:val="00C74C85"/>
    <w:rsid w:val="00C76C2E"/>
    <w:rsid w:val="00C774C0"/>
    <w:rsid w:val="00C81643"/>
    <w:rsid w:val="00C81C47"/>
    <w:rsid w:val="00C841EA"/>
    <w:rsid w:val="00C90BCD"/>
    <w:rsid w:val="00C936FD"/>
    <w:rsid w:val="00C97BAA"/>
    <w:rsid w:val="00CC07C5"/>
    <w:rsid w:val="00CC1737"/>
    <w:rsid w:val="00CC2E17"/>
    <w:rsid w:val="00CC45B2"/>
    <w:rsid w:val="00CC7268"/>
    <w:rsid w:val="00CD19EB"/>
    <w:rsid w:val="00CD245A"/>
    <w:rsid w:val="00CD571C"/>
    <w:rsid w:val="00CE36A6"/>
    <w:rsid w:val="00CE624B"/>
    <w:rsid w:val="00CF1424"/>
    <w:rsid w:val="00CF67EE"/>
    <w:rsid w:val="00D01EDB"/>
    <w:rsid w:val="00D05D51"/>
    <w:rsid w:val="00D12E9A"/>
    <w:rsid w:val="00D13B94"/>
    <w:rsid w:val="00D15EFD"/>
    <w:rsid w:val="00D16B30"/>
    <w:rsid w:val="00D202CD"/>
    <w:rsid w:val="00D21699"/>
    <w:rsid w:val="00D30A30"/>
    <w:rsid w:val="00D33625"/>
    <w:rsid w:val="00D34307"/>
    <w:rsid w:val="00D34DA4"/>
    <w:rsid w:val="00D37634"/>
    <w:rsid w:val="00D41595"/>
    <w:rsid w:val="00D42D77"/>
    <w:rsid w:val="00D4467D"/>
    <w:rsid w:val="00D45777"/>
    <w:rsid w:val="00D521F8"/>
    <w:rsid w:val="00D54E07"/>
    <w:rsid w:val="00D54E41"/>
    <w:rsid w:val="00D624CD"/>
    <w:rsid w:val="00D626DA"/>
    <w:rsid w:val="00D6317B"/>
    <w:rsid w:val="00D65D20"/>
    <w:rsid w:val="00D73775"/>
    <w:rsid w:val="00D74E90"/>
    <w:rsid w:val="00D75F5D"/>
    <w:rsid w:val="00D83369"/>
    <w:rsid w:val="00D83D8E"/>
    <w:rsid w:val="00D94CE7"/>
    <w:rsid w:val="00DB00D6"/>
    <w:rsid w:val="00DB19DE"/>
    <w:rsid w:val="00DB1B9C"/>
    <w:rsid w:val="00DB1FF8"/>
    <w:rsid w:val="00DB2AE5"/>
    <w:rsid w:val="00DB3B6A"/>
    <w:rsid w:val="00DC0BE2"/>
    <w:rsid w:val="00DC21BB"/>
    <w:rsid w:val="00DC257A"/>
    <w:rsid w:val="00DC2ABD"/>
    <w:rsid w:val="00DC2C13"/>
    <w:rsid w:val="00DC4A25"/>
    <w:rsid w:val="00DC576D"/>
    <w:rsid w:val="00DC7B9C"/>
    <w:rsid w:val="00DD4AFA"/>
    <w:rsid w:val="00DD557A"/>
    <w:rsid w:val="00DF0592"/>
    <w:rsid w:val="00DF2582"/>
    <w:rsid w:val="00E02996"/>
    <w:rsid w:val="00E04504"/>
    <w:rsid w:val="00E05398"/>
    <w:rsid w:val="00E0580C"/>
    <w:rsid w:val="00E17B9D"/>
    <w:rsid w:val="00E22B4F"/>
    <w:rsid w:val="00E32DF5"/>
    <w:rsid w:val="00E36CAD"/>
    <w:rsid w:val="00E37ADE"/>
    <w:rsid w:val="00E41445"/>
    <w:rsid w:val="00E419A3"/>
    <w:rsid w:val="00E450FF"/>
    <w:rsid w:val="00E4515A"/>
    <w:rsid w:val="00E52A05"/>
    <w:rsid w:val="00E539E5"/>
    <w:rsid w:val="00E56F66"/>
    <w:rsid w:val="00E63321"/>
    <w:rsid w:val="00E6665F"/>
    <w:rsid w:val="00E706E4"/>
    <w:rsid w:val="00E73252"/>
    <w:rsid w:val="00E75DE2"/>
    <w:rsid w:val="00E76A4F"/>
    <w:rsid w:val="00E80245"/>
    <w:rsid w:val="00E8034B"/>
    <w:rsid w:val="00E83281"/>
    <w:rsid w:val="00E85DCA"/>
    <w:rsid w:val="00E874C0"/>
    <w:rsid w:val="00E912B0"/>
    <w:rsid w:val="00E95013"/>
    <w:rsid w:val="00E97826"/>
    <w:rsid w:val="00E97E34"/>
    <w:rsid w:val="00EA2421"/>
    <w:rsid w:val="00EA2D66"/>
    <w:rsid w:val="00EA447D"/>
    <w:rsid w:val="00EA7F50"/>
    <w:rsid w:val="00EB0AB1"/>
    <w:rsid w:val="00EB6A85"/>
    <w:rsid w:val="00EC57D6"/>
    <w:rsid w:val="00EC6107"/>
    <w:rsid w:val="00ED43B0"/>
    <w:rsid w:val="00ED61E3"/>
    <w:rsid w:val="00ED6A0E"/>
    <w:rsid w:val="00EE1A87"/>
    <w:rsid w:val="00EE29A9"/>
    <w:rsid w:val="00EE4A33"/>
    <w:rsid w:val="00EF0243"/>
    <w:rsid w:val="00EF2861"/>
    <w:rsid w:val="00EF35B7"/>
    <w:rsid w:val="00F02D56"/>
    <w:rsid w:val="00F03496"/>
    <w:rsid w:val="00F065C3"/>
    <w:rsid w:val="00F10BE6"/>
    <w:rsid w:val="00F11826"/>
    <w:rsid w:val="00F11970"/>
    <w:rsid w:val="00F12726"/>
    <w:rsid w:val="00F1652A"/>
    <w:rsid w:val="00F1732B"/>
    <w:rsid w:val="00F242AA"/>
    <w:rsid w:val="00F348B7"/>
    <w:rsid w:val="00F37DB6"/>
    <w:rsid w:val="00F429CC"/>
    <w:rsid w:val="00F46901"/>
    <w:rsid w:val="00F47149"/>
    <w:rsid w:val="00F47242"/>
    <w:rsid w:val="00F504A8"/>
    <w:rsid w:val="00F5189F"/>
    <w:rsid w:val="00F60894"/>
    <w:rsid w:val="00F708C3"/>
    <w:rsid w:val="00F709C9"/>
    <w:rsid w:val="00F71915"/>
    <w:rsid w:val="00F8340F"/>
    <w:rsid w:val="00F871DE"/>
    <w:rsid w:val="00F8769D"/>
    <w:rsid w:val="00F906AE"/>
    <w:rsid w:val="00F90968"/>
    <w:rsid w:val="00F92C24"/>
    <w:rsid w:val="00F93118"/>
    <w:rsid w:val="00F94491"/>
    <w:rsid w:val="00FB204E"/>
    <w:rsid w:val="00FB5EA5"/>
    <w:rsid w:val="00FC712E"/>
    <w:rsid w:val="00FD0601"/>
    <w:rsid w:val="00FE0B3F"/>
    <w:rsid w:val="33BA010B"/>
    <w:rsid w:val="7893F50E"/>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1B40AC"/>
  <w15:docId w15:val="{4C228722-517C-419E-89AA-8D9996998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54AAB"/>
    <w:rPr>
      <w:rFonts w:ascii="Arial" w:eastAsia="Arial" w:hAnsi="Arial"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Pr>
      <w:sz w:val="18"/>
      <w:szCs w:val="18"/>
    </w:r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F906AE"/>
    <w:pPr>
      <w:tabs>
        <w:tab w:val="center" w:pos="4513"/>
        <w:tab w:val="right" w:pos="9026"/>
      </w:tabs>
    </w:pPr>
  </w:style>
  <w:style w:type="character" w:customStyle="1" w:styleId="stBilgiChar">
    <w:name w:val="Üst Bilgi Char"/>
    <w:basedOn w:val="VarsaylanParagrafYazTipi"/>
    <w:link w:val="stBilgi"/>
    <w:uiPriority w:val="99"/>
    <w:rsid w:val="00F906AE"/>
    <w:rPr>
      <w:rFonts w:ascii="Arial" w:eastAsia="Arial" w:hAnsi="Arial" w:cs="Arial"/>
    </w:rPr>
  </w:style>
  <w:style w:type="paragraph" w:styleId="AltBilgi">
    <w:name w:val="footer"/>
    <w:basedOn w:val="Normal"/>
    <w:link w:val="AltBilgiChar"/>
    <w:uiPriority w:val="99"/>
    <w:unhideWhenUsed/>
    <w:rsid w:val="00F906AE"/>
    <w:pPr>
      <w:tabs>
        <w:tab w:val="center" w:pos="4513"/>
        <w:tab w:val="right" w:pos="9026"/>
      </w:tabs>
    </w:pPr>
  </w:style>
  <w:style w:type="character" w:customStyle="1" w:styleId="AltBilgiChar">
    <w:name w:val="Alt Bilgi Char"/>
    <w:basedOn w:val="VarsaylanParagrafYazTipi"/>
    <w:link w:val="AltBilgi"/>
    <w:uiPriority w:val="99"/>
    <w:rsid w:val="00F906AE"/>
    <w:rPr>
      <w:rFonts w:ascii="Arial" w:eastAsia="Arial" w:hAnsi="Arial" w:cs="Arial"/>
    </w:rPr>
  </w:style>
  <w:style w:type="paragraph" w:customStyle="1" w:styleId="BasicParagraph">
    <w:name w:val="[Basic Paragraph]"/>
    <w:basedOn w:val="Normal"/>
    <w:uiPriority w:val="99"/>
    <w:rsid w:val="00B4571B"/>
    <w:pPr>
      <w:adjustRightInd w:val="0"/>
      <w:spacing w:line="288" w:lineRule="auto"/>
      <w:textAlignment w:val="center"/>
    </w:pPr>
    <w:rPr>
      <w:rFonts w:ascii="MinionPro-Regular" w:eastAsiaTheme="minorHAnsi" w:hAnsi="MinionPro-Regular" w:cs="MinionPro-Regular"/>
      <w:color w:val="000000"/>
      <w:sz w:val="24"/>
      <w:szCs w:val="24"/>
      <w:lang w:val="en-GB"/>
    </w:rPr>
  </w:style>
  <w:style w:type="character" w:styleId="Kpr">
    <w:name w:val="Hyperlink"/>
    <w:rsid w:val="00063FE5"/>
    <w:rPr>
      <w:rFonts w:ascii="Arial" w:hAnsi="Arial"/>
      <w:color w:val="808080"/>
      <w:sz w:val="20"/>
      <w:u w:val="single"/>
    </w:rPr>
  </w:style>
  <w:style w:type="paragraph" w:customStyle="1" w:styleId="Standard1">
    <w:name w:val="Standard1"/>
    <w:rsid w:val="00063FE5"/>
    <w:pPr>
      <w:widowControl/>
      <w:suppressAutoHyphens/>
      <w:autoSpaceDE/>
      <w:spacing w:after="200" w:line="276" w:lineRule="auto"/>
      <w:textAlignment w:val="baseline"/>
    </w:pPr>
    <w:rPr>
      <w:rFonts w:ascii="Calibri" w:eastAsia="SimSun" w:hAnsi="Calibri" w:cs="Calibri"/>
      <w:kern w:val="3"/>
      <w:lang w:val="en-GB"/>
    </w:rPr>
  </w:style>
  <w:style w:type="table" w:styleId="TabloKlavuzu">
    <w:name w:val="Table Grid"/>
    <w:basedOn w:val="NormalTablo"/>
    <w:uiPriority w:val="39"/>
    <w:rsid w:val="00EC5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EC57D6"/>
    <w:rPr>
      <w:color w:val="800080" w:themeColor="followedHyperlink"/>
      <w:u w:val="single"/>
    </w:rPr>
  </w:style>
  <w:style w:type="character" w:customStyle="1" w:styleId="NichtaufgelsteErwhnung1">
    <w:name w:val="Nicht aufgelöste Erwähnung1"/>
    <w:basedOn w:val="VarsaylanParagrafYazTipi"/>
    <w:uiPriority w:val="99"/>
    <w:rsid w:val="00980717"/>
    <w:rPr>
      <w:color w:val="605E5C"/>
      <w:shd w:val="clear" w:color="auto" w:fill="E1DFDD"/>
    </w:rPr>
  </w:style>
  <w:style w:type="paragraph" w:styleId="BalonMetni">
    <w:name w:val="Balloon Text"/>
    <w:basedOn w:val="Normal"/>
    <w:link w:val="BalonMetniChar"/>
    <w:uiPriority w:val="99"/>
    <w:semiHidden/>
    <w:unhideWhenUsed/>
    <w:rsid w:val="00E80245"/>
    <w:rPr>
      <w:rFonts w:asciiTheme="majorHAnsi" w:eastAsiaTheme="majorEastAsia" w:hAnsiTheme="majorHAnsi" w:cstheme="majorBidi"/>
      <w:sz w:val="18"/>
      <w:szCs w:val="18"/>
    </w:rPr>
  </w:style>
  <w:style w:type="character" w:customStyle="1" w:styleId="BalonMetniChar">
    <w:name w:val="Balon Metni Char"/>
    <w:basedOn w:val="VarsaylanParagrafYazTipi"/>
    <w:link w:val="BalonMetni"/>
    <w:uiPriority w:val="99"/>
    <w:semiHidden/>
    <w:rsid w:val="00E80245"/>
    <w:rPr>
      <w:rFonts w:asciiTheme="majorHAnsi" w:eastAsiaTheme="majorEastAsia" w:hAnsiTheme="majorHAnsi" w:cstheme="majorBidi"/>
      <w:sz w:val="18"/>
      <w:szCs w:val="18"/>
    </w:rPr>
  </w:style>
  <w:style w:type="character" w:styleId="AklamaBavurusu">
    <w:name w:val="annotation reference"/>
    <w:basedOn w:val="VarsaylanParagrafYazTipi"/>
    <w:uiPriority w:val="99"/>
    <w:semiHidden/>
    <w:unhideWhenUsed/>
    <w:rsid w:val="00E80245"/>
    <w:rPr>
      <w:sz w:val="18"/>
      <w:szCs w:val="18"/>
    </w:rPr>
  </w:style>
  <w:style w:type="paragraph" w:styleId="AklamaMetni">
    <w:name w:val="annotation text"/>
    <w:basedOn w:val="Normal"/>
    <w:link w:val="AklamaMetniChar"/>
    <w:uiPriority w:val="99"/>
    <w:unhideWhenUsed/>
    <w:rsid w:val="00E80245"/>
  </w:style>
  <w:style w:type="character" w:customStyle="1" w:styleId="AklamaMetniChar">
    <w:name w:val="Açıklama Metni Char"/>
    <w:basedOn w:val="VarsaylanParagrafYazTipi"/>
    <w:link w:val="AklamaMetni"/>
    <w:uiPriority w:val="99"/>
    <w:rsid w:val="00E80245"/>
    <w:rPr>
      <w:rFonts w:ascii="Arial" w:eastAsia="Arial" w:hAnsi="Arial" w:cs="Arial"/>
    </w:rPr>
  </w:style>
  <w:style w:type="paragraph" w:styleId="AklamaKonusu">
    <w:name w:val="annotation subject"/>
    <w:basedOn w:val="AklamaMetni"/>
    <w:next w:val="AklamaMetni"/>
    <w:link w:val="AklamaKonusuChar"/>
    <w:uiPriority w:val="99"/>
    <w:semiHidden/>
    <w:unhideWhenUsed/>
    <w:rsid w:val="00E80245"/>
    <w:rPr>
      <w:b/>
      <w:bCs/>
    </w:rPr>
  </w:style>
  <w:style w:type="character" w:customStyle="1" w:styleId="AklamaKonusuChar">
    <w:name w:val="Açıklama Konusu Char"/>
    <w:basedOn w:val="AklamaMetniChar"/>
    <w:link w:val="AklamaKonusu"/>
    <w:uiPriority w:val="99"/>
    <w:semiHidden/>
    <w:rsid w:val="00E80245"/>
    <w:rPr>
      <w:rFonts w:ascii="Arial" w:eastAsia="Arial" w:hAnsi="Arial" w:cs="Arial"/>
      <w:b/>
      <w:bCs/>
    </w:rPr>
  </w:style>
  <w:style w:type="character" w:customStyle="1" w:styleId="GvdeMetniChar">
    <w:name w:val="Gövde Metni Char"/>
    <w:basedOn w:val="VarsaylanParagrafYazTipi"/>
    <w:link w:val="GvdeMetni"/>
    <w:uiPriority w:val="1"/>
    <w:rsid w:val="003D371B"/>
    <w:rPr>
      <w:rFonts w:ascii="Arial" w:eastAsia="Arial" w:hAnsi="Arial" w:cs="Arial"/>
      <w:sz w:val="18"/>
      <w:szCs w:val="18"/>
    </w:rPr>
  </w:style>
  <w:style w:type="character" w:customStyle="1" w:styleId="UnresolvedMention1">
    <w:name w:val="Unresolved Mention1"/>
    <w:basedOn w:val="VarsaylanParagrafYazTipi"/>
    <w:uiPriority w:val="99"/>
    <w:rsid w:val="00C936FD"/>
    <w:rPr>
      <w:color w:val="605E5C"/>
      <w:shd w:val="clear" w:color="auto" w:fill="E1DFDD"/>
    </w:rPr>
  </w:style>
  <w:style w:type="paragraph" w:styleId="NormalWeb">
    <w:name w:val="Normal (Web)"/>
    <w:basedOn w:val="Normal"/>
    <w:uiPriority w:val="99"/>
    <w:semiHidden/>
    <w:unhideWhenUsed/>
    <w:rsid w:val="004359C0"/>
    <w:rPr>
      <w:rFonts w:ascii="Times New Roman" w:hAnsi="Times New Roman" w:cs="Times New Roman"/>
      <w:sz w:val="24"/>
      <w:szCs w:val="24"/>
    </w:rPr>
  </w:style>
  <w:style w:type="character" w:customStyle="1" w:styleId="UnresolvedMention2">
    <w:name w:val="Unresolved Mention2"/>
    <w:basedOn w:val="VarsaylanParagrafYazTipi"/>
    <w:uiPriority w:val="99"/>
    <w:rsid w:val="00BB41DC"/>
    <w:rPr>
      <w:color w:val="605E5C"/>
      <w:shd w:val="clear" w:color="auto" w:fill="E1DFDD"/>
    </w:rPr>
  </w:style>
  <w:style w:type="paragraph" w:styleId="DipnotMetni">
    <w:name w:val="footnote text"/>
    <w:basedOn w:val="Normal"/>
    <w:link w:val="DipnotMetniChar"/>
    <w:uiPriority w:val="99"/>
    <w:unhideWhenUsed/>
    <w:rsid w:val="00AF0E8A"/>
    <w:pPr>
      <w:widowControl/>
      <w:autoSpaceDE/>
      <w:autoSpaceDN/>
    </w:pPr>
    <w:rPr>
      <w:rFonts w:asciiTheme="minorHAnsi" w:eastAsiaTheme="minorHAnsi" w:hAnsiTheme="minorHAnsi" w:cstheme="minorBidi"/>
      <w:sz w:val="24"/>
      <w:szCs w:val="24"/>
    </w:rPr>
  </w:style>
  <w:style w:type="character" w:customStyle="1" w:styleId="DipnotMetniChar">
    <w:name w:val="Dipnot Metni Char"/>
    <w:basedOn w:val="VarsaylanParagrafYazTipi"/>
    <w:link w:val="DipnotMetni"/>
    <w:uiPriority w:val="99"/>
    <w:rsid w:val="00AF0E8A"/>
    <w:rPr>
      <w:rFonts w:eastAsiaTheme="minorHAnsi"/>
      <w:sz w:val="24"/>
      <w:szCs w:val="24"/>
    </w:rPr>
  </w:style>
  <w:style w:type="character" w:styleId="DipnotBavurusu">
    <w:name w:val="footnote reference"/>
    <w:basedOn w:val="VarsaylanParagrafYazTipi"/>
    <w:uiPriority w:val="99"/>
    <w:unhideWhenUsed/>
    <w:rsid w:val="00AF0E8A"/>
    <w:rPr>
      <w:vertAlign w:val="superscript"/>
    </w:rPr>
  </w:style>
  <w:style w:type="paragraph" w:customStyle="1" w:styleId="p1">
    <w:name w:val="p1"/>
    <w:basedOn w:val="Normal"/>
    <w:rsid w:val="00DC576D"/>
    <w:pPr>
      <w:widowControl/>
      <w:autoSpaceDE/>
      <w:autoSpaceDN/>
    </w:pPr>
    <w:rPr>
      <w:rFonts w:eastAsiaTheme="minorEastAsia"/>
      <w:color w:val="3D4C53"/>
      <w:sz w:val="17"/>
      <w:szCs w:val="17"/>
    </w:rPr>
  </w:style>
  <w:style w:type="character" w:customStyle="1" w:styleId="NichtaufgelsteErwhnung2">
    <w:name w:val="Nicht aufgelöste Erwähnung2"/>
    <w:basedOn w:val="VarsaylanParagrafYazTipi"/>
    <w:uiPriority w:val="99"/>
    <w:rsid w:val="00E73252"/>
    <w:rPr>
      <w:color w:val="605E5C"/>
      <w:shd w:val="clear" w:color="auto" w:fill="E1DFDD"/>
    </w:rPr>
  </w:style>
  <w:style w:type="paragraph" w:styleId="Dzeltme">
    <w:name w:val="Revision"/>
    <w:hidden/>
    <w:uiPriority w:val="99"/>
    <w:semiHidden/>
    <w:rsid w:val="00E912B0"/>
    <w:pPr>
      <w:widowControl/>
      <w:autoSpaceDE/>
      <w:autoSpaceDN/>
    </w:pPr>
    <w:rPr>
      <w:rFonts w:ascii="Arial" w:eastAsia="Arial" w:hAnsi="Arial" w:cs="Arial"/>
    </w:rPr>
  </w:style>
  <w:style w:type="character" w:customStyle="1" w:styleId="zmlenmeyenBahsetme1">
    <w:name w:val="Çözümlenmeyen Bahsetme1"/>
    <w:basedOn w:val="VarsaylanParagrafYazTipi"/>
    <w:uiPriority w:val="99"/>
    <w:semiHidden/>
    <w:unhideWhenUsed/>
    <w:rsid w:val="00C74C85"/>
    <w:rPr>
      <w:color w:val="605E5C"/>
      <w:shd w:val="clear" w:color="auto" w:fill="E1DFDD"/>
    </w:rPr>
  </w:style>
  <w:style w:type="character" w:styleId="zmlenmeyenBahsetme">
    <w:name w:val="Unresolved Mention"/>
    <w:basedOn w:val="VarsaylanParagrafYazTipi"/>
    <w:uiPriority w:val="99"/>
    <w:semiHidden/>
    <w:unhideWhenUsed/>
    <w:rsid w:val="00BA2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7883">
      <w:bodyDiv w:val="1"/>
      <w:marLeft w:val="0"/>
      <w:marRight w:val="0"/>
      <w:marTop w:val="0"/>
      <w:marBottom w:val="0"/>
      <w:divBdr>
        <w:top w:val="none" w:sz="0" w:space="0" w:color="auto"/>
        <w:left w:val="none" w:sz="0" w:space="0" w:color="auto"/>
        <w:bottom w:val="none" w:sz="0" w:space="0" w:color="auto"/>
        <w:right w:val="none" w:sz="0" w:space="0" w:color="auto"/>
      </w:divBdr>
    </w:div>
    <w:div w:id="106970785">
      <w:bodyDiv w:val="1"/>
      <w:marLeft w:val="0"/>
      <w:marRight w:val="0"/>
      <w:marTop w:val="0"/>
      <w:marBottom w:val="0"/>
      <w:divBdr>
        <w:top w:val="none" w:sz="0" w:space="0" w:color="auto"/>
        <w:left w:val="none" w:sz="0" w:space="0" w:color="auto"/>
        <w:bottom w:val="none" w:sz="0" w:space="0" w:color="auto"/>
        <w:right w:val="none" w:sz="0" w:space="0" w:color="auto"/>
      </w:divBdr>
    </w:div>
    <w:div w:id="179592297">
      <w:bodyDiv w:val="1"/>
      <w:marLeft w:val="0"/>
      <w:marRight w:val="0"/>
      <w:marTop w:val="0"/>
      <w:marBottom w:val="0"/>
      <w:divBdr>
        <w:top w:val="none" w:sz="0" w:space="0" w:color="auto"/>
        <w:left w:val="none" w:sz="0" w:space="0" w:color="auto"/>
        <w:bottom w:val="none" w:sz="0" w:space="0" w:color="auto"/>
        <w:right w:val="none" w:sz="0" w:space="0" w:color="auto"/>
      </w:divBdr>
    </w:div>
    <w:div w:id="182059303">
      <w:bodyDiv w:val="1"/>
      <w:marLeft w:val="0"/>
      <w:marRight w:val="0"/>
      <w:marTop w:val="0"/>
      <w:marBottom w:val="0"/>
      <w:divBdr>
        <w:top w:val="none" w:sz="0" w:space="0" w:color="auto"/>
        <w:left w:val="none" w:sz="0" w:space="0" w:color="auto"/>
        <w:bottom w:val="none" w:sz="0" w:space="0" w:color="auto"/>
        <w:right w:val="none" w:sz="0" w:space="0" w:color="auto"/>
      </w:divBdr>
    </w:div>
    <w:div w:id="359622675">
      <w:bodyDiv w:val="1"/>
      <w:marLeft w:val="0"/>
      <w:marRight w:val="0"/>
      <w:marTop w:val="0"/>
      <w:marBottom w:val="0"/>
      <w:divBdr>
        <w:top w:val="none" w:sz="0" w:space="0" w:color="auto"/>
        <w:left w:val="none" w:sz="0" w:space="0" w:color="auto"/>
        <w:bottom w:val="none" w:sz="0" w:space="0" w:color="auto"/>
        <w:right w:val="none" w:sz="0" w:space="0" w:color="auto"/>
      </w:divBdr>
    </w:div>
    <w:div w:id="430706734">
      <w:bodyDiv w:val="1"/>
      <w:marLeft w:val="0"/>
      <w:marRight w:val="0"/>
      <w:marTop w:val="0"/>
      <w:marBottom w:val="0"/>
      <w:divBdr>
        <w:top w:val="none" w:sz="0" w:space="0" w:color="auto"/>
        <w:left w:val="none" w:sz="0" w:space="0" w:color="auto"/>
        <w:bottom w:val="none" w:sz="0" w:space="0" w:color="auto"/>
        <w:right w:val="none" w:sz="0" w:space="0" w:color="auto"/>
      </w:divBdr>
    </w:div>
    <w:div w:id="559439544">
      <w:bodyDiv w:val="1"/>
      <w:marLeft w:val="0"/>
      <w:marRight w:val="0"/>
      <w:marTop w:val="0"/>
      <w:marBottom w:val="0"/>
      <w:divBdr>
        <w:top w:val="none" w:sz="0" w:space="0" w:color="auto"/>
        <w:left w:val="none" w:sz="0" w:space="0" w:color="auto"/>
        <w:bottom w:val="none" w:sz="0" w:space="0" w:color="auto"/>
        <w:right w:val="none" w:sz="0" w:space="0" w:color="auto"/>
      </w:divBdr>
    </w:div>
    <w:div w:id="598487413">
      <w:bodyDiv w:val="1"/>
      <w:marLeft w:val="0"/>
      <w:marRight w:val="0"/>
      <w:marTop w:val="0"/>
      <w:marBottom w:val="0"/>
      <w:divBdr>
        <w:top w:val="none" w:sz="0" w:space="0" w:color="auto"/>
        <w:left w:val="none" w:sz="0" w:space="0" w:color="auto"/>
        <w:bottom w:val="none" w:sz="0" w:space="0" w:color="auto"/>
        <w:right w:val="none" w:sz="0" w:space="0" w:color="auto"/>
      </w:divBdr>
    </w:div>
    <w:div w:id="607204831">
      <w:bodyDiv w:val="1"/>
      <w:marLeft w:val="0"/>
      <w:marRight w:val="0"/>
      <w:marTop w:val="0"/>
      <w:marBottom w:val="0"/>
      <w:divBdr>
        <w:top w:val="none" w:sz="0" w:space="0" w:color="auto"/>
        <w:left w:val="none" w:sz="0" w:space="0" w:color="auto"/>
        <w:bottom w:val="none" w:sz="0" w:space="0" w:color="auto"/>
        <w:right w:val="none" w:sz="0" w:space="0" w:color="auto"/>
      </w:divBdr>
    </w:div>
    <w:div w:id="621031584">
      <w:bodyDiv w:val="1"/>
      <w:marLeft w:val="0"/>
      <w:marRight w:val="0"/>
      <w:marTop w:val="0"/>
      <w:marBottom w:val="0"/>
      <w:divBdr>
        <w:top w:val="none" w:sz="0" w:space="0" w:color="auto"/>
        <w:left w:val="none" w:sz="0" w:space="0" w:color="auto"/>
        <w:bottom w:val="none" w:sz="0" w:space="0" w:color="auto"/>
        <w:right w:val="none" w:sz="0" w:space="0" w:color="auto"/>
      </w:divBdr>
      <w:divsChild>
        <w:div w:id="1346127441">
          <w:marLeft w:val="274"/>
          <w:marRight w:val="0"/>
          <w:marTop w:val="0"/>
          <w:marBottom w:val="0"/>
          <w:divBdr>
            <w:top w:val="none" w:sz="0" w:space="0" w:color="auto"/>
            <w:left w:val="none" w:sz="0" w:space="0" w:color="auto"/>
            <w:bottom w:val="none" w:sz="0" w:space="0" w:color="auto"/>
            <w:right w:val="none" w:sz="0" w:space="0" w:color="auto"/>
          </w:divBdr>
        </w:div>
      </w:divsChild>
    </w:div>
    <w:div w:id="659966941">
      <w:bodyDiv w:val="1"/>
      <w:marLeft w:val="0"/>
      <w:marRight w:val="0"/>
      <w:marTop w:val="0"/>
      <w:marBottom w:val="0"/>
      <w:divBdr>
        <w:top w:val="none" w:sz="0" w:space="0" w:color="auto"/>
        <w:left w:val="none" w:sz="0" w:space="0" w:color="auto"/>
        <w:bottom w:val="none" w:sz="0" w:space="0" w:color="auto"/>
        <w:right w:val="none" w:sz="0" w:space="0" w:color="auto"/>
      </w:divBdr>
    </w:div>
    <w:div w:id="695082889">
      <w:bodyDiv w:val="1"/>
      <w:marLeft w:val="0"/>
      <w:marRight w:val="0"/>
      <w:marTop w:val="0"/>
      <w:marBottom w:val="0"/>
      <w:divBdr>
        <w:top w:val="none" w:sz="0" w:space="0" w:color="auto"/>
        <w:left w:val="none" w:sz="0" w:space="0" w:color="auto"/>
        <w:bottom w:val="none" w:sz="0" w:space="0" w:color="auto"/>
        <w:right w:val="none" w:sz="0" w:space="0" w:color="auto"/>
      </w:divBdr>
    </w:div>
    <w:div w:id="743646493">
      <w:bodyDiv w:val="1"/>
      <w:marLeft w:val="0"/>
      <w:marRight w:val="0"/>
      <w:marTop w:val="0"/>
      <w:marBottom w:val="0"/>
      <w:divBdr>
        <w:top w:val="none" w:sz="0" w:space="0" w:color="auto"/>
        <w:left w:val="none" w:sz="0" w:space="0" w:color="auto"/>
        <w:bottom w:val="none" w:sz="0" w:space="0" w:color="auto"/>
        <w:right w:val="none" w:sz="0" w:space="0" w:color="auto"/>
      </w:divBdr>
    </w:div>
    <w:div w:id="1175463287">
      <w:bodyDiv w:val="1"/>
      <w:marLeft w:val="0"/>
      <w:marRight w:val="0"/>
      <w:marTop w:val="0"/>
      <w:marBottom w:val="0"/>
      <w:divBdr>
        <w:top w:val="none" w:sz="0" w:space="0" w:color="auto"/>
        <w:left w:val="none" w:sz="0" w:space="0" w:color="auto"/>
        <w:bottom w:val="none" w:sz="0" w:space="0" w:color="auto"/>
        <w:right w:val="none" w:sz="0" w:space="0" w:color="auto"/>
      </w:divBdr>
    </w:div>
    <w:div w:id="1184394390">
      <w:bodyDiv w:val="1"/>
      <w:marLeft w:val="0"/>
      <w:marRight w:val="0"/>
      <w:marTop w:val="0"/>
      <w:marBottom w:val="0"/>
      <w:divBdr>
        <w:top w:val="none" w:sz="0" w:space="0" w:color="auto"/>
        <w:left w:val="none" w:sz="0" w:space="0" w:color="auto"/>
        <w:bottom w:val="none" w:sz="0" w:space="0" w:color="auto"/>
        <w:right w:val="none" w:sz="0" w:space="0" w:color="auto"/>
      </w:divBdr>
    </w:div>
    <w:div w:id="1242448198">
      <w:bodyDiv w:val="1"/>
      <w:marLeft w:val="0"/>
      <w:marRight w:val="0"/>
      <w:marTop w:val="0"/>
      <w:marBottom w:val="0"/>
      <w:divBdr>
        <w:top w:val="none" w:sz="0" w:space="0" w:color="auto"/>
        <w:left w:val="none" w:sz="0" w:space="0" w:color="auto"/>
        <w:bottom w:val="none" w:sz="0" w:space="0" w:color="auto"/>
        <w:right w:val="none" w:sz="0" w:space="0" w:color="auto"/>
      </w:divBdr>
    </w:div>
    <w:div w:id="1422918390">
      <w:bodyDiv w:val="1"/>
      <w:marLeft w:val="0"/>
      <w:marRight w:val="0"/>
      <w:marTop w:val="0"/>
      <w:marBottom w:val="0"/>
      <w:divBdr>
        <w:top w:val="none" w:sz="0" w:space="0" w:color="auto"/>
        <w:left w:val="none" w:sz="0" w:space="0" w:color="auto"/>
        <w:bottom w:val="none" w:sz="0" w:space="0" w:color="auto"/>
        <w:right w:val="none" w:sz="0" w:space="0" w:color="auto"/>
      </w:divBdr>
    </w:div>
    <w:div w:id="1443307994">
      <w:bodyDiv w:val="1"/>
      <w:marLeft w:val="0"/>
      <w:marRight w:val="0"/>
      <w:marTop w:val="0"/>
      <w:marBottom w:val="0"/>
      <w:divBdr>
        <w:top w:val="none" w:sz="0" w:space="0" w:color="auto"/>
        <w:left w:val="none" w:sz="0" w:space="0" w:color="auto"/>
        <w:bottom w:val="none" w:sz="0" w:space="0" w:color="auto"/>
        <w:right w:val="none" w:sz="0" w:space="0" w:color="auto"/>
      </w:divBdr>
    </w:div>
    <w:div w:id="1506281152">
      <w:bodyDiv w:val="1"/>
      <w:marLeft w:val="0"/>
      <w:marRight w:val="0"/>
      <w:marTop w:val="0"/>
      <w:marBottom w:val="0"/>
      <w:divBdr>
        <w:top w:val="none" w:sz="0" w:space="0" w:color="auto"/>
        <w:left w:val="none" w:sz="0" w:space="0" w:color="auto"/>
        <w:bottom w:val="none" w:sz="0" w:space="0" w:color="auto"/>
        <w:right w:val="none" w:sz="0" w:space="0" w:color="auto"/>
      </w:divBdr>
    </w:div>
    <w:div w:id="1620799284">
      <w:bodyDiv w:val="1"/>
      <w:marLeft w:val="0"/>
      <w:marRight w:val="0"/>
      <w:marTop w:val="0"/>
      <w:marBottom w:val="0"/>
      <w:divBdr>
        <w:top w:val="none" w:sz="0" w:space="0" w:color="auto"/>
        <w:left w:val="none" w:sz="0" w:space="0" w:color="auto"/>
        <w:bottom w:val="none" w:sz="0" w:space="0" w:color="auto"/>
        <w:right w:val="none" w:sz="0" w:space="0" w:color="auto"/>
      </w:divBdr>
    </w:div>
    <w:div w:id="1624190378">
      <w:bodyDiv w:val="1"/>
      <w:marLeft w:val="0"/>
      <w:marRight w:val="0"/>
      <w:marTop w:val="0"/>
      <w:marBottom w:val="0"/>
      <w:divBdr>
        <w:top w:val="none" w:sz="0" w:space="0" w:color="auto"/>
        <w:left w:val="none" w:sz="0" w:space="0" w:color="auto"/>
        <w:bottom w:val="none" w:sz="0" w:space="0" w:color="auto"/>
        <w:right w:val="none" w:sz="0" w:space="0" w:color="auto"/>
      </w:divBdr>
    </w:div>
    <w:div w:id="1669088829">
      <w:bodyDiv w:val="1"/>
      <w:marLeft w:val="0"/>
      <w:marRight w:val="0"/>
      <w:marTop w:val="0"/>
      <w:marBottom w:val="0"/>
      <w:divBdr>
        <w:top w:val="none" w:sz="0" w:space="0" w:color="auto"/>
        <w:left w:val="none" w:sz="0" w:space="0" w:color="auto"/>
        <w:bottom w:val="none" w:sz="0" w:space="0" w:color="auto"/>
        <w:right w:val="none" w:sz="0" w:space="0" w:color="auto"/>
      </w:divBdr>
    </w:div>
    <w:div w:id="1866167917">
      <w:bodyDiv w:val="1"/>
      <w:marLeft w:val="0"/>
      <w:marRight w:val="0"/>
      <w:marTop w:val="0"/>
      <w:marBottom w:val="0"/>
      <w:divBdr>
        <w:top w:val="none" w:sz="0" w:space="0" w:color="auto"/>
        <w:left w:val="none" w:sz="0" w:space="0" w:color="auto"/>
        <w:bottom w:val="none" w:sz="0" w:space="0" w:color="auto"/>
        <w:right w:val="none" w:sz="0" w:space="0" w:color="auto"/>
      </w:divBdr>
    </w:div>
    <w:div w:id="1941797000">
      <w:bodyDiv w:val="1"/>
      <w:marLeft w:val="0"/>
      <w:marRight w:val="0"/>
      <w:marTop w:val="0"/>
      <w:marBottom w:val="0"/>
      <w:divBdr>
        <w:top w:val="none" w:sz="0" w:space="0" w:color="auto"/>
        <w:left w:val="none" w:sz="0" w:space="0" w:color="auto"/>
        <w:bottom w:val="none" w:sz="0" w:space="0" w:color="auto"/>
        <w:right w:val="none" w:sz="0" w:space="0" w:color="auto"/>
      </w:divBdr>
    </w:div>
    <w:div w:id="1981029359">
      <w:bodyDiv w:val="1"/>
      <w:marLeft w:val="0"/>
      <w:marRight w:val="0"/>
      <w:marTop w:val="0"/>
      <w:marBottom w:val="0"/>
      <w:divBdr>
        <w:top w:val="none" w:sz="0" w:space="0" w:color="auto"/>
        <w:left w:val="none" w:sz="0" w:space="0" w:color="auto"/>
        <w:bottom w:val="none" w:sz="0" w:space="0" w:color="auto"/>
        <w:right w:val="none" w:sz="0" w:space="0" w:color="auto"/>
      </w:divBdr>
    </w:div>
    <w:div w:id="2080131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nasonic.com/globa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nderk@marjinal.com.t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oughbook.eu"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4.png"/><Relationship Id="rId2" Type="http://schemas.openxmlformats.org/officeDocument/2006/relationships/image" Target="media/image4.png"/><Relationship Id="rId1" Type="http://schemas.openxmlformats.org/officeDocument/2006/relationships/image" Target="media/image3.emf"/><Relationship Id="rId6" Type="http://schemas.openxmlformats.org/officeDocument/2006/relationships/image" Target="media/image8.png"/><Relationship Id="rId11" Type="http://schemas.openxmlformats.org/officeDocument/2006/relationships/image" Target="media/image13.png"/><Relationship Id="rId5" Type="http://schemas.openxmlformats.org/officeDocument/2006/relationships/image" Target="media/image7.png"/><Relationship Id="rId15" Type="http://schemas.openxmlformats.org/officeDocument/2006/relationships/image" Target="media/image1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png"/><Relationship Id="rId14"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337940989E5F740961D5FF7F515EFA7" ma:contentTypeVersion="13" ma:contentTypeDescription="Create a new document." ma:contentTypeScope="" ma:versionID="b18e409eaf0eff68f684edfcca930be1">
  <xsd:schema xmlns:xsd="http://www.w3.org/2001/XMLSchema" xmlns:xs="http://www.w3.org/2001/XMLSchema" xmlns:p="http://schemas.microsoft.com/office/2006/metadata/properties" xmlns:ns3="84201312-636d-4ba6-a41c-32f4feab17d9" xmlns:ns4="98836300-e441-4d71-8a3a-ac9f6dce1c38" targetNamespace="http://schemas.microsoft.com/office/2006/metadata/properties" ma:root="true" ma:fieldsID="4170ee5081ad881544c34341256491d5" ns3:_="" ns4:_="">
    <xsd:import namespace="84201312-636d-4ba6-a41c-32f4feab17d9"/>
    <xsd:import namespace="98836300-e441-4d71-8a3a-ac9f6dce1c3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01312-636d-4ba6-a41c-32f4feab1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836300-e441-4d71-8a3a-ac9f6dce1c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6F6446-E47F-489B-AF9D-C4DE5D42D3DA}">
  <ds:schemaRefs>
    <ds:schemaRef ds:uri="http://schemas.openxmlformats.org/officeDocument/2006/bibliography"/>
  </ds:schemaRefs>
</ds:datastoreItem>
</file>

<file path=customXml/itemProps2.xml><?xml version="1.0" encoding="utf-8"?>
<ds:datastoreItem xmlns:ds="http://schemas.openxmlformats.org/officeDocument/2006/customXml" ds:itemID="{7B25E531-DF12-4BA0-92E5-ECDFD3A78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201312-636d-4ba6-a41c-32f4feab17d9"/>
    <ds:schemaRef ds:uri="98836300-e441-4d71-8a3a-ac9f6dce1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0181F6-0C47-4C53-ABC1-13B0C6211A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5589FC-6809-433D-9517-75A3000B7A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2</Pages>
  <Words>805</Words>
  <Characters>4593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Panasonic MSBDEU_Press release_Yotta_12.11.20</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Panasonic MSBDEU_Press release_Yotta_12.11.20</dc:title>
  <dc:subject>Panasonic MSBDEU_Press release_Yotta_12.11.20</dc:subject>
  <dc:creator>Margarita Lindahl</dc:creator>
  <cp:lastModifiedBy>Onder Kalkanci</cp:lastModifiedBy>
  <cp:revision>60</cp:revision>
  <cp:lastPrinted>2019-12-03T10:12:00Z</cp:lastPrinted>
  <dcterms:created xsi:type="dcterms:W3CDTF">2020-12-31T08:49:00Z</dcterms:created>
  <dcterms:modified xsi:type="dcterms:W3CDTF">2022-03-24T07:23:00Z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2017-11-10T00:00:00Z</vt:filetime>
  </property>
  <property fmtid="{D5CDD505-2E9C-101B-9397-08002B2CF9AE}" pid="3" name="Creator">
    <vt:lpwstr>Adobe InDesign CC 13.0 (Macintosh)</vt:lpwstr>
  </property>
  <property fmtid="{D5CDD505-2E9C-101B-9397-08002B2CF9AE}" pid="4" name="LastSaved">
    <vt:filetime>2017-11-10T00:00:00Z</vt:filetime>
  </property>
  <property fmtid="{D5CDD505-2E9C-101B-9397-08002B2CF9AE}" pid="5" name="ContentTypeId">
    <vt:lpwstr>0x0101007337940989E5F740961D5FF7F515EFA7</vt:lpwstr>
  </property>
  <property fmtid="{D5CDD505-2E9C-101B-9397-08002B2CF9AE}" pid="6" name="MSIP_Label_6b6aba9d-8cbb-47ae-bcdb-fa70e9cd8f33_Enabled">
    <vt:lpwstr>True</vt:lpwstr>
  </property>
  <property fmtid="{D5CDD505-2E9C-101B-9397-08002B2CF9AE}" pid="7" name="MSIP_Label_6b6aba9d-8cbb-47ae-bcdb-fa70e9cd8f33_SiteId">
    <vt:lpwstr>e63ede1e-f248-4910-8c5c-2010da10a206</vt:lpwstr>
  </property>
  <property fmtid="{D5CDD505-2E9C-101B-9397-08002B2CF9AE}" pid="8" name="MSIP_Label_6b6aba9d-8cbb-47ae-bcdb-fa70e9cd8f33_Owner">
    <vt:lpwstr>Rachael.Pugh@pmuk.net</vt:lpwstr>
  </property>
  <property fmtid="{D5CDD505-2E9C-101B-9397-08002B2CF9AE}" pid="9" name="MSIP_Label_6b6aba9d-8cbb-47ae-bcdb-fa70e9cd8f33_SetDate">
    <vt:lpwstr>2019-02-27T13:03:47.6705925Z</vt:lpwstr>
  </property>
  <property fmtid="{D5CDD505-2E9C-101B-9397-08002B2CF9AE}" pid="10" name="MSIP_Label_6b6aba9d-8cbb-47ae-bcdb-fa70e9cd8f33_Name">
    <vt:lpwstr>Internal Use</vt:lpwstr>
  </property>
  <property fmtid="{D5CDD505-2E9C-101B-9397-08002B2CF9AE}" pid="11" name="MSIP_Label_6b6aba9d-8cbb-47ae-bcdb-fa70e9cd8f33_Application">
    <vt:lpwstr>Microsoft Azure Information Protection</vt:lpwstr>
  </property>
  <property fmtid="{D5CDD505-2E9C-101B-9397-08002B2CF9AE}" pid="12" name="MSIP_Label_6b6aba9d-8cbb-47ae-bcdb-fa70e9cd8f33_Extended_MSFT_Method">
    <vt:lpwstr>Automatic</vt:lpwstr>
  </property>
  <property fmtid="{D5CDD505-2E9C-101B-9397-08002B2CF9AE}" pid="13" name="Sensitivity">
    <vt:lpwstr>Internal Use</vt:lpwstr>
  </property>
</Properties>
</file>