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83" w:rsidRDefault="001419F4" w:rsidP="001419F4">
      <w:pPr>
        <w:spacing w:line="360" w:lineRule="auto"/>
        <w:rPr>
          <w:rFonts w:ascii="Verdana" w:hAnsi="Verdana"/>
          <w:b/>
          <w:bCs/>
          <w:sz w:val="32"/>
          <w:szCs w:val="32"/>
          <w:u w:val="single"/>
          <w:lang w:val="tr-TR"/>
        </w:rPr>
      </w:pPr>
      <w:r w:rsidRPr="008511E5">
        <w:rPr>
          <w:rFonts w:ascii="Verdana" w:hAnsi="Verdana"/>
          <w:b/>
          <w:bCs/>
          <w:sz w:val="32"/>
          <w:szCs w:val="32"/>
          <w:u w:val="single"/>
          <w:lang w:val="tr-TR"/>
        </w:rPr>
        <w:t>BASIN BÜLTENİ</w:t>
      </w:r>
    </w:p>
    <w:p w:rsidR="00DC5F5D" w:rsidRPr="008511E5" w:rsidRDefault="00DC5F5D" w:rsidP="001419F4">
      <w:pPr>
        <w:spacing w:line="360" w:lineRule="auto"/>
        <w:rPr>
          <w:rFonts w:ascii="Verdana" w:hAnsi="Verdana"/>
          <w:b/>
          <w:bCs/>
          <w:sz w:val="32"/>
          <w:szCs w:val="32"/>
          <w:u w:val="single"/>
          <w:lang w:val="tr-TR"/>
        </w:rPr>
      </w:pPr>
    </w:p>
    <w:p w:rsidR="008511E5" w:rsidRDefault="00674D1C" w:rsidP="008511E5">
      <w:pPr>
        <w:spacing w:line="360" w:lineRule="auto"/>
        <w:jc w:val="center"/>
        <w:rPr>
          <w:rFonts w:ascii="Verdana" w:hAnsi="Verdana"/>
          <w:b/>
          <w:bCs/>
          <w:sz w:val="28"/>
          <w:szCs w:val="28"/>
          <w:lang w:val="tr-TR"/>
        </w:rPr>
      </w:pPr>
      <w:r>
        <w:rPr>
          <w:rFonts w:ascii="Verdana" w:hAnsi="Verdana"/>
          <w:b/>
          <w:bCs/>
          <w:sz w:val="28"/>
          <w:szCs w:val="28"/>
          <w:lang w:val="tr-TR"/>
        </w:rPr>
        <w:t>Pfizer Türkiye’nin Hukuk Direktörü Begüm Erdal oldu</w:t>
      </w:r>
    </w:p>
    <w:p w:rsidR="003A6FF3" w:rsidRPr="008511E5" w:rsidRDefault="000D607A">
      <w:pPr>
        <w:spacing w:line="360" w:lineRule="auto"/>
        <w:jc w:val="center"/>
        <w:rPr>
          <w:rFonts w:ascii="Verdana" w:hAnsi="Verdana"/>
          <w:b/>
          <w:bCs/>
          <w:sz w:val="24"/>
          <w:szCs w:val="24"/>
          <w:lang w:val="tr-TR"/>
        </w:rPr>
      </w:pPr>
      <w:r>
        <w:rPr>
          <w:rFonts w:ascii="Verdana" w:hAnsi="Verdana"/>
          <w:b/>
          <w:bCs/>
          <w:sz w:val="24"/>
          <w:szCs w:val="24"/>
          <w:lang w:val="tr-TR"/>
        </w:rPr>
        <w:t xml:space="preserve">Eğitiminin ardından çeşitli hukuk firmalarında tecrübe kazanan Begüm Erdal, </w:t>
      </w:r>
      <w:r w:rsidR="004868EA">
        <w:rPr>
          <w:rFonts w:ascii="Verdana" w:hAnsi="Verdana"/>
          <w:b/>
          <w:bCs/>
          <w:sz w:val="24"/>
          <w:szCs w:val="24"/>
          <w:lang w:val="tr-TR"/>
        </w:rPr>
        <w:t xml:space="preserve">kariyer yolculuğunu </w:t>
      </w:r>
      <w:r>
        <w:rPr>
          <w:rFonts w:ascii="Verdana" w:hAnsi="Verdana"/>
          <w:b/>
          <w:bCs/>
          <w:sz w:val="24"/>
          <w:szCs w:val="24"/>
          <w:lang w:val="tr-TR"/>
        </w:rPr>
        <w:t>2016 yılından beri Pfizer Türki</w:t>
      </w:r>
      <w:r w:rsidR="004868EA">
        <w:rPr>
          <w:rFonts w:ascii="Verdana" w:hAnsi="Verdana"/>
          <w:b/>
          <w:bCs/>
          <w:sz w:val="24"/>
          <w:szCs w:val="24"/>
          <w:lang w:val="tr-TR"/>
        </w:rPr>
        <w:t xml:space="preserve">ye çatısı altında sürdürüyor. </w:t>
      </w:r>
      <w:proofErr w:type="spellStart"/>
      <w:r w:rsidR="00B34FA3">
        <w:rPr>
          <w:rFonts w:ascii="Verdana" w:hAnsi="Verdana"/>
          <w:b/>
          <w:bCs/>
          <w:sz w:val="24"/>
          <w:szCs w:val="24"/>
          <w:lang w:val="tr-TR"/>
        </w:rPr>
        <w:t>Pfizer’deki</w:t>
      </w:r>
      <w:proofErr w:type="spellEnd"/>
      <w:r w:rsidR="00B34FA3">
        <w:rPr>
          <w:rFonts w:ascii="Verdana" w:hAnsi="Verdana"/>
          <w:b/>
          <w:bCs/>
          <w:sz w:val="24"/>
          <w:szCs w:val="24"/>
          <w:lang w:val="tr-TR"/>
        </w:rPr>
        <w:t xml:space="preserve"> kariyerine Hukuk Müşaviri olarak başlayan </w:t>
      </w:r>
      <w:r>
        <w:rPr>
          <w:rFonts w:ascii="Verdana" w:hAnsi="Verdana"/>
          <w:b/>
          <w:bCs/>
          <w:sz w:val="24"/>
          <w:szCs w:val="24"/>
          <w:lang w:val="tr-TR"/>
        </w:rPr>
        <w:t>Begüm Erdal kısa sürede Türkiye ve Adriyatik</w:t>
      </w:r>
      <w:r w:rsidR="005D26C0">
        <w:rPr>
          <w:rFonts w:ascii="Verdana" w:hAnsi="Verdana"/>
          <w:b/>
          <w:bCs/>
          <w:sz w:val="24"/>
          <w:szCs w:val="24"/>
          <w:lang w:val="tr-TR"/>
        </w:rPr>
        <w:t>’t</w:t>
      </w:r>
      <w:r>
        <w:rPr>
          <w:rFonts w:ascii="Verdana" w:hAnsi="Verdana"/>
          <w:b/>
          <w:bCs/>
          <w:sz w:val="24"/>
          <w:szCs w:val="24"/>
          <w:lang w:val="tr-TR"/>
        </w:rPr>
        <w:t xml:space="preserve">en Sorumlu </w:t>
      </w:r>
      <w:r w:rsidR="00DE03D8">
        <w:rPr>
          <w:rFonts w:ascii="Verdana" w:hAnsi="Verdana"/>
          <w:b/>
          <w:bCs/>
          <w:sz w:val="24"/>
          <w:szCs w:val="24"/>
          <w:lang w:val="tr-TR"/>
        </w:rPr>
        <w:t xml:space="preserve">Kıdemli </w:t>
      </w:r>
      <w:r>
        <w:rPr>
          <w:rFonts w:ascii="Verdana" w:hAnsi="Verdana"/>
          <w:b/>
          <w:bCs/>
          <w:sz w:val="24"/>
          <w:szCs w:val="24"/>
          <w:lang w:val="tr-TR"/>
        </w:rPr>
        <w:t xml:space="preserve">Hukuk </w:t>
      </w:r>
      <w:r w:rsidR="00DE03D8">
        <w:rPr>
          <w:rFonts w:ascii="Verdana" w:hAnsi="Verdana"/>
          <w:b/>
          <w:bCs/>
          <w:sz w:val="24"/>
          <w:szCs w:val="24"/>
          <w:lang w:val="tr-TR"/>
        </w:rPr>
        <w:t>Müdürü</w:t>
      </w:r>
      <w:r>
        <w:rPr>
          <w:rFonts w:ascii="Verdana" w:hAnsi="Verdana"/>
          <w:b/>
          <w:bCs/>
          <w:sz w:val="24"/>
          <w:szCs w:val="24"/>
          <w:lang w:val="tr-TR"/>
        </w:rPr>
        <w:t xml:space="preserve"> görevin</w:t>
      </w:r>
      <w:r w:rsidR="00B34FA3">
        <w:rPr>
          <w:rFonts w:ascii="Verdana" w:hAnsi="Verdana"/>
          <w:b/>
          <w:bCs/>
          <w:sz w:val="24"/>
          <w:szCs w:val="24"/>
          <w:lang w:val="tr-TR"/>
        </w:rPr>
        <w:t xml:space="preserve">e getirilmişti. Begüm Erdal </w:t>
      </w:r>
      <w:proofErr w:type="spellStart"/>
      <w:r w:rsidR="00761521">
        <w:rPr>
          <w:rFonts w:ascii="Verdana" w:hAnsi="Verdana"/>
          <w:b/>
          <w:bCs/>
          <w:sz w:val="24"/>
          <w:szCs w:val="24"/>
          <w:lang w:val="tr-TR"/>
        </w:rPr>
        <w:t>Pfizer’de</w:t>
      </w:r>
      <w:proofErr w:type="spellEnd"/>
      <w:r w:rsidR="00761521">
        <w:rPr>
          <w:rFonts w:ascii="Verdana" w:hAnsi="Verdana"/>
          <w:b/>
          <w:bCs/>
          <w:sz w:val="24"/>
          <w:szCs w:val="24"/>
          <w:lang w:val="tr-TR"/>
        </w:rPr>
        <w:t xml:space="preserve"> </w:t>
      </w:r>
      <w:r w:rsidR="00B34FA3">
        <w:rPr>
          <w:rFonts w:ascii="Verdana" w:hAnsi="Verdana"/>
          <w:b/>
          <w:bCs/>
          <w:sz w:val="24"/>
          <w:szCs w:val="24"/>
          <w:lang w:val="tr-TR"/>
        </w:rPr>
        <w:t xml:space="preserve">bundan sonraki görevine ise </w:t>
      </w:r>
      <w:r>
        <w:rPr>
          <w:rFonts w:ascii="Verdana" w:hAnsi="Verdana"/>
          <w:b/>
          <w:bCs/>
          <w:sz w:val="24"/>
          <w:szCs w:val="24"/>
          <w:lang w:val="tr-TR"/>
        </w:rPr>
        <w:t xml:space="preserve">Türkiye Hukuk Direktörü </w:t>
      </w:r>
      <w:r w:rsidR="00327EFB">
        <w:rPr>
          <w:rFonts w:ascii="Verdana" w:hAnsi="Verdana"/>
          <w:b/>
          <w:bCs/>
          <w:sz w:val="24"/>
          <w:szCs w:val="24"/>
          <w:lang w:val="tr-TR"/>
        </w:rPr>
        <w:t>olarak</w:t>
      </w:r>
      <w:r>
        <w:rPr>
          <w:rFonts w:ascii="Verdana" w:hAnsi="Verdana"/>
          <w:b/>
          <w:bCs/>
          <w:sz w:val="24"/>
          <w:szCs w:val="24"/>
          <w:lang w:val="tr-TR"/>
        </w:rPr>
        <w:t xml:space="preserve"> devam ed</w:t>
      </w:r>
      <w:r w:rsidR="00123F91">
        <w:rPr>
          <w:rFonts w:ascii="Verdana" w:hAnsi="Verdana"/>
          <w:b/>
          <w:bCs/>
          <w:sz w:val="24"/>
          <w:szCs w:val="24"/>
          <w:lang w:val="tr-TR"/>
        </w:rPr>
        <w:t>iyor.</w:t>
      </w:r>
    </w:p>
    <w:p w:rsidR="008511E5" w:rsidRPr="008511E5" w:rsidRDefault="008511E5" w:rsidP="008511E5">
      <w:pPr>
        <w:spacing w:line="360" w:lineRule="auto"/>
        <w:jc w:val="both"/>
        <w:rPr>
          <w:rFonts w:ascii="Verdana" w:hAnsi="Verdana"/>
          <w:sz w:val="20"/>
          <w:szCs w:val="20"/>
          <w:lang w:val="tr-TR"/>
        </w:rPr>
      </w:pPr>
    </w:p>
    <w:p w:rsidR="000E1B32" w:rsidRDefault="00780998">
      <w:pPr>
        <w:spacing w:line="360" w:lineRule="auto"/>
        <w:jc w:val="both"/>
        <w:rPr>
          <w:rFonts w:ascii="Verdana" w:hAnsi="Verdana"/>
          <w:sz w:val="20"/>
          <w:szCs w:val="20"/>
          <w:lang w:val="tr-TR"/>
        </w:rPr>
      </w:pPr>
      <w:r>
        <w:rPr>
          <w:rFonts w:ascii="Verdana" w:hAnsi="Verdana"/>
          <w:sz w:val="20"/>
          <w:szCs w:val="20"/>
          <w:lang w:val="tr-TR"/>
        </w:rPr>
        <w:t xml:space="preserve">Begüm Erdal </w:t>
      </w:r>
      <w:r w:rsidR="008A4F2F">
        <w:rPr>
          <w:rFonts w:ascii="Verdana" w:hAnsi="Verdana"/>
          <w:sz w:val="20"/>
          <w:szCs w:val="20"/>
          <w:lang w:val="tr-TR"/>
        </w:rPr>
        <w:t xml:space="preserve">Hukuk eğitimini </w:t>
      </w:r>
      <w:r w:rsidR="000E1B32">
        <w:rPr>
          <w:rFonts w:ascii="Verdana" w:hAnsi="Verdana"/>
          <w:sz w:val="20"/>
          <w:szCs w:val="20"/>
          <w:lang w:val="tr-TR"/>
        </w:rPr>
        <w:t>Marmara Üniversitesi</w:t>
      </w:r>
      <w:r w:rsidR="00332215">
        <w:rPr>
          <w:rFonts w:ascii="Verdana" w:hAnsi="Verdana"/>
          <w:sz w:val="20"/>
          <w:szCs w:val="20"/>
          <w:lang w:val="tr-TR"/>
        </w:rPr>
        <w:t xml:space="preserve">’nde </w:t>
      </w:r>
      <w:r w:rsidR="008A4F2F">
        <w:rPr>
          <w:rFonts w:ascii="Verdana" w:hAnsi="Verdana"/>
          <w:sz w:val="20"/>
          <w:szCs w:val="20"/>
          <w:lang w:val="tr-TR"/>
        </w:rPr>
        <w:t>tamamla</w:t>
      </w:r>
      <w:r>
        <w:rPr>
          <w:rFonts w:ascii="Verdana" w:hAnsi="Verdana"/>
          <w:sz w:val="20"/>
          <w:szCs w:val="20"/>
          <w:lang w:val="tr-TR"/>
        </w:rPr>
        <w:t xml:space="preserve">dı ve </w:t>
      </w:r>
      <w:r w:rsidR="000E1B32">
        <w:rPr>
          <w:rFonts w:ascii="Verdana" w:hAnsi="Verdana"/>
          <w:sz w:val="20"/>
          <w:szCs w:val="20"/>
          <w:lang w:val="tr-TR"/>
        </w:rPr>
        <w:t xml:space="preserve">eğitiminin ardından </w:t>
      </w:r>
      <w:r w:rsidR="00052A0A">
        <w:rPr>
          <w:rFonts w:ascii="Verdana" w:hAnsi="Verdana"/>
          <w:sz w:val="20"/>
          <w:szCs w:val="20"/>
          <w:lang w:val="tr-TR"/>
        </w:rPr>
        <w:t xml:space="preserve">White &amp; Case </w:t>
      </w:r>
      <w:proofErr w:type="spellStart"/>
      <w:r w:rsidR="00052A0A">
        <w:rPr>
          <w:rFonts w:ascii="Verdana" w:hAnsi="Verdana"/>
          <w:sz w:val="20"/>
          <w:szCs w:val="20"/>
          <w:lang w:val="tr-TR"/>
        </w:rPr>
        <w:t>LLP’nin</w:t>
      </w:r>
      <w:proofErr w:type="spellEnd"/>
      <w:r w:rsidR="00052A0A">
        <w:rPr>
          <w:rFonts w:ascii="Verdana" w:hAnsi="Verdana"/>
          <w:sz w:val="20"/>
          <w:szCs w:val="20"/>
          <w:lang w:val="tr-TR"/>
        </w:rPr>
        <w:t xml:space="preserve"> Türkiye ofisinde Birleşmeler ve Devralmalar takımında görev aldı.</w:t>
      </w:r>
      <w:r w:rsidR="000E1B32">
        <w:rPr>
          <w:rFonts w:ascii="Verdana" w:hAnsi="Verdana"/>
          <w:sz w:val="20"/>
          <w:szCs w:val="20"/>
          <w:lang w:val="tr-TR"/>
        </w:rPr>
        <w:t xml:space="preserve"> 2016 yılında Hukuk Müşaviri olarak Pfizer ailesine katıl</w:t>
      </w:r>
      <w:r>
        <w:rPr>
          <w:rFonts w:ascii="Verdana" w:hAnsi="Verdana"/>
          <w:sz w:val="20"/>
          <w:szCs w:val="20"/>
          <w:lang w:val="tr-TR"/>
        </w:rPr>
        <w:t>an</w:t>
      </w:r>
      <w:r w:rsidR="000E1B32">
        <w:rPr>
          <w:rFonts w:ascii="Verdana" w:hAnsi="Verdana"/>
          <w:sz w:val="20"/>
          <w:szCs w:val="20"/>
          <w:lang w:val="tr-TR"/>
        </w:rPr>
        <w:t xml:space="preserve"> </w:t>
      </w:r>
      <w:r>
        <w:rPr>
          <w:rFonts w:ascii="Verdana" w:hAnsi="Verdana"/>
          <w:sz w:val="20"/>
          <w:szCs w:val="20"/>
          <w:lang w:val="tr-TR"/>
        </w:rPr>
        <w:t>Begüm Erdal, k</w:t>
      </w:r>
      <w:r w:rsidR="000E1B32">
        <w:rPr>
          <w:rFonts w:ascii="Verdana" w:hAnsi="Verdana"/>
          <w:sz w:val="20"/>
          <w:szCs w:val="20"/>
          <w:lang w:val="tr-TR"/>
        </w:rPr>
        <w:t xml:space="preserve">ısa sürede </w:t>
      </w:r>
      <w:r>
        <w:rPr>
          <w:rFonts w:ascii="Verdana" w:hAnsi="Verdana"/>
          <w:sz w:val="20"/>
          <w:szCs w:val="20"/>
          <w:lang w:val="tr-TR"/>
        </w:rPr>
        <w:t>Türkiye ve Adriyatik</w:t>
      </w:r>
      <w:r w:rsidR="005D26C0">
        <w:rPr>
          <w:rFonts w:ascii="Verdana" w:hAnsi="Verdana"/>
          <w:sz w:val="20"/>
          <w:szCs w:val="20"/>
          <w:lang w:val="tr-TR"/>
        </w:rPr>
        <w:t>’ten</w:t>
      </w:r>
      <w:r>
        <w:rPr>
          <w:rFonts w:ascii="Verdana" w:hAnsi="Verdana"/>
          <w:sz w:val="20"/>
          <w:szCs w:val="20"/>
          <w:lang w:val="tr-TR"/>
        </w:rPr>
        <w:t xml:space="preserve"> sorumlu </w:t>
      </w:r>
      <w:r w:rsidR="00052A0A">
        <w:rPr>
          <w:rFonts w:ascii="Verdana" w:hAnsi="Verdana"/>
          <w:sz w:val="20"/>
          <w:szCs w:val="20"/>
          <w:lang w:val="tr-TR"/>
        </w:rPr>
        <w:t>Kıdemli Hukuk Müdürü</w:t>
      </w:r>
      <w:r>
        <w:rPr>
          <w:rFonts w:ascii="Verdana" w:hAnsi="Verdana"/>
          <w:sz w:val="20"/>
          <w:szCs w:val="20"/>
          <w:lang w:val="tr-TR"/>
        </w:rPr>
        <w:t xml:space="preserve"> oldu</w:t>
      </w:r>
      <w:r w:rsidR="008D5470">
        <w:rPr>
          <w:rFonts w:ascii="Verdana" w:hAnsi="Verdana"/>
          <w:sz w:val="20"/>
          <w:szCs w:val="20"/>
          <w:lang w:val="tr-TR"/>
        </w:rPr>
        <w:t>.</w:t>
      </w:r>
      <w:r>
        <w:rPr>
          <w:rFonts w:ascii="Verdana" w:hAnsi="Verdana"/>
          <w:sz w:val="20"/>
          <w:szCs w:val="20"/>
          <w:lang w:val="tr-TR"/>
        </w:rPr>
        <w:t xml:space="preserve"> </w:t>
      </w:r>
      <w:r w:rsidR="000E1B32">
        <w:rPr>
          <w:rFonts w:ascii="Verdana" w:hAnsi="Verdana"/>
          <w:sz w:val="20"/>
          <w:szCs w:val="20"/>
          <w:lang w:val="tr-TR"/>
        </w:rPr>
        <w:t xml:space="preserve">Hukuk </w:t>
      </w:r>
      <w:proofErr w:type="spellStart"/>
      <w:r w:rsidR="00E806E5">
        <w:rPr>
          <w:rFonts w:ascii="Verdana" w:hAnsi="Verdana"/>
          <w:sz w:val="20"/>
          <w:szCs w:val="20"/>
          <w:lang w:val="tr-TR"/>
        </w:rPr>
        <w:t>Divizyonunun</w:t>
      </w:r>
      <w:proofErr w:type="spellEnd"/>
      <w:r w:rsidR="000E1B32">
        <w:rPr>
          <w:rFonts w:ascii="Verdana" w:hAnsi="Verdana"/>
          <w:sz w:val="20"/>
          <w:szCs w:val="20"/>
          <w:lang w:val="tr-TR"/>
        </w:rPr>
        <w:t xml:space="preserve"> projelerinde aktif rol oynayan ekibin </w:t>
      </w:r>
      <w:r w:rsidR="004868EA">
        <w:rPr>
          <w:rFonts w:ascii="Verdana" w:hAnsi="Verdana"/>
          <w:sz w:val="20"/>
          <w:szCs w:val="20"/>
          <w:lang w:val="tr-TR"/>
        </w:rPr>
        <w:t>bir üyesi haline geldi</w:t>
      </w:r>
      <w:r w:rsidR="00294B3A">
        <w:rPr>
          <w:rFonts w:ascii="Verdana" w:hAnsi="Verdana"/>
          <w:sz w:val="20"/>
          <w:szCs w:val="20"/>
          <w:lang w:val="tr-TR"/>
        </w:rPr>
        <w:t xml:space="preserve"> ve 2018-2019 yılları içinde Pfizer Uluslararası Hukuk Liderlik </w:t>
      </w:r>
      <w:r w:rsidR="000245B6">
        <w:rPr>
          <w:rFonts w:ascii="Verdana" w:hAnsi="Verdana"/>
          <w:sz w:val="20"/>
          <w:szCs w:val="20"/>
          <w:lang w:val="tr-TR"/>
        </w:rPr>
        <w:t>Programını</w:t>
      </w:r>
      <w:r w:rsidR="00294B3A">
        <w:rPr>
          <w:rFonts w:ascii="Verdana" w:hAnsi="Verdana"/>
          <w:sz w:val="20"/>
          <w:szCs w:val="20"/>
          <w:lang w:val="tr-TR"/>
        </w:rPr>
        <w:t xml:space="preserve"> tamamladı.</w:t>
      </w:r>
      <w:r w:rsidR="00C377D2">
        <w:rPr>
          <w:rFonts w:ascii="Verdana" w:hAnsi="Verdana"/>
          <w:sz w:val="20"/>
          <w:szCs w:val="20"/>
          <w:lang w:val="tr-TR"/>
        </w:rPr>
        <w:t xml:space="preserve"> </w:t>
      </w:r>
      <w:r w:rsidR="00294B3A">
        <w:rPr>
          <w:rFonts w:ascii="Verdana" w:hAnsi="Verdana"/>
          <w:sz w:val="20"/>
          <w:szCs w:val="20"/>
          <w:lang w:val="tr-TR"/>
        </w:rPr>
        <w:t>Hu</w:t>
      </w:r>
      <w:r w:rsidR="000E1B32">
        <w:rPr>
          <w:rFonts w:ascii="Verdana" w:hAnsi="Verdana"/>
          <w:sz w:val="20"/>
          <w:szCs w:val="20"/>
          <w:lang w:val="tr-TR"/>
        </w:rPr>
        <w:t>kuk alanındaki önemli tecrübeleriyle kariyerini Pfizer Türkiye’de ilerletmeye devam eden Begüm Erdal, 1 Ekim itibariyle görevine Türkiye Hukuk Direktörü olarak devam ed</w:t>
      </w:r>
      <w:r w:rsidR="005549C6">
        <w:rPr>
          <w:rFonts w:ascii="Verdana" w:hAnsi="Verdana"/>
          <w:sz w:val="20"/>
          <w:szCs w:val="20"/>
          <w:lang w:val="tr-TR"/>
        </w:rPr>
        <w:t>iyor</w:t>
      </w:r>
      <w:r w:rsidR="008E37D2">
        <w:rPr>
          <w:rFonts w:ascii="Verdana" w:hAnsi="Verdana"/>
          <w:sz w:val="20"/>
          <w:szCs w:val="20"/>
          <w:lang w:val="tr-TR"/>
        </w:rPr>
        <w:t>.</w:t>
      </w:r>
    </w:p>
    <w:p w:rsidR="000820E3" w:rsidRPr="00490995" w:rsidRDefault="000820E3" w:rsidP="00BB3065">
      <w:pPr>
        <w:rPr>
          <w:rFonts w:ascii="Verdana" w:hAnsi="Verdana"/>
          <w:sz w:val="18"/>
          <w:szCs w:val="18"/>
          <w:lang w:val="tr-TR"/>
        </w:rPr>
      </w:pPr>
    </w:p>
    <w:p w:rsidR="001B7B00" w:rsidRPr="000A61A0" w:rsidRDefault="001B7B00" w:rsidP="00BB3065">
      <w:pPr>
        <w:rPr>
          <w:rFonts w:ascii="Verdana" w:hAnsi="Verdana"/>
          <w:b/>
          <w:sz w:val="18"/>
          <w:szCs w:val="18"/>
          <w:lang w:val="tr-TR"/>
        </w:rPr>
      </w:pPr>
    </w:p>
    <w:p w:rsidR="00500198" w:rsidRPr="00500198" w:rsidRDefault="000820E3" w:rsidP="00500198">
      <w:pPr>
        <w:spacing w:line="360" w:lineRule="auto"/>
        <w:jc w:val="both"/>
        <w:rPr>
          <w:rFonts w:ascii="Verdana" w:hAnsi="Verdana"/>
          <w:sz w:val="16"/>
          <w:szCs w:val="16"/>
          <w:lang w:val="tr-TR"/>
        </w:rPr>
      </w:pPr>
      <w:r w:rsidRPr="000820E3">
        <w:rPr>
          <w:rFonts w:ascii="Verdana" w:hAnsi="Verdana"/>
          <w:sz w:val="16"/>
          <w:szCs w:val="16"/>
          <w:lang w:val="tr-TR"/>
        </w:rPr>
        <w:t>Pfizer, 160 yılı aşkın süredir “</w:t>
      </w:r>
      <w:r w:rsidR="006E08DC">
        <w:rPr>
          <w:rFonts w:ascii="Verdana" w:hAnsi="Verdana"/>
          <w:sz w:val="16"/>
          <w:szCs w:val="16"/>
          <w:lang w:val="tr-TR"/>
        </w:rPr>
        <w:t>hastaların hayatını değiştiren çığır açan yenilikler</w:t>
      </w:r>
      <w:r w:rsidRPr="000820E3">
        <w:rPr>
          <w:rFonts w:ascii="Verdana" w:hAnsi="Verdana"/>
          <w:sz w:val="16"/>
          <w:szCs w:val="16"/>
          <w:lang w:val="tr-TR"/>
        </w:rPr>
        <w:t xml:space="preserve">” </w:t>
      </w:r>
      <w:r w:rsidR="006E08DC">
        <w:rPr>
          <w:rFonts w:ascii="Verdana" w:hAnsi="Verdana"/>
          <w:sz w:val="16"/>
          <w:szCs w:val="16"/>
          <w:lang w:val="tr-TR"/>
        </w:rPr>
        <w:t xml:space="preserve">hedefiyle </w:t>
      </w:r>
      <w:r w:rsidRPr="000820E3">
        <w:rPr>
          <w:rFonts w:ascii="Verdana" w:hAnsi="Verdana"/>
          <w:sz w:val="16"/>
          <w:szCs w:val="16"/>
          <w:lang w:val="tr-TR"/>
        </w:rPr>
        <w:t xml:space="preserve">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w:t>
      </w:r>
      <w:proofErr w:type="spellStart"/>
      <w:r w:rsidRPr="000820E3">
        <w:rPr>
          <w:rFonts w:ascii="Verdana" w:hAnsi="Verdana"/>
          <w:sz w:val="16"/>
          <w:szCs w:val="16"/>
          <w:lang w:val="tr-TR"/>
        </w:rPr>
        <w:t>Pfizer’de</w:t>
      </w:r>
      <w:proofErr w:type="spellEnd"/>
      <w:r w:rsidRPr="000820E3">
        <w:rPr>
          <w:rFonts w:ascii="Verdana" w:hAnsi="Verdana"/>
          <w:sz w:val="16"/>
          <w:szCs w:val="16"/>
          <w:lang w:val="tr-TR"/>
        </w:rPr>
        <w:t xml:space="preserve"> kanser, </w:t>
      </w:r>
      <w:proofErr w:type="spellStart"/>
      <w:r w:rsidRPr="000820E3">
        <w:rPr>
          <w:rFonts w:ascii="Verdana" w:hAnsi="Verdana"/>
          <w:sz w:val="16"/>
          <w:szCs w:val="16"/>
          <w:lang w:val="tr-TR"/>
        </w:rPr>
        <w:t>kardiyovasküler</w:t>
      </w:r>
      <w:proofErr w:type="spellEnd"/>
      <w:r w:rsidRPr="000820E3">
        <w:rPr>
          <w:rFonts w:ascii="Verdana" w:hAnsi="Verdana"/>
          <w:sz w:val="16"/>
          <w:szCs w:val="16"/>
          <w:lang w:val="tr-TR"/>
        </w:rPr>
        <w:t xml:space="preserve"> hastalıklar gibi evrensel sağlık sorunlarına karşı tedaviler geliştirilirken, çok nadir görülen hastalıklara karşı mücadele için çalışılmaktadır. Üniversiteler, dernekler ve kamu ile yaptığı ortak çalışmalarla iş, yatırım ve </w:t>
      </w:r>
      <w:proofErr w:type="spellStart"/>
      <w:r w:rsidRPr="000820E3">
        <w:rPr>
          <w:rFonts w:ascii="Verdana" w:hAnsi="Verdana"/>
          <w:sz w:val="16"/>
          <w:szCs w:val="16"/>
          <w:lang w:val="tr-TR"/>
        </w:rPr>
        <w:t>inovasyon</w:t>
      </w:r>
      <w:proofErr w:type="spellEnd"/>
      <w:r w:rsidRPr="000820E3">
        <w:rPr>
          <w:rFonts w:ascii="Verdana" w:hAnsi="Verdana"/>
          <w:sz w:val="16"/>
          <w:szCs w:val="16"/>
          <w:lang w:val="tr-TR"/>
        </w:rPr>
        <w:t xml:space="preserve"> ortamına katkı sağlayan </w:t>
      </w:r>
      <w:r w:rsidR="00500198" w:rsidRPr="00500198">
        <w:rPr>
          <w:rFonts w:ascii="Verdana" w:hAnsi="Verdana"/>
          <w:sz w:val="16"/>
          <w:szCs w:val="16"/>
          <w:lang w:val="tr-TR"/>
        </w:rPr>
        <w:t xml:space="preserve">Pfizer, 1957 </w:t>
      </w:r>
      <w:proofErr w:type="spellStart"/>
      <w:r w:rsidR="00500198" w:rsidRPr="00500198">
        <w:rPr>
          <w:rFonts w:ascii="Verdana" w:hAnsi="Verdana"/>
          <w:sz w:val="16"/>
          <w:szCs w:val="16"/>
          <w:lang w:val="tr-TR"/>
        </w:rPr>
        <w:t>yılından</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bu</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yana</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Türkiye’de</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kesintisiz</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üretim</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yapan</w:t>
      </w:r>
      <w:proofErr w:type="spellEnd"/>
      <w:r w:rsidR="00500198" w:rsidRPr="00500198">
        <w:rPr>
          <w:rFonts w:ascii="Verdana" w:hAnsi="Verdana"/>
          <w:sz w:val="16"/>
          <w:szCs w:val="16"/>
          <w:lang w:val="tr-TR"/>
        </w:rPr>
        <w:t xml:space="preserve"> ve </w:t>
      </w:r>
      <w:proofErr w:type="spellStart"/>
      <w:r w:rsidR="00500198" w:rsidRPr="00500198">
        <w:rPr>
          <w:rFonts w:ascii="Verdana" w:hAnsi="Verdana"/>
          <w:sz w:val="16"/>
          <w:szCs w:val="16"/>
          <w:lang w:val="tr-TR"/>
        </w:rPr>
        <w:t>ülkemize</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yüksek</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teknoloji</w:t>
      </w:r>
      <w:proofErr w:type="spellEnd"/>
      <w:r w:rsidR="00500198" w:rsidRPr="00500198">
        <w:rPr>
          <w:rFonts w:ascii="Verdana" w:hAnsi="Verdana"/>
          <w:sz w:val="16"/>
          <w:szCs w:val="16"/>
          <w:lang w:val="tr-TR"/>
        </w:rPr>
        <w:t xml:space="preserve"> transfer eden yerli üreticidir.</w:t>
      </w:r>
      <w:r w:rsidR="00500198">
        <w:rPr>
          <w:rFonts w:ascii="Verdana" w:hAnsi="Verdana"/>
          <w:sz w:val="16"/>
          <w:szCs w:val="16"/>
          <w:lang w:val="tr-TR"/>
        </w:rPr>
        <w:t xml:space="preserve"> </w:t>
      </w:r>
      <w:r w:rsidR="00500198" w:rsidRPr="00500198">
        <w:rPr>
          <w:rFonts w:ascii="Verdana" w:hAnsi="Verdana"/>
          <w:sz w:val="16"/>
          <w:szCs w:val="16"/>
          <w:lang w:val="tr-TR"/>
        </w:rPr>
        <w:t xml:space="preserve">Yıllar içinde geliştirdiği üretim </w:t>
      </w:r>
      <w:proofErr w:type="spellStart"/>
      <w:r w:rsidR="00500198" w:rsidRPr="00500198">
        <w:rPr>
          <w:rFonts w:ascii="Verdana" w:hAnsi="Verdana"/>
          <w:sz w:val="16"/>
          <w:szCs w:val="16"/>
          <w:lang w:val="tr-TR"/>
        </w:rPr>
        <w:t>kapasitesi</w:t>
      </w:r>
      <w:proofErr w:type="spellEnd"/>
      <w:r w:rsidR="00500198" w:rsidRPr="00500198">
        <w:rPr>
          <w:rFonts w:ascii="Verdana" w:hAnsi="Verdana"/>
          <w:sz w:val="16"/>
          <w:szCs w:val="16"/>
          <w:lang w:val="tr-TR"/>
        </w:rPr>
        <w:t xml:space="preserve"> ve </w:t>
      </w:r>
      <w:proofErr w:type="spellStart"/>
      <w:r w:rsidR="00500198" w:rsidRPr="00500198">
        <w:rPr>
          <w:rFonts w:ascii="Verdana" w:hAnsi="Verdana"/>
          <w:sz w:val="16"/>
          <w:szCs w:val="16"/>
          <w:lang w:val="tr-TR"/>
        </w:rPr>
        <w:t>devam</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eden</w:t>
      </w:r>
      <w:proofErr w:type="spellEnd"/>
      <w:r w:rsidR="00500198" w:rsidRPr="00500198">
        <w:rPr>
          <w:rFonts w:ascii="Verdana" w:hAnsi="Verdana"/>
          <w:sz w:val="16"/>
          <w:szCs w:val="16"/>
          <w:lang w:val="tr-TR"/>
        </w:rPr>
        <w:t xml:space="preserve"> ürün </w:t>
      </w:r>
      <w:proofErr w:type="spellStart"/>
      <w:r w:rsidR="00500198" w:rsidRPr="00500198">
        <w:rPr>
          <w:rFonts w:ascii="Verdana" w:hAnsi="Verdana"/>
          <w:sz w:val="16"/>
          <w:szCs w:val="16"/>
          <w:lang w:val="tr-TR"/>
        </w:rPr>
        <w:t>transferlerinin</w:t>
      </w:r>
      <w:proofErr w:type="spellEnd"/>
      <w:r w:rsidR="00500198" w:rsidRPr="00500198">
        <w:rPr>
          <w:rFonts w:ascii="Verdana" w:hAnsi="Verdana"/>
          <w:sz w:val="16"/>
          <w:szCs w:val="16"/>
          <w:lang w:val="tr-TR"/>
        </w:rPr>
        <w:t xml:space="preserve"> de </w:t>
      </w:r>
      <w:proofErr w:type="spellStart"/>
      <w:r w:rsidR="00500198" w:rsidRPr="00500198">
        <w:rPr>
          <w:rFonts w:ascii="Verdana" w:hAnsi="Verdana"/>
          <w:sz w:val="16"/>
          <w:szCs w:val="16"/>
          <w:lang w:val="tr-TR"/>
        </w:rPr>
        <w:t>tamamlanması</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ile</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birlikte</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aşı</w:t>
      </w:r>
      <w:proofErr w:type="spellEnd"/>
      <w:r w:rsidR="00500198" w:rsidRPr="00500198">
        <w:rPr>
          <w:rFonts w:ascii="Verdana" w:hAnsi="Verdana"/>
          <w:sz w:val="16"/>
          <w:szCs w:val="16"/>
          <w:lang w:val="tr-TR"/>
        </w:rPr>
        <w:t xml:space="preserve"> </w:t>
      </w:r>
      <w:proofErr w:type="spellStart"/>
      <w:proofErr w:type="gramStart"/>
      <w:r w:rsidR="00500198" w:rsidRPr="00500198">
        <w:rPr>
          <w:rFonts w:ascii="Verdana" w:hAnsi="Verdana"/>
          <w:sz w:val="16"/>
          <w:szCs w:val="16"/>
          <w:lang w:val="tr-TR"/>
        </w:rPr>
        <w:t>dahil</w:t>
      </w:r>
      <w:proofErr w:type="spellEnd"/>
      <w:proofErr w:type="gram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yerli</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üretim</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ürünlerini</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birkaç</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yıl</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içinde</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hacim</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bazında</w:t>
      </w:r>
      <w:proofErr w:type="spellEnd"/>
      <w:r w:rsidR="00500198" w:rsidRPr="00500198">
        <w:rPr>
          <w:rFonts w:ascii="Verdana" w:hAnsi="Verdana"/>
          <w:sz w:val="16"/>
          <w:szCs w:val="16"/>
          <w:lang w:val="tr-TR"/>
        </w:rPr>
        <w:t xml:space="preserve"> %90’a </w:t>
      </w:r>
      <w:proofErr w:type="spellStart"/>
      <w:r w:rsidR="00500198" w:rsidRPr="00500198">
        <w:rPr>
          <w:rFonts w:ascii="Verdana" w:hAnsi="Verdana"/>
          <w:sz w:val="16"/>
          <w:szCs w:val="16"/>
          <w:lang w:val="tr-TR"/>
        </w:rPr>
        <w:t>çıkarmayı</w:t>
      </w:r>
      <w:proofErr w:type="spellEnd"/>
      <w:r w:rsidR="00500198" w:rsidRPr="00500198">
        <w:rPr>
          <w:rFonts w:ascii="Verdana" w:hAnsi="Verdana"/>
          <w:sz w:val="16"/>
          <w:szCs w:val="16"/>
          <w:lang w:val="tr-TR"/>
        </w:rPr>
        <w:t xml:space="preserve"> </w:t>
      </w:r>
      <w:proofErr w:type="spellStart"/>
      <w:r w:rsidR="00500198" w:rsidRPr="00500198">
        <w:rPr>
          <w:rFonts w:ascii="Verdana" w:hAnsi="Verdana"/>
          <w:sz w:val="16"/>
          <w:szCs w:val="16"/>
          <w:lang w:val="tr-TR"/>
        </w:rPr>
        <w:t>hedefliyor</w:t>
      </w:r>
      <w:proofErr w:type="spellEnd"/>
      <w:r w:rsidR="00500198" w:rsidRPr="00500198">
        <w:rPr>
          <w:rFonts w:ascii="Verdana" w:hAnsi="Verdana"/>
          <w:sz w:val="16"/>
          <w:szCs w:val="16"/>
          <w:lang w:val="tr-TR"/>
        </w:rPr>
        <w:t xml:space="preserve">. </w:t>
      </w:r>
      <w:bookmarkStart w:id="0" w:name="_GoBack"/>
      <w:bookmarkEnd w:id="0"/>
    </w:p>
    <w:p w:rsidR="000820E3" w:rsidRPr="000820E3" w:rsidRDefault="000820E3" w:rsidP="000820E3">
      <w:pPr>
        <w:spacing w:line="360" w:lineRule="auto"/>
        <w:jc w:val="both"/>
        <w:rPr>
          <w:rFonts w:ascii="Verdana" w:hAnsi="Verdana"/>
          <w:sz w:val="16"/>
          <w:szCs w:val="16"/>
          <w:lang w:val="tr-TR"/>
        </w:rPr>
      </w:pPr>
    </w:p>
    <w:p w:rsidR="000820E3" w:rsidRDefault="00500198" w:rsidP="000820E3">
      <w:pPr>
        <w:spacing w:after="0" w:line="360" w:lineRule="auto"/>
        <w:jc w:val="both"/>
        <w:rPr>
          <w:rFonts w:ascii="Verdana" w:hAnsi="Verdana"/>
          <w:sz w:val="16"/>
          <w:szCs w:val="16"/>
          <w:lang w:val="tr-TR"/>
        </w:rPr>
      </w:pPr>
      <w:hyperlink r:id="rId7" w:history="1">
        <w:r w:rsidR="000820E3" w:rsidRPr="008B62F7">
          <w:rPr>
            <w:rStyle w:val="Kpr"/>
            <w:rFonts w:ascii="Verdana" w:hAnsi="Verdana"/>
            <w:sz w:val="16"/>
            <w:szCs w:val="16"/>
            <w:lang w:val="tr-TR"/>
          </w:rPr>
          <w:t>www.pfizer.com.tr</w:t>
        </w:r>
      </w:hyperlink>
    </w:p>
    <w:p w:rsidR="000820E3" w:rsidRDefault="00500198" w:rsidP="000820E3">
      <w:pPr>
        <w:spacing w:after="0" w:line="360" w:lineRule="auto"/>
        <w:jc w:val="both"/>
        <w:rPr>
          <w:rFonts w:ascii="Verdana" w:hAnsi="Verdana"/>
          <w:sz w:val="16"/>
          <w:szCs w:val="16"/>
          <w:lang w:val="tr-TR"/>
        </w:rPr>
      </w:pPr>
      <w:hyperlink r:id="rId8" w:history="1">
        <w:r w:rsidR="000820E3" w:rsidRPr="008B62F7">
          <w:rPr>
            <w:rStyle w:val="Kpr"/>
            <w:rFonts w:ascii="Verdana" w:hAnsi="Verdana"/>
            <w:sz w:val="16"/>
            <w:szCs w:val="16"/>
            <w:lang w:val="tr-TR"/>
          </w:rPr>
          <w:t>https://twitter.com/PfizerTurkiye</w:t>
        </w:r>
      </w:hyperlink>
    </w:p>
    <w:p w:rsidR="008511E5" w:rsidRDefault="00500198" w:rsidP="000820E3">
      <w:pPr>
        <w:spacing w:after="0" w:line="360" w:lineRule="auto"/>
        <w:jc w:val="both"/>
        <w:rPr>
          <w:rStyle w:val="Kpr"/>
          <w:rFonts w:ascii="Verdana" w:hAnsi="Verdana"/>
          <w:sz w:val="16"/>
          <w:szCs w:val="16"/>
          <w:lang w:val="tr-TR"/>
        </w:rPr>
      </w:pPr>
      <w:hyperlink r:id="rId9" w:history="1">
        <w:r w:rsidR="000820E3" w:rsidRPr="008B62F7">
          <w:rPr>
            <w:rStyle w:val="Kpr"/>
            <w:rFonts w:ascii="Verdana" w:hAnsi="Verdana"/>
            <w:sz w:val="16"/>
            <w:szCs w:val="16"/>
            <w:lang w:val="tr-TR"/>
          </w:rPr>
          <w:t>https://www.facebook.com/PfizerTurkiye/</w:t>
        </w:r>
      </w:hyperlink>
    </w:p>
    <w:p w:rsidR="001B7B00" w:rsidRDefault="001B7B00" w:rsidP="000820E3">
      <w:pPr>
        <w:spacing w:after="0" w:line="360" w:lineRule="auto"/>
        <w:jc w:val="both"/>
        <w:rPr>
          <w:rStyle w:val="Kpr"/>
          <w:rFonts w:ascii="Verdana" w:hAnsi="Verdana"/>
          <w:sz w:val="16"/>
          <w:szCs w:val="16"/>
          <w:lang w:val="tr-TR"/>
        </w:rPr>
      </w:pPr>
    </w:p>
    <w:p w:rsidR="001B7B00" w:rsidRDefault="001B7B00" w:rsidP="000820E3">
      <w:pPr>
        <w:spacing w:after="0" w:line="360" w:lineRule="auto"/>
        <w:jc w:val="both"/>
        <w:rPr>
          <w:rStyle w:val="Kpr"/>
          <w:rFonts w:ascii="Verdana" w:hAnsi="Verdana"/>
          <w:sz w:val="16"/>
          <w:szCs w:val="16"/>
          <w:lang w:val="tr-TR"/>
        </w:rPr>
      </w:pPr>
    </w:p>
    <w:p w:rsidR="0071639D" w:rsidRPr="0094122C" w:rsidRDefault="0071639D" w:rsidP="001B7B00">
      <w:pPr>
        <w:rPr>
          <w:rFonts w:ascii="Verdana" w:hAnsi="Verdana"/>
          <w:sz w:val="20"/>
          <w:szCs w:val="20"/>
        </w:rPr>
      </w:pPr>
      <w:r w:rsidRPr="0094122C">
        <w:rPr>
          <w:rStyle w:val="Gl"/>
          <w:rFonts w:ascii="Verdana" w:hAnsi="Verdana"/>
          <w:sz w:val="20"/>
          <w:szCs w:val="20"/>
        </w:rPr>
        <w:t>İletişim</w:t>
      </w:r>
      <w:proofErr w:type="gramStart"/>
      <w:r w:rsidRPr="0094122C">
        <w:rPr>
          <w:rStyle w:val="Gl"/>
          <w:rFonts w:ascii="Verdana" w:hAnsi="Verdana"/>
          <w:sz w:val="20"/>
          <w:szCs w:val="20"/>
        </w:rPr>
        <w:t>:</w:t>
      </w:r>
      <w:proofErr w:type="gramEnd"/>
      <w:r w:rsidRPr="0094122C">
        <w:rPr>
          <w:rFonts w:ascii="Verdana" w:hAnsi="Verdana"/>
          <w:sz w:val="20"/>
          <w:szCs w:val="20"/>
        </w:rPr>
        <w:br/>
        <w:t xml:space="preserve">Marjinal Porter </w:t>
      </w:r>
      <w:proofErr w:type="spellStart"/>
      <w:r w:rsidRPr="0094122C">
        <w:rPr>
          <w:rFonts w:ascii="Verdana" w:hAnsi="Verdana"/>
          <w:sz w:val="20"/>
          <w:szCs w:val="20"/>
        </w:rPr>
        <w:t>Novelli</w:t>
      </w:r>
      <w:proofErr w:type="spellEnd"/>
      <w:r w:rsidRPr="0094122C">
        <w:rPr>
          <w:rFonts w:ascii="Verdana" w:hAnsi="Verdana"/>
          <w:sz w:val="20"/>
          <w:szCs w:val="20"/>
        </w:rPr>
        <w:t xml:space="preserve"> T: 0212 219 29 71</w:t>
      </w:r>
      <w:r w:rsidRPr="0094122C">
        <w:rPr>
          <w:rFonts w:ascii="Verdana" w:hAnsi="Verdana"/>
          <w:sz w:val="20"/>
          <w:szCs w:val="20"/>
        </w:rPr>
        <w:br/>
        <w:t xml:space="preserve">Ata Ulaş Dağlıoğlu| M: 0544 734 52 21| </w:t>
      </w:r>
      <w:hyperlink r:id="rId10" w:history="1">
        <w:r w:rsidRPr="0094122C">
          <w:rPr>
            <w:rStyle w:val="Kpr"/>
            <w:rFonts w:ascii="Verdana" w:hAnsi="Verdana"/>
            <w:sz w:val="20"/>
            <w:szCs w:val="20"/>
          </w:rPr>
          <w:t>ulasd@marjinal.com.tr</w:t>
        </w:r>
      </w:hyperlink>
    </w:p>
    <w:p w:rsidR="001B7B00" w:rsidRDefault="001B7B00" w:rsidP="000820E3">
      <w:pPr>
        <w:spacing w:after="0" w:line="360" w:lineRule="auto"/>
        <w:jc w:val="both"/>
        <w:rPr>
          <w:rFonts w:ascii="Verdana" w:hAnsi="Verdana"/>
          <w:sz w:val="16"/>
          <w:szCs w:val="16"/>
          <w:lang w:val="tr-TR"/>
        </w:rPr>
      </w:pPr>
    </w:p>
    <w:p w:rsidR="000820E3" w:rsidRPr="008511E5" w:rsidRDefault="000820E3" w:rsidP="000820E3">
      <w:pPr>
        <w:spacing w:line="360" w:lineRule="auto"/>
        <w:jc w:val="both"/>
        <w:rPr>
          <w:rFonts w:ascii="Verdana" w:hAnsi="Verdana"/>
          <w:sz w:val="20"/>
          <w:szCs w:val="20"/>
          <w:lang w:val="tr-TR"/>
        </w:rPr>
      </w:pPr>
    </w:p>
    <w:sectPr w:rsidR="000820E3" w:rsidRPr="0085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F4"/>
    <w:rsid w:val="000245B6"/>
    <w:rsid w:val="00052A0A"/>
    <w:rsid w:val="00054269"/>
    <w:rsid w:val="000820E3"/>
    <w:rsid w:val="00085B34"/>
    <w:rsid w:val="000A61A0"/>
    <w:rsid w:val="000D607A"/>
    <w:rsid w:val="000E1B32"/>
    <w:rsid w:val="00123F91"/>
    <w:rsid w:val="001419F4"/>
    <w:rsid w:val="001B7B00"/>
    <w:rsid w:val="001D65B8"/>
    <w:rsid w:val="001F53AD"/>
    <w:rsid w:val="00263002"/>
    <w:rsid w:val="00266B83"/>
    <w:rsid w:val="00293BF2"/>
    <w:rsid w:val="00294B3A"/>
    <w:rsid w:val="002A68C1"/>
    <w:rsid w:val="00327EFB"/>
    <w:rsid w:val="00332215"/>
    <w:rsid w:val="0034473B"/>
    <w:rsid w:val="00355341"/>
    <w:rsid w:val="003B00B1"/>
    <w:rsid w:val="003D0B25"/>
    <w:rsid w:val="003E351C"/>
    <w:rsid w:val="004127C7"/>
    <w:rsid w:val="00436F01"/>
    <w:rsid w:val="004868EA"/>
    <w:rsid w:val="00490995"/>
    <w:rsid w:val="00500198"/>
    <w:rsid w:val="00521FAC"/>
    <w:rsid w:val="00531003"/>
    <w:rsid w:val="00532420"/>
    <w:rsid w:val="00551926"/>
    <w:rsid w:val="005549C6"/>
    <w:rsid w:val="005D26C0"/>
    <w:rsid w:val="00652263"/>
    <w:rsid w:val="00674D1C"/>
    <w:rsid w:val="00694E3C"/>
    <w:rsid w:val="006E08DC"/>
    <w:rsid w:val="0071639D"/>
    <w:rsid w:val="00720031"/>
    <w:rsid w:val="00761521"/>
    <w:rsid w:val="0077568E"/>
    <w:rsid w:val="00780998"/>
    <w:rsid w:val="00823EBB"/>
    <w:rsid w:val="008511E5"/>
    <w:rsid w:val="00860C07"/>
    <w:rsid w:val="008865F3"/>
    <w:rsid w:val="008A4F2F"/>
    <w:rsid w:val="008D5470"/>
    <w:rsid w:val="008E37D2"/>
    <w:rsid w:val="008F1FA9"/>
    <w:rsid w:val="0094122C"/>
    <w:rsid w:val="009449F6"/>
    <w:rsid w:val="00956C8E"/>
    <w:rsid w:val="00970C97"/>
    <w:rsid w:val="00990C10"/>
    <w:rsid w:val="00A525BA"/>
    <w:rsid w:val="00A80B28"/>
    <w:rsid w:val="00A83543"/>
    <w:rsid w:val="00AD394F"/>
    <w:rsid w:val="00AF2AFC"/>
    <w:rsid w:val="00B34FA3"/>
    <w:rsid w:val="00BA4629"/>
    <w:rsid w:val="00BB3065"/>
    <w:rsid w:val="00C377D2"/>
    <w:rsid w:val="00C46D41"/>
    <w:rsid w:val="00D4743C"/>
    <w:rsid w:val="00D50BE6"/>
    <w:rsid w:val="00DC5F5D"/>
    <w:rsid w:val="00DE03D8"/>
    <w:rsid w:val="00E57711"/>
    <w:rsid w:val="00E806E5"/>
    <w:rsid w:val="00ED7864"/>
    <w:rsid w:val="00F13AD6"/>
    <w:rsid w:val="00F35F30"/>
    <w:rsid w:val="00F51C00"/>
    <w:rsid w:val="00F736CC"/>
    <w:rsid w:val="00FB5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40149-0ED0-42B5-AF52-B744D01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20E3"/>
    <w:rPr>
      <w:color w:val="0563C1" w:themeColor="hyperlink"/>
      <w:u w:val="single"/>
    </w:rPr>
  </w:style>
  <w:style w:type="character" w:customStyle="1" w:styleId="zmlenmeyenBahsetme1">
    <w:name w:val="Çözümlenmeyen Bahsetme1"/>
    <w:basedOn w:val="VarsaylanParagrafYazTipi"/>
    <w:uiPriority w:val="99"/>
    <w:semiHidden/>
    <w:unhideWhenUsed/>
    <w:rsid w:val="000820E3"/>
    <w:rPr>
      <w:color w:val="605E5C"/>
      <w:shd w:val="clear" w:color="auto" w:fill="E1DFDD"/>
    </w:rPr>
  </w:style>
  <w:style w:type="paragraph" w:styleId="BalonMetni">
    <w:name w:val="Balloon Text"/>
    <w:basedOn w:val="Normal"/>
    <w:link w:val="BalonMetniChar"/>
    <w:uiPriority w:val="99"/>
    <w:semiHidden/>
    <w:unhideWhenUsed/>
    <w:rsid w:val="00A835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3543"/>
    <w:rPr>
      <w:rFonts w:ascii="Segoe UI" w:hAnsi="Segoe UI" w:cs="Segoe UI"/>
      <w:sz w:val="18"/>
      <w:szCs w:val="18"/>
    </w:rPr>
  </w:style>
  <w:style w:type="character" w:styleId="Gl">
    <w:name w:val="Strong"/>
    <w:basedOn w:val="VarsaylanParagrafYazTipi"/>
    <w:uiPriority w:val="22"/>
    <w:qFormat/>
    <w:rsid w:val="00AF2AFC"/>
    <w:rPr>
      <w:b/>
      <w:bCs/>
    </w:rPr>
  </w:style>
  <w:style w:type="character" w:customStyle="1" w:styleId="zmlenmeyenBahsetme2">
    <w:name w:val="Çözümlenmeyen Bahsetme2"/>
    <w:basedOn w:val="VarsaylanParagrafYazTipi"/>
    <w:uiPriority w:val="99"/>
    <w:semiHidden/>
    <w:unhideWhenUsed/>
    <w:rsid w:val="0005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03041">
      <w:bodyDiv w:val="1"/>
      <w:marLeft w:val="0"/>
      <w:marRight w:val="0"/>
      <w:marTop w:val="0"/>
      <w:marBottom w:val="0"/>
      <w:divBdr>
        <w:top w:val="none" w:sz="0" w:space="0" w:color="auto"/>
        <w:left w:val="none" w:sz="0" w:space="0" w:color="auto"/>
        <w:bottom w:val="none" w:sz="0" w:space="0" w:color="auto"/>
        <w:right w:val="none" w:sz="0" w:space="0" w:color="auto"/>
      </w:divBdr>
    </w:div>
    <w:div w:id="706872878">
      <w:bodyDiv w:val="1"/>
      <w:marLeft w:val="0"/>
      <w:marRight w:val="0"/>
      <w:marTop w:val="0"/>
      <w:marBottom w:val="0"/>
      <w:divBdr>
        <w:top w:val="none" w:sz="0" w:space="0" w:color="auto"/>
        <w:left w:val="none" w:sz="0" w:space="0" w:color="auto"/>
        <w:bottom w:val="none" w:sz="0" w:space="0" w:color="auto"/>
        <w:right w:val="none" w:sz="0" w:space="0" w:color="auto"/>
      </w:divBdr>
    </w:div>
    <w:div w:id="754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fizerTurkiye" TargetMode="External"/><Relationship Id="rId3" Type="http://schemas.openxmlformats.org/officeDocument/2006/relationships/customXml" Target="../customXml/item3.xml"/><Relationship Id="rId7" Type="http://schemas.openxmlformats.org/officeDocument/2006/relationships/hyperlink" Target="http://www.pfizer.com.tr"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lasd@marjinal.com.tr" TargetMode="External"/><Relationship Id="rId4" Type="http://schemas.openxmlformats.org/officeDocument/2006/relationships/styles" Target="styles.xml"/><Relationship Id="rId9" Type="http://schemas.openxmlformats.org/officeDocument/2006/relationships/hyperlink" Target="https://www.facebook.com/PfizerTurki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1B82-7DFA-484A-9510-8B8F0F731E14}">
  <ds:schemaRefs>
    <ds:schemaRef ds:uri="http://schemas.microsoft.com/sharepoint/v3/contenttype/forms"/>
  </ds:schemaRefs>
</ds:datastoreItem>
</file>

<file path=customXml/itemProps2.xml><?xml version="1.0" encoding="utf-8"?>
<ds:datastoreItem xmlns:ds="http://schemas.openxmlformats.org/officeDocument/2006/customXml" ds:itemID="{6233A93C-DBB2-4943-A62F-9F7A76619921}">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AE2F9B67-760D-4B4F-B5DC-DED53929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394</Words>
  <Characters>2251</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Pfizer Inc</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Nazlıcan Saltan</dc:creator>
  <cp:lastModifiedBy>Gulin Ozuaydin</cp:lastModifiedBy>
  <cp:revision>18</cp:revision>
  <dcterms:created xsi:type="dcterms:W3CDTF">2019-11-21T11:10:00Z</dcterms:created>
  <dcterms:modified xsi:type="dcterms:W3CDTF">2019-11-22T08:41:00Z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