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B375B" w14:textId="6C6326D5" w:rsidR="00261AD9" w:rsidRPr="005C70EF" w:rsidRDefault="00AE3DBD" w:rsidP="005C70EF">
      <w:pPr>
        <w:pStyle w:val="NormalWeb"/>
        <w:shd w:val="clear" w:color="auto" w:fill="FFFFFF"/>
        <w:spacing w:before="0" w:beforeAutospacing="0" w:after="225" w:afterAutospacing="0" w:line="360" w:lineRule="auto"/>
        <w:jc w:val="center"/>
        <w:rPr>
          <w:rFonts w:ascii="Calibri" w:eastAsia="Calibri" w:hAnsi="Calibri" w:cs="Calibri"/>
          <w:b/>
          <w:bCs/>
          <w:color w:val="1F3864"/>
          <w:sz w:val="28"/>
          <w:szCs w:val="28"/>
          <w:u w:color="1F3864"/>
          <w:bdr w:val="nil"/>
          <w14:textOutline w14:w="0" w14:cap="flat" w14:cmpd="sng" w14:algn="ctr">
            <w14:noFill/>
            <w14:prstDash w14:val="solid"/>
            <w14:bevel/>
          </w14:textOutline>
        </w:rPr>
      </w:pPr>
      <w:r w:rsidRPr="0094296B">
        <w:rPr>
          <w:rFonts w:ascii="Calibri" w:hAnsi="Calibri" w:cs="Calibri"/>
          <w:noProof/>
          <w:color w:val="002060"/>
          <w:sz w:val="22"/>
          <w:szCs w:val="22"/>
        </w:rPr>
        <mc:AlternateContent>
          <mc:Choice Requires="wps">
            <w:drawing>
              <wp:anchor distT="0" distB="0" distL="114300" distR="114300" simplePos="0" relativeHeight="251661312" behindDoc="0" locked="0" layoutInCell="1" allowOverlap="1" wp14:anchorId="2A384728" wp14:editId="4308B431">
                <wp:simplePos x="0" y="0"/>
                <wp:positionH relativeFrom="column">
                  <wp:posOffset>2993390</wp:posOffset>
                </wp:positionH>
                <wp:positionV relativeFrom="paragraph">
                  <wp:posOffset>-1219200</wp:posOffset>
                </wp:positionV>
                <wp:extent cx="1908175" cy="5143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908175" cy="514350"/>
                        </a:xfrm>
                        <a:prstGeom prst="rect">
                          <a:avLst/>
                        </a:prstGeom>
                        <a:noFill/>
                        <a:ln w="6350">
                          <a:noFill/>
                        </a:ln>
                      </wps:spPr>
                      <wps:txbx>
                        <w:txbxContent>
                          <w:p w14:paraId="06F32545" w14:textId="763450EB" w:rsidR="007317F5" w:rsidRPr="00043B94" w:rsidRDefault="009404BA" w:rsidP="00FB5003">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8</w:t>
                            </w:r>
                            <w:r w:rsidR="005C70E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Aralık</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2020</w:t>
                            </w:r>
                          </w:p>
                          <w:p w14:paraId="151223DF" w14:textId="3EA68A2C" w:rsidR="00043B94" w:rsidRPr="00AE3DBD" w:rsidRDefault="00043B94" w:rsidP="00AE3DBD">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sidRPr="00AE3DBD">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TS/Kİ-BÜL/20-</w:t>
                            </w:r>
                            <w:r w:rsidR="0019609D">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5</w:t>
                            </w:r>
                            <w:r w:rsidR="009404BA">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8</w:t>
                            </w:r>
                          </w:p>
                          <w:p w14:paraId="651D6D88" w14:textId="10D34BDD" w:rsidR="007317F5" w:rsidRPr="00AE3DBD" w:rsidRDefault="007317F5" w:rsidP="00AE3DBD">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84728" id="_x0000_t202" coordsize="21600,21600" o:spt="202" path="m,l,21600r21600,l21600,xe">
                <v:stroke joinstyle="miter"/>
                <v:path gradientshapeok="t" o:connecttype="rect"/>
              </v:shapetype>
              <v:shape id="Metin Kutusu 44" o:spid="_x0000_s1026" type="#_x0000_t202" style="position:absolute;left:0;text-align:left;margin-left:235.7pt;margin-top:-96pt;width:150.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" filled="f" stroked="f" strokeweight=".5pt">
                <v:textbox>
                  <w:txbxContent>
                    <w:p w14:paraId="06F32545" w14:textId="763450EB" w:rsidR="007317F5" w:rsidRPr="00043B94" w:rsidRDefault="009404BA" w:rsidP="00FB5003">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8</w:t>
                      </w:r>
                      <w:r w:rsidR="005C70E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Aralık</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2020</w:t>
                      </w:r>
                    </w:p>
                    <w:p w14:paraId="151223DF" w14:textId="3EA68A2C" w:rsidR="00043B94" w:rsidRPr="00AE3DBD" w:rsidRDefault="00043B94" w:rsidP="00AE3DBD">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sidRPr="00AE3DBD">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TS/Kİ-BÜL/20-</w:t>
                      </w:r>
                      <w:r w:rsidR="0019609D">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5</w:t>
                      </w:r>
                      <w:r w:rsidR="009404BA">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8</w:t>
                      </w:r>
                    </w:p>
                    <w:p w14:paraId="651D6D88" w14:textId="10D34BDD" w:rsidR="007317F5" w:rsidRPr="00AE3DBD" w:rsidRDefault="007317F5" w:rsidP="00AE3DBD">
                      <w:pPr>
                        <w:autoSpaceDE w:val="0"/>
                        <w:autoSpaceDN w:val="0"/>
                        <w:adjustRightInd w:val="0"/>
                        <w:ind w:left="720" w:firstLine="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p>
                  </w:txbxContent>
                </v:textbox>
              </v:shape>
            </w:pict>
          </mc:Fallback>
        </mc:AlternateContent>
      </w:r>
      <w:r w:rsidR="008801CE" w:rsidRPr="0094296B">
        <w:rPr>
          <w:rFonts w:ascii="Calibri" w:hAnsi="Calibri" w:cs="Calibri"/>
          <w:noProof/>
          <w:color w:val="002060"/>
          <w:sz w:val="22"/>
          <w:szCs w:val="22"/>
        </w:rPr>
        <mc:AlternateContent>
          <mc:Choice Requires="wps">
            <w:drawing>
              <wp:anchor distT="0" distB="0" distL="114300" distR="114300" simplePos="0" relativeHeight="251660288" behindDoc="0" locked="0" layoutInCell="1" allowOverlap="1" wp14:anchorId="2685171C" wp14:editId="4B1989C6">
                <wp:simplePos x="0" y="0"/>
                <wp:positionH relativeFrom="column">
                  <wp:posOffset>1270</wp:posOffset>
                </wp:positionH>
                <wp:positionV relativeFrom="paragraph">
                  <wp:posOffset>-1354455</wp:posOffset>
                </wp:positionV>
                <wp:extent cx="2804672" cy="605539"/>
                <wp:effectExtent l="0" t="0" r="0" b="0"/>
                <wp:wrapNone/>
                <wp:docPr id="43" name="Metin Kutusu 43"/>
                <wp:cNvGraphicFramePr/>
                <a:graphic xmlns:a="http://schemas.openxmlformats.org/drawingml/2006/main">
                  <a:graphicData uri="http://schemas.microsoft.com/office/word/2010/wordprocessingShape">
                    <wps:wsp>
                      <wps:cNvSpPr txBox="1"/>
                      <wps:spPr>
                        <a:xfrm>
                          <a:off x="0" y="0"/>
                          <a:ext cx="2804672" cy="605539"/>
                        </a:xfrm>
                        <a:prstGeom prst="rect">
                          <a:avLst/>
                        </a:prstGeom>
                        <a:noFill/>
                        <a:ln w="6350">
                          <a:noFill/>
                        </a:ln>
                      </wps:spPr>
                      <wps:txbx>
                        <w:txbxContent>
                          <w:p w14:paraId="1C7EA972" w14:textId="5EC63854"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85171C" id="Metin Kutusu 43" o:spid="_x0000_s1027" type="#_x0000_t202" style="position:absolute;left:0;text-align:left;margin-left:.1pt;margin-top:-106.65pt;width:220.85pt;height:4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" filled="f" stroked="f" strokeweight=".5pt">
                <v:textbox>
                  <w:txbxContent>
                    <w:p w14:paraId="1C7EA972" w14:textId="5EC63854"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v:textbox>
              </v:shape>
            </w:pict>
          </mc:Fallback>
        </mc:AlternateContent>
      </w:r>
      <w:r w:rsidR="00436F4A" w:rsidRPr="00436F4A">
        <w:rPr>
          <w:rFonts w:ascii="Calibri" w:eastAsia="Calibri" w:hAnsi="Calibri" w:cs="Calibri"/>
          <w:b/>
          <w:bCs/>
          <w:color w:val="273E89"/>
          <w:sz w:val="28"/>
          <w:szCs w:val="28"/>
          <w:u w:color="273E89"/>
        </w:rPr>
        <w:t xml:space="preserve"> </w:t>
      </w:r>
      <w:r w:rsidR="00897BCC" w:rsidRPr="0014631A">
        <w:rPr>
          <w:rFonts w:ascii="Calibri" w:eastAsia="Calibri" w:hAnsi="Calibri" w:cs="Calibri"/>
          <w:b/>
          <w:bCs/>
          <w:color w:val="1F3864"/>
          <w:sz w:val="28"/>
          <w:szCs w:val="28"/>
          <w:u w:color="1F3864"/>
          <w:bdr w:val="nil"/>
          <w14:textOutline w14:w="0" w14:cap="flat" w14:cmpd="sng" w14:algn="ctr">
            <w14:noFill/>
            <w14:prstDash w14:val="solid"/>
            <w14:bevel/>
          </w14:textOutline>
        </w:rPr>
        <w:t>TÜSİAD</w:t>
      </w:r>
      <w:r w:rsidR="00897BCC">
        <w:rPr>
          <w:rFonts w:ascii="Calibri" w:eastAsia="Calibri" w:hAnsi="Calibri" w:cs="Calibri"/>
          <w:b/>
          <w:bCs/>
          <w:color w:val="273E89"/>
          <w:sz w:val="28"/>
          <w:szCs w:val="28"/>
          <w:u w:color="273E89"/>
        </w:rPr>
        <w:t xml:space="preserve"> </w:t>
      </w:r>
      <w:r w:rsidR="00897BCC">
        <w:rPr>
          <w:rFonts w:ascii="Calibri" w:eastAsia="Calibri" w:hAnsi="Calibri" w:cs="Calibri"/>
          <w:b/>
          <w:bCs/>
          <w:color w:val="1F3864"/>
          <w:sz w:val="28"/>
          <w:szCs w:val="28"/>
          <w:u w:color="1F3864"/>
          <w:bdr w:val="nil"/>
          <w14:textOutline w14:w="0" w14:cap="flat" w14:cmpd="sng" w14:algn="ctr">
            <w14:noFill/>
            <w14:prstDash w14:val="solid"/>
            <w14:bevel/>
          </w14:textOutline>
        </w:rPr>
        <w:t>yazılım sektörünün ülkemizdeki mevcut durumunu ve geleceğe yönelik öngörüleri ele aldı</w:t>
      </w:r>
    </w:p>
    <w:p w14:paraId="307F3C6D" w14:textId="0EBED9CF" w:rsidR="00897BCC" w:rsidRPr="00897BCC" w:rsidRDefault="005D7B6A" w:rsidP="00897BCC">
      <w:pPr>
        <w:pStyle w:val="NormalWeb"/>
        <w:shd w:val="clear" w:color="auto" w:fill="FFFFFF"/>
        <w:spacing w:after="225" w:line="360" w:lineRule="auto"/>
        <w:jc w:val="both"/>
      </w:pPr>
      <w:proofErr w:type="spellStart"/>
      <w:r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TÜSİAD</w:t>
      </w:r>
      <w:r w:rsidR="004C583E"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’ın</w:t>
      </w:r>
      <w:proofErr w:type="spellEnd"/>
      <w:r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 xml:space="preserve"> </w:t>
      </w:r>
      <w:r w:rsidR="004C583E"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yazılım ekosisteminin artan önemini vurgulayarak ülkemizdeki durumunu ortaya koymak ve geleceğe dönük öngörüleri ele almak amacıyla düzenlediği “</w:t>
      </w:r>
      <w:r w:rsidR="004C583E" w:rsidRPr="004C583E">
        <w:rPr>
          <w:rFonts w:ascii="Calibri" w:eastAsia="Calibri" w:hAnsi="Calibri" w:cs="Calibri"/>
          <w:b/>
          <w:bCs/>
          <w:i/>
          <w:iCs/>
          <w:color w:val="1F3864"/>
          <w:sz w:val="22"/>
          <w:szCs w:val="22"/>
          <w:u w:color="1F3864"/>
          <w:bdr w:val="nil"/>
          <w14:textOutline w14:w="0" w14:cap="flat" w14:cmpd="sng" w14:algn="ctr">
            <w14:noFill/>
            <w14:prstDash w14:val="solid"/>
            <w14:bevel/>
          </w14:textOutline>
        </w:rPr>
        <w:t>Türkiye Yazılım Sektörüne Bakış”</w:t>
      </w:r>
      <w:r w:rsidR="00140420">
        <w:rPr>
          <w:rFonts w:ascii="Calibri" w:eastAsia="Calibri" w:hAnsi="Calibri" w:cs="Calibri"/>
          <w:b/>
          <w:bCs/>
          <w:i/>
          <w:iCs/>
          <w:color w:val="1F3864"/>
          <w:sz w:val="22"/>
          <w:szCs w:val="22"/>
          <w:u w:color="1F3864"/>
          <w:bdr w:val="nil"/>
          <w14:textOutline w14:w="0" w14:cap="flat" w14:cmpd="sng" w14:algn="ctr">
            <w14:noFill/>
            <w14:prstDash w14:val="solid"/>
            <w14:bevel/>
          </w14:textOutline>
        </w:rPr>
        <w:t xml:space="preserve"> </w:t>
      </w:r>
      <w:proofErr w:type="spellStart"/>
      <w:r w:rsidR="004C583E"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webinarı</w:t>
      </w:r>
      <w:proofErr w:type="spellEnd"/>
      <w:r w:rsidR="004C583E" w:rsidRPr="00897BCC">
        <w:rPr>
          <w:rFonts w:ascii="Calibri" w:eastAsia="Calibri" w:hAnsi="Calibri" w:cs="Calibri"/>
          <w:bCs/>
          <w:color w:val="1F3864"/>
          <w:sz w:val="28"/>
          <w:szCs w:val="28"/>
          <w:u w:color="1F3864"/>
          <w:bdr w:val="nil"/>
          <w14:textOutline w14:w="0" w14:cap="flat" w14:cmpd="sng" w14:algn="ctr">
            <w14:noFill/>
            <w14:prstDash w14:val="solid"/>
            <w14:bevel/>
          </w14:textOutline>
        </w:rPr>
        <w:t xml:space="preserve"> </w:t>
      </w:r>
      <w:r w:rsidR="004C583E"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8 Aralık Salı</w:t>
      </w:r>
      <w:r w:rsidR="00FF5669"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 xml:space="preserve"> günü</w:t>
      </w:r>
      <w:r w:rsidR="009404BA">
        <w:rPr>
          <w:rFonts w:ascii="Calibri" w:eastAsia="Calibri" w:hAnsi="Calibri" w:cs="Calibri"/>
          <w:b/>
          <w:bCs/>
          <w:i/>
          <w:iCs/>
          <w:color w:val="1F3864"/>
          <w:sz w:val="22"/>
          <w:szCs w:val="22"/>
          <w:u w:color="1F3864"/>
          <w:bdr w:val="nil"/>
          <w14:textOutline w14:w="0" w14:cap="flat" w14:cmpd="sng" w14:algn="ctr">
            <w14:noFill/>
            <w14:prstDash w14:val="solid"/>
            <w14:bevel/>
          </w14:textOutline>
        </w:rPr>
        <w:t xml:space="preserve"> </w:t>
      </w:r>
      <w:r w:rsidR="004C583E"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ger</w:t>
      </w:r>
      <w:r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çekleş</w:t>
      </w:r>
      <w:r w:rsidR="009404BA" w:rsidRPr="00897BCC">
        <w:rPr>
          <w:rFonts w:ascii="Calibri" w:eastAsia="Calibri" w:hAnsi="Calibri" w:cs="Calibri"/>
          <w:bCs/>
          <w:i/>
          <w:iCs/>
          <w:color w:val="1F3864"/>
          <w:sz w:val="22"/>
          <w:szCs w:val="22"/>
          <w:u w:color="1F3864"/>
          <w:bdr w:val="nil"/>
          <w14:textOutline w14:w="0" w14:cap="flat" w14:cmpd="sng" w14:algn="ctr">
            <w14:noFill/>
            <w14:prstDash w14:val="solid"/>
            <w14:bevel/>
          </w14:textOutline>
        </w:rPr>
        <w:t>ti</w:t>
      </w:r>
      <w:r w:rsidR="009404BA">
        <w:rPr>
          <w:rFonts w:ascii="Calibri" w:eastAsia="Calibri" w:hAnsi="Calibri" w:cs="Calibri"/>
          <w:b/>
          <w:bCs/>
          <w:i/>
          <w:iCs/>
          <w:color w:val="1F3864"/>
          <w:sz w:val="22"/>
          <w:szCs w:val="22"/>
          <w:u w:color="1F3864"/>
          <w:bdr w:val="nil"/>
          <w14:textOutline w14:w="0" w14:cap="flat" w14:cmpd="sng" w14:algn="ctr">
            <w14:noFill/>
            <w14:prstDash w14:val="solid"/>
            <w14:bevel/>
          </w14:textOutline>
        </w:rPr>
        <w:t>.</w:t>
      </w:r>
      <w:r w:rsidR="004C583E" w:rsidRPr="004C583E">
        <w:t xml:space="preserve"> </w:t>
      </w:r>
      <w:r w:rsidR="00897BCC">
        <w:rPr>
          <w:rFonts w:ascii="Calibri" w:eastAsia="Calibri" w:hAnsi="Calibri" w:cs="Calibri"/>
          <w:color w:val="1F3864"/>
          <w:sz w:val="22"/>
          <w:szCs w:val="22"/>
          <w:u w:color="1F3864"/>
          <w:bdr w:val="nil"/>
          <w14:textOutline w14:w="0" w14:cap="flat" w14:cmpd="sng" w14:algn="ctr">
            <w14:noFill/>
            <w14:prstDash w14:val="solid"/>
            <w14:bevel/>
          </w14:textOutline>
        </w:rPr>
        <w:t>Açılış konuşmaları</w:t>
      </w:r>
      <w:r w:rsidR="00261AD9">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r w:rsidR="00261AD9"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TÜSİAD Yönetim Kurulu Başkanı Simone </w:t>
      </w:r>
      <w:proofErr w:type="spellStart"/>
      <w:r w:rsidR="00261AD9"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Kaslowski</w:t>
      </w:r>
      <w:proofErr w:type="spellEnd"/>
      <w:r w:rsidR="00261AD9">
        <w:rPr>
          <w:rFonts w:ascii="Calibri" w:eastAsia="Calibri" w:hAnsi="Calibri" w:cs="Calibri"/>
          <w:color w:val="1F3864"/>
          <w:sz w:val="22"/>
          <w:szCs w:val="22"/>
          <w:u w:color="1F3864"/>
          <w:bdr w:val="nil"/>
          <w14:textOutline w14:w="0" w14:cap="flat" w14:cmpd="sng" w14:algn="ctr">
            <w14:noFill/>
            <w14:prstDash w14:val="solid"/>
            <w14:bevel/>
          </w14:textOutline>
        </w:rPr>
        <w:t xml:space="preserve"> ve </w:t>
      </w:r>
      <w:r w:rsidR="00261AD9"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TÜSİAD Yönetim Kurulu Üyesi ve Dijital Türkiye Yuvarlak Masası Başkanı Serkan Sevim</w:t>
      </w:r>
      <w:r w:rsidR="00261AD9">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r w:rsidR="00897BCC">
        <w:rPr>
          <w:rFonts w:ascii="Calibri" w:eastAsia="Calibri" w:hAnsi="Calibri" w:cs="Calibri"/>
          <w:color w:val="1F3864"/>
          <w:sz w:val="22"/>
          <w:szCs w:val="22"/>
          <w:u w:color="1F3864"/>
          <w:bdr w:val="nil"/>
          <w14:textOutline w14:w="0" w14:cap="flat" w14:cmpd="sng" w14:algn="ctr">
            <w14:noFill/>
            <w14:prstDash w14:val="solid"/>
            <w14:bevel/>
          </w14:textOutline>
        </w:rPr>
        <w:t>tarafından yapıldı.</w:t>
      </w:r>
    </w:p>
    <w:p w14:paraId="216BF970" w14:textId="38A76F45" w:rsidR="00897BCC" w:rsidRPr="00897BCC" w:rsidRDefault="00897BCC" w:rsidP="00897BCC">
      <w:pPr>
        <w:pStyle w:val="NormalWeb"/>
        <w:shd w:val="clear" w:color="auto" w:fill="FFFFFF"/>
        <w:spacing w:line="360" w:lineRule="auto"/>
        <w:jc w:val="both"/>
        <w:rPr>
          <w:rFonts w:ascii="Calibri" w:eastAsia="Calibri" w:hAnsi="Calibri" w:cs="Calibri"/>
          <w:b/>
          <w:color w:val="1F3864"/>
          <w:sz w:val="22"/>
          <w:szCs w:val="22"/>
          <w:u w:color="1F3864"/>
          <w:bdr w:val="nil"/>
          <w14:textOutline w14:w="0" w14:cap="flat" w14:cmpd="sng" w14:algn="ctr">
            <w14:noFill/>
            <w14:prstDash w14:val="solid"/>
            <w14:bevel/>
          </w14:textOutline>
        </w:rPr>
      </w:pPr>
      <w:proofErr w:type="spellStart"/>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Kaslowski</w:t>
      </w:r>
      <w:proofErr w:type="spellEnd"/>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Yazılım sektörünün mevcut durumu </w:t>
      </w:r>
      <w:proofErr w:type="gramStart"/>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envanter</w:t>
      </w:r>
      <w:proofErr w:type="gramEnd"/>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çalışması ile ortaya konmalı, odak belirlenmeli</w:t>
      </w:r>
      <w:r w:rsidR="0014631A">
        <w:rPr>
          <w:rFonts w:ascii="Calibri" w:eastAsia="Calibri" w:hAnsi="Calibri" w:cs="Calibri"/>
          <w:b/>
          <w:color w:val="1F3864"/>
          <w:sz w:val="22"/>
          <w:szCs w:val="22"/>
          <w:u w:color="1F3864"/>
          <w:bdr w:val="nil"/>
          <w14:textOutline w14:w="0" w14:cap="flat" w14:cmpd="sng" w14:algn="ctr">
            <w14:noFill/>
            <w14:prstDash w14:val="solid"/>
            <w14:bevel/>
          </w14:textOutline>
        </w:rPr>
        <w:t>.</w:t>
      </w:r>
    </w:p>
    <w:p w14:paraId="140E446E" w14:textId="77777777" w:rsidR="00897BCC" w:rsidRPr="00897BCC" w:rsidRDefault="00897BCC" w:rsidP="00897BCC">
      <w:pPr>
        <w:pStyle w:val="NormalWeb"/>
        <w:shd w:val="clear" w:color="auto" w:fill="FFFFFF"/>
        <w:spacing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 xml:space="preserve">Yazılım sektörünün tüm sektörlerde doğrudan veya dolaylı olarak yarattığı katma değer ile kritik bir öneme sahip olduğunu belirten </w:t>
      </w:r>
      <w:proofErr w:type="spellStart"/>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Kaslowski</w:t>
      </w:r>
      <w:proofErr w:type="spellEnd"/>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 xml:space="preserve"> şu ifadeleri kullandı:</w:t>
      </w:r>
    </w:p>
    <w:p w14:paraId="71DECBFB" w14:textId="26AAAE9E" w:rsidR="00897BCC" w:rsidRPr="00897BCC" w:rsidRDefault="00897BCC" w:rsidP="00897BCC">
      <w:pPr>
        <w:pStyle w:val="NormalWeb"/>
        <w:shd w:val="clear" w:color="auto" w:fill="FFFFFF"/>
        <w:spacing w:line="360" w:lineRule="auto"/>
        <w:jc w:val="both"/>
        <w:rPr>
          <w:rFonts w:ascii="Calibri" w:eastAsia="Calibri" w:hAnsi="Calibri" w:cs="Calibri"/>
          <w: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“Yüksek teknolojili ürünlerle yazılım, sosyal ve ekonomik dönüşüm sağlıyor, kaldıraç etkisi yaratıyor. Bu fırsatın iyi analiz edilerek ekonominin gelişmesi, bilgi devrimine yetişilmesi ve işsizliğin azaltılması açılarından sektöre yatırım yapılması önemli.</w:t>
      </w:r>
      <w:r>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w:t>
      </w: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Yazılım çözümleri sunan veya yazılımı iş modelinin merkezine koyan Türk teknoloji şirketleri yakın zamanda önemli başarı </w:t>
      </w:r>
      <w:proofErr w:type="gramStart"/>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hikayeleri</w:t>
      </w:r>
      <w:proofErr w:type="gramEnd"/>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çıkarmayı başardı. Hepimiz bu örneklerle gurur duyuyor, umutlanıyoruz. Yine de Türkiye’de yazılım sektörünün hacim ve istihdam açısından var olan potansiyeline göre henüz istenilen seviyede olmadığını görüyoruz.  Özellikle ölçeklenebilir ürün geliştirme ve markalaşma konusunda eksiklikler var. Gelişimi sağlayabilmek için sektörün mevcut durumunun ciddi </w:t>
      </w:r>
      <w:proofErr w:type="gramStart"/>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envanter</w:t>
      </w:r>
      <w:proofErr w:type="gramEnd"/>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çalışmalarıyla ortaya konması ve odak alanlarının belirlenmesi önemli bir adım olacaktır.”</w:t>
      </w:r>
    </w:p>
    <w:p w14:paraId="0B445F76" w14:textId="77777777" w:rsidR="00897BCC" w:rsidRPr="00897BCC" w:rsidRDefault="00897BCC" w:rsidP="00897BCC">
      <w:pPr>
        <w:pStyle w:val="NormalWeb"/>
        <w:shd w:val="clear" w:color="auto" w:fill="FFFFFF"/>
        <w:spacing w:line="360" w:lineRule="auto"/>
        <w:jc w:val="both"/>
        <w:rPr>
          <w:rFonts w:ascii="Calibri" w:eastAsia="Calibri" w:hAnsi="Calibri" w:cs="Calibri"/>
          <w:b/>
          <w:color w:val="1F3864"/>
          <w:sz w:val="22"/>
          <w:szCs w:val="22"/>
          <w:u w:color="1F3864"/>
          <w:bdr w:val="nil"/>
          <w14:textOutline w14:w="0" w14:cap="flat" w14:cmpd="sng" w14:algn="ctr">
            <w14:noFill/>
            <w14:prstDash w14:val="solid"/>
            <w14:bevel/>
          </w14:textOutline>
        </w:rPr>
      </w:pPr>
      <w:proofErr w:type="spellStart"/>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lastRenderedPageBreak/>
        <w:t>Kaslowski</w:t>
      </w:r>
      <w:proofErr w:type="spellEnd"/>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 Dinamik genç neslimizi yazılım ve uygulama geliştirme alanları için güçlü bir şekilde cesaretlendirmeliyiz.</w:t>
      </w:r>
    </w:p>
    <w:p w14:paraId="2CDA231F" w14:textId="3B6D8EB1" w:rsidR="00897BCC" w:rsidRPr="00897BCC" w:rsidRDefault="00897BCC" w:rsidP="00897BCC">
      <w:pPr>
        <w:pStyle w:val="NormalWeb"/>
        <w:shd w:val="clear" w:color="auto" w:fill="FFFFFF"/>
        <w:spacing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Yazılım sektörünün en önemli girdisi</w:t>
      </w:r>
      <w:r w:rsidR="00685D29">
        <w:rPr>
          <w:rFonts w:ascii="Calibri" w:eastAsia="Calibri" w:hAnsi="Calibri" w:cs="Calibri"/>
          <w:color w:val="1F3864"/>
          <w:sz w:val="22"/>
          <w:szCs w:val="22"/>
          <w:u w:color="1F3864"/>
          <w:bdr w:val="nil"/>
          <w14:textOutline w14:w="0" w14:cap="flat" w14:cmpd="sng" w14:algn="ctr">
            <w14:noFill/>
            <w14:prstDash w14:val="solid"/>
            <w14:bevel/>
          </w14:textOutline>
        </w:rPr>
        <w:t>nin</w:t>
      </w:r>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 xml:space="preserve"> yaratıcı insan kaynağı olduğunu vurgulayan </w:t>
      </w:r>
      <w:proofErr w:type="spellStart"/>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Kaslowski</w:t>
      </w:r>
      <w:proofErr w:type="spellEnd"/>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 xml:space="preserve"> “eğitim-iş dünyası diyaloğu” ve “birlikte hareket etmenin” önemine değindi:</w:t>
      </w:r>
    </w:p>
    <w:p w14:paraId="69F20EA6" w14:textId="77777777" w:rsidR="00897BCC" w:rsidRPr="00897BCC" w:rsidRDefault="00897BCC" w:rsidP="00897BCC">
      <w:pPr>
        <w:pStyle w:val="NormalWeb"/>
        <w:shd w:val="clear" w:color="auto" w:fill="FFFFFF"/>
        <w:spacing w:line="360" w:lineRule="auto"/>
        <w:jc w:val="both"/>
        <w:rPr>
          <w:rFonts w:ascii="Calibri" w:eastAsia="Calibri" w:hAnsi="Calibri" w:cs="Calibri"/>
          <w: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“Özellikle uzaktan çalışmanın yaygınlaşması ile bilgi iletişim teknolojileri alanında beyin göçünün son dönemde artışına üzülerek tanık oluyoruz. Yetişmiş insanlarımızın ülkemizde kalarak katma değer yaratmasının önünü açacak çözümleri hep birlikte irdelemeli, iş ve ülke koşullarında ve yaşam standartlarında iyileştirmeleri nasıl sağlayabileceğimizi ciddi bir şekilde ele almalıyız. </w:t>
      </w:r>
    </w:p>
    <w:p w14:paraId="429955D3" w14:textId="77777777" w:rsidR="00897BCC" w:rsidRDefault="00897BCC" w:rsidP="00897BCC">
      <w:pPr>
        <w:pStyle w:val="NormalWeb"/>
        <w:shd w:val="clear" w:color="auto" w:fill="FFFFFF"/>
        <w:spacing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Ülkemizin önemli bir potansiyelini titizlikle değerlendirmeliyiz: dinamik genç neslimizi yazılım ve uygulama geliştirme alanları için güçlü bir şekilde cesaretlendirmeliyiz. Genel olarak dijital okuryazarlığın yaygınlaştırılmasının yanı sıra dijital dönüşüm için bilgi teknolojileri alanında yetkinliği artıracak programlara hız vermeliyiz. İnsan kaynağının niteliğine dijital çağa uygun şekilde yapacağımız yatırımlar ülkemizin cazibesini de kuşkusuz artıracaktır.”</w:t>
      </w:r>
    </w:p>
    <w:p w14:paraId="466069B2" w14:textId="70639DBE" w:rsidR="00897BCC" w:rsidRPr="00897BCC" w:rsidRDefault="00897BCC" w:rsidP="00897BCC">
      <w:pPr>
        <w:pStyle w:val="NormalWeb"/>
        <w:shd w:val="clear" w:color="auto" w:fill="FFFFFF"/>
        <w:spacing w:line="360" w:lineRule="auto"/>
        <w:jc w:val="both"/>
        <w:rPr>
          <w:rFonts w:ascii="Calibri" w:eastAsia="Calibri" w:hAnsi="Calibri" w:cs="Calibri"/>
          <w:b/>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Serkan Sevim: </w:t>
      </w:r>
      <w:proofErr w:type="spellStart"/>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Arge</w:t>
      </w:r>
      <w:proofErr w:type="spellEnd"/>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merkezleri ve teknopark şirketlerinde uzaktan çalışma uygulamasını destekliyor, tüm </w:t>
      </w:r>
      <w:r>
        <w:rPr>
          <w:rFonts w:ascii="Calibri" w:eastAsia="Calibri" w:hAnsi="Calibri" w:cs="Calibri"/>
          <w:b/>
          <w:color w:val="1F3864"/>
          <w:sz w:val="22"/>
          <w:szCs w:val="22"/>
          <w:u w:color="1F3864"/>
          <w:bdr w:val="nil"/>
          <w14:textOutline w14:w="0" w14:cap="flat" w14:cmpd="sng" w14:algn="ctr">
            <w14:noFill/>
            <w14:prstDash w14:val="solid"/>
            <w14:bevel/>
          </w14:textOutline>
        </w:rPr>
        <w:t>Türkiye Teknopark olsun diyoruz</w:t>
      </w:r>
      <w:r w:rsidR="0014631A">
        <w:rPr>
          <w:rFonts w:ascii="Calibri" w:eastAsia="Calibri" w:hAnsi="Calibri" w:cs="Calibri"/>
          <w:b/>
          <w:color w:val="1F3864"/>
          <w:sz w:val="22"/>
          <w:szCs w:val="22"/>
          <w:u w:color="1F3864"/>
          <w:bdr w:val="nil"/>
          <w14:textOutline w14:w="0" w14:cap="flat" w14:cmpd="sng" w14:algn="ctr">
            <w14:noFill/>
            <w14:prstDash w14:val="solid"/>
            <w14:bevel/>
          </w14:textOutline>
        </w:rPr>
        <w:t>.</w:t>
      </w:r>
    </w:p>
    <w:p w14:paraId="1A5E1F25" w14:textId="77777777" w:rsidR="00897BCC" w:rsidRPr="00897BCC" w:rsidRDefault="00897BCC" w:rsidP="00897BCC">
      <w:pPr>
        <w:pStyle w:val="NormalWeb"/>
        <w:shd w:val="clear" w:color="auto" w:fill="FFFFFF"/>
        <w:spacing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Dünyanın en değerli ilk 10 şirketinin 7 tanesinin iş modelinin temelinde yazılım olduğunu vurgulayan Serkan Sevim şu ifadeleri kullandı:</w:t>
      </w:r>
    </w:p>
    <w:p w14:paraId="7142D921" w14:textId="4D0A99AD" w:rsidR="00897BCC" w:rsidRPr="00897BCC" w:rsidRDefault="00897BCC" w:rsidP="00897BCC">
      <w:pPr>
        <w:pStyle w:val="NormalWeb"/>
        <w:shd w:val="clear" w:color="auto" w:fill="FFFFFF"/>
        <w:spacing w:line="360" w:lineRule="auto"/>
        <w:jc w:val="both"/>
        <w:rPr>
          <w:rFonts w:ascii="Calibri" w:eastAsia="Calibri" w:hAnsi="Calibri" w:cs="Calibri"/>
          <w: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“Amerika, Avrupa ve Asya'da en hızlı büyüyen ilk </w:t>
      </w:r>
      <w:bookmarkStart w:id="0" w:name="_GoBack"/>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100</w:t>
      </w:r>
      <w:bookmarkEnd w:id="0"/>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şirketinin yarısından fazlasını yazılım şirketleri oluşturuyor</w:t>
      </w:r>
      <w:r w:rsidR="0014631A">
        <w:rPr>
          <w:rFonts w:ascii="Calibri" w:eastAsia="Calibri" w:hAnsi="Calibri" w:cs="Calibri"/>
          <w:i/>
          <w:color w:val="1F3864"/>
          <w:sz w:val="22"/>
          <w:szCs w:val="22"/>
          <w:u w:color="1F3864"/>
          <w:bdr w:val="nil"/>
          <w14:textOutline w14:w="0" w14:cap="flat" w14:cmpd="sng" w14:algn="ctr">
            <w14:noFill/>
            <w14:prstDash w14:val="solid"/>
            <w14:bevel/>
          </w14:textOutline>
        </w:rPr>
        <w:t>.</w:t>
      </w: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Dolayısıyla, marka değeri yüksek, değer yaratabilen ve uluslararası standartlara sahip ürün ve hizmetlerin geliştirilmesi kritik bir rol oynuyor.</w:t>
      </w:r>
      <w:r>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w:t>
      </w:r>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lastRenderedPageBreak/>
        <w:t xml:space="preserve">Bununla beraber, Türkiye’nin dört bir köşesinde yaşayan gençlerimizin yazılım sektörünün en büyük gücü olacağını biliyoruz. Bu sebeple </w:t>
      </w:r>
      <w:proofErr w:type="spellStart"/>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arge</w:t>
      </w:r>
      <w:proofErr w:type="spellEnd"/>
      <w:r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merkezleri ve teknopark şirketlerinde uzaktan çalışma uygulamasını destekliyor, tüm Türkiye Teknopark olsun diyoruz.”</w:t>
      </w:r>
    </w:p>
    <w:p w14:paraId="4C3DEB54" w14:textId="32793E9B" w:rsidR="00897BCC" w:rsidRPr="00897BCC" w:rsidRDefault="00897BCC" w:rsidP="00897BCC">
      <w:pPr>
        <w:pStyle w:val="NormalWeb"/>
        <w:shd w:val="clear" w:color="auto" w:fill="FFFFFF"/>
        <w:spacing w:line="360" w:lineRule="auto"/>
        <w:jc w:val="both"/>
        <w:rPr>
          <w:rFonts w:ascii="Calibri" w:eastAsia="Calibri" w:hAnsi="Calibri" w:cs="Calibri"/>
          <w:b/>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b/>
          <w:color w:val="1F3864"/>
          <w:sz w:val="22"/>
          <w:szCs w:val="22"/>
          <w:u w:color="1F3864"/>
          <w:bdr w:val="nil"/>
          <w14:textOutline w14:w="0" w14:cap="flat" w14:cmpd="sng" w14:algn="ctr">
            <w14:noFill/>
            <w14:prstDash w14:val="solid"/>
            <w14:bevel/>
          </w14:textOutline>
        </w:rPr>
        <w:t>Serkan Sevim: “Yerli ve Global” diyebileceğimiz yazılım ve teknoloji şirketlerimiz ile tüm dünyada söz sahibi olmak istiyoruz</w:t>
      </w:r>
      <w:r w:rsidR="0014631A">
        <w:rPr>
          <w:rFonts w:ascii="Calibri" w:eastAsia="Calibri" w:hAnsi="Calibri" w:cs="Calibri"/>
          <w:b/>
          <w:color w:val="1F3864"/>
          <w:sz w:val="22"/>
          <w:szCs w:val="22"/>
          <w:u w:color="1F3864"/>
          <w:bdr w:val="nil"/>
          <w14:textOutline w14:w="0" w14:cap="flat" w14:cmpd="sng" w14:algn="ctr">
            <w14:noFill/>
            <w14:prstDash w14:val="solid"/>
            <w14:bevel/>
          </w14:textOutline>
        </w:rPr>
        <w:t>.</w:t>
      </w:r>
    </w:p>
    <w:p w14:paraId="21820E54" w14:textId="77777777" w:rsidR="00897BCC" w:rsidRPr="00897BCC" w:rsidRDefault="00897BCC" w:rsidP="00897BCC">
      <w:pPr>
        <w:pStyle w:val="NormalWeb"/>
        <w:shd w:val="clear" w:color="auto" w:fill="FFFFFF"/>
        <w:spacing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sidRPr="00897BCC">
        <w:rPr>
          <w:rFonts w:ascii="Calibri" w:eastAsia="Calibri" w:hAnsi="Calibri" w:cs="Calibri"/>
          <w:color w:val="1F3864"/>
          <w:sz w:val="22"/>
          <w:szCs w:val="22"/>
          <w:u w:color="1F3864"/>
          <w:bdr w:val="nil"/>
          <w14:textOutline w14:w="0" w14:cap="flat" w14:cmpd="sng" w14:algn="ctr">
            <w14:noFill/>
            <w14:prstDash w14:val="solid"/>
            <w14:bevel/>
          </w14:textOutline>
        </w:rPr>
        <w:t>Serkan Sevim konuşmasında, yazılım ekosisteminin gelişmesine yönelik atacağımız her adımın, ülkemizin yazılım ürünlerinin küresel pazar payına katkı sağlayacağını vurguladı:</w:t>
      </w:r>
    </w:p>
    <w:p w14:paraId="0A2EBC4E" w14:textId="771FA736" w:rsidR="00897BCC" w:rsidRPr="00897BCC" w:rsidRDefault="0014631A" w:rsidP="00897BCC">
      <w:pPr>
        <w:pStyle w:val="NormalWeb"/>
        <w:shd w:val="clear" w:color="auto" w:fill="FFFFFF"/>
        <w:spacing w:line="360" w:lineRule="auto"/>
        <w:jc w:val="both"/>
        <w:rPr>
          <w:rFonts w:ascii="Calibri" w:eastAsia="Calibri" w:hAnsi="Calibri" w:cs="Calibri"/>
          <w:i/>
          <w:color w:val="1F3864"/>
          <w:sz w:val="22"/>
          <w:szCs w:val="22"/>
          <w:u w:color="1F3864"/>
          <w:bdr w:val="nil"/>
          <w14:textOutline w14:w="0" w14:cap="flat" w14:cmpd="sng" w14:algn="ctr">
            <w14:noFill/>
            <w14:prstDash w14:val="solid"/>
            <w14:bevel/>
          </w14:textOutline>
        </w:rPr>
      </w:pPr>
      <w:r>
        <w:rPr>
          <w:rFonts w:ascii="Calibri" w:eastAsia="Calibri" w:hAnsi="Calibri" w:cs="Calibri"/>
          <w:i/>
          <w:color w:val="1F3864"/>
          <w:sz w:val="22"/>
          <w:szCs w:val="22"/>
          <w:u w:color="1F3864"/>
          <w:bdr w:val="nil"/>
          <w14:textOutline w14:w="0" w14:cap="flat" w14:cmpd="sng" w14:algn="ctr">
            <w14:noFill/>
            <w14:prstDash w14:val="solid"/>
            <w14:bevel/>
          </w14:textOutline>
        </w:rPr>
        <w:t>“</w:t>
      </w:r>
      <w:r w:rsidR="00897BCC"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TÜSİAD olarak son dönemde Türkiye’nin kalkınma </w:t>
      </w:r>
      <w:proofErr w:type="gramStart"/>
      <w:r w:rsidR="00897BCC"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hikayesinin</w:t>
      </w:r>
      <w:proofErr w:type="gramEnd"/>
      <w:r w:rsidR="00897BCC" w:rsidRPr="00897BCC">
        <w:rPr>
          <w:rFonts w:ascii="Calibri" w:eastAsia="Calibri" w:hAnsi="Calibri" w:cs="Calibri"/>
          <w:i/>
          <w:color w:val="1F3864"/>
          <w:sz w:val="22"/>
          <w:szCs w:val="22"/>
          <w:u w:color="1F3864"/>
          <w:bdr w:val="nil"/>
          <w14:textOutline w14:w="0" w14:cap="flat" w14:cmpd="sng" w14:algn="ctr">
            <w14:noFill/>
            <w14:prstDash w14:val="solid"/>
            <w14:bevel/>
          </w14:textOutline>
        </w:rPr>
        <w:t xml:space="preserve"> teknoloji ve dijital dönüşüm üzerinden olacağını söylüyoruz. Yaptığımız çalışmalara göre yazılım sektörü yarattığı katma değer sıralamasında %81’lik oran ile 4. sırada yer alırken, incelenen 64 reel sektörden 61’ine direkt katkı sağlıyor. Bu sebepledir ki gelişmiş ülkeler kaybettikleri üretim pazarını dijital teknolojilere yatırım yaparak yeniden ülke sınırları içine çekiyor; gelişmekte olan ülkeler ise hızla teknolojilerini geliştirerek aradaki rekabet baskısını ortadan kaldırmaya çalışıyor. Biz de artan bir vurgu ile dijital teknolojilerin ülkemizde üretilmesinin gerek sanayimizin gelişmesi gerek ekonomimizin küresel rekabetçiliği açısından kritik olduğunu belirtiyoruz. Bununla da yetinmeyerek “Yerli ve Global” diyebileceğimiz yazılım ve teknoloji şirketlerimiz ile tüm dünyada söz sahibi olmak istiyoruz.</w:t>
      </w:r>
      <w:r w:rsidR="00897BCC">
        <w:rPr>
          <w:rFonts w:ascii="Calibri" w:eastAsia="Calibri" w:hAnsi="Calibri" w:cs="Calibri"/>
          <w:i/>
          <w:color w:val="1F3864"/>
          <w:sz w:val="22"/>
          <w:szCs w:val="22"/>
          <w:u w:color="1F3864"/>
          <w:bdr w:val="nil"/>
          <w14:textOutline w14:w="0" w14:cap="flat" w14:cmpd="sng" w14:algn="ctr">
            <w14:noFill/>
            <w14:prstDash w14:val="solid"/>
            <w14:bevel/>
          </w14:textOutline>
        </w:rPr>
        <w:t>”</w:t>
      </w:r>
    </w:p>
    <w:p w14:paraId="1C3DE423" w14:textId="77777777" w:rsidR="00897BCC" w:rsidRDefault="00897BCC" w:rsidP="00140420">
      <w:pPr>
        <w:pStyle w:val="NormalWeb"/>
        <w:shd w:val="clear" w:color="auto" w:fill="FFFFFF"/>
        <w:spacing w:before="0" w:beforeAutospacing="0" w:after="0" w:afterAutospacing="0"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p>
    <w:p w14:paraId="095464AA" w14:textId="11AFAC1D" w:rsidR="00140420" w:rsidRPr="00140420" w:rsidRDefault="00261AD9" w:rsidP="00897BCC">
      <w:pPr>
        <w:pStyle w:val="NormalWeb"/>
        <w:shd w:val="clear" w:color="auto" w:fill="FFFFFF"/>
        <w:spacing w:before="0" w:beforeAutospacing="0" w:after="0" w:afterAutospacing="0" w:line="360" w:lineRule="auto"/>
        <w:jc w:val="both"/>
        <w:rPr>
          <w:rFonts w:ascii="Calibri" w:eastAsia="Calibri" w:hAnsi="Calibri" w:cs="Calibri"/>
          <w:color w:val="1F3864"/>
          <w:sz w:val="22"/>
          <w:szCs w:val="22"/>
          <w:u w:color="1F3864"/>
          <w:bdr w:val="nil"/>
          <w14:textOutline w14:w="0" w14:cap="flat" w14:cmpd="sng" w14:algn="ctr">
            <w14:noFill/>
            <w14:prstDash w14:val="solid"/>
            <w14:bevel/>
          </w14:textOutline>
        </w:rPr>
      </w:pPr>
      <w:r>
        <w:rPr>
          <w:rFonts w:ascii="Calibri" w:eastAsia="Calibri" w:hAnsi="Calibri" w:cs="Calibri"/>
          <w:color w:val="1F3864"/>
          <w:sz w:val="22"/>
          <w:szCs w:val="22"/>
          <w:u w:color="1F3864"/>
          <w:bdr w:val="nil"/>
          <w14:textOutline w14:w="0" w14:cap="flat" w14:cmpd="sng" w14:algn="ctr">
            <w14:noFill/>
            <w14:prstDash w14:val="solid"/>
            <w14:bevel/>
          </w14:textOutline>
        </w:rPr>
        <w:lastRenderedPageBreak/>
        <w:t>Toplantıda</w:t>
      </w:r>
      <w:r w:rsidR="009404BA">
        <w:rPr>
          <w:rFonts w:ascii="Calibri" w:eastAsia="Calibri" w:hAnsi="Calibri" w:cs="Calibri"/>
          <w:color w:val="1F3864"/>
          <w:sz w:val="22"/>
          <w:szCs w:val="22"/>
          <w:u w:color="1F3864"/>
          <w:bdr w:val="nil"/>
          <w14:textOutline w14:w="0" w14:cap="flat" w14:cmpd="sng" w14:algn="ctr">
            <w14:noFill/>
            <w14:prstDash w14:val="solid"/>
            <w14:bevel/>
          </w14:textOutline>
        </w:rPr>
        <w:t xml:space="preserve"> ayrıca</w:t>
      </w:r>
      <w:r>
        <w:rPr>
          <w:rFonts w:ascii="Calibri" w:eastAsia="Calibri" w:hAnsi="Calibri" w:cs="Calibri"/>
          <w:color w:val="1F3864"/>
          <w:sz w:val="22"/>
          <w:szCs w:val="22"/>
          <w:u w:color="1F3864"/>
          <w:bdr w:val="nil"/>
          <w14:textOutline w14:w="0" w14:cap="flat" w14:cmpd="sng" w14:algn="ctr">
            <w14:noFill/>
            <w14:prstDash w14:val="solid"/>
            <w14:bevel/>
          </w14:textOutline>
        </w:rPr>
        <w:t>, T</w:t>
      </w:r>
      <w:r w:rsidR="00140420">
        <w:rPr>
          <w:rFonts w:ascii="Calibri" w:eastAsia="Calibri" w:hAnsi="Calibri" w:cs="Calibri"/>
          <w:color w:val="1F3864"/>
          <w:sz w:val="22"/>
          <w:szCs w:val="22"/>
          <w:u w:color="1F3864"/>
          <w:bdr w:val="nil"/>
          <w14:textOutline w14:w="0" w14:cap="flat" w14:cmpd="sng" w14:algn="ctr">
            <w14:noFill/>
            <w14:prstDash w14:val="solid"/>
            <w14:bevel/>
          </w14:textOutline>
        </w:rPr>
        <w:t>ÜSİAD</w:t>
      </w:r>
      <w:r>
        <w:rPr>
          <w:rFonts w:ascii="Calibri" w:eastAsia="Calibri" w:hAnsi="Calibri" w:cs="Calibri"/>
          <w:color w:val="1F3864"/>
          <w:sz w:val="22"/>
          <w:szCs w:val="22"/>
          <w:u w:color="1F3864"/>
          <w:bdr w:val="nil"/>
          <w14:textOutline w14:w="0" w14:cap="flat" w14:cmpd="sng" w14:algn="ctr">
            <w14:noFill/>
            <w14:prstDash w14:val="solid"/>
            <w14:bevel/>
          </w14:textOutline>
        </w:rPr>
        <w:t xml:space="preserve"> - </w:t>
      </w:r>
      <w:proofErr w:type="spellStart"/>
      <w:r w:rsidR="00140420">
        <w:rPr>
          <w:rFonts w:ascii="Calibri" w:eastAsia="Calibri" w:hAnsi="Calibri" w:cs="Calibri"/>
          <w:color w:val="1F3864"/>
          <w:sz w:val="22"/>
          <w:szCs w:val="22"/>
          <w:u w:color="1F3864"/>
          <w:bdr w:val="nil"/>
          <w14:textOutline w14:w="0" w14:cap="flat" w14:cmpd="sng" w14:algn="ctr">
            <w14:noFill/>
            <w14:prstDash w14:val="solid"/>
            <w14:bevel/>
          </w14:textOutline>
        </w:rPr>
        <w:t>Deloitte</w:t>
      </w:r>
      <w:proofErr w:type="spellEnd"/>
      <w:r w:rsidR="00140420">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r w:rsidR="00140420" w:rsidRPr="00140420">
        <w:rPr>
          <w:rFonts w:ascii="Calibri" w:eastAsia="Calibri" w:hAnsi="Calibri" w:cs="Calibri"/>
          <w:color w:val="1F3864"/>
          <w:sz w:val="22"/>
          <w:szCs w:val="22"/>
          <w:u w:color="1F3864"/>
          <w:bdr w:val="nil"/>
          <w14:textOutline w14:w="0" w14:cap="flat" w14:cmpd="sng" w14:algn="ctr">
            <w14:noFill/>
            <w14:prstDash w14:val="solid"/>
            <w14:bevel/>
          </w14:textOutline>
        </w:rPr>
        <w:t>iş</w:t>
      </w:r>
      <w:r w:rsidR="00DF7FA4">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r w:rsidR="00140420" w:rsidRPr="00140420">
        <w:rPr>
          <w:rFonts w:ascii="Calibri" w:eastAsia="Calibri" w:hAnsi="Calibri" w:cs="Calibri"/>
          <w:color w:val="1F3864"/>
          <w:sz w:val="22"/>
          <w:szCs w:val="22"/>
          <w:u w:color="1F3864"/>
          <w:bdr w:val="nil"/>
          <w14:textOutline w14:w="0" w14:cap="flat" w14:cmpd="sng" w14:algn="ctr">
            <w14:noFill/>
            <w14:prstDash w14:val="solid"/>
            <w14:bevel/>
          </w14:textOutline>
        </w:rPr>
        <w:t xml:space="preserve">birliği ile yürütülen </w:t>
      </w:r>
      <w:r w:rsidR="00140420"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“Türkiye’de Yazılım </w:t>
      </w:r>
      <w:r w:rsidR="00685D29">
        <w:rPr>
          <w:rFonts w:ascii="Calibri" w:eastAsia="Calibri" w:hAnsi="Calibri" w:cs="Calibri"/>
          <w:b/>
          <w:color w:val="1F3864"/>
          <w:sz w:val="22"/>
          <w:szCs w:val="22"/>
          <w:u w:color="1F3864"/>
          <w:bdr w:val="nil"/>
          <w14:textOutline w14:w="0" w14:cap="flat" w14:cmpd="sng" w14:algn="ctr">
            <w14:noFill/>
            <w14:prstDash w14:val="solid"/>
            <w14:bevel/>
          </w14:textOutline>
        </w:rPr>
        <w:t>Ekosisteminin</w:t>
      </w:r>
      <w:r w:rsidR="00140420"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Geleceği </w:t>
      </w:r>
      <w:r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Raporu’</w:t>
      </w:r>
      <w:r>
        <w:rPr>
          <w:rFonts w:ascii="Calibri" w:eastAsia="Calibri" w:hAnsi="Calibri" w:cs="Calibri"/>
          <w:color w:val="1F3864"/>
          <w:sz w:val="22"/>
          <w:szCs w:val="22"/>
          <w:u w:color="1F3864"/>
          <w:bdr w:val="nil"/>
          <w14:textOutline w14:w="0" w14:cap="flat" w14:cmpd="sng" w14:algn="ctr">
            <w14:noFill/>
            <w14:prstDash w14:val="solid"/>
            <w14:bevel/>
          </w14:textOutline>
        </w:rPr>
        <w:t>nun</w:t>
      </w:r>
      <w:r w:rsidR="00140420">
        <w:rPr>
          <w:rFonts w:ascii="Calibri" w:eastAsia="Calibri" w:hAnsi="Calibri" w:cs="Calibri"/>
          <w:color w:val="1F3864"/>
          <w:sz w:val="22"/>
          <w:szCs w:val="22"/>
          <w:u w:color="1F3864"/>
          <w:bdr w:val="nil"/>
          <w14:textOutline w14:w="0" w14:cap="flat" w14:cmpd="sng" w14:algn="ctr">
            <w14:noFill/>
            <w14:prstDash w14:val="solid"/>
            <w14:bevel/>
          </w14:textOutline>
        </w:rPr>
        <w:t xml:space="preserve"> t</w:t>
      </w:r>
      <w:r w:rsidR="00140420" w:rsidRPr="00140420">
        <w:rPr>
          <w:rFonts w:ascii="Calibri" w:eastAsia="Calibri" w:hAnsi="Calibri" w:cs="Calibri"/>
          <w:color w:val="1F3864"/>
          <w:sz w:val="22"/>
          <w:szCs w:val="22"/>
          <w:u w:color="1F3864"/>
          <w:bdr w:val="nil"/>
          <w14:textOutline w14:w="0" w14:cap="flat" w14:cmpd="sng" w14:algn="ctr">
            <w14:noFill/>
            <w14:prstDash w14:val="solid"/>
            <w14:bevel/>
          </w14:textOutline>
        </w:rPr>
        <w:t>emel bulguları</w:t>
      </w:r>
      <w:r>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r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Şirket Ortağı ve </w:t>
      </w:r>
      <w:proofErr w:type="spellStart"/>
      <w:r w:rsidR="00DF7FA4">
        <w:rPr>
          <w:rFonts w:ascii="Calibri" w:eastAsia="Calibri" w:hAnsi="Calibri" w:cs="Calibri"/>
          <w:b/>
          <w:color w:val="1F3864"/>
          <w:sz w:val="22"/>
          <w:szCs w:val="22"/>
          <w:u w:color="1F3864"/>
          <w:bdr w:val="nil"/>
          <w14:textOutline w14:w="0" w14:cap="flat" w14:cmpd="sng" w14:algn="ctr">
            <w14:noFill/>
            <w14:prstDash w14:val="solid"/>
            <w14:bevel/>
          </w14:textOutline>
        </w:rPr>
        <w:t>Deloitte</w:t>
      </w:r>
      <w:proofErr w:type="spellEnd"/>
      <w:r w:rsidR="00DF7FA4">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w:t>
      </w:r>
      <w:r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Danışmanlık Hizmetleri Lideri Hakan Göl</w:t>
      </w:r>
      <w:r>
        <w:rPr>
          <w:rFonts w:ascii="Calibri" w:eastAsia="Calibri" w:hAnsi="Calibri" w:cs="Calibri"/>
          <w:color w:val="1F3864"/>
          <w:sz w:val="22"/>
          <w:szCs w:val="22"/>
          <w:u w:color="1F3864"/>
          <w:bdr w:val="nil"/>
          <w14:textOutline w14:w="0" w14:cap="flat" w14:cmpd="sng" w14:algn="ctr">
            <w14:noFill/>
            <w14:prstDash w14:val="solid"/>
            <w14:bevel/>
          </w14:textOutline>
        </w:rPr>
        <w:t xml:space="preserve"> tarafından katılımcılarla paylaşıl</w:t>
      </w:r>
      <w:r w:rsidR="009404BA">
        <w:rPr>
          <w:rFonts w:ascii="Calibri" w:eastAsia="Calibri" w:hAnsi="Calibri" w:cs="Calibri"/>
          <w:color w:val="1F3864"/>
          <w:sz w:val="22"/>
          <w:szCs w:val="22"/>
          <w:u w:color="1F3864"/>
          <w:bdr w:val="nil"/>
          <w14:textOutline w14:w="0" w14:cap="flat" w14:cmpd="sng" w14:algn="ctr">
            <w14:noFill/>
            <w14:prstDash w14:val="solid"/>
            <w14:bevel/>
          </w14:textOutline>
        </w:rPr>
        <w:t>dı</w:t>
      </w:r>
      <w:r>
        <w:rPr>
          <w:rFonts w:ascii="Calibri" w:eastAsia="Calibri" w:hAnsi="Calibri" w:cs="Calibri"/>
          <w:color w:val="1F3864"/>
          <w:sz w:val="22"/>
          <w:szCs w:val="22"/>
          <w:u w:color="1F3864"/>
          <w:bdr w:val="nil"/>
          <w14:textOutline w14:w="0" w14:cap="flat" w14:cmpd="sng" w14:algn="ctr">
            <w14:noFill/>
            <w14:prstDash w14:val="solid"/>
            <w14:bevel/>
          </w14:textOutline>
        </w:rPr>
        <w:t>.</w:t>
      </w:r>
      <w:r w:rsidR="00140420">
        <w:rPr>
          <w:rFonts w:ascii="Calibri" w:eastAsia="Calibri" w:hAnsi="Calibri" w:cs="Calibri"/>
          <w:color w:val="1F3864"/>
          <w:sz w:val="22"/>
          <w:szCs w:val="22"/>
          <w:u w:color="1F3864"/>
          <w:bdr w:val="nil"/>
          <w14:textOutline w14:w="0" w14:cap="flat" w14:cmpd="sng" w14:algn="ctr">
            <w14:noFill/>
            <w14:prstDash w14:val="solid"/>
            <w14:bevel/>
          </w14:textOutline>
        </w:rPr>
        <w:t xml:space="preserve"> </w:t>
      </w:r>
    </w:p>
    <w:p w14:paraId="6C563465" w14:textId="55F9687A" w:rsidR="00661AE7" w:rsidRPr="00661AE7" w:rsidRDefault="00D80471" w:rsidP="00897BCC">
      <w:pPr>
        <w:shd w:val="clear" w:color="auto" w:fill="FFFFFF"/>
        <w:spacing w:before="100" w:beforeAutospacing="1" w:after="100" w:afterAutospacing="1" w:line="360" w:lineRule="auto"/>
        <w:jc w:val="both"/>
        <w:rPr>
          <w:rFonts w:ascii="Calibri" w:eastAsia="Calibri" w:hAnsi="Calibri" w:cs="Calibri"/>
          <w:color w:val="1F3864"/>
          <w:sz w:val="22"/>
          <w:szCs w:val="22"/>
          <w:u w:color="1F3864"/>
          <w:bdr w:val="nil"/>
          <w:lang w:eastAsia="tr-TR"/>
          <w14:textOutline w14:w="0" w14:cap="flat" w14:cmpd="sng" w14:algn="ctr">
            <w14:noFill/>
            <w14:prstDash w14:val="solid"/>
            <w14:bevel/>
          </w14:textOutline>
        </w:rPr>
      </w:pPr>
      <w:proofErr w:type="gramStart"/>
      <w:r w:rsidRPr="00596667">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Ardından </w:t>
      </w:r>
      <w:r w:rsidRPr="00D80471">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etkinlik,</w:t>
      </w:r>
      <w:r>
        <w:rPr>
          <w:rFonts w:ascii="Calibri" w:eastAsia="Calibri" w:hAnsi="Calibri" w:cs="Calibri"/>
          <w:b/>
          <w:color w:val="1F3864"/>
          <w:sz w:val="22"/>
          <w:szCs w:val="22"/>
          <w:u w:color="1F3864"/>
          <w:bdr w:val="nil"/>
          <w:lang w:eastAsia="tr-TR"/>
          <w14:textOutline w14:w="0" w14:cap="flat" w14:cmpd="sng" w14:algn="ctr">
            <w14:noFill/>
            <w14:prstDash w14:val="solid"/>
            <w14:bevel/>
          </w14:textOutline>
        </w:rPr>
        <w:t xml:space="preserve"> </w:t>
      </w:r>
      <w:r w:rsidR="00661AE7" w:rsidRPr="00261AD9">
        <w:rPr>
          <w:rFonts w:ascii="Calibri" w:eastAsia="Calibri" w:hAnsi="Calibri" w:cs="Calibri"/>
          <w:b/>
          <w:color w:val="1F3864"/>
          <w:sz w:val="22"/>
          <w:szCs w:val="22"/>
          <w:u w:color="1F3864"/>
          <w:bdr w:val="nil"/>
          <w:lang w:eastAsia="tr-TR"/>
          <w14:textOutline w14:w="0" w14:cap="flat" w14:cmpd="sng" w14:algn="ctr">
            <w14:noFill/>
            <w14:prstDash w14:val="solid"/>
            <w14:bevel/>
          </w14:textOutline>
        </w:rPr>
        <w:t>TÜSİAD Yazılım Çalışma Grubu Başkanı Utku Barış Pazar</w:t>
      </w:r>
      <w:r w:rsidR="00661AE7">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’ın </w:t>
      </w:r>
      <w:proofErr w:type="spellStart"/>
      <w:r w:rsidR="00661AE7">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moderasyonunda</w:t>
      </w:r>
      <w:proofErr w:type="spellEnd"/>
      <w:r w:rsidR="009404BA">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 </w:t>
      </w:r>
      <w:proofErr w:type="spellStart"/>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Telenity</w:t>
      </w:r>
      <w:proofErr w:type="spellEnd"/>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CEO’su İlhan </w:t>
      </w:r>
      <w:proofErr w:type="spellStart"/>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Bağören</w:t>
      </w:r>
      <w:proofErr w:type="spellEnd"/>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w:t>
      </w:r>
      <w:proofErr w:type="spellStart"/>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OpsGenie</w:t>
      </w:r>
      <w:proofErr w:type="spellEnd"/>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Kurucusu ve CEO’su Berkay </w:t>
      </w:r>
      <w:proofErr w:type="spellStart"/>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Mollamustafaoğlu</w:t>
      </w:r>
      <w:proofErr w:type="spellEnd"/>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500 İstanbul Kurucu </w:t>
      </w:r>
      <w:r w:rsidR="009404BA">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ve Yönetici </w:t>
      </w:r>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Ortağı Rina Onur Şirinoğlu ve </w:t>
      </w:r>
      <w:proofErr w:type="spellStart"/>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Deloitte</w:t>
      </w:r>
      <w:proofErr w:type="spellEnd"/>
      <w:r w:rsidR="009404BA" w:rsidRPr="00261AD9">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Danışmanlık Hizmetleri Kıdemli Yöneticisi Fatih </w:t>
      </w:r>
      <w:r w:rsidR="009404BA" w:rsidRPr="0014631A">
        <w:rPr>
          <w:rFonts w:ascii="Calibri" w:eastAsia="Calibri" w:hAnsi="Calibri" w:cs="Calibri"/>
          <w:b/>
          <w:bCs/>
          <w:color w:val="1F3864"/>
          <w:sz w:val="22"/>
          <w:szCs w:val="22"/>
          <w:u w:color="1F3864"/>
          <w:bdr w:val="nil"/>
          <w14:textOutline w14:w="0" w14:cap="flat" w14:cmpd="sng" w14:algn="ctr">
            <w14:noFill/>
            <w14:prstDash w14:val="solid"/>
            <w14:bevel/>
          </w14:textOutline>
        </w:rPr>
        <w:t>Taşkın</w:t>
      </w:r>
      <w:r w:rsidR="009404BA" w:rsidRPr="009404BA">
        <w:rPr>
          <w:rFonts w:ascii="Calibri" w:eastAsia="Calibri" w:hAnsi="Calibri" w:cs="Calibri"/>
          <w:color w:val="1F3864"/>
          <w:sz w:val="22"/>
          <w:szCs w:val="22"/>
          <w:u w:color="1F3864"/>
          <w:bdr w:val="nil"/>
          <w14:textOutline w14:w="0" w14:cap="flat" w14:cmpd="sng" w14:algn="ctr">
            <w14:noFill/>
            <w14:prstDash w14:val="solid"/>
            <w14:bevel/>
          </w14:textOutline>
        </w:rPr>
        <w:t>’ın panelist olarak katıldıkları</w:t>
      </w:r>
      <w:r w:rsidR="009404BA">
        <w:rPr>
          <w:rFonts w:ascii="Calibri" w:eastAsia="Calibri" w:hAnsi="Calibri" w:cs="Calibri"/>
          <w:b/>
          <w:color w:val="1F3864"/>
          <w:sz w:val="22"/>
          <w:szCs w:val="22"/>
          <w:u w:color="1F3864"/>
          <w:bdr w:val="nil"/>
          <w14:textOutline w14:w="0" w14:cap="flat" w14:cmpd="sng" w14:algn="ctr">
            <w14:noFill/>
            <w14:prstDash w14:val="solid"/>
            <w14:bevel/>
          </w14:textOutline>
        </w:rPr>
        <w:t xml:space="preserve"> </w:t>
      </w:r>
      <w:r w:rsidR="00661AE7" w:rsidRPr="00261AD9">
        <w:rPr>
          <w:rFonts w:ascii="Calibri" w:eastAsia="Calibri" w:hAnsi="Calibri" w:cs="Calibri"/>
          <w:b/>
          <w:color w:val="1F3864"/>
          <w:sz w:val="22"/>
          <w:szCs w:val="22"/>
          <w:u w:color="1F3864"/>
          <w:bdr w:val="nil"/>
          <w:lang w:eastAsia="tr-TR"/>
          <w14:textOutline w14:w="0" w14:cap="flat" w14:cmpd="sng" w14:algn="ctr">
            <w14:noFill/>
            <w14:prstDash w14:val="solid"/>
            <w14:bevel/>
          </w14:textOutline>
        </w:rPr>
        <w:t>Türkiye’de Yazılım Ekosistemi: 20</w:t>
      </w:r>
      <w:r w:rsidR="00685D29">
        <w:rPr>
          <w:rFonts w:ascii="Calibri" w:eastAsia="Calibri" w:hAnsi="Calibri" w:cs="Calibri"/>
          <w:b/>
          <w:color w:val="1F3864"/>
          <w:sz w:val="22"/>
          <w:szCs w:val="22"/>
          <w:u w:color="1F3864"/>
          <w:bdr w:val="nil"/>
          <w:lang w:eastAsia="tr-TR"/>
          <w14:textOutline w14:w="0" w14:cap="flat" w14:cmpd="sng" w14:algn="ctr">
            <w14:noFill/>
            <w14:prstDash w14:val="solid"/>
            <w14:bevel/>
          </w14:textOutline>
        </w:rPr>
        <w:t>25</w:t>
      </w:r>
      <w:r w:rsidR="00661AE7" w:rsidRPr="00261AD9">
        <w:rPr>
          <w:rFonts w:ascii="Calibri" w:eastAsia="Calibri" w:hAnsi="Calibri" w:cs="Calibri"/>
          <w:b/>
          <w:color w:val="1F3864"/>
          <w:sz w:val="22"/>
          <w:szCs w:val="22"/>
          <w:u w:color="1F3864"/>
          <w:bdr w:val="nil"/>
          <w:lang w:eastAsia="tr-TR"/>
          <w14:textOutline w14:w="0" w14:cap="flat" w14:cmpd="sng" w14:algn="ctr">
            <w14:noFill/>
            <w14:prstDash w14:val="solid"/>
            <w14:bevel/>
          </w14:textOutline>
        </w:rPr>
        <w:t xml:space="preserve"> Vizyonu Oturumu</w:t>
      </w:r>
      <w:r w:rsidR="00661AE7">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 </w:t>
      </w:r>
      <w:r>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ile devam e</w:t>
      </w:r>
      <w:r w:rsidR="009404BA">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tti</w:t>
      </w:r>
      <w:r>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 </w:t>
      </w:r>
      <w:r w:rsidR="00261AD9">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 </w:t>
      </w:r>
      <w:r w:rsidR="00661AE7">
        <w:rPr>
          <w:rFonts w:ascii="Calibri" w:eastAsia="Calibri" w:hAnsi="Calibri" w:cs="Calibri"/>
          <w:color w:val="1F3864"/>
          <w:sz w:val="22"/>
          <w:szCs w:val="22"/>
          <w:u w:color="1F3864"/>
          <w:bdr w:val="nil"/>
          <w:lang w:eastAsia="tr-TR"/>
          <w14:textOutline w14:w="0" w14:cap="flat" w14:cmpd="sng" w14:algn="ctr">
            <w14:noFill/>
            <w14:prstDash w14:val="solid"/>
            <w14:bevel/>
          </w14:textOutline>
        </w:rPr>
        <w:t xml:space="preserve"> </w:t>
      </w:r>
      <w:proofErr w:type="gramEnd"/>
    </w:p>
    <w:sectPr w:rsidR="00661AE7" w:rsidRPr="00661AE7" w:rsidSect="00770DC8">
      <w:headerReference w:type="even" r:id="rId8"/>
      <w:headerReference w:type="default" r:id="rId9"/>
      <w:footerReference w:type="even" r:id="rId10"/>
      <w:footerReference w:type="default" r:id="rId11"/>
      <w:headerReference w:type="first" r:id="rId12"/>
      <w:footerReference w:type="first" r:id="rId13"/>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187D" w14:textId="77777777" w:rsidR="00705470" w:rsidRDefault="00705470" w:rsidP="009A4CB1">
      <w:r>
        <w:separator/>
      </w:r>
    </w:p>
  </w:endnote>
  <w:endnote w:type="continuationSeparator" w:id="0">
    <w:p w14:paraId="09087298" w14:textId="77777777" w:rsidR="00705470" w:rsidRDefault="00705470"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30749" w14:textId="77777777" w:rsidR="00897BCC" w:rsidRDefault="00897BC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61498" w14:textId="77777777" w:rsidR="00897BCC" w:rsidRDefault="00897BC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C320" w14:textId="77777777" w:rsidR="00897BCC" w:rsidRDefault="00897B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39B8B" w14:textId="77777777" w:rsidR="00705470" w:rsidRDefault="00705470" w:rsidP="009A4CB1">
      <w:r>
        <w:separator/>
      </w:r>
    </w:p>
  </w:footnote>
  <w:footnote w:type="continuationSeparator" w:id="0">
    <w:p w14:paraId="0E0A9ED7" w14:textId="77777777" w:rsidR="00705470" w:rsidRDefault="00705470" w:rsidP="009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0658C" w14:textId="77777777" w:rsidR="00897BCC" w:rsidRDefault="00897BC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E7344" w14:textId="6FDF5892" w:rsidR="009A4CB1" w:rsidRDefault="0081713D">
    <w:pPr>
      <w:pStyle w:val="stbilgi"/>
    </w:pPr>
    <w:r w:rsidRPr="007D5D21">
      <w:rPr>
        <w:noProof/>
        <w:lang w:eastAsia="tr-TR"/>
      </w:rPr>
      <mc:AlternateContent>
        <mc:Choice Requires="wps">
          <w:drawing>
            <wp:anchor distT="0" distB="0" distL="114300" distR="114300" simplePos="0" relativeHeight="251662336" behindDoc="0" locked="0" layoutInCell="1" allowOverlap="1" wp14:anchorId="1606FB5A" wp14:editId="3B806C3B">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44C43F5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37BEB3F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2A09E2A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584983D9" w14:textId="77777777" w:rsidR="0081713D" w:rsidRPr="00E714F0" w:rsidRDefault="0081713D" w:rsidP="0081713D">
                          <w:pPr>
                            <w:rPr>
                              <w:rFonts w:asciiTheme="majorHAnsi" w:hAnsiTheme="majorHAnsi" w:cstheme="majorHAnsi"/>
                              <w:b/>
                              <w:bCs/>
                              <w:color w:val="0126AF"/>
                              <w:sz w:val="14"/>
                              <w:szCs w:val="14"/>
                            </w:rPr>
                          </w:pPr>
                        </w:p>
                        <w:p w14:paraId="175411D9"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0F3D6888"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41DFF3CF" w14:textId="77777777" w:rsidR="0081713D" w:rsidRPr="00E714F0" w:rsidRDefault="0081713D" w:rsidP="0081713D">
                          <w:pPr>
                            <w:rPr>
                              <w:rFonts w:asciiTheme="majorHAnsi" w:hAnsiTheme="majorHAnsi" w:cstheme="majorHAnsi"/>
                              <w:b/>
                              <w:bCs/>
                              <w:color w:val="0126AF"/>
                              <w:sz w:val="14"/>
                              <w:szCs w:val="14"/>
                            </w:rPr>
                          </w:pPr>
                        </w:p>
                        <w:p w14:paraId="47993433"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5B7466D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B9AFA1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2378001F" w14:textId="77777777" w:rsidR="0081713D" w:rsidRPr="00E714F0" w:rsidRDefault="0081713D" w:rsidP="0081713D">
                          <w:pPr>
                            <w:rPr>
                              <w:rFonts w:asciiTheme="majorHAnsi" w:hAnsiTheme="majorHAnsi" w:cstheme="majorHAnsi"/>
                              <w:b/>
                              <w:bCs/>
                              <w:color w:val="0126AF"/>
                              <w:sz w:val="14"/>
                              <w:szCs w:val="14"/>
                            </w:rPr>
                          </w:pPr>
                        </w:p>
                        <w:p w14:paraId="4DA9639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765EE99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usoffice@</w:t>
                          </w:r>
                          <w:proofErr w:type="gramStart"/>
                          <w:r w:rsidRPr="00E714F0">
                            <w:rPr>
                              <w:rFonts w:asciiTheme="majorHAnsi" w:hAnsiTheme="majorHAnsi" w:cstheme="majorHAnsi"/>
                              <w:color w:val="0126AF"/>
                              <w:sz w:val="14"/>
                              <w:szCs w:val="14"/>
                            </w:rPr>
                            <w:t>tusiad.us</w:t>
                          </w:r>
                          <w:proofErr w:type="gramEnd"/>
                        </w:p>
                        <w:p w14:paraId="3233BC6A" w14:textId="77777777" w:rsidR="0081713D" w:rsidRPr="00E714F0" w:rsidRDefault="0081713D" w:rsidP="0081713D">
                          <w:pPr>
                            <w:rPr>
                              <w:rFonts w:asciiTheme="majorHAnsi" w:hAnsiTheme="majorHAnsi" w:cstheme="majorHAnsi"/>
                              <w:b/>
                              <w:bCs/>
                              <w:color w:val="0126AF"/>
                              <w:sz w:val="14"/>
                              <w:szCs w:val="14"/>
                            </w:rPr>
                          </w:pPr>
                        </w:p>
                        <w:p w14:paraId="05D00CD9"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1989883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4C3CA131" w14:textId="77777777" w:rsidR="0081713D" w:rsidRPr="00E714F0" w:rsidRDefault="0081713D" w:rsidP="0081713D">
                          <w:pPr>
                            <w:rPr>
                              <w:rFonts w:asciiTheme="majorHAnsi" w:hAnsiTheme="majorHAnsi" w:cstheme="majorHAnsi"/>
                              <w:b/>
                              <w:bCs/>
                              <w:color w:val="0126AF"/>
                              <w:sz w:val="14"/>
                              <w:szCs w:val="14"/>
                            </w:rPr>
                          </w:pPr>
                        </w:p>
                        <w:p w14:paraId="4D00B98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2FD9688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28AB9C9" w14:textId="77777777" w:rsidR="0081713D" w:rsidRPr="00E714F0" w:rsidRDefault="0081713D" w:rsidP="0081713D">
                          <w:pPr>
                            <w:rPr>
                              <w:rFonts w:asciiTheme="majorHAnsi" w:hAnsiTheme="majorHAnsi" w:cstheme="majorHAnsi"/>
                              <w:b/>
                              <w:bCs/>
                              <w:color w:val="0126AF"/>
                              <w:sz w:val="14"/>
                              <w:szCs w:val="14"/>
                            </w:rPr>
                          </w:pPr>
                        </w:p>
                        <w:p w14:paraId="5F063234" w14:textId="46EEC101" w:rsidR="0081713D" w:rsidRPr="00E714F0" w:rsidRDefault="00DB193E"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0BC0DB19"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00A1F845" w14:textId="77777777" w:rsidR="0081713D" w:rsidRPr="00E714F0" w:rsidRDefault="0081713D" w:rsidP="0081713D">
                          <w:pPr>
                            <w:rPr>
                              <w:rFonts w:asciiTheme="majorHAnsi" w:hAnsiTheme="majorHAnsi" w:cstheme="majorHAnsi"/>
                              <w:b/>
                              <w:bCs/>
                              <w:color w:val="0126AF"/>
                              <w:sz w:val="14"/>
                              <w:szCs w:val="14"/>
                            </w:rPr>
                          </w:pPr>
                        </w:p>
                        <w:p w14:paraId="60BE2CA8"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ÇİN AĞI</w:t>
                          </w:r>
                        </w:p>
                        <w:p w14:paraId="7AC40EB5"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ŞANGAY</w:t>
                          </w:r>
                        </w:p>
                        <w:p w14:paraId="4E752DB7" w14:textId="77777777" w:rsidR="0081713D" w:rsidRPr="00E714F0" w:rsidRDefault="0081713D" w:rsidP="0081713D">
                          <w:pPr>
                            <w:rPr>
                              <w:rFonts w:asciiTheme="majorHAnsi" w:hAnsiTheme="majorHAnsi" w:cstheme="majorHAnsi"/>
                              <w:color w:val="0126AF"/>
                              <w:sz w:val="14"/>
                              <w:szCs w:val="14"/>
                            </w:rPr>
                          </w:pPr>
                        </w:p>
                        <w:p w14:paraId="006797FB"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SİLİKON VADİSİ AĞI</w:t>
                          </w:r>
                        </w:p>
                        <w:p w14:paraId="213E2B23"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909A4F9" w14:textId="77777777" w:rsidR="0081713D" w:rsidRPr="00E714F0" w:rsidRDefault="0081713D" w:rsidP="0081713D">
                          <w:pPr>
                            <w:rPr>
                              <w:rFonts w:asciiTheme="majorHAnsi" w:hAnsiTheme="majorHAnsi" w:cstheme="majorHAnsi"/>
                              <w:color w:val="0126AF"/>
                              <w:sz w:val="14"/>
                              <w:szCs w:val="14"/>
                            </w:rPr>
                          </w:pPr>
                        </w:p>
                        <w:p w14:paraId="320AC2B8"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KÖRFEZ AĞI</w:t>
                          </w:r>
                        </w:p>
                        <w:p w14:paraId="61DCD3A6" w14:textId="35D20B3B"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D02732">
                            <w:rPr>
                              <w:rFonts w:asciiTheme="majorHAnsi" w:hAnsiTheme="majorHAnsi" w:cstheme="majorHAnsi"/>
                              <w:color w:val="0126AF"/>
                              <w:sz w:val="14"/>
                              <w:szCs w:val="14"/>
                            </w:rPr>
                            <w:t>İ</w:t>
                          </w:r>
                        </w:p>
                        <w:p w14:paraId="6FB07A18" w14:textId="77777777" w:rsidR="0081713D" w:rsidRPr="00E50C46" w:rsidRDefault="0081713D" w:rsidP="0081713D">
                          <w:pPr>
                            <w:rPr>
                              <w:rFonts w:ascii="Arial Narrow" w:hAnsi="Arial Narrow" w:cs="Arial"/>
                              <w:color w:val="0126AF"/>
                              <w:sz w:val="14"/>
                              <w:szCs w:val="14"/>
                            </w:rPr>
                          </w:pPr>
                        </w:p>
                        <w:p w14:paraId="35060918" w14:textId="77777777" w:rsidR="007D5D21" w:rsidRPr="00E50C46"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6FB5A" id="_x0000_t202" coordsize="21600,21600" o:spt="202" path="m,l,21600r21600,l21600,xe">
              <v:stroke joinstyle="miter"/>
              <v:path gradientshapeok="t" o:connecttype="rect"/>
            </v:shapetype>
            <v:shape id="Text Box 7" o:spid="_x0000_s1028" type="#_x0000_t202" style="position:absolute;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" fillcolor="white [3201]" stroked="f" strokeweight=".5pt">
              <v:textbox>
                <w:txbxContent>
                  <w:p w14:paraId="44C43F5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37BEB3F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2A09E2A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584983D9" w14:textId="77777777" w:rsidR="0081713D" w:rsidRPr="00E714F0" w:rsidRDefault="0081713D" w:rsidP="0081713D">
                    <w:pPr>
                      <w:rPr>
                        <w:rFonts w:asciiTheme="majorHAnsi" w:hAnsiTheme="majorHAnsi" w:cstheme="majorHAnsi"/>
                        <w:b/>
                        <w:bCs/>
                        <w:color w:val="0126AF"/>
                        <w:sz w:val="14"/>
                        <w:szCs w:val="14"/>
                      </w:rPr>
                    </w:pPr>
                  </w:p>
                  <w:p w14:paraId="175411D9"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0F3D6888"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41DFF3CF" w14:textId="77777777" w:rsidR="0081713D" w:rsidRPr="00E714F0" w:rsidRDefault="0081713D" w:rsidP="0081713D">
                    <w:pPr>
                      <w:rPr>
                        <w:rFonts w:asciiTheme="majorHAnsi" w:hAnsiTheme="majorHAnsi" w:cstheme="majorHAnsi"/>
                        <w:b/>
                        <w:bCs/>
                        <w:color w:val="0126AF"/>
                        <w:sz w:val="14"/>
                        <w:szCs w:val="14"/>
                      </w:rPr>
                    </w:pPr>
                  </w:p>
                  <w:p w14:paraId="47993433"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5B7466D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B9AFA1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2378001F" w14:textId="77777777" w:rsidR="0081713D" w:rsidRPr="00E714F0" w:rsidRDefault="0081713D" w:rsidP="0081713D">
                    <w:pPr>
                      <w:rPr>
                        <w:rFonts w:asciiTheme="majorHAnsi" w:hAnsiTheme="majorHAnsi" w:cstheme="majorHAnsi"/>
                        <w:b/>
                        <w:bCs/>
                        <w:color w:val="0126AF"/>
                        <w:sz w:val="14"/>
                        <w:szCs w:val="14"/>
                      </w:rPr>
                    </w:pPr>
                  </w:p>
                  <w:p w14:paraId="4DA9639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765EE99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usoffice@</w:t>
                    </w:r>
                    <w:proofErr w:type="gramStart"/>
                    <w:r w:rsidRPr="00E714F0">
                      <w:rPr>
                        <w:rFonts w:asciiTheme="majorHAnsi" w:hAnsiTheme="majorHAnsi" w:cstheme="majorHAnsi"/>
                        <w:color w:val="0126AF"/>
                        <w:sz w:val="14"/>
                        <w:szCs w:val="14"/>
                      </w:rPr>
                      <w:t>tusiad.us</w:t>
                    </w:r>
                    <w:proofErr w:type="gramEnd"/>
                  </w:p>
                  <w:p w14:paraId="3233BC6A" w14:textId="77777777" w:rsidR="0081713D" w:rsidRPr="00E714F0" w:rsidRDefault="0081713D" w:rsidP="0081713D">
                    <w:pPr>
                      <w:rPr>
                        <w:rFonts w:asciiTheme="majorHAnsi" w:hAnsiTheme="majorHAnsi" w:cstheme="majorHAnsi"/>
                        <w:b/>
                        <w:bCs/>
                        <w:color w:val="0126AF"/>
                        <w:sz w:val="14"/>
                        <w:szCs w:val="14"/>
                      </w:rPr>
                    </w:pPr>
                  </w:p>
                  <w:p w14:paraId="05D00CD9"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1989883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4C3CA131" w14:textId="77777777" w:rsidR="0081713D" w:rsidRPr="00E714F0" w:rsidRDefault="0081713D" w:rsidP="0081713D">
                    <w:pPr>
                      <w:rPr>
                        <w:rFonts w:asciiTheme="majorHAnsi" w:hAnsiTheme="majorHAnsi" w:cstheme="majorHAnsi"/>
                        <w:b/>
                        <w:bCs/>
                        <w:color w:val="0126AF"/>
                        <w:sz w:val="14"/>
                        <w:szCs w:val="14"/>
                      </w:rPr>
                    </w:pPr>
                  </w:p>
                  <w:p w14:paraId="4D00B98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2FD9688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28AB9C9" w14:textId="77777777" w:rsidR="0081713D" w:rsidRPr="00E714F0" w:rsidRDefault="0081713D" w:rsidP="0081713D">
                    <w:pPr>
                      <w:rPr>
                        <w:rFonts w:asciiTheme="majorHAnsi" w:hAnsiTheme="majorHAnsi" w:cstheme="majorHAnsi"/>
                        <w:b/>
                        <w:bCs/>
                        <w:color w:val="0126AF"/>
                        <w:sz w:val="14"/>
                        <w:szCs w:val="14"/>
                      </w:rPr>
                    </w:pPr>
                  </w:p>
                  <w:p w14:paraId="5F063234" w14:textId="46EEC101" w:rsidR="0081713D" w:rsidRPr="00E714F0" w:rsidRDefault="00DB193E"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0BC0DB19"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00A1F845" w14:textId="77777777" w:rsidR="0081713D" w:rsidRPr="00E714F0" w:rsidRDefault="0081713D" w:rsidP="0081713D">
                    <w:pPr>
                      <w:rPr>
                        <w:rFonts w:asciiTheme="majorHAnsi" w:hAnsiTheme="majorHAnsi" w:cstheme="majorHAnsi"/>
                        <w:b/>
                        <w:bCs/>
                        <w:color w:val="0126AF"/>
                        <w:sz w:val="14"/>
                        <w:szCs w:val="14"/>
                      </w:rPr>
                    </w:pPr>
                  </w:p>
                  <w:p w14:paraId="60BE2CA8"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ÇİN AĞI</w:t>
                    </w:r>
                  </w:p>
                  <w:p w14:paraId="7AC40EB5"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ŞANGAY</w:t>
                    </w:r>
                  </w:p>
                  <w:p w14:paraId="4E752DB7" w14:textId="77777777" w:rsidR="0081713D" w:rsidRPr="00E714F0" w:rsidRDefault="0081713D" w:rsidP="0081713D">
                    <w:pPr>
                      <w:rPr>
                        <w:rFonts w:asciiTheme="majorHAnsi" w:hAnsiTheme="majorHAnsi" w:cstheme="majorHAnsi"/>
                        <w:color w:val="0126AF"/>
                        <w:sz w:val="14"/>
                        <w:szCs w:val="14"/>
                      </w:rPr>
                    </w:pPr>
                  </w:p>
                  <w:p w14:paraId="006797FB"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SİLİKON VADİSİ AĞI</w:t>
                    </w:r>
                  </w:p>
                  <w:p w14:paraId="213E2B23"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909A4F9" w14:textId="77777777" w:rsidR="0081713D" w:rsidRPr="00E714F0" w:rsidRDefault="0081713D" w:rsidP="0081713D">
                    <w:pPr>
                      <w:rPr>
                        <w:rFonts w:asciiTheme="majorHAnsi" w:hAnsiTheme="majorHAnsi" w:cstheme="majorHAnsi"/>
                        <w:color w:val="0126AF"/>
                        <w:sz w:val="14"/>
                        <w:szCs w:val="14"/>
                      </w:rPr>
                    </w:pPr>
                  </w:p>
                  <w:p w14:paraId="320AC2B8" w14:textId="77777777" w:rsidR="0081713D" w:rsidRPr="000F7798" w:rsidRDefault="0081713D" w:rsidP="0081713D">
                    <w:pPr>
                      <w:rPr>
                        <w:rFonts w:asciiTheme="majorHAnsi" w:hAnsiTheme="majorHAnsi" w:cstheme="majorHAnsi"/>
                        <w:b/>
                        <w:color w:val="0126AF"/>
                        <w:sz w:val="14"/>
                        <w:szCs w:val="14"/>
                      </w:rPr>
                    </w:pPr>
                    <w:r w:rsidRPr="000F7798">
                      <w:rPr>
                        <w:rFonts w:asciiTheme="majorHAnsi" w:hAnsiTheme="majorHAnsi" w:cstheme="majorHAnsi"/>
                        <w:b/>
                        <w:color w:val="0126AF"/>
                        <w:sz w:val="14"/>
                        <w:szCs w:val="14"/>
                      </w:rPr>
                      <w:t>KÖRFEZ AĞI</w:t>
                    </w:r>
                  </w:p>
                  <w:p w14:paraId="61DCD3A6" w14:textId="35D20B3B"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D02732">
                      <w:rPr>
                        <w:rFonts w:asciiTheme="majorHAnsi" w:hAnsiTheme="majorHAnsi" w:cstheme="majorHAnsi"/>
                        <w:color w:val="0126AF"/>
                        <w:sz w:val="14"/>
                        <w:szCs w:val="14"/>
                      </w:rPr>
                      <w:t>İ</w:t>
                    </w:r>
                  </w:p>
                  <w:p w14:paraId="6FB07A18" w14:textId="77777777" w:rsidR="0081713D" w:rsidRPr="00E50C46" w:rsidRDefault="0081713D" w:rsidP="0081713D">
                    <w:pPr>
                      <w:rPr>
                        <w:rFonts w:ascii="Arial Narrow" w:hAnsi="Arial Narrow" w:cs="Arial"/>
                        <w:color w:val="0126AF"/>
                        <w:sz w:val="14"/>
                        <w:szCs w:val="14"/>
                      </w:rPr>
                    </w:pPr>
                  </w:p>
                  <w:p w14:paraId="35060918" w14:textId="77777777" w:rsidR="007D5D21" w:rsidRPr="00E50C46" w:rsidRDefault="007D5D21" w:rsidP="007D5D21">
                    <w:pPr>
                      <w:rPr>
                        <w:rFonts w:ascii="Arial Narrow" w:hAnsi="Arial Narrow" w:cs="Arial"/>
                        <w:color w:val="0126AF"/>
                        <w:sz w:val="14"/>
                        <w:szCs w:val="14"/>
                      </w:rPr>
                    </w:pPr>
                  </w:p>
                </w:txbxContent>
              </v:textbox>
            </v:shape>
          </w:pict>
        </mc:Fallback>
      </mc:AlternateContent>
    </w:r>
    <w:r w:rsidRPr="007D5D21">
      <w:rPr>
        <w:noProof/>
        <w:lang w:eastAsia="tr-TR"/>
      </w:rPr>
      <mc:AlternateContent>
        <mc:Choice Requires="wps">
          <w:drawing>
            <wp:anchor distT="0" distB="0" distL="114300" distR="114300" simplePos="0" relativeHeight="251660288" behindDoc="0" locked="0" layoutInCell="1" allowOverlap="1" wp14:anchorId="7E58BCE3" wp14:editId="7F2D951E">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1FEBE918"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5A1071"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723586E7"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0A85538B"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37E2A648" w14:textId="77777777" w:rsidR="0081713D" w:rsidRPr="009A4CB1" w:rsidRDefault="0081713D" w:rsidP="0081713D">
                          <w:pPr>
                            <w:rPr>
                              <w:rFonts w:ascii="Arial Narrow" w:hAnsi="Arial Narrow" w:cs="Arial"/>
                              <w:color w:val="0126AF"/>
                              <w:sz w:val="14"/>
                              <w:szCs w:val="14"/>
                            </w:rPr>
                          </w:pPr>
                        </w:p>
                        <w:p w14:paraId="5DC2DBC3" w14:textId="77777777" w:rsidR="007D5D21" w:rsidRPr="009A4CB1"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8BCE3" id="Text Box 3" o:spid="_x0000_s1029" type="#_x0000_t202" style="position:absolute;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" fillcolor="white [3201]" stroked="f" strokeweight=".5pt">
              <v:textbox>
                <w:txbxContent>
                  <w:p w14:paraId="1FEBE918"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5A1071"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723586E7"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0A85538B"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37E2A648" w14:textId="77777777" w:rsidR="0081713D" w:rsidRPr="009A4CB1" w:rsidRDefault="0081713D" w:rsidP="0081713D">
                    <w:pPr>
                      <w:rPr>
                        <w:rFonts w:ascii="Arial Narrow" w:hAnsi="Arial Narrow" w:cs="Arial"/>
                        <w:color w:val="0126AF"/>
                        <w:sz w:val="14"/>
                        <w:szCs w:val="14"/>
                      </w:rPr>
                    </w:pPr>
                  </w:p>
                  <w:p w14:paraId="5DC2DBC3" w14:textId="77777777" w:rsidR="007D5D21" w:rsidRPr="009A4CB1" w:rsidRDefault="007D5D21" w:rsidP="007D5D21">
                    <w:pPr>
                      <w:rPr>
                        <w:rFonts w:ascii="Arial Narrow" w:hAnsi="Arial Narrow" w:cs="Arial"/>
                        <w:color w:val="0126AF"/>
                        <w:sz w:val="14"/>
                        <w:szCs w:val="14"/>
                      </w:rPr>
                    </w:pPr>
                  </w:p>
                </w:txbxContent>
              </v:textbox>
            </v:shape>
          </w:pict>
        </mc:Fallback>
      </mc:AlternateContent>
    </w:r>
    <w:r w:rsidR="0043348B" w:rsidRPr="007D5D21">
      <w:rPr>
        <w:noProof/>
        <w:lang w:eastAsia="tr-TR"/>
      </w:rPr>
      <w:drawing>
        <wp:anchor distT="0" distB="0" distL="114300" distR="114300" simplePos="0" relativeHeight="251663360" behindDoc="0" locked="0" layoutInCell="1" allowOverlap="1" wp14:anchorId="0EE593A2" wp14:editId="64E60A61">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1"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0043348B">
      <w:rPr>
        <w:noProof/>
        <w:lang w:eastAsia="tr-TR"/>
      </w:rPr>
      <w:drawing>
        <wp:anchor distT="0" distB="0" distL="114300" distR="114300" simplePos="0" relativeHeight="251658240" behindDoc="1" locked="0" layoutInCell="1" allowOverlap="1" wp14:anchorId="5E500CD0" wp14:editId="335CCE17">
          <wp:simplePos x="0" y="0"/>
          <wp:positionH relativeFrom="column">
            <wp:posOffset>3550285</wp:posOffset>
          </wp:positionH>
          <wp:positionV relativeFrom="paragraph">
            <wp:posOffset>-75565</wp:posOffset>
          </wp:positionV>
          <wp:extent cx="1356360" cy="354965"/>
          <wp:effectExtent l="0" t="0" r="2540" b="635"/>
          <wp:wrapNone/>
          <wp:docPr id="2" name="Picture 1" descr="A picture containing object,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bject, clock,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6360" cy="354965"/>
                  </a:xfrm>
                  <a:prstGeom prst="rect">
                    <a:avLst/>
                  </a:prstGeom>
                </pic:spPr>
              </pic:pic>
            </a:graphicData>
          </a:graphic>
          <wp14:sizeRelH relativeFrom="margin">
            <wp14:pctWidth>0</wp14:pctWidth>
          </wp14:sizeRelH>
          <wp14:sizeRelV relativeFrom="margin">
            <wp14:pctHeight>0</wp14:pctHeight>
          </wp14:sizeRelV>
        </wp:anchor>
      </w:drawing>
    </w:r>
    <w:r w:rsidR="0043348B" w:rsidRPr="007D5D21">
      <w:rPr>
        <w:noProof/>
        <w:lang w:eastAsia="tr-TR"/>
      </w:rPr>
      <mc:AlternateContent>
        <mc:Choice Requires="wps">
          <w:drawing>
            <wp:anchor distT="0" distB="0" distL="114300" distR="114300" simplePos="0" relativeHeight="251661312" behindDoc="0" locked="0" layoutInCell="1" allowOverlap="1" wp14:anchorId="7086DF13" wp14:editId="67223ABD">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18C80ADE"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6DF13" id="Text Box 6" o:spid="_x0000_s1030" type="#_x0000_t202" style="position:absolute;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" fillcolor="white [3201]" stroked="f" strokeweight=".5pt">
              <v:textbox>
                <w:txbxContent>
                  <w:p w14:paraId="18C80ADE"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EE35" w14:textId="77777777" w:rsidR="00897BCC" w:rsidRDefault="00897BC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 w15:restartNumberingAfterBreak="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EA2779"/>
    <w:multiLevelType w:val="hybridMultilevel"/>
    <w:tmpl w:val="FB00D45A"/>
    <w:lvl w:ilvl="0" w:tplc="4192DFB6">
      <w:start w:val="1"/>
      <w:numFmt w:val="decimal"/>
      <w:lvlText w:val="%1."/>
      <w:lvlJc w:val="left"/>
      <w:pPr>
        <w:tabs>
          <w:tab w:val="num" w:pos="720"/>
        </w:tabs>
        <w:ind w:left="720" w:hanging="360"/>
      </w:pPr>
    </w:lvl>
    <w:lvl w:ilvl="1" w:tplc="F46C7A84" w:tentative="1">
      <w:start w:val="1"/>
      <w:numFmt w:val="decimal"/>
      <w:lvlText w:val="%2."/>
      <w:lvlJc w:val="left"/>
      <w:pPr>
        <w:tabs>
          <w:tab w:val="num" w:pos="1440"/>
        </w:tabs>
        <w:ind w:left="1440" w:hanging="360"/>
      </w:pPr>
    </w:lvl>
    <w:lvl w:ilvl="2" w:tplc="AAFC0E00" w:tentative="1">
      <w:start w:val="1"/>
      <w:numFmt w:val="decimal"/>
      <w:lvlText w:val="%3."/>
      <w:lvlJc w:val="left"/>
      <w:pPr>
        <w:tabs>
          <w:tab w:val="num" w:pos="2160"/>
        </w:tabs>
        <w:ind w:left="2160" w:hanging="360"/>
      </w:pPr>
    </w:lvl>
    <w:lvl w:ilvl="3" w:tplc="6AD87C92" w:tentative="1">
      <w:start w:val="1"/>
      <w:numFmt w:val="decimal"/>
      <w:lvlText w:val="%4."/>
      <w:lvlJc w:val="left"/>
      <w:pPr>
        <w:tabs>
          <w:tab w:val="num" w:pos="2880"/>
        </w:tabs>
        <w:ind w:left="2880" w:hanging="360"/>
      </w:pPr>
    </w:lvl>
    <w:lvl w:ilvl="4" w:tplc="5EBA6610" w:tentative="1">
      <w:start w:val="1"/>
      <w:numFmt w:val="decimal"/>
      <w:lvlText w:val="%5."/>
      <w:lvlJc w:val="left"/>
      <w:pPr>
        <w:tabs>
          <w:tab w:val="num" w:pos="3600"/>
        </w:tabs>
        <w:ind w:left="3600" w:hanging="360"/>
      </w:pPr>
    </w:lvl>
    <w:lvl w:ilvl="5" w:tplc="CFBA9FDC" w:tentative="1">
      <w:start w:val="1"/>
      <w:numFmt w:val="decimal"/>
      <w:lvlText w:val="%6."/>
      <w:lvlJc w:val="left"/>
      <w:pPr>
        <w:tabs>
          <w:tab w:val="num" w:pos="4320"/>
        </w:tabs>
        <w:ind w:left="4320" w:hanging="360"/>
      </w:pPr>
    </w:lvl>
    <w:lvl w:ilvl="6" w:tplc="6A8C0AE8" w:tentative="1">
      <w:start w:val="1"/>
      <w:numFmt w:val="decimal"/>
      <w:lvlText w:val="%7."/>
      <w:lvlJc w:val="left"/>
      <w:pPr>
        <w:tabs>
          <w:tab w:val="num" w:pos="5040"/>
        </w:tabs>
        <w:ind w:left="5040" w:hanging="360"/>
      </w:pPr>
    </w:lvl>
    <w:lvl w:ilvl="7" w:tplc="B1A8E820" w:tentative="1">
      <w:start w:val="1"/>
      <w:numFmt w:val="decimal"/>
      <w:lvlText w:val="%8."/>
      <w:lvlJc w:val="left"/>
      <w:pPr>
        <w:tabs>
          <w:tab w:val="num" w:pos="5760"/>
        </w:tabs>
        <w:ind w:left="5760" w:hanging="360"/>
      </w:pPr>
    </w:lvl>
    <w:lvl w:ilvl="8" w:tplc="CD84DBE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9"/>
  </w:num>
  <w:num w:numId="5">
    <w:abstractNumId w:val="8"/>
  </w:num>
  <w:num w:numId="6">
    <w:abstractNumId w:val="7"/>
  </w:num>
  <w:num w:numId="7">
    <w:abstractNumId w:val="3"/>
  </w:num>
  <w:num w:numId="8">
    <w:abstractNumId w:val="2"/>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B1"/>
    <w:rsid w:val="00002C02"/>
    <w:rsid w:val="00006BA8"/>
    <w:rsid w:val="000075D5"/>
    <w:rsid w:val="00011978"/>
    <w:rsid w:val="00042168"/>
    <w:rsid w:val="00043B94"/>
    <w:rsid w:val="00053E2B"/>
    <w:rsid w:val="00064727"/>
    <w:rsid w:val="0009771C"/>
    <w:rsid w:val="000F7798"/>
    <w:rsid w:val="000F7940"/>
    <w:rsid w:val="0013104B"/>
    <w:rsid w:val="0013381C"/>
    <w:rsid w:val="00134F88"/>
    <w:rsid w:val="00140420"/>
    <w:rsid w:val="0014631A"/>
    <w:rsid w:val="00150606"/>
    <w:rsid w:val="00167593"/>
    <w:rsid w:val="0017683D"/>
    <w:rsid w:val="001776D6"/>
    <w:rsid w:val="00184D1B"/>
    <w:rsid w:val="001903BB"/>
    <w:rsid w:val="0019609D"/>
    <w:rsid w:val="001B503C"/>
    <w:rsid w:val="001C76CA"/>
    <w:rsid w:val="001D29A6"/>
    <w:rsid w:val="001D3174"/>
    <w:rsid w:val="001D7363"/>
    <w:rsid w:val="001D7F96"/>
    <w:rsid w:val="001F5B8D"/>
    <w:rsid w:val="002034D3"/>
    <w:rsid w:val="00235152"/>
    <w:rsid w:val="002453CA"/>
    <w:rsid w:val="002464B8"/>
    <w:rsid w:val="00257D1E"/>
    <w:rsid w:val="00261AD9"/>
    <w:rsid w:val="00262E59"/>
    <w:rsid w:val="00263721"/>
    <w:rsid w:val="00265423"/>
    <w:rsid w:val="00277DC5"/>
    <w:rsid w:val="0029574A"/>
    <w:rsid w:val="002961B9"/>
    <w:rsid w:val="00296F68"/>
    <w:rsid w:val="002D0245"/>
    <w:rsid w:val="002D170C"/>
    <w:rsid w:val="002D781F"/>
    <w:rsid w:val="0030755C"/>
    <w:rsid w:val="00311B29"/>
    <w:rsid w:val="003417A5"/>
    <w:rsid w:val="00345E91"/>
    <w:rsid w:val="00352FB6"/>
    <w:rsid w:val="00383A2F"/>
    <w:rsid w:val="00390F3A"/>
    <w:rsid w:val="003B3269"/>
    <w:rsid w:val="003C0616"/>
    <w:rsid w:val="003C1901"/>
    <w:rsid w:val="003C3FEC"/>
    <w:rsid w:val="003F1ACB"/>
    <w:rsid w:val="004010F4"/>
    <w:rsid w:val="00416B5D"/>
    <w:rsid w:val="00420BF9"/>
    <w:rsid w:val="00425212"/>
    <w:rsid w:val="0043348B"/>
    <w:rsid w:val="0043410C"/>
    <w:rsid w:val="00436F4A"/>
    <w:rsid w:val="0044730F"/>
    <w:rsid w:val="00450D8C"/>
    <w:rsid w:val="0045138B"/>
    <w:rsid w:val="0045150A"/>
    <w:rsid w:val="004544DD"/>
    <w:rsid w:val="00474FB8"/>
    <w:rsid w:val="00494D68"/>
    <w:rsid w:val="00497232"/>
    <w:rsid w:val="004B3914"/>
    <w:rsid w:val="004B69BF"/>
    <w:rsid w:val="004B7D4F"/>
    <w:rsid w:val="004C583E"/>
    <w:rsid w:val="004D241C"/>
    <w:rsid w:val="004D3336"/>
    <w:rsid w:val="004F305D"/>
    <w:rsid w:val="00506A35"/>
    <w:rsid w:val="005218C3"/>
    <w:rsid w:val="0054420E"/>
    <w:rsid w:val="00546F5A"/>
    <w:rsid w:val="00547BCA"/>
    <w:rsid w:val="00555365"/>
    <w:rsid w:val="00562893"/>
    <w:rsid w:val="00572FA6"/>
    <w:rsid w:val="00596667"/>
    <w:rsid w:val="005A62AE"/>
    <w:rsid w:val="005A7450"/>
    <w:rsid w:val="005C7025"/>
    <w:rsid w:val="005C70EF"/>
    <w:rsid w:val="005D2966"/>
    <w:rsid w:val="005D4673"/>
    <w:rsid w:val="005D7B6A"/>
    <w:rsid w:val="005F4B20"/>
    <w:rsid w:val="005F6A82"/>
    <w:rsid w:val="006012FA"/>
    <w:rsid w:val="006037AE"/>
    <w:rsid w:val="006152F0"/>
    <w:rsid w:val="00627301"/>
    <w:rsid w:val="00645BD7"/>
    <w:rsid w:val="00653699"/>
    <w:rsid w:val="00661AE7"/>
    <w:rsid w:val="00682742"/>
    <w:rsid w:val="00685D29"/>
    <w:rsid w:val="00687DAE"/>
    <w:rsid w:val="006B060C"/>
    <w:rsid w:val="006B2FD9"/>
    <w:rsid w:val="006C3991"/>
    <w:rsid w:val="00705470"/>
    <w:rsid w:val="00710B27"/>
    <w:rsid w:val="007139C1"/>
    <w:rsid w:val="00730080"/>
    <w:rsid w:val="007317F5"/>
    <w:rsid w:val="00740AE7"/>
    <w:rsid w:val="00770DC8"/>
    <w:rsid w:val="007731C8"/>
    <w:rsid w:val="00791F87"/>
    <w:rsid w:val="007A671B"/>
    <w:rsid w:val="007B783A"/>
    <w:rsid w:val="007D5D21"/>
    <w:rsid w:val="007F1A22"/>
    <w:rsid w:val="00802755"/>
    <w:rsid w:val="00806416"/>
    <w:rsid w:val="00813F72"/>
    <w:rsid w:val="0081713D"/>
    <w:rsid w:val="008256B3"/>
    <w:rsid w:val="00827F13"/>
    <w:rsid w:val="0083568B"/>
    <w:rsid w:val="0084069C"/>
    <w:rsid w:val="00845F72"/>
    <w:rsid w:val="008470A8"/>
    <w:rsid w:val="00850B79"/>
    <w:rsid w:val="00856763"/>
    <w:rsid w:val="008579D3"/>
    <w:rsid w:val="00862671"/>
    <w:rsid w:val="00862CF6"/>
    <w:rsid w:val="008702BF"/>
    <w:rsid w:val="008761C5"/>
    <w:rsid w:val="008801CE"/>
    <w:rsid w:val="00897BCC"/>
    <w:rsid w:val="008E2C48"/>
    <w:rsid w:val="008E4649"/>
    <w:rsid w:val="008F2FFB"/>
    <w:rsid w:val="008F5FED"/>
    <w:rsid w:val="0090101A"/>
    <w:rsid w:val="009217B3"/>
    <w:rsid w:val="00927F1F"/>
    <w:rsid w:val="009404BA"/>
    <w:rsid w:val="00940B39"/>
    <w:rsid w:val="009425BF"/>
    <w:rsid w:val="0094296B"/>
    <w:rsid w:val="0096346D"/>
    <w:rsid w:val="0096477D"/>
    <w:rsid w:val="009673FD"/>
    <w:rsid w:val="00983A9E"/>
    <w:rsid w:val="009A331C"/>
    <w:rsid w:val="009A4CB1"/>
    <w:rsid w:val="009E5571"/>
    <w:rsid w:val="00A5655B"/>
    <w:rsid w:val="00A700F5"/>
    <w:rsid w:val="00A934D0"/>
    <w:rsid w:val="00A93EB5"/>
    <w:rsid w:val="00AA358E"/>
    <w:rsid w:val="00AB436C"/>
    <w:rsid w:val="00AB5100"/>
    <w:rsid w:val="00AB5723"/>
    <w:rsid w:val="00AB6C72"/>
    <w:rsid w:val="00AC062A"/>
    <w:rsid w:val="00AC3D2C"/>
    <w:rsid w:val="00AE3DBD"/>
    <w:rsid w:val="00B146C5"/>
    <w:rsid w:val="00B17324"/>
    <w:rsid w:val="00B17F46"/>
    <w:rsid w:val="00B3169A"/>
    <w:rsid w:val="00B31F37"/>
    <w:rsid w:val="00B32808"/>
    <w:rsid w:val="00B460BE"/>
    <w:rsid w:val="00B5345D"/>
    <w:rsid w:val="00B97496"/>
    <w:rsid w:val="00BB00A5"/>
    <w:rsid w:val="00BB2DAC"/>
    <w:rsid w:val="00BE03C7"/>
    <w:rsid w:val="00BE07C5"/>
    <w:rsid w:val="00BE7F3B"/>
    <w:rsid w:val="00BF26CE"/>
    <w:rsid w:val="00BF2BBB"/>
    <w:rsid w:val="00BF61E7"/>
    <w:rsid w:val="00C13555"/>
    <w:rsid w:val="00C301A7"/>
    <w:rsid w:val="00C33EE0"/>
    <w:rsid w:val="00C35B77"/>
    <w:rsid w:val="00C43028"/>
    <w:rsid w:val="00C46C72"/>
    <w:rsid w:val="00C5635C"/>
    <w:rsid w:val="00C75AE5"/>
    <w:rsid w:val="00C96E70"/>
    <w:rsid w:val="00CC4D11"/>
    <w:rsid w:val="00CF37D0"/>
    <w:rsid w:val="00D02732"/>
    <w:rsid w:val="00D2189F"/>
    <w:rsid w:val="00D40544"/>
    <w:rsid w:val="00D4635B"/>
    <w:rsid w:val="00D527CA"/>
    <w:rsid w:val="00D570E1"/>
    <w:rsid w:val="00D65A20"/>
    <w:rsid w:val="00D80471"/>
    <w:rsid w:val="00D96211"/>
    <w:rsid w:val="00DA1C13"/>
    <w:rsid w:val="00DB193E"/>
    <w:rsid w:val="00DB7026"/>
    <w:rsid w:val="00DD3650"/>
    <w:rsid w:val="00DE3351"/>
    <w:rsid w:val="00DF7FA4"/>
    <w:rsid w:val="00E17791"/>
    <w:rsid w:val="00E246C0"/>
    <w:rsid w:val="00E263F1"/>
    <w:rsid w:val="00E4109A"/>
    <w:rsid w:val="00E45687"/>
    <w:rsid w:val="00E50C46"/>
    <w:rsid w:val="00E54A28"/>
    <w:rsid w:val="00E6148B"/>
    <w:rsid w:val="00E66986"/>
    <w:rsid w:val="00E7167F"/>
    <w:rsid w:val="00E82E5D"/>
    <w:rsid w:val="00E97EA8"/>
    <w:rsid w:val="00EA4DF5"/>
    <w:rsid w:val="00EC508A"/>
    <w:rsid w:val="00EC58A5"/>
    <w:rsid w:val="00ED0FE7"/>
    <w:rsid w:val="00ED231C"/>
    <w:rsid w:val="00EF70E3"/>
    <w:rsid w:val="00F00C85"/>
    <w:rsid w:val="00F05DA9"/>
    <w:rsid w:val="00F22183"/>
    <w:rsid w:val="00F33DC0"/>
    <w:rsid w:val="00F6559C"/>
    <w:rsid w:val="00F80601"/>
    <w:rsid w:val="00FB33EA"/>
    <w:rsid w:val="00FB5003"/>
    <w:rsid w:val="00FC003E"/>
    <w:rsid w:val="00FC3C8F"/>
    <w:rsid w:val="00FC7105"/>
    <w:rsid w:val="00FD3C2B"/>
    <w:rsid w:val="00FE7B0D"/>
    <w:rsid w:val="00FF1322"/>
    <w:rsid w:val="00FF49A9"/>
    <w:rsid w:val="00FF566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D81FF9"/>
  <w15:docId w15:val="{87A7F8CA-777A-4EF6-AE8D-A9F3DB23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2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4CB1"/>
    <w:pPr>
      <w:tabs>
        <w:tab w:val="center" w:pos="4680"/>
        <w:tab w:val="right" w:pos="9360"/>
      </w:tabs>
    </w:pPr>
  </w:style>
  <w:style w:type="character" w:customStyle="1" w:styleId="stbilgiChar">
    <w:name w:val="Üstbilgi Char"/>
    <w:basedOn w:val="VarsaylanParagrafYazTipi"/>
    <w:link w:val="stbilgi"/>
    <w:uiPriority w:val="99"/>
    <w:rsid w:val="009A4CB1"/>
  </w:style>
  <w:style w:type="paragraph" w:styleId="Altbilgi">
    <w:name w:val="footer"/>
    <w:basedOn w:val="Normal"/>
    <w:link w:val="AltbilgiChar"/>
    <w:uiPriority w:val="99"/>
    <w:unhideWhenUsed/>
    <w:rsid w:val="009A4CB1"/>
    <w:pPr>
      <w:tabs>
        <w:tab w:val="center" w:pos="4680"/>
        <w:tab w:val="right" w:pos="9360"/>
      </w:tabs>
    </w:pPr>
  </w:style>
  <w:style w:type="character" w:customStyle="1" w:styleId="AltbilgiChar">
    <w:name w:val="Altbilgi Char"/>
    <w:basedOn w:val="VarsaylanParagrafYazTipi"/>
    <w:link w:val="Altbilgi"/>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146C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043B94"/>
    <w:rPr>
      <w:sz w:val="16"/>
      <w:szCs w:val="16"/>
    </w:rPr>
  </w:style>
  <w:style w:type="paragraph" w:styleId="AklamaMetni">
    <w:name w:val="annotation text"/>
    <w:basedOn w:val="Normal"/>
    <w:link w:val="AklamaMetniChar"/>
    <w:uiPriority w:val="99"/>
    <w:semiHidden/>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semiHidden/>
    <w:rsid w:val="00043B94"/>
    <w:rPr>
      <w:rFonts w:ascii="Times New Roman" w:eastAsia="Arial Unicode MS" w:hAnsi="Times New Roman" w:cs="Times New Roman"/>
      <w:sz w:val="20"/>
      <w:szCs w:val="20"/>
      <w:bdr w:val="nil"/>
      <w:lang w:val="en-US"/>
    </w:rPr>
  </w:style>
  <w:style w:type="character" w:styleId="Kpr">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zlenenKpr">
    <w:name w:val="FollowedHyperlink"/>
    <w:basedOn w:val="VarsaylanParagrafYazTipi"/>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AklamaKonusuChar">
    <w:name w:val="Açıklama Konusu Char"/>
    <w:basedOn w:val="AklamaMetniChar"/>
    <w:link w:val="AklamaKonusu"/>
    <w:uiPriority w:val="99"/>
    <w:semiHidden/>
    <w:rsid w:val="003F1ACB"/>
    <w:rPr>
      <w:rFonts w:ascii="Times New Roman" w:eastAsia="Arial Unicode MS" w:hAnsi="Times New Roman" w:cs="Times New Roman"/>
      <w:b/>
      <w:bCs/>
      <w:sz w:val="20"/>
      <w:szCs w:val="20"/>
      <w:bdr w:val="nil"/>
      <w:lang w:val="en-US"/>
    </w:rPr>
  </w:style>
  <w:style w:type="character" w:styleId="Gl">
    <w:name w:val="Strong"/>
    <w:basedOn w:val="VarsaylanParagrafYazTipi"/>
    <w:uiPriority w:val="22"/>
    <w:qFormat/>
    <w:rsid w:val="00FC3C8F"/>
    <w:rPr>
      <w:b/>
      <w:bCs/>
    </w:rPr>
  </w:style>
  <w:style w:type="paragraph" w:styleId="ListeParagraf">
    <w:name w:val="List Paragraph"/>
    <w:basedOn w:val="Normal"/>
    <w:uiPriority w:val="34"/>
    <w:qFormat/>
    <w:rsid w:val="00425212"/>
    <w:pPr>
      <w:ind w:left="720"/>
      <w:contextualSpacing/>
    </w:pPr>
  </w:style>
  <w:style w:type="paragraph" w:customStyle="1" w:styleId="xmsonormal">
    <w:name w:val="x_msonormal"/>
    <w:basedOn w:val="Normal"/>
    <w:rsid w:val="00B3169A"/>
    <w:rPr>
      <w:rFonts w:ascii="Times New Roman" w:hAnsi="Times New Roman" w:cs="Times New Roman"/>
      <w:lang w:eastAsia="tr-TR"/>
    </w:rPr>
  </w:style>
  <w:style w:type="paragraph" w:customStyle="1" w:styleId="xxmsonormal">
    <w:name w:val="x_x_msonormal"/>
    <w:basedOn w:val="Normal"/>
    <w:rsid w:val="009404BA"/>
    <w:rPr>
      <w:rFonts w:ascii="Calibri" w:hAnsi="Calibri" w:cs="Times New Roman"/>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5223">
      <w:bodyDiv w:val="1"/>
      <w:marLeft w:val="0"/>
      <w:marRight w:val="0"/>
      <w:marTop w:val="0"/>
      <w:marBottom w:val="0"/>
      <w:divBdr>
        <w:top w:val="none" w:sz="0" w:space="0" w:color="auto"/>
        <w:left w:val="none" w:sz="0" w:space="0" w:color="auto"/>
        <w:bottom w:val="none" w:sz="0" w:space="0" w:color="auto"/>
        <w:right w:val="none" w:sz="0" w:space="0" w:color="auto"/>
      </w:divBdr>
    </w:div>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596133504">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87623551">
      <w:bodyDiv w:val="1"/>
      <w:marLeft w:val="0"/>
      <w:marRight w:val="0"/>
      <w:marTop w:val="0"/>
      <w:marBottom w:val="0"/>
      <w:divBdr>
        <w:top w:val="none" w:sz="0" w:space="0" w:color="auto"/>
        <w:left w:val="none" w:sz="0" w:space="0" w:color="auto"/>
        <w:bottom w:val="none" w:sz="0" w:space="0" w:color="auto"/>
        <w:right w:val="none" w:sz="0" w:space="0" w:color="auto"/>
      </w:divBdr>
    </w:div>
    <w:div w:id="1000040669">
      <w:bodyDiv w:val="1"/>
      <w:marLeft w:val="0"/>
      <w:marRight w:val="0"/>
      <w:marTop w:val="0"/>
      <w:marBottom w:val="0"/>
      <w:divBdr>
        <w:top w:val="none" w:sz="0" w:space="0" w:color="auto"/>
        <w:left w:val="none" w:sz="0" w:space="0" w:color="auto"/>
        <w:bottom w:val="none" w:sz="0" w:space="0" w:color="auto"/>
        <w:right w:val="none" w:sz="0" w:space="0" w:color="auto"/>
      </w:divBdr>
    </w:div>
    <w:div w:id="1062749823">
      <w:bodyDiv w:val="1"/>
      <w:marLeft w:val="0"/>
      <w:marRight w:val="0"/>
      <w:marTop w:val="0"/>
      <w:marBottom w:val="0"/>
      <w:divBdr>
        <w:top w:val="none" w:sz="0" w:space="0" w:color="auto"/>
        <w:left w:val="none" w:sz="0" w:space="0" w:color="auto"/>
        <w:bottom w:val="none" w:sz="0" w:space="0" w:color="auto"/>
        <w:right w:val="none" w:sz="0" w:space="0" w:color="auto"/>
      </w:divBdr>
    </w:div>
    <w:div w:id="1201240894">
      <w:bodyDiv w:val="1"/>
      <w:marLeft w:val="0"/>
      <w:marRight w:val="0"/>
      <w:marTop w:val="0"/>
      <w:marBottom w:val="0"/>
      <w:divBdr>
        <w:top w:val="none" w:sz="0" w:space="0" w:color="auto"/>
        <w:left w:val="none" w:sz="0" w:space="0" w:color="auto"/>
        <w:bottom w:val="none" w:sz="0" w:space="0" w:color="auto"/>
        <w:right w:val="none" w:sz="0" w:space="0" w:color="auto"/>
      </w:divBdr>
    </w:div>
    <w:div w:id="1213614408">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387217855">
      <w:bodyDiv w:val="1"/>
      <w:marLeft w:val="0"/>
      <w:marRight w:val="0"/>
      <w:marTop w:val="0"/>
      <w:marBottom w:val="0"/>
      <w:divBdr>
        <w:top w:val="none" w:sz="0" w:space="0" w:color="auto"/>
        <w:left w:val="none" w:sz="0" w:space="0" w:color="auto"/>
        <w:bottom w:val="none" w:sz="0" w:space="0" w:color="auto"/>
        <w:right w:val="none" w:sz="0" w:space="0" w:color="auto"/>
      </w:divBdr>
    </w:div>
    <w:div w:id="1419598089">
      <w:bodyDiv w:val="1"/>
      <w:marLeft w:val="0"/>
      <w:marRight w:val="0"/>
      <w:marTop w:val="0"/>
      <w:marBottom w:val="0"/>
      <w:divBdr>
        <w:top w:val="none" w:sz="0" w:space="0" w:color="auto"/>
        <w:left w:val="none" w:sz="0" w:space="0" w:color="auto"/>
        <w:bottom w:val="none" w:sz="0" w:space="0" w:color="auto"/>
        <w:right w:val="none" w:sz="0" w:space="0" w:color="auto"/>
      </w:divBdr>
      <w:divsChild>
        <w:div w:id="871384723">
          <w:marLeft w:val="720"/>
          <w:marRight w:val="0"/>
          <w:marTop w:val="0"/>
          <w:marBottom w:val="0"/>
          <w:divBdr>
            <w:top w:val="none" w:sz="0" w:space="0" w:color="auto"/>
            <w:left w:val="none" w:sz="0" w:space="0" w:color="auto"/>
            <w:bottom w:val="none" w:sz="0" w:space="0" w:color="auto"/>
            <w:right w:val="none" w:sz="0" w:space="0" w:color="auto"/>
          </w:divBdr>
        </w:div>
        <w:div w:id="873422748">
          <w:marLeft w:val="720"/>
          <w:marRight w:val="0"/>
          <w:marTop w:val="0"/>
          <w:marBottom w:val="0"/>
          <w:divBdr>
            <w:top w:val="none" w:sz="0" w:space="0" w:color="auto"/>
            <w:left w:val="none" w:sz="0" w:space="0" w:color="auto"/>
            <w:bottom w:val="none" w:sz="0" w:space="0" w:color="auto"/>
            <w:right w:val="none" w:sz="0" w:space="0" w:color="auto"/>
          </w:divBdr>
        </w:div>
        <w:div w:id="1852447204">
          <w:marLeft w:val="720"/>
          <w:marRight w:val="0"/>
          <w:marTop w:val="0"/>
          <w:marBottom w:val="0"/>
          <w:divBdr>
            <w:top w:val="none" w:sz="0" w:space="0" w:color="auto"/>
            <w:left w:val="none" w:sz="0" w:space="0" w:color="auto"/>
            <w:bottom w:val="none" w:sz="0" w:space="0" w:color="auto"/>
            <w:right w:val="none" w:sz="0" w:space="0" w:color="auto"/>
          </w:divBdr>
        </w:div>
      </w:divsChild>
    </w:div>
    <w:div w:id="1437602159">
      <w:bodyDiv w:val="1"/>
      <w:marLeft w:val="0"/>
      <w:marRight w:val="0"/>
      <w:marTop w:val="0"/>
      <w:marBottom w:val="0"/>
      <w:divBdr>
        <w:top w:val="none" w:sz="0" w:space="0" w:color="auto"/>
        <w:left w:val="none" w:sz="0" w:space="0" w:color="auto"/>
        <w:bottom w:val="none" w:sz="0" w:space="0" w:color="auto"/>
        <w:right w:val="none" w:sz="0" w:space="0" w:color="auto"/>
      </w:divBdr>
    </w:div>
    <w:div w:id="1471946692">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127850229">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C1F10-7661-45B2-A11A-24C30EAC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4566</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Toprak</dc:creator>
  <cp:keywords/>
  <dc:description/>
  <cp:lastModifiedBy>Nevra Cankaya</cp:lastModifiedBy>
  <cp:revision>4</cp:revision>
  <cp:lastPrinted>2020-09-15T11:48:00Z</cp:lastPrinted>
  <dcterms:created xsi:type="dcterms:W3CDTF">2020-12-08T09:04:00Z</dcterms:created>
  <dcterms:modified xsi:type="dcterms:W3CDTF">2020-12-08T09:06:00Z</dcterms:modified>
</cp:coreProperties>
</file>