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F4655" w14:textId="406E5F54" w:rsidR="0093352D" w:rsidRPr="0093352D" w:rsidRDefault="0093352D" w:rsidP="0093352D">
      <w:pPr>
        <w:rPr>
          <w:rFonts w:ascii="Verdana" w:hAnsi="Verdana"/>
          <w:b/>
          <w:sz w:val="32"/>
          <w:szCs w:val="24"/>
          <w:u w:val="single"/>
        </w:rPr>
      </w:pPr>
      <w:r w:rsidRPr="0093352D">
        <w:rPr>
          <w:rFonts w:ascii="Verdana" w:hAnsi="Verdana"/>
          <w:b/>
          <w:sz w:val="32"/>
          <w:szCs w:val="24"/>
          <w:u w:val="single"/>
        </w:rPr>
        <w:t>BASIN BÜLTENİ</w:t>
      </w:r>
    </w:p>
    <w:p w14:paraId="3F7FB345" w14:textId="77777777" w:rsidR="0093352D" w:rsidRPr="0093352D" w:rsidRDefault="0093352D" w:rsidP="0093352D">
      <w:pPr>
        <w:jc w:val="center"/>
        <w:rPr>
          <w:rFonts w:ascii="Verdana" w:hAnsi="Verdana"/>
          <w:b/>
          <w:sz w:val="28"/>
          <w:szCs w:val="24"/>
        </w:rPr>
      </w:pPr>
    </w:p>
    <w:p w14:paraId="6B678D54" w14:textId="0AD03ED0" w:rsidR="00A16D80" w:rsidRPr="0093352D" w:rsidRDefault="0093352D" w:rsidP="0093352D">
      <w:pPr>
        <w:jc w:val="center"/>
        <w:rPr>
          <w:rFonts w:ascii="Verdana" w:hAnsi="Verdana"/>
          <w:b/>
          <w:sz w:val="28"/>
          <w:szCs w:val="24"/>
        </w:rPr>
      </w:pPr>
      <w:bookmarkStart w:id="0" w:name="_GoBack"/>
      <w:proofErr w:type="spellStart"/>
      <w:r w:rsidRPr="0093352D">
        <w:rPr>
          <w:rFonts w:ascii="Verdana" w:hAnsi="Verdana"/>
          <w:b/>
          <w:sz w:val="28"/>
          <w:szCs w:val="24"/>
        </w:rPr>
        <w:t>Red</w:t>
      </w:r>
      <w:proofErr w:type="spellEnd"/>
      <w:r w:rsidRPr="0093352D">
        <w:rPr>
          <w:rFonts w:ascii="Verdana" w:hAnsi="Verdana"/>
          <w:b/>
          <w:sz w:val="28"/>
          <w:szCs w:val="24"/>
        </w:rPr>
        <w:t xml:space="preserve"> Hat, her yıl düzenlediği </w:t>
      </w:r>
      <w:proofErr w:type="spellStart"/>
      <w:r w:rsidR="00B37D1D">
        <w:rPr>
          <w:rFonts w:ascii="Verdana" w:hAnsi="Verdana"/>
          <w:b/>
          <w:sz w:val="28"/>
          <w:szCs w:val="24"/>
        </w:rPr>
        <w:t>Red</w:t>
      </w:r>
      <w:proofErr w:type="spellEnd"/>
      <w:r w:rsidR="00B37D1D">
        <w:rPr>
          <w:rFonts w:ascii="Verdana" w:hAnsi="Verdana"/>
          <w:b/>
          <w:sz w:val="28"/>
          <w:szCs w:val="24"/>
        </w:rPr>
        <w:t xml:space="preserve"> Hat </w:t>
      </w:r>
      <w:proofErr w:type="spellStart"/>
      <w:r w:rsidR="00B37D1D">
        <w:rPr>
          <w:rFonts w:ascii="Verdana" w:hAnsi="Verdana"/>
          <w:b/>
          <w:sz w:val="28"/>
          <w:szCs w:val="24"/>
        </w:rPr>
        <w:t>Summit’in</w:t>
      </w:r>
      <w:proofErr w:type="spellEnd"/>
      <w:r w:rsidRPr="0093352D">
        <w:rPr>
          <w:rFonts w:ascii="Verdana" w:hAnsi="Verdana"/>
          <w:b/>
          <w:sz w:val="28"/>
          <w:szCs w:val="24"/>
        </w:rPr>
        <w:t xml:space="preserve"> basın konferanslarını ve genel oturumlarını canlı yayınlayacak</w:t>
      </w:r>
    </w:p>
    <w:bookmarkEnd w:id="0"/>
    <w:p w14:paraId="3F9E958A" w14:textId="77777777" w:rsidR="0093352D" w:rsidRPr="0093352D" w:rsidRDefault="0093352D" w:rsidP="0093352D">
      <w:pPr>
        <w:jc w:val="both"/>
        <w:rPr>
          <w:rFonts w:ascii="Verdana" w:hAnsi="Verdana"/>
          <w:sz w:val="20"/>
          <w:szCs w:val="24"/>
        </w:rPr>
      </w:pPr>
    </w:p>
    <w:p w14:paraId="1E89BEFD" w14:textId="68FA0BCA" w:rsidR="00A16D80" w:rsidRDefault="00A16D80" w:rsidP="00A16D80">
      <w:pPr>
        <w:jc w:val="both"/>
        <w:rPr>
          <w:rFonts w:ascii="Verdana" w:hAnsi="Verdana"/>
          <w:sz w:val="20"/>
          <w:szCs w:val="24"/>
        </w:rPr>
      </w:pPr>
      <w:proofErr w:type="spellStart"/>
      <w:r>
        <w:rPr>
          <w:rFonts w:ascii="Verdana" w:hAnsi="Verdana"/>
          <w:sz w:val="20"/>
          <w:szCs w:val="24"/>
        </w:rPr>
        <w:t>Red</w:t>
      </w:r>
      <w:proofErr w:type="spellEnd"/>
      <w:r>
        <w:rPr>
          <w:rFonts w:ascii="Verdana" w:hAnsi="Verdana"/>
          <w:sz w:val="20"/>
          <w:szCs w:val="24"/>
        </w:rPr>
        <w:t xml:space="preserve"> Hat, her yıl düzenlediği en önemli etkinliği </w:t>
      </w:r>
      <w:proofErr w:type="spellStart"/>
      <w:r>
        <w:rPr>
          <w:rFonts w:ascii="Verdana" w:hAnsi="Verdana"/>
          <w:sz w:val="20"/>
          <w:szCs w:val="24"/>
        </w:rPr>
        <w:t>Red</w:t>
      </w:r>
      <w:proofErr w:type="spellEnd"/>
      <w:r>
        <w:rPr>
          <w:rFonts w:ascii="Verdana" w:hAnsi="Verdana"/>
          <w:sz w:val="20"/>
          <w:szCs w:val="24"/>
        </w:rPr>
        <w:t xml:space="preserve"> Hat </w:t>
      </w:r>
      <w:proofErr w:type="spellStart"/>
      <w:r>
        <w:rPr>
          <w:rFonts w:ascii="Verdana" w:hAnsi="Verdana"/>
          <w:sz w:val="20"/>
          <w:szCs w:val="24"/>
        </w:rPr>
        <w:t>Summit’i</w:t>
      </w:r>
      <w:proofErr w:type="spellEnd"/>
      <w:r w:rsidR="00B0649F">
        <w:rPr>
          <w:rFonts w:ascii="Verdana" w:hAnsi="Verdana"/>
          <w:sz w:val="20"/>
          <w:szCs w:val="24"/>
        </w:rPr>
        <w:t xml:space="preserve"> bu yıl Boston’da gerçekleştirecek. Etkinliğin</w:t>
      </w:r>
      <w:r>
        <w:rPr>
          <w:rFonts w:ascii="Verdana" w:hAnsi="Verdana"/>
          <w:sz w:val="20"/>
          <w:szCs w:val="24"/>
        </w:rPr>
        <w:t xml:space="preserve"> açılış konuşmaları </w:t>
      </w:r>
      <w:r w:rsidR="00D85EA1">
        <w:rPr>
          <w:rFonts w:ascii="Verdana" w:hAnsi="Verdana"/>
          <w:sz w:val="20"/>
          <w:szCs w:val="24"/>
        </w:rPr>
        <w:t xml:space="preserve">da </w:t>
      </w:r>
      <w:r>
        <w:rPr>
          <w:rFonts w:ascii="Verdana" w:hAnsi="Verdana"/>
          <w:sz w:val="20"/>
          <w:szCs w:val="24"/>
        </w:rPr>
        <w:t>d</w:t>
      </w:r>
      <w:r w:rsidR="008D1D92">
        <w:rPr>
          <w:rFonts w:ascii="Verdana" w:hAnsi="Verdana"/>
          <w:sz w:val="20"/>
          <w:szCs w:val="24"/>
        </w:rPr>
        <w:t>â</w:t>
      </w:r>
      <w:r>
        <w:rPr>
          <w:rFonts w:ascii="Verdana" w:hAnsi="Verdana"/>
          <w:sz w:val="20"/>
          <w:szCs w:val="24"/>
        </w:rPr>
        <w:t xml:space="preserve">hil </w:t>
      </w:r>
      <w:r w:rsidR="00D85EA1">
        <w:rPr>
          <w:rFonts w:ascii="Verdana" w:hAnsi="Verdana"/>
          <w:sz w:val="20"/>
          <w:szCs w:val="24"/>
        </w:rPr>
        <w:t xml:space="preserve">olmak üzere </w:t>
      </w:r>
      <w:r w:rsidR="00342FF7">
        <w:rPr>
          <w:rFonts w:ascii="Verdana" w:hAnsi="Verdana"/>
          <w:sz w:val="20"/>
          <w:szCs w:val="24"/>
        </w:rPr>
        <w:t>genel oturumların</w:t>
      </w:r>
      <w:r w:rsidR="00D85EA1">
        <w:rPr>
          <w:rFonts w:ascii="Verdana" w:hAnsi="Verdana"/>
          <w:sz w:val="20"/>
          <w:szCs w:val="24"/>
        </w:rPr>
        <w:t>ın</w:t>
      </w:r>
      <w:r w:rsidR="00342FF7">
        <w:rPr>
          <w:rFonts w:ascii="Verdana" w:hAnsi="Verdana"/>
          <w:sz w:val="20"/>
          <w:szCs w:val="24"/>
        </w:rPr>
        <w:t xml:space="preserve"> tamamı</w:t>
      </w:r>
      <w:r>
        <w:rPr>
          <w:rFonts w:ascii="Verdana" w:hAnsi="Verdana"/>
          <w:sz w:val="20"/>
          <w:szCs w:val="24"/>
        </w:rPr>
        <w:t xml:space="preserve"> canlı yayınla tüm dünyaya aktar</w:t>
      </w:r>
      <w:r w:rsidR="00B0649F">
        <w:rPr>
          <w:rFonts w:ascii="Verdana" w:hAnsi="Verdana"/>
          <w:sz w:val="20"/>
          <w:szCs w:val="24"/>
        </w:rPr>
        <w:t>ılacak</w:t>
      </w:r>
      <w:r>
        <w:rPr>
          <w:rFonts w:ascii="Verdana" w:hAnsi="Verdana"/>
          <w:sz w:val="20"/>
          <w:szCs w:val="24"/>
        </w:rPr>
        <w:t xml:space="preserve">. Yüksek performanslı Linux, bulut, otomasyon ve yönetim çözümlerinden konteyner ve </w:t>
      </w:r>
      <w:proofErr w:type="spellStart"/>
      <w:r>
        <w:rPr>
          <w:rFonts w:ascii="Verdana" w:hAnsi="Verdana"/>
          <w:sz w:val="20"/>
          <w:szCs w:val="24"/>
        </w:rPr>
        <w:t>Kubernetes</w:t>
      </w:r>
      <w:proofErr w:type="spellEnd"/>
      <w:r>
        <w:rPr>
          <w:rFonts w:ascii="Verdana" w:hAnsi="Verdana"/>
          <w:sz w:val="20"/>
          <w:szCs w:val="24"/>
        </w:rPr>
        <w:t xml:space="preserve"> teknolojilerine, kurumsal teknolojinin geleceğini oluşturan açık ka</w:t>
      </w:r>
      <w:r w:rsidR="008D1D92">
        <w:rPr>
          <w:rFonts w:ascii="Verdana" w:hAnsi="Verdana"/>
          <w:sz w:val="20"/>
          <w:szCs w:val="24"/>
        </w:rPr>
        <w:t>ynak</w:t>
      </w:r>
      <w:r>
        <w:rPr>
          <w:rFonts w:ascii="Verdana" w:hAnsi="Verdana"/>
          <w:sz w:val="20"/>
          <w:szCs w:val="24"/>
        </w:rPr>
        <w:t xml:space="preserve"> </w:t>
      </w:r>
      <w:proofErr w:type="spellStart"/>
      <w:r>
        <w:rPr>
          <w:rFonts w:ascii="Verdana" w:hAnsi="Verdana"/>
          <w:sz w:val="20"/>
          <w:szCs w:val="24"/>
        </w:rPr>
        <w:t>inovasyonlarının</w:t>
      </w:r>
      <w:proofErr w:type="spellEnd"/>
      <w:r>
        <w:rPr>
          <w:rFonts w:ascii="Verdana" w:hAnsi="Verdana"/>
          <w:sz w:val="20"/>
          <w:szCs w:val="24"/>
        </w:rPr>
        <w:t xml:space="preserve"> anlatılacağı etkinli</w:t>
      </w:r>
      <w:r w:rsidR="00342FF7">
        <w:rPr>
          <w:rFonts w:ascii="Verdana" w:hAnsi="Verdana"/>
          <w:sz w:val="20"/>
          <w:szCs w:val="24"/>
        </w:rPr>
        <w:t xml:space="preserve">ğin </w:t>
      </w:r>
      <w:r w:rsidR="00B0649F">
        <w:rPr>
          <w:rFonts w:ascii="Verdana" w:hAnsi="Verdana"/>
          <w:sz w:val="20"/>
          <w:szCs w:val="24"/>
        </w:rPr>
        <w:t xml:space="preserve">canlı </w:t>
      </w:r>
      <w:r w:rsidR="00342FF7">
        <w:rPr>
          <w:rFonts w:ascii="Verdana" w:hAnsi="Verdana"/>
          <w:sz w:val="20"/>
          <w:szCs w:val="24"/>
        </w:rPr>
        <w:t xml:space="preserve">yayını, </w:t>
      </w:r>
      <w:r w:rsidR="0048715D">
        <w:rPr>
          <w:rFonts w:ascii="Verdana" w:hAnsi="Verdana"/>
          <w:sz w:val="20"/>
          <w:szCs w:val="24"/>
        </w:rPr>
        <w:t>8</w:t>
      </w:r>
      <w:r w:rsidR="00342FF7">
        <w:rPr>
          <w:rFonts w:ascii="Verdana" w:hAnsi="Verdana"/>
          <w:sz w:val="20"/>
          <w:szCs w:val="24"/>
        </w:rPr>
        <w:t xml:space="preserve"> Mayıs </w:t>
      </w:r>
      <w:r w:rsidR="0048715D">
        <w:rPr>
          <w:rFonts w:ascii="Verdana" w:hAnsi="Verdana"/>
          <w:sz w:val="20"/>
          <w:szCs w:val="24"/>
        </w:rPr>
        <w:t>Çarşamba</w:t>
      </w:r>
      <w:r w:rsidR="00342FF7">
        <w:rPr>
          <w:rFonts w:ascii="Verdana" w:hAnsi="Verdana"/>
          <w:sz w:val="20"/>
          <w:szCs w:val="24"/>
        </w:rPr>
        <w:t xml:space="preserve"> günü, TSİ </w:t>
      </w:r>
      <w:r w:rsidR="0048715D">
        <w:rPr>
          <w:rFonts w:ascii="Verdana" w:hAnsi="Verdana"/>
          <w:sz w:val="20"/>
          <w:szCs w:val="24"/>
        </w:rPr>
        <w:t>0</w:t>
      </w:r>
      <w:r w:rsidR="00342FF7">
        <w:rPr>
          <w:rFonts w:ascii="Verdana" w:hAnsi="Verdana"/>
          <w:sz w:val="20"/>
          <w:szCs w:val="24"/>
        </w:rPr>
        <w:t>1</w:t>
      </w:r>
      <w:r w:rsidR="008D1D92">
        <w:rPr>
          <w:rFonts w:ascii="Verdana" w:hAnsi="Verdana"/>
          <w:sz w:val="20"/>
          <w:szCs w:val="24"/>
        </w:rPr>
        <w:t>.</w:t>
      </w:r>
      <w:r w:rsidR="00342FF7">
        <w:rPr>
          <w:rFonts w:ascii="Verdana" w:hAnsi="Verdana"/>
          <w:sz w:val="20"/>
          <w:szCs w:val="24"/>
        </w:rPr>
        <w:t>00’de başlayacak.</w:t>
      </w:r>
    </w:p>
    <w:p w14:paraId="582222EF" w14:textId="7D6BEC15" w:rsidR="00342FF7" w:rsidRDefault="00342FF7" w:rsidP="00A16D80">
      <w:pPr>
        <w:jc w:val="both"/>
        <w:rPr>
          <w:rFonts w:ascii="Verdana" w:hAnsi="Verdana"/>
          <w:sz w:val="20"/>
          <w:szCs w:val="24"/>
        </w:rPr>
      </w:pPr>
    </w:p>
    <w:p w14:paraId="724376BC" w14:textId="258665CD" w:rsidR="00342FF7" w:rsidRDefault="00342FF7" w:rsidP="00A16D80">
      <w:pPr>
        <w:jc w:val="both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 xml:space="preserve">İzleyiciler aynı zamanda </w:t>
      </w:r>
      <w:proofErr w:type="spellStart"/>
      <w:r>
        <w:rPr>
          <w:rFonts w:ascii="Verdana" w:hAnsi="Verdana"/>
          <w:sz w:val="20"/>
          <w:szCs w:val="24"/>
        </w:rPr>
        <w:t>Twitter</w:t>
      </w:r>
      <w:proofErr w:type="spellEnd"/>
      <w:r>
        <w:rPr>
          <w:rFonts w:ascii="Verdana" w:hAnsi="Verdana"/>
          <w:sz w:val="20"/>
          <w:szCs w:val="24"/>
        </w:rPr>
        <w:t xml:space="preserve">, Facebook, </w:t>
      </w:r>
      <w:proofErr w:type="spellStart"/>
      <w:r>
        <w:rPr>
          <w:rFonts w:ascii="Verdana" w:hAnsi="Verdana"/>
          <w:sz w:val="20"/>
          <w:szCs w:val="24"/>
        </w:rPr>
        <w:t>LinkedIn</w:t>
      </w:r>
      <w:proofErr w:type="spellEnd"/>
      <w:r>
        <w:rPr>
          <w:rFonts w:ascii="Verdana" w:hAnsi="Verdana"/>
          <w:sz w:val="20"/>
          <w:szCs w:val="24"/>
        </w:rPr>
        <w:t xml:space="preserve"> ve </w:t>
      </w:r>
      <w:proofErr w:type="spellStart"/>
      <w:r>
        <w:rPr>
          <w:rFonts w:ascii="Verdana" w:hAnsi="Verdana"/>
          <w:sz w:val="20"/>
          <w:szCs w:val="24"/>
        </w:rPr>
        <w:t>Instagram</w:t>
      </w:r>
      <w:proofErr w:type="spellEnd"/>
      <w:r>
        <w:rPr>
          <w:rFonts w:ascii="Verdana" w:hAnsi="Verdana"/>
          <w:sz w:val="20"/>
          <w:szCs w:val="24"/>
        </w:rPr>
        <w:t xml:space="preserve"> üzerinden #</w:t>
      </w:r>
      <w:proofErr w:type="spellStart"/>
      <w:r>
        <w:rPr>
          <w:rFonts w:ascii="Verdana" w:hAnsi="Verdana"/>
          <w:sz w:val="20"/>
          <w:szCs w:val="24"/>
        </w:rPr>
        <w:t>RHSummit</w:t>
      </w:r>
      <w:proofErr w:type="spellEnd"/>
      <w:r>
        <w:rPr>
          <w:rFonts w:ascii="Verdana" w:hAnsi="Verdana"/>
          <w:sz w:val="20"/>
          <w:szCs w:val="24"/>
        </w:rPr>
        <w:t xml:space="preserve"> </w:t>
      </w:r>
      <w:proofErr w:type="spellStart"/>
      <w:r>
        <w:rPr>
          <w:rFonts w:ascii="Verdana" w:hAnsi="Verdana"/>
          <w:sz w:val="20"/>
          <w:szCs w:val="24"/>
        </w:rPr>
        <w:t>hashtag</w:t>
      </w:r>
      <w:r w:rsidR="008D1D92">
        <w:rPr>
          <w:rFonts w:ascii="Verdana" w:hAnsi="Verdana"/>
          <w:sz w:val="20"/>
          <w:szCs w:val="24"/>
        </w:rPr>
        <w:t>’</w:t>
      </w:r>
      <w:r>
        <w:rPr>
          <w:rFonts w:ascii="Verdana" w:hAnsi="Verdana"/>
          <w:sz w:val="20"/>
          <w:szCs w:val="24"/>
        </w:rPr>
        <w:t>ini</w:t>
      </w:r>
      <w:proofErr w:type="spellEnd"/>
      <w:r>
        <w:rPr>
          <w:rFonts w:ascii="Verdana" w:hAnsi="Verdana"/>
          <w:sz w:val="20"/>
          <w:szCs w:val="24"/>
        </w:rPr>
        <w:t xml:space="preserve"> kullanarak çevrimiçi sohbetlere de katılabilecek.</w:t>
      </w:r>
    </w:p>
    <w:p w14:paraId="1650B3B8" w14:textId="310B6719" w:rsidR="00342FF7" w:rsidRDefault="00342FF7" w:rsidP="00A16D80">
      <w:pPr>
        <w:jc w:val="both"/>
        <w:rPr>
          <w:rFonts w:ascii="Verdana" w:hAnsi="Verdana"/>
          <w:sz w:val="20"/>
          <w:szCs w:val="24"/>
        </w:rPr>
      </w:pPr>
    </w:p>
    <w:p w14:paraId="6FB3B1FC" w14:textId="1F071D23" w:rsidR="00342FF7" w:rsidRDefault="00342FF7" w:rsidP="00A16D80">
      <w:pPr>
        <w:jc w:val="both"/>
        <w:rPr>
          <w:rFonts w:ascii="Verdana" w:hAnsi="Verdana"/>
          <w:sz w:val="20"/>
          <w:szCs w:val="24"/>
        </w:rPr>
      </w:pPr>
      <w:proofErr w:type="spellStart"/>
      <w:r>
        <w:rPr>
          <w:rFonts w:ascii="Verdana" w:hAnsi="Verdana"/>
          <w:sz w:val="20"/>
          <w:szCs w:val="24"/>
        </w:rPr>
        <w:t>Red</w:t>
      </w:r>
      <w:proofErr w:type="spellEnd"/>
      <w:r>
        <w:rPr>
          <w:rFonts w:ascii="Verdana" w:hAnsi="Verdana"/>
          <w:sz w:val="20"/>
          <w:szCs w:val="24"/>
        </w:rPr>
        <w:t xml:space="preserve"> Hat </w:t>
      </w:r>
      <w:proofErr w:type="spellStart"/>
      <w:r>
        <w:rPr>
          <w:rFonts w:ascii="Verdana" w:hAnsi="Verdana"/>
          <w:sz w:val="20"/>
          <w:szCs w:val="24"/>
        </w:rPr>
        <w:t>Summit</w:t>
      </w:r>
      <w:proofErr w:type="spellEnd"/>
      <w:r>
        <w:rPr>
          <w:rFonts w:ascii="Verdana" w:hAnsi="Verdana"/>
          <w:sz w:val="20"/>
          <w:szCs w:val="24"/>
        </w:rPr>
        <w:t xml:space="preserve"> 2019’un </w:t>
      </w:r>
      <w:hyperlink r:id="rId5" w:history="1">
        <w:r w:rsidRPr="00253DD7">
          <w:rPr>
            <w:rStyle w:val="Kpr"/>
            <w:rFonts w:ascii="Verdana" w:hAnsi="Verdana"/>
            <w:sz w:val="20"/>
            <w:szCs w:val="24"/>
            <w:lang w:val="en-US"/>
          </w:rPr>
          <w:t>https://www.thecube.net/redhat-2019</w:t>
        </w:r>
      </w:hyperlink>
      <w:r>
        <w:rPr>
          <w:rFonts w:ascii="Verdana" w:hAnsi="Verdana"/>
          <w:sz w:val="20"/>
          <w:szCs w:val="24"/>
        </w:rPr>
        <w:t xml:space="preserve"> linkinden </w:t>
      </w:r>
      <w:r w:rsidR="008D1D92">
        <w:rPr>
          <w:rFonts w:ascii="Verdana" w:hAnsi="Verdana"/>
          <w:sz w:val="20"/>
          <w:szCs w:val="24"/>
        </w:rPr>
        <w:t xml:space="preserve">ulaşılabilecek </w:t>
      </w:r>
      <w:proofErr w:type="gramStart"/>
      <w:r>
        <w:rPr>
          <w:rFonts w:ascii="Verdana" w:hAnsi="Verdana"/>
          <w:sz w:val="20"/>
          <w:szCs w:val="24"/>
        </w:rPr>
        <w:t>yayının</w:t>
      </w:r>
      <w:r w:rsidR="008D1D92">
        <w:rPr>
          <w:rFonts w:ascii="Verdana" w:hAnsi="Verdana"/>
          <w:sz w:val="20"/>
          <w:szCs w:val="24"/>
        </w:rPr>
        <w:t>ın</w:t>
      </w:r>
      <w:proofErr w:type="gramEnd"/>
      <w:r>
        <w:rPr>
          <w:rFonts w:ascii="Verdana" w:hAnsi="Verdana"/>
          <w:sz w:val="20"/>
          <w:szCs w:val="24"/>
        </w:rPr>
        <w:t xml:space="preserve"> programı</w:t>
      </w:r>
      <w:r w:rsidR="008D1D92">
        <w:rPr>
          <w:rFonts w:ascii="Verdana" w:hAnsi="Verdana"/>
          <w:sz w:val="20"/>
          <w:szCs w:val="24"/>
        </w:rPr>
        <w:t xml:space="preserve"> ise şöyle</w:t>
      </w:r>
      <w:r>
        <w:rPr>
          <w:rFonts w:ascii="Verdana" w:hAnsi="Verdana"/>
          <w:sz w:val="20"/>
          <w:szCs w:val="24"/>
        </w:rPr>
        <w:t>:</w:t>
      </w:r>
    </w:p>
    <w:p w14:paraId="64CDB82E" w14:textId="431FB20C" w:rsidR="00342FF7" w:rsidRDefault="00342FF7" w:rsidP="00A16D80">
      <w:pPr>
        <w:jc w:val="both"/>
        <w:rPr>
          <w:rFonts w:ascii="Verdana" w:hAnsi="Verdana"/>
          <w:sz w:val="20"/>
          <w:szCs w:val="24"/>
        </w:rPr>
      </w:pPr>
    </w:p>
    <w:p w14:paraId="27355770" w14:textId="77777777" w:rsidR="00106FD8" w:rsidRDefault="00106FD8" w:rsidP="00106FD8">
      <w:pPr>
        <w:jc w:val="center"/>
        <w:rPr>
          <w:rFonts w:ascii="Verdana" w:hAnsi="Verdana"/>
          <w:b/>
          <w:sz w:val="20"/>
          <w:szCs w:val="24"/>
        </w:rPr>
      </w:pPr>
      <w:r>
        <w:rPr>
          <w:rFonts w:ascii="Verdana" w:hAnsi="Verdana"/>
          <w:b/>
          <w:sz w:val="20"/>
          <w:szCs w:val="24"/>
        </w:rPr>
        <w:t>8 Mayıs 2019, Çarşamba</w:t>
      </w:r>
    </w:p>
    <w:p w14:paraId="44683728" w14:textId="77777777" w:rsidR="00106FD8" w:rsidRDefault="00106FD8" w:rsidP="00106FD8">
      <w:pPr>
        <w:jc w:val="center"/>
        <w:rPr>
          <w:rFonts w:ascii="Verdana" w:hAnsi="Verdana"/>
          <w:sz w:val="20"/>
          <w:szCs w:val="24"/>
        </w:rPr>
      </w:pPr>
    </w:p>
    <w:p w14:paraId="6D18E0B5" w14:textId="5ACE951C" w:rsidR="00106FD8" w:rsidRDefault="00106FD8" w:rsidP="00106FD8">
      <w:pPr>
        <w:jc w:val="center"/>
        <w:rPr>
          <w:rFonts w:ascii="Verdana" w:hAnsi="Verdana"/>
          <w:i/>
          <w:sz w:val="20"/>
          <w:szCs w:val="24"/>
        </w:rPr>
      </w:pPr>
      <w:r>
        <w:rPr>
          <w:rFonts w:ascii="Verdana" w:hAnsi="Verdana"/>
          <w:i/>
          <w:sz w:val="20"/>
          <w:szCs w:val="24"/>
        </w:rPr>
        <w:t>1. Genel Oturum: TSİ 01</w:t>
      </w:r>
      <w:r w:rsidR="008D1D92">
        <w:rPr>
          <w:rFonts w:ascii="Verdana" w:hAnsi="Verdana"/>
          <w:i/>
          <w:sz w:val="20"/>
          <w:szCs w:val="24"/>
        </w:rPr>
        <w:t>.</w:t>
      </w:r>
      <w:r>
        <w:rPr>
          <w:rFonts w:ascii="Verdana" w:hAnsi="Verdana"/>
          <w:i/>
          <w:sz w:val="20"/>
          <w:szCs w:val="24"/>
        </w:rPr>
        <w:t>00 – 02</w:t>
      </w:r>
      <w:r w:rsidR="008D1D92">
        <w:rPr>
          <w:rFonts w:ascii="Verdana" w:hAnsi="Verdana"/>
          <w:i/>
          <w:sz w:val="20"/>
          <w:szCs w:val="24"/>
        </w:rPr>
        <w:t>.</w:t>
      </w:r>
      <w:r>
        <w:rPr>
          <w:rFonts w:ascii="Verdana" w:hAnsi="Verdana"/>
          <w:i/>
          <w:sz w:val="20"/>
          <w:szCs w:val="24"/>
        </w:rPr>
        <w:t>30</w:t>
      </w:r>
    </w:p>
    <w:p w14:paraId="6E715E29" w14:textId="77777777" w:rsidR="00106FD8" w:rsidRDefault="00106FD8" w:rsidP="00106FD8">
      <w:pPr>
        <w:jc w:val="center"/>
        <w:rPr>
          <w:rFonts w:ascii="Verdana" w:hAnsi="Verdana"/>
          <w:sz w:val="20"/>
          <w:szCs w:val="24"/>
        </w:rPr>
      </w:pPr>
    </w:p>
    <w:p w14:paraId="0E364601" w14:textId="77777777" w:rsidR="00106FD8" w:rsidRDefault="00106FD8" w:rsidP="00106FD8">
      <w:pPr>
        <w:jc w:val="center"/>
        <w:rPr>
          <w:rFonts w:ascii="Verdana" w:hAnsi="Verdana"/>
          <w:sz w:val="20"/>
          <w:szCs w:val="24"/>
        </w:rPr>
      </w:pPr>
      <w:proofErr w:type="spellStart"/>
      <w:r>
        <w:rPr>
          <w:rFonts w:ascii="Verdana" w:hAnsi="Verdana"/>
          <w:sz w:val="20"/>
          <w:szCs w:val="24"/>
        </w:rPr>
        <w:t>Jim</w:t>
      </w:r>
      <w:proofErr w:type="spellEnd"/>
      <w:r>
        <w:rPr>
          <w:rFonts w:ascii="Verdana" w:hAnsi="Verdana"/>
          <w:sz w:val="20"/>
          <w:szCs w:val="24"/>
        </w:rPr>
        <w:t xml:space="preserve"> </w:t>
      </w:r>
      <w:proofErr w:type="spellStart"/>
      <w:r>
        <w:rPr>
          <w:rFonts w:ascii="Verdana" w:hAnsi="Verdana"/>
          <w:sz w:val="20"/>
          <w:szCs w:val="24"/>
        </w:rPr>
        <w:t>Whitehurst</w:t>
      </w:r>
      <w:proofErr w:type="spellEnd"/>
      <w:r>
        <w:rPr>
          <w:rFonts w:ascii="Verdana" w:hAnsi="Verdana"/>
          <w:sz w:val="20"/>
          <w:szCs w:val="24"/>
        </w:rPr>
        <w:t xml:space="preserve">, </w:t>
      </w:r>
      <w:proofErr w:type="spellStart"/>
      <w:r>
        <w:rPr>
          <w:rFonts w:ascii="Verdana" w:hAnsi="Verdana"/>
          <w:sz w:val="20"/>
          <w:szCs w:val="24"/>
        </w:rPr>
        <w:t>Red</w:t>
      </w:r>
      <w:proofErr w:type="spellEnd"/>
      <w:r>
        <w:rPr>
          <w:rFonts w:ascii="Verdana" w:hAnsi="Verdana"/>
          <w:sz w:val="20"/>
          <w:szCs w:val="24"/>
        </w:rPr>
        <w:t xml:space="preserve"> Hat</w:t>
      </w:r>
    </w:p>
    <w:p w14:paraId="5328589F" w14:textId="77777777" w:rsidR="00106FD8" w:rsidRDefault="00106FD8" w:rsidP="00106FD8">
      <w:pPr>
        <w:jc w:val="center"/>
        <w:rPr>
          <w:rFonts w:ascii="Verdana" w:hAnsi="Verdana"/>
          <w:sz w:val="20"/>
          <w:szCs w:val="24"/>
        </w:rPr>
      </w:pPr>
      <w:proofErr w:type="spellStart"/>
      <w:r>
        <w:rPr>
          <w:rFonts w:ascii="Verdana" w:hAnsi="Verdana"/>
          <w:sz w:val="20"/>
          <w:szCs w:val="24"/>
        </w:rPr>
        <w:t>Ginni</w:t>
      </w:r>
      <w:proofErr w:type="spellEnd"/>
      <w:r>
        <w:rPr>
          <w:rFonts w:ascii="Verdana" w:hAnsi="Verdana"/>
          <w:sz w:val="20"/>
          <w:szCs w:val="24"/>
        </w:rPr>
        <w:t xml:space="preserve"> </w:t>
      </w:r>
      <w:proofErr w:type="spellStart"/>
      <w:r>
        <w:rPr>
          <w:rFonts w:ascii="Verdana" w:hAnsi="Verdana"/>
          <w:sz w:val="20"/>
          <w:szCs w:val="24"/>
        </w:rPr>
        <w:t>Rometty</w:t>
      </w:r>
      <w:proofErr w:type="spellEnd"/>
      <w:r>
        <w:rPr>
          <w:rFonts w:ascii="Verdana" w:hAnsi="Verdana"/>
          <w:sz w:val="20"/>
          <w:szCs w:val="24"/>
        </w:rPr>
        <w:t>, IBM</w:t>
      </w:r>
    </w:p>
    <w:p w14:paraId="4DDCB7CF" w14:textId="77777777" w:rsidR="00106FD8" w:rsidRDefault="00106FD8" w:rsidP="00106FD8">
      <w:pPr>
        <w:jc w:val="center"/>
        <w:rPr>
          <w:rFonts w:ascii="Verdana" w:hAnsi="Verdana"/>
          <w:sz w:val="20"/>
          <w:szCs w:val="24"/>
        </w:rPr>
      </w:pPr>
      <w:proofErr w:type="spellStart"/>
      <w:r>
        <w:rPr>
          <w:rFonts w:ascii="Verdana" w:hAnsi="Verdana"/>
          <w:sz w:val="20"/>
          <w:szCs w:val="24"/>
        </w:rPr>
        <w:t>Satya</w:t>
      </w:r>
      <w:proofErr w:type="spellEnd"/>
      <w:r>
        <w:rPr>
          <w:rFonts w:ascii="Verdana" w:hAnsi="Verdana"/>
          <w:sz w:val="20"/>
          <w:szCs w:val="24"/>
        </w:rPr>
        <w:t xml:space="preserve"> </w:t>
      </w:r>
      <w:proofErr w:type="spellStart"/>
      <w:r>
        <w:rPr>
          <w:rFonts w:ascii="Verdana" w:hAnsi="Verdana"/>
          <w:sz w:val="20"/>
          <w:szCs w:val="24"/>
        </w:rPr>
        <w:t>Nadella</w:t>
      </w:r>
      <w:proofErr w:type="spellEnd"/>
      <w:r>
        <w:rPr>
          <w:rFonts w:ascii="Verdana" w:hAnsi="Verdana"/>
          <w:sz w:val="20"/>
          <w:szCs w:val="24"/>
        </w:rPr>
        <w:t>, Microsoft</w:t>
      </w:r>
    </w:p>
    <w:p w14:paraId="27845731" w14:textId="77777777" w:rsidR="00106FD8" w:rsidRDefault="00106FD8" w:rsidP="00106FD8">
      <w:pPr>
        <w:jc w:val="center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 xml:space="preserve">David </w:t>
      </w:r>
      <w:proofErr w:type="spellStart"/>
      <w:r>
        <w:rPr>
          <w:rFonts w:ascii="Verdana" w:hAnsi="Verdana"/>
          <w:sz w:val="20"/>
          <w:szCs w:val="24"/>
        </w:rPr>
        <w:t>Gledhill</w:t>
      </w:r>
      <w:proofErr w:type="spellEnd"/>
      <w:r>
        <w:rPr>
          <w:rFonts w:ascii="Verdana" w:hAnsi="Verdana"/>
          <w:sz w:val="20"/>
          <w:szCs w:val="24"/>
        </w:rPr>
        <w:t xml:space="preserve">, DBS Bank Limited </w:t>
      </w:r>
    </w:p>
    <w:p w14:paraId="1B11C839" w14:textId="77777777" w:rsidR="00106FD8" w:rsidRDefault="00106FD8" w:rsidP="00106FD8">
      <w:pPr>
        <w:jc w:val="center"/>
        <w:rPr>
          <w:rFonts w:ascii="Verdana" w:hAnsi="Verdana"/>
          <w:sz w:val="20"/>
          <w:szCs w:val="24"/>
        </w:rPr>
      </w:pPr>
      <w:proofErr w:type="spellStart"/>
      <w:r>
        <w:rPr>
          <w:rFonts w:ascii="Verdana" w:hAnsi="Verdana"/>
          <w:sz w:val="20"/>
          <w:szCs w:val="24"/>
        </w:rPr>
        <w:t>Rahul</w:t>
      </w:r>
      <w:proofErr w:type="spellEnd"/>
      <w:r>
        <w:rPr>
          <w:rFonts w:ascii="Verdana" w:hAnsi="Verdana"/>
          <w:sz w:val="20"/>
          <w:szCs w:val="24"/>
        </w:rPr>
        <w:t xml:space="preserve"> </w:t>
      </w:r>
      <w:proofErr w:type="spellStart"/>
      <w:r>
        <w:rPr>
          <w:rFonts w:ascii="Verdana" w:hAnsi="Verdana"/>
          <w:sz w:val="20"/>
          <w:szCs w:val="24"/>
        </w:rPr>
        <w:t>Samant</w:t>
      </w:r>
      <w:proofErr w:type="spellEnd"/>
      <w:r>
        <w:rPr>
          <w:rFonts w:ascii="Verdana" w:hAnsi="Verdana"/>
          <w:sz w:val="20"/>
          <w:szCs w:val="24"/>
        </w:rPr>
        <w:t>, Delta</w:t>
      </w:r>
    </w:p>
    <w:p w14:paraId="143AE8E2" w14:textId="77777777" w:rsidR="00106FD8" w:rsidRDefault="00106FD8" w:rsidP="00106FD8">
      <w:pPr>
        <w:jc w:val="center"/>
        <w:rPr>
          <w:rFonts w:ascii="Verdana" w:hAnsi="Verdana"/>
          <w:sz w:val="20"/>
          <w:szCs w:val="24"/>
        </w:rPr>
      </w:pPr>
      <w:proofErr w:type="spellStart"/>
      <w:r>
        <w:rPr>
          <w:rFonts w:ascii="Verdana" w:hAnsi="Verdana"/>
          <w:sz w:val="20"/>
          <w:szCs w:val="24"/>
        </w:rPr>
        <w:t>Tom</w:t>
      </w:r>
      <w:proofErr w:type="spellEnd"/>
      <w:r>
        <w:rPr>
          <w:rFonts w:ascii="Verdana" w:hAnsi="Verdana"/>
          <w:sz w:val="20"/>
          <w:szCs w:val="24"/>
        </w:rPr>
        <w:t xml:space="preserve"> </w:t>
      </w:r>
      <w:proofErr w:type="spellStart"/>
      <w:r>
        <w:rPr>
          <w:rFonts w:ascii="Verdana" w:hAnsi="Verdana"/>
          <w:sz w:val="20"/>
          <w:szCs w:val="24"/>
        </w:rPr>
        <w:t>Gilbert</w:t>
      </w:r>
      <w:proofErr w:type="spellEnd"/>
      <w:r>
        <w:rPr>
          <w:rFonts w:ascii="Verdana" w:hAnsi="Verdana"/>
          <w:sz w:val="20"/>
          <w:szCs w:val="24"/>
        </w:rPr>
        <w:t xml:space="preserve">, </w:t>
      </w:r>
      <w:proofErr w:type="spellStart"/>
      <w:r>
        <w:rPr>
          <w:rFonts w:ascii="Verdana" w:hAnsi="Verdana"/>
          <w:sz w:val="20"/>
          <w:szCs w:val="24"/>
        </w:rPr>
        <w:t>Deutsche</w:t>
      </w:r>
      <w:proofErr w:type="spellEnd"/>
      <w:r>
        <w:rPr>
          <w:rFonts w:ascii="Verdana" w:hAnsi="Verdana"/>
          <w:sz w:val="20"/>
          <w:szCs w:val="24"/>
        </w:rPr>
        <w:t xml:space="preserve"> Bank</w:t>
      </w:r>
    </w:p>
    <w:p w14:paraId="3304E617" w14:textId="77777777" w:rsidR="00106FD8" w:rsidRDefault="00106FD8" w:rsidP="00106FD8">
      <w:pPr>
        <w:jc w:val="center"/>
        <w:rPr>
          <w:rFonts w:ascii="Verdana" w:hAnsi="Verdana"/>
          <w:sz w:val="20"/>
          <w:szCs w:val="24"/>
        </w:rPr>
      </w:pPr>
      <w:proofErr w:type="spellStart"/>
      <w:r>
        <w:rPr>
          <w:rFonts w:ascii="Verdana" w:hAnsi="Verdana"/>
          <w:sz w:val="20"/>
          <w:szCs w:val="24"/>
        </w:rPr>
        <w:t>Austen</w:t>
      </w:r>
      <w:proofErr w:type="spellEnd"/>
      <w:r>
        <w:rPr>
          <w:rFonts w:ascii="Verdana" w:hAnsi="Verdana"/>
          <w:sz w:val="20"/>
          <w:szCs w:val="24"/>
        </w:rPr>
        <w:t xml:space="preserve"> </w:t>
      </w:r>
      <w:proofErr w:type="spellStart"/>
      <w:r>
        <w:rPr>
          <w:rFonts w:ascii="Verdana" w:hAnsi="Verdana"/>
          <w:sz w:val="20"/>
          <w:szCs w:val="24"/>
        </w:rPr>
        <w:t>Smack</w:t>
      </w:r>
      <w:proofErr w:type="spellEnd"/>
      <w:r>
        <w:rPr>
          <w:rFonts w:ascii="Verdana" w:hAnsi="Verdana"/>
          <w:sz w:val="20"/>
          <w:szCs w:val="24"/>
        </w:rPr>
        <w:t xml:space="preserve"> ve </w:t>
      </w:r>
      <w:proofErr w:type="spellStart"/>
      <w:r>
        <w:rPr>
          <w:rFonts w:ascii="Verdana" w:hAnsi="Verdana"/>
          <w:sz w:val="20"/>
          <w:szCs w:val="24"/>
        </w:rPr>
        <w:t>Audrey</w:t>
      </w:r>
      <w:proofErr w:type="spellEnd"/>
      <w:r>
        <w:rPr>
          <w:rFonts w:ascii="Verdana" w:hAnsi="Verdana"/>
          <w:sz w:val="20"/>
          <w:szCs w:val="24"/>
        </w:rPr>
        <w:t xml:space="preserve"> </w:t>
      </w:r>
      <w:proofErr w:type="spellStart"/>
      <w:r>
        <w:rPr>
          <w:rFonts w:ascii="Verdana" w:hAnsi="Verdana"/>
          <w:sz w:val="20"/>
          <w:szCs w:val="24"/>
        </w:rPr>
        <w:t>Reznik</w:t>
      </w:r>
      <w:proofErr w:type="spellEnd"/>
      <w:r>
        <w:rPr>
          <w:rFonts w:ascii="Verdana" w:hAnsi="Verdana"/>
          <w:sz w:val="20"/>
          <w:szCs w:val="24"/>
        </w:rPr>
        <w:t xml:space="preserve">, </w:t>
      </w:r>
      <w:proofErr w:type="spellStart"/>
      <w:r>
        <w:rPr>
          <w:rFonts w:ascii="Verdana" w:hAnsi="Verdana"/>
          <w:sz w:val="20"/>
          <w:szCs w:val="24"/>
        </w:rPr>
        <w:t>ExxonMobil</w:t>
      </w:r>
      <w:proofErr w:type="spellEnd"/>
    </w:p>
    <w:p w14:paraId="5DFBDED7" w14:textId="77777777" w:rsidR="00106FD8" w:rsidRDefault="00106FD8" w:rsidP="00106FD8">
      <w:pPr>
        <w:jc w:val="center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 xml:space="preserve">Michael </w:t>
      </w:r>
      <w:proofErr w:type="spellStart"/>
      <w:r>
        <w:rPr>
          <w:rFonts w:ascii="Verdana" w:hAnsi="Verdana"/>
          <w:sz w:val="20"/>
          <w:szCs w:val="24"/>
        </w:rPr>
        <w:t>Cawood</w:t>
      </w:r>
      <w:proofErr w:type="spellEnd"/>
      <w:r>
        <w:rPr>
          <w:rFonts w:ascii="Verdana" w:hAnsi="Verdana"/>
          <w:sz w:val="20"/>
          <w:szCs w:val="24"/>
        </w:rPr>
        <w:t>, Lockheed Martin</w:t>
      </w:r>
    </w:p>
    <w:p w14:paraId="22A0B9D2" w14:textId="77777777" w:rsidR="00106FD8" w:rsidRDefault="00106FD8" w:rsidP="00106FD8">
      <w:pPr>
        <w:jc w:val="center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 xml:space="preserve">Michael </w:t>
      </w:r>
      <w:proofErr w:type="spellStart"/>
      <w:r>
        <w:rPr>
          <w:rFonts w:ascii="Verdana" w:hAnsi="Verdana"/>
          <w:sz w:val="20"/>
          <w:szCs w:val="24"/>
        </w:rPr>
        <w:t>Denecke</w:t>
      </w:r>
      <w:proofErr w:type="spellEnd"/>
      <w:r>
        <w:rPr>
          <w:rFonts w:ascii="Verdana" w:hAnsi="Verdana"/>
          <w:sz w:val="20"/>
          <w:szCs w:val="24"/>
        </w:rPr>
        <w:t>, Volkswagen AG</w:t>
      </w:r>
    </w:p>
    <w:p w14:paraId="0B056D5B" w14:textId="77777777" w:rsidR="00106FD8" w:rsidRDefault="00106FD8" w:rsidP="00106FD8">
      <w:pPr>
        <w:jc w:val="center"/>
        <w:rPr>
          <w:rFonts w:ascii="Verdana" w:hAnsi="Verdana"/>
          <w:sz w:val="20"/>
          <w:szCs w:val="24"/>
        </w:rPr>
      </w:pPr>
    </w:p>
    <w:p w14:paraId="6A40FB25" w14:textId="745A10D4" w:rsidR="00106FD8" w:rsidRDefault="00106FD8" w:rsidP="00106FD8">
      <w:pPr>
        <w:jc w:val="center"/>
        <w:rPr>
          <w:rFonts w:ascii="Verdana" w:hAnsi="Verdana"/>
          <w:i/>
          <w:sz w:val="20"/>
          <w:szCs w:val="24"/>
        </w:rPr>
      </w:pPr>
      <w:r>
        <w:rPr>
          <w:rFonts w:ascii="Verdana" w:hAnsi="Verdana"/>
          <w:i/>
          <w:sz w:val="20"/>
          <w:szCs w:val="24"/>
        </w:rPr>
        <w:t>2. Genel Oturum: TSİ 15</w:t>
      </w:r>
      <w:r w:rsidR="008D1D92">
        <w:rPr>
          <w:rFonts w:ascii="Verdana" w:hAnsi="Verdana"/>
          <w:i/>
          <w:sz w:val="20"/>
          <w:szCs w:val="24"/>
        </w:rPr>
        <w:t>.</w:t>
      </w:r>
      <w:r>
        <w:rPr>
          <w:rFonts w:ascii="Verdana" w:hAnsi="Verdana"/>
          <w:i/>
          <w:sz w:val="20"/>
          <w:szCs w:val="24"/>
        </w:rPr>
        <w:t>30 – 17</w:t>
      </w:r>
      <w:r w:rsidR="008D1D92">
        <w:rPr>
          <w:rFonts w:ascii="Verdana" w:hAnsi="Verdana"/>
          <w:i/>
          <w:sz w:val="20"/>
          <w:szCs w:val="24"/>
        </w:rPr>
        <w:t>.</w:t>
      </w:r>
      <w:r>
        <w:rPr>
          <w:rFonts w:ascii="Verdana" w:hAnsi="Verdana"/>
          <w:i/>
          <w:sz w:val="20"/>
          <w:szCs w:val="24"/>
        </w:rPr>
        <w:t>00</w:t>
      </w:r>
    </w:p>
    <w:p w14:paraId="59EFB865" w14:textId="77777777" w:rsidR="00106FD8" w:rsidRDefault="00106FD8" w:rsidP="00106FD8">
      <w:pPr>
        <w:jc w:val="center"/>
        <w:rPr>
          <w:rFonts w:ascii="Verdana" w:hAnsi="Verdana"/>
          <w:sz w:val="20"/>
          <w:szCs w:val="24"/>
        </w:rPr>
      </w:pPr>
    </w:p>
    <w:p w14:paraId="5C81E17E" w14:textId="77777777" w:rsidR="00106FD8" w:rsidRDefault="00106FD8" w:rsidP="00106FD8">
      <w:pPr>
        <w:jc w:val="center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 xml:space="preserve">Paul </w:t>
      </w:r>
      <w:proofErr w:type="spellStart"/>
      <w:r>
        <w:rPr>
          <w:rFonts w:ascii="Verdana" w:hAnsi="Verdana"/>
          <w:sz w:val="20"/>
          <w:szCs w:val="24"/>
        </w:rPr>
        <w:t>Cormier</w:t>
      </w:r>
      <w:proofErr w:type="spellEnd"/>
      <w:r>
        <w:rPr>
          <w:rFonts w:ascii="Verdana" w:hAnsi="Verdana"/>
          <w:sz w:val="20"/>
          <w:szCs w:val="24"/>
        </w:rPr>
        <w:t xml:space="preserve">, </w:t>
      </w:r>
      <w:proofErr w:type="spellStart"/>
      <w:r>
        <w:rPr>
          <w:rFonts w:ascii="Verdana" w:hAnsi="Verdana"/>
          <w:sz w:val="20"/>
          <w:szCs w:val="24"/>
        </w:rPr>
        <w:t>Red</w:t>
      </w:r>
      <w:proofErr w:type="spellEnd"/>
      <w:r>
        <w:rPr>
          <w:rFonts w:ascii="Verdana" w:hAnsi="Verdana"/>
          <w:sz w:val="20"/>
          <w:szCs w:val="24"/>
        </w:rPr>
        <w:t xml:space="preserve"> Hat</w:t>
      </w:r>
    </w:p>
    <w:p w14:paraId="7DB480B4" w14:textId="77777777" w:rsidR="00106FD8" w:rsidRDefault="00106FD8" w:rsidP="00106FD8">
      <w:pPr>
        <w:jc w:val="center"/>
        <w:rPr>
          <w:rFonts w:ascii="Verdana" w:hAnsi="Verdana"/>
          <w:sz w:val="20"/>
          <w:szCs w:val="24"/>
        </w:rPr>
      </w:pPr>
      <w:proofErr w:type="spellStart"/>
      <w:r>
        <w:rPr>
          <w:rFonts w:ascii="Verdana" w:hAnsi="Verdana"/>
          <w:sz w:val="20"/>
          <w:szCs w:val="24"/>
        </w:rPr>
        <w:t>Ed</w:t>
      </w:r>
      <w:proofErr w:type="spellEnd"/>
      <w:r>
        <w:rPr>
          <w:rFonts w:ascii="Verdana" w:hAnsi="Verdana"/>
          <w:sz w:val="20"/>
          <w:szCs w:val="24"/>
        </w:rPr>
        <w:t xml:space="preserve"> </w:t>
      </w:r>
      <w:proofErr w:type="spellStart"/>
      <w:r>
        <w:rPr>
          <w:rFonts w:ascii="Verdana" w:hAnsi="Verdana"/>
          <w:sz w:val="20"/>
          <w:szCs w:val="24"/>
        </w:rPr>
        <w:t>Alford</w:t>
      </w:r>
      <w:proofErr w:type="spellEnd"/>
      <w:r>
        <w:rPr>
          <w:rFonts w:ascii="Verdana" w:hAnsi="Verdana"/>
          <w:sz w:val="20"/>
          <w:szCs w:val="24"/>
        </w:rPr>
        <w:t>, BP</w:t>
      </w:r>
    </w:p>
    <w:p w14:paraId="10BA62BE" w14:textId="77777777" w:rsidR="00106FD8" w:rsidRDefault="00106FD8" w:rsidP="00106FD8">
      <w:pPr>
        <w:jc w:val="center"/>
        <w:rPr>
          <w:rFonts w:ascii="Verdana" w:hAnsi="Verdana"/>
          <w:sz w:val="20"/>
          <w:szCs w:val="24"/>
        </w:rPr>
      </w:pPr>
      <w:proofErr w:type="spellStart"/>
      <w:r>
        <w:rPr>
          <w:rFonts w:ascii="Verdana" w:hAnsi="Verdana"/>
          <w:sz w:val="20"/>
          <w:szCs w:val="24"/>
        </w:rPr>
        <w:lastRenderedPageBreak/>
        <w:t>Ritch</w:t>
      </w:r>
      <w:proofErr w:type="spellEnd"/>
      <w:r>
        <w:rPr>
          <w:rFonts w:ascii="Verdana" w:hAnsi="Verdana"/>
          <w:sz w:val="20"/>
          <w:szCs w:val="24"/>
        </w:rPr>
        <w:t xml:space="preserve"> </w:t>
      </w:r>
      <w:proofErr w:type="spellStart"/>
      <w:r>
        <w:rPr>
          <w:rFonts w:ascii="Verdana" w:hAnsi="Verdana"/>
          <w:sz w:val="20"/>
          <w:szCs w:val="24"/>
        </w:rPr>
        <w:t>Houdek</w:t>
      </w:r>
      <w:proofErr w:type="spellEnd"/>
      <w:r>
        <w:rPr>
          <w:rFonts w:ascii="Verdana" w:hAnsi="Verdana"/>
          <w:sz w:val="20"/>
          <w:szCs w:val="24"/>
        </w:rPr>
        <w:t xml:space="preserve">, </w:t>
      </w:r>
      <w:proofErr w:type="spellStart"/>
      <w:r>
        <w:rPr>
          <w:rFonts w:ascii="Verdana" w:hAnsi="Verdana"/>
          <w:sz w:val="20"/>
          <w:szCs w:val="24"/>
        </w:rPr>
        <w:t>Kohl’s</w:t>
      </w:r>
      <w:proofErr w:type="spellEnd"/>
    </w:p>
    <w:p w14:paraId="596AD57C" w14:textId="77777777" w:rsidR="00106FD8" w:rsidRDefault="00106FD8" w:rsidP="00106FD8">
      <w:pPr>
        <w:jc w:val="center"/>
        <w:rPr>
          <w:rFonts w:ascii="Verdana" w:hAnsi="Verdana"/>
          <w:sz w:val="20"/>
          <w:szCs w:val="24"/>
        </w:rPr>
      </w:pPr>
      <w:proofErr w:type="spellStart"/>
      <w:r>
        <w:rPr>
          <w:rFonts w:ascii="Verdana" w:hAnsi="Verdana"/>
          <w:sz w:val="20"/>
          <w:szCs w:val="24"/>
        </w:rPr>
        <w:t>Robin</w:t>
      </w:r>
      <w:proofErr w:type="spellEnd"/>
      <w:r>
        <w:rPr>
          <w:rFonts w:ascii="Verdana" w:hAnsi="Verdana"/>
          <w:sz w:val="20"/>
          <w:szCs w:val="24"/>
        </w:rPr>
        <w:t xml:space="preserve"> </w:t>
      </w:r>
      <w:proofErr w:type="spellStart"/>
      <w:r>
        <w:rPr>
          <w:rFonts w:ascii="Verdana" w:hAnsi="Verdana"/>
          <w:sz w:val="20"/>
          <w:szCs w:val="24"/>
        </w:rPr>
        <w:t>Goldstone</w:t>
      </w:r>
      <w:proofErr w:type="spellEnd"/>
      <w:r>
        <w:rPr>
          <w:rFonts w:ascii="Verdana" w:hAnsi="Verdana"/>
          <w:sz w:val="20"/>
          <w:szCs w:val="24"/>
        </w:rPr>
        <w:t xml:space="preserve">, Lawrence Livermore </w:t>
      </w:r>
      <w:proofErr w:type="spellStart"/>
      <w:r>
        <w:rPr>
          <w:rFonts w:ascii="Verdana" w:hAnsi="Verdana"/>
          <w:sz w:val="20"/>
          <w:szCs w:val="24"/>
        </w:rPr>
        <w:t>National</w:t>
      </w:r>
      <w:proofErr w:type="spellEnd"/>
      <w:r>
        <w:rPr>
          <w:rFonts w:ascii="Verdana" w:hAnsi="Verdana"/>
          <w:sz w:val="20"/>
          <w:szCs w:val="24"/>
        </w:rPr>
        <w:t xml:space="preserve"> </w:t>
      </w:r>
      <w:proofErr w:type="spellStart"/>
      <w:r>
        <w:rPr>
          <w:rFonts w:ascii="Verdana" w:hAnsi="Verdana"/>
          <w:sz w:val="20"/>
          <w:szCs w:val="24"/>
        </w:rPr>
        <w:t>Laboratory</w:t>
      </w:r>
      <w:proofErr w:type="spellEnd"/>
    </w:p>
    <w:p w14:paraId="728CD44E" w14:textId="77777777" w:rsidR="00106FD8" w:rsidRDefault="00106FD8" w:rsidP="00106FD8">
      <w:pPr>
        <w:jc w:val="center"/>
        <w:rPr>
          <w:rFonts w:ascii="Verdana" w:hAnsi="Verdana"/>
          <w:sz w:val="20"/>
          <w:szCs w:val="24"/>
        </w:rPr>
      </w:pPr>
    </w:p>
    <w:p w14:paraId="1FB9A182" w14:textId="63C7C902" w:rsidR="00106FD8" w:rsidRDefault="00106FD8" w:rsidP="00106FD8">
      <w:pPr>
        <w:jc w:val="center"/>
        <w:rPr>
          <w:rFonts w:ascii="Verdana" w:hAnsi="Verdana"/>
          <w:i/>
          <w:sz w:val="20"/>
          <w:szCs w:val="24"/>
        </w:rPr>
      </w:pPr>
      <w:r>
        <w:rPr>
          <w:rFonts w:ascii="Verdana" w:hAnsi="Verdana"/>
          <w:i/>
          <w:sz w:val="20"/>
          <w:szCs w:val="24"/>
        </w:rPr>
        <w:t>3. Genel Oturum: TSİ 20</w:t>
      </w:r>
      <w:r w:rsidR="008D1D92">
        <w:rPr>
          <w:rFonts w:ascii="Verdana" w:hAnsi="Verdana"/>
          <w:i/>
          <w:sz w:val="20"/>
          <w:szCs w:val="24"/>
        </w:rPr>
        <w:t>.</w:t>
      </w:r>
      <w:r>
        <w:rPr>
          <w:rFonts w:ascii="Verdana" w:hAnsi="Verdana"/>
          <w:i/>
          <w:sz w:val="20"/>
          <w:szCs w:val="24"/>
        </w:rPr>
        <w:t>30 – 22</w:t>
      </w:r>
      <w:r w:rsidR="008D1D92">
        <w:rPr>
          <w:rFonts w:ascii="Verdana" w:hAnsi="Verdana"/>
          <w:i/>
          <w:sz w:val="20"/>
          <w:szCs w:val="24"/>
        </w:rPr>
        <w:t>.</w:t>
      </w:r>
      <w:r>
        <w:rPr>
          <w:rFonts w:ascii="Verdana" w:hAnsi="Verdana"/>
          <w:i/>
          <w:sz w:val="20"/>
          <w:szCs w:val="24"/>
        </w:rPr>
        <w:t>00</w:t>
      </w:r>
    </w:p>
    <w:p w14:paraId="2F75C4BB" w14:textId="77777777" w:rsidR="00106FD8" w:rsidRDefault="00106FD8" w:rsidP="00106FD8">
      <w:pPr>
        <w:jc w:val="center"/>
        <w:rPr>
          <w:rFonts w:ascii="Verdana" w:hAnsi="Verdana"/>
          <w:sz w:val="20"/>
          <w:szCs w:val="24"/>
        </w:rPr>
      </w:pPr>
    </w:p>
    <w:p w14:paraId="5408FEDE" w14:textId="77777777" w:rsidR="00106FD8" w:rsidRDefault="00106FD8" w:rsidP="00106FD8">
      <w:pPr>
        <w:jc w:val="center"/>
        <w:rPr>
          <w:rFonts w:ascii="Verdana" w:hAnsi="Verdana"/>
          <w:sz w:val="20"/>
          <w:szCs w:val="24"/>
        </w:rPr>
      </w:pPr>
      <w:proofErr w:type="spellStart"/>
      <w:r>
        <w:rPr>
          <w:rFonts w:ascii="Verdana" w:hAnsi="Verdana"/>
          <w:sz w:val="20"/>
          <w:szCs w:val="24"/>
        </w:rPr>
        <w:t>DeLisa</w:t>
      </w:r>
      <w:proofErr w:type="spellEnd"/>
      <w:r>
        <w:rPr>
          <w:rFonts w:ascii="Verdana" w:hAnsi="Verdana"/>
          <w:sz w:val="20"/>
          <w:szCs w:val="24"/>
        </w:rPr>
        <w:t xml:space="preserve"> Alexander, </w:t>
      </w:r>
      <w:proofErr w:type="spellStart"/>
      <w:r>
        <w:rPr>
          <w:rFonts w:ascii="Verdana" w:hAnsi="Verdana"/>
          <w:sz w:val="20"/>
          <w:szCs w:val="24"/>
        </w:rPr>
        <w:t>Red</w:t>
      </w:r>
      <w:proofErr w:type="spellEnd"/>
      <w:r>
        <w:rPr>
          <w:rFonts w:ascii="Verdana" w:hAnsi="Verdana"/>
          <w:sz w:val="20"/>
          <w:szCs w:val="24"/>
        </w:rPr>
        <w:t xml:space="preserve"> Hat</w:t>
      </w:r>
    </w:p>
    <w:p w14:paraId="782668AE" w14:textId="77777777" w:rsidR="00106FD8" w:rsidRDefault="00106FD8" w:rsidP="00106FD8">
      <w:pPr>
        <w:jc w:val="center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 xml:space="preserve">Tim </w:t>
      </w:r>
      <w:proofErr w:type="spellStart"/>
      <w:r>
        <w:rPr>
          <w:rFonts w:ascii="Verdana" w:hAnsi="Verdana"/>
          <w:sz w:val="20"/>
          <w:szCs w:val="24"/>
        </w:rPr>
        <w:t>Yeaton</w:t>
      </w:r>
      <w:proofErr w:type="spellEnd"/>
      <w:r>
        <w:rPr>
          <w:rFonts w:ascii="Verdana" w:hAnsi="Verdana"/>
          <w:sz w:val="20"/>
          <w:szCs w:val="24"/>
        </w:rPr>
        <w:t xml:space="preserve">, </w:t>
      </w:r>
      <w:proofErr w:type="spellStart"/>
      <w:r>
        <w:rPr>
          <w:rFonts w:ascii="Verdana" w:hAnsi="Verdana"/>
          <w:sz w:val="20"/>
          <w:szCs w:val="24"/>
        </w:rPr>
        <w:t>Red</w:t>
      </w:r>
      <w:proofErr w:type="spellEnd"/>
      <w:r>
        <w:rPr>
          <w:rFonts w:ascii="Verdana" w:hAnsi="Verdana"/>
          <w:sz w:val="20"/>
          <w:szCs w:val="24"/>
        </w:rPr>
        <w:t xml:space="preserve"> Hat</w:t>
      </w:r>
    </w:p>
    <w:p w14:paraId="748AD9D6" w14:textId="77777777" w:rsidR="00106FD8" w:rsidRDefault="00106FD8" w:rsidP="00106FD8">
      <w:pPr>
        <w:jc w:val="center"/>
        <w:rPr>
          <w:rFonts w:ascii="Verdana" w:hAnsi="Verdana"/>
          <w:sz w:val="20"/>
          <w:szCs w:val="24"/>
        </w:rPr>
      </w:pPr>
    </w:p>
    <w:p w14:paraId="0DD3E60C" w14:textId="77777777" w:rsidR="00106FD8" w:rsidRDefault="00106FD8" w:rsidP="00106FD8">
      <w:pPr>
        <w:jc w:val="center"/>
        <w:rPr>
          <w:rFonts w:ascii="Verdana" w:hAnsi="Verdana"/>
          <w:b/>
          <w:sz w:val="20"/>
          <w:szCs w:val="24"/>
        </w:rPr>
      </w:pPr>
      <w:r>
        <w:rPr>
          <w:rFonts w:ascii="Verdana" w:hAnsi="Verdana"/>
          <w:b/>
          <w:sz w:val="20"/>
          <w:szCs w:val="24"/>
        </w:rPr>
        <w:t>9 Mayıs 2019, Perşembe</w:t>
      </w:r>
    </w:p>
    <w:p w14:paraId="152D2537" w14:textId="77777777" w:rsidR="00106FD8" w:rsidRDefault="00106FD8" w:rsidP="00106FD8">
      <w:pPr>
        <w:jc w:val="center"/>
        <w:rPr>
          <w:rFonts w:ascii="Verdana" w:hAnsi="Verdana"/>
          <w:sz w:val="20"/>
          <w:szCs w:val="24"/>
        </w:rPr>
      </w:pPr>
    </w:p>
    <w:p w14:paraId="7FF97410" w14:textId="34756151" w:rsidR="00106FD8" w:rsidRDefault="00106FD8" w:rsidP="00106FD8">
      <w:pPr>
        <w:jc w:val="center"/>
        <w:rPr>
          <w:rFonts w:ascii="Verdana" w:hAnsi="Verdana"/>
          <w:i/>
          <w:sz w:val="20"/>
          <w:szCs w:val="24"/>
        </w:rPr>
      </w:pPr>
      <w:r>
        <w:rPr>
          <w:rFonts w:ascii="Verdana" w:hAnsi="Verdana"/>
          <w:i/>
          <w:sz w:val="20"/>
          <w:szCs w:val="24"/>
        </w:rPr>
        <w:t>4. Genel Oturum: TSİ 15</w:t>
      </w:r>
      <w:r w:rsidR="008D1D92">
        <w:rPr>
          <w:rFonts w:ascii="Verdana" w:hAnsi="Verdana"/>
          <w:i/>
          <w:sz w:val="20"/>
          <w:szCs w:val="24"/>
        </w:rPr>
        <w:t>.</w:t>
      </w:r>
      <w:r>
        <w:rPr>
          <w:rFonts w:ascii="Verdana" w:hAnsi="Verdana"/>
          <w:i/>
          <w:sz w:val="20"/>
          <w:szCs w:val="24"/>
        </w:rPr>
        <w:t>30 – 17</w:t>
      </w:r>
      <w:r w:rsidR="008D1D92">
        <w:rPr>
          <w:rFonts w:ascii="Verdana" w:hAnsi="Verdana"/>
          <w:i/>
          <w:sz w:val="20"/>
          <w:szCs w:val="24"/>
        </w:rPr>
        <w:t>.</w:t>
      </w:r>
      <w:r>
        <w:rPr>
          <w:rFonts w:ascii="Verdana" w:hAnsi="Verdana"/>
          <w:i/>
          <w:sz w:val="20"/>
          <w:szCs w:val="24"/>
        </w:rPr>
        <w:t>30</w:t>
      </w:r>
    </w:p>
    <w:p w14:paraId="1FE675C9" w14:textId="77777777" w:rsidR="00106FD8" w:rsidRDefault="00106FD8" w:rsidP="00106FD8">
      <w:pPr>
        <w:jc w:val="center"/>
        <w:rPr>
          <w:rFonts w:ascii="Verdana" w:hAnsi="Verdana"/>
          <w:sz w:val="20"/>
          <w:szCs w:val="24"/>
        </w:rPr>
      </w:pPr>
    </w:p>
    <w:p w14:paraId="6741701E" w14:textId="77777777" w:rsidR="00106FD8" w:rsidRDefault="00106FD8" w:rsidP="00106FD8">
      <w:pPr>
        <w:jc w:val="center"/>
        <w:rPr>
          <w:rFonts w:ascii="Verdana" w:hAnsi="Verdana"/>
          <w:sz w:val="20"/>
          <w:szCs w:val="24"/>
        </w:rPr>
      </w:pPr>
      <w:proofErr w:type="spellStart"/>
      <w:r>
        <w:rPr>
          <w:rFonts w:ascii="Verdana" w:hAnsi="Verdana"/>
          <w:sz w:val="20"/>
          <w:szCs w:val="24"/>
        </w:rPr>
        <w:t>Chris</w:t>
      </w:r>
      <w:proofErr w:type="spellEnd"/>
      <w:r>
        <w:rPr>
          <w:rFonts w:ascii="Verdana" w:hAnsi="Verdana"/>
          <w:sz w:val="20"/>
          <w:szCs w:val="24"/>
        </w:rPr>
        <w:t xml:space="preserve"> Wright, </w:t>
      </w:r>
      <w:proofErr w:type="spellStart"/>
      <w:r>
        <w:rPr>
          <w:rFonts w:ascii="Verdana" w:hAnsi="Verdana"/>
          <w:sz w:val="20"/>
          <w:szCs w:val="24"/>
        </w:rPr>
        <w:t>Red</w:t>
      </w:r>
      <w:proofErr w:type="spellEnd"/>
      <w:r>
        <w:rPr>
          <w:rFonts w:ascii="Verdana" w:hAnsi="Verdana"/>
          <w:sz w:val="20"/>
          <w:szCs w:val="24"/>
        </w:rPr>
        <w:t xml:space="preserve"> Hat</w:t>
      </w:r>
    </w:p>
    <w:p w14:paraId="54770F68" w14:textId="77777777" w:rsidR="00106FD8" w:rsidRDefault="00106FD8" w:rsidP="00106FD8">
      <w:pPr>
        <w:jc w:val="center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 xml:space="preserve">Dr. Alexander </w:t>
      </w:r>
      <w:proofErr w:type="spellStart"/>
      <w:r>
        <w:rPr>
          <w:rFonts w:ascii="Verdana" w:hAnsi="Verdana"/>
          <w:sz w:val="20"/>
          <w:szCs w:val="24"/>
        </w:rPr>
        <w:t>Lenk</w:t>
      </w:r>
      <w:proofErr w:type="spellEnd"/>
      <w:r>
        <w:rPr>
          <w:rFonts w:ascii="Verdana" w:hAnsi="Verdana"/>
          <w:sz w:val="20"/>
          <w:szCs w:val="24"/>
        </w:rPr>
        <w:t xml:space="preserve">, BMW </w:t>
      </w:r>
      <w:proofErr w:type="spellStart"/>
      <w:r>
        <w:rPr>
          <w:rFonts w:ascii="Verdana" w:hAnsi="Verdana"/>
          <w:sz w:val="20"/>
          <w:szCs w:val="24"/>
        </w:rPr>
        <w:t>Group</w:t>
      </w:r>
      <w:proofErr w:type="spellEnd"/>
    </w:p>
    <w:p w14:paraId="7696E0D2" w14:textId="77777777" w:rsidR="00106FD8" w:rsidRDefault="00106FD8" w:rsidP="00106FD8">
      <w:pPr>
        <w:jc w:val="center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 xml:space="preserve">Ali Rey, </w:t>
      </w:r>
      <w:proofErr w:type="spellStart"/>
      <w:r>
        <w:rPr>
          <w:rFonts w:ascii="Verdana" w:hAnsi="Verdana"/>
          <w:sz w:val="20"/>
          <w:szCs w:val="24"/>
        </w:rPr>
        <w:t>Emirates</w:t>
      </w:r>
      <w:proofErr w:type="spellEnd"/>
      <w:r>
        <w:rPr>
          <w:rFonts w:ascii="Verdana" w:hAnsi="Verdana"/>
          <w:sz w:val="20"/>
          <w:szCs w:val="24"/>
        </w:rPr>
        <w:t xml:space="preserve"> NBD</w:t>
      </w:r>
    </w:p>
    <w:p w14:paraId="153BC28A" w14:textId="77777777" w:rsidR="00106FD8" w:rsidRDefault="00106FD8" w:rsidP="00106FD8">
      <w:pPr>
        <w:jc w:val="center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 xml:space="preserve">Dr. </w:t>
      </w:r>
      <w:proofErr w:type="spellStart"/>
      <w:r>
        <w:rPr>
          <w:rFonts w:ascii="Verdana" w:hAnsi="Verdana"/>
          <w:sz w:val="20"/>
          <w:szCs w:val="24"/>
        </w:rPr>
        <w:t>Edmund</w:t>
      </w:r>
      <w:proofErr w:type="spellEnd"/>
      <w:r>
        <w:rPr>
          <w:rFonts w:ascii="Verdana" w:hAnsi="Verdana"/>
          <w:sz w:val="20"/>
          <w:szCs w:val="24"/>
        </w:rPr>
        <w:t xml:space="preserve"> Jackson, HCA Healthcare</w:t>
      </w:r>
    </w:p>
    <w:p w14:paraId="30A2F17D" w14:textId="77777777" w:rsidR="00106FD8" w:rsidRDefault="00106FD8" w:rsidP="00106FD8">
      <w:pPr>
        <w:jc w:val="center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 xml:space="preserve">Dr. </w:t>
      </w:r>
      <w:proofErr w:type="spellStart"/>
      <w:r>
        <w:rPr>
          <w:rFonts w:ascii="Verdana" w:hAnsi="Verdana"/>
          <w:sz w:val="20"/>
          <w:szCs w:val="24"/>
        </w:rPr>
        <w:t>Christoph</w:t>
      </w:r>
      <w:proofErr w:type="spellEnd"/>
      <w:r>
        <w:rPr>
          <w:rFonts w:ascii="Verdana" w:hAnsi="Verdana"/>
          <w:sz w:val="20"/>
          <w:szCs w:val="24"/>
        </w:rPr>
        <w:t xml:space="preserve"> </w:t>
      </w:r>
      <w:proofErr w:type="spellStart"/>
      <w:r>
        <w:rPr>
          <w:rFonts w:ascii="Verdana" w:hAnsi="Verdana"/>
          <w:sz w:val="20"/>
          <w:szCs w:val="24"/>
        </w:rPr>
        <w:t>Baeck</w:t>
      </w:r>
      <w:proofErr w:type="spellEnd"/>
      <w:r>
        <w:rPr>
          <w:rFonts w:ascii="Verdana" w:hAnsi="Verdana"/>
          <w:sz w:val="20"/>
          <w:szCs w:val="24"/>
        </w:rPr>
        <w:t xml:space="preserve">, </w:t>
      </w:r>
      <w:proofErr w:type="spellStart"/>
      <w:r>
        <w:rPr>
          <w:rFonts w:ascii="Verdana" w:hAnsi="Verdana"/>
          <w:sz w:val="20"/>
          <w:szCs w:val="24"/>
        </w:rPr>
        <w:t>Hilti</w:t>
      </w:r>
      <w:proofErr w:type="spellEnd"/>
    </w:p>
    <w:p w14:paraId="76171B94" w14:textId="77777777" w:rsidR="00106FD8" w:rsidRDefault="00106FD8" w:rsidP="00106FD8">
      <w:pPr>
        <w:jc w:val="center"/>
        <w:rPr>
          <w:rFonts w:ascii="Verdana" w:hAnsi="Verdana"/>
          <w:sz w:val="20"/>
          <w:szCs w:val="24"/>
        </w:rPr>
      </w:pPr>
      <w:proofErr w:type="spellStart"/>
      <w:r>
        <w:rPr>
          <w:rFonts w:ascii="Verdana" w:hAnsi="Verdana"/>
          <w:sz w:val="20"/>
          <w:szCs w:val="24"/>
        </w:rPr>
        <w:t>Ken</w:t>
      </w:r>
      <w:proofErr w:type="spellEnd"/>
      <w:r>
        <w:rPr>
          <w:rFonts w:ascii="Verdana" w:hAnsi="Verdana"/>
          <w:sz w:val="20"/>
          <w:szCs w:val="24"/>
        </w:rPr>
        <w:t xml:space="preserve"> </w:t>
      </w:r>
      <w:proofErr w:type="spellStart"/>
      <w:r>
        <w:rPr>
          <w:rFonts w:ascii="Verdana" w:hAnsi="Verdana"/>
          <w:sz w:val="20"/>
          <w:szCs w:val="24"/>
        </w:rPr>
        <w:t>Finnerty</w:t>
      </w:r>
      <w:proofErr w:type="spellEnd"/>
      <w:r>
        <w:rPr>
          <w:rFonts w:ascii="Verdana" w:hAnsi="Verdana"/>
          <w:sz w:val="20"/>
          <w:szCs w:val="24"/>
        </w:rPr>
        <w:t>, UPS</w:t>
      </w:r>
    </w:p>
    <w:p w14:paraId="14DB263B" w14:textId="6194DED4" w:rsidR="00342FF7" w:rsidRPr="00342FF7" w:rsidRDefault="00342FF7" w:rsidP="00106FD8">
      <w:pPr>
        <w:jc w:val="center"/>
        <w:rPr>
          <w:rFonts w:ascii="Verdana" w:hAnsi="Verdana"/>
          <w:sz w:val="20"/>
          <w:szCs w:val="24"/>
        </w:rPr>
      </w:pPr>
    </w:p>
    <w:sectPr w:rsidR="00342FF7" w:rsidRPr="00342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E1B72"/>
    <w:multiLevelType w:val="hybridMultilevel"/>
    <w:tmpl w:val="E28EF6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D7749"/>
    <w:multiLevelType w:val="hybridMultilevel"/>
    <w:tmpl w:val="5AAE25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B0"/>
    <w:rsid w:val="000C40B0"/>
    <w:rsid w:val="00106FD8"/>
    <w:rsid w:val="00342FF7"/>
    <w:rsid w:val="003C0F13"/>
    <w:rsid w:val="0044152B"/>
    <w:rsid w:val="0048715D"/>
    <w:rsid w:val="00783705"/>
    <w:rsid w:val="0087701C"/>
    <w:rsid w:val="008D1D92"/>
    <w:rsid w:val="0093352D"/>
    <w:rsid w:val="00A16D80"/>
    <w:rsid w:val="00B0649F"/>
    <w:rsid w:val="00B37D1D"/>
    <w:rsid w:val="00D85EA1"/>
    <w:rsid w:val="00DA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03F2"/>
  <w15:chartTrackingRefBased/>
  <w15:docId w15:val="{E0755DBE-DCBA-4234-8DEB-60C449BF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42FF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42FF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42FF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42FF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42FF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2F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2FF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342FF7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42FF7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42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cube.net/redhat-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Ulaş Tuna</dc:creator>
  <cp:keywords/>
  <dc:description/>
  <cp:lastModifiedBy>Nevra Cankaya</cp:lastModifiedBy>
  <cp:revision>27</cp:revision>
  <dcterms:created xsi:type="dcterms:W3CDTF">2019-05-03T12:47:00Z</dcterms:created>
  <dcterms:modified xsi:type="dcterms:W3CDTF">2019-05-06T07:31:00Z</dcterms:modified>
</cp:coreProperties>
</file>