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15373CE6" w:rsidP="3187EE9F" w:rsidRDefault="15373CE6" w14:paraId="464EAE59" w14:textId="0DFB7B0E">
      <w:pPr>
        <w:pStyle w:val="Normal"/>
        <w:suppressLineNumbers w:val="0"/>
        <w:shd w:val="clear" w:color="auto" w:fill="FFFFFF" w:themeFill="background1"/>
        <w:bidi w:val="0"/>
        <w:spacing w:before="0" w:beforeAutospacing="off" w:after="720" w:afterAutospacing="off" w:line="279" w:lineRule="auto"/>
        <w:ind w:left="0" w:right="0"/>
        <w:jc w:val="left"/>
        <w:rPr>
          <w:rFonts w:eastAsia="" w:eastAsiaTheme="minorEastAsia"/>
          <w:b w:val="1"/>
          <w:bCs w:val="1"/>
          <w:sz w:val="32"/>
          <w:szCs w:val="32"/>
          <w:u w:val="single"/>
        </w:rPr>
      </w:pPr>
      <w:r w:rsidRPr="3187EE9F" w:rsidR="15373CE6">
        <w:rPr>
          <w:rFonts w:eastAsia="" w:eastAsiaTheme="minorEastAsia"/>
          <w:b w:val="1"/>
          <w:bCs w:val="1"/>
          <w:sz w:val="32"/>
          <w:szCs w:val="32"/>
          <w:u w:val="single"/>
        </w:rPr>
        <w:t>BASIN BÜLTENİ</w:t>
      </w:r>
    </w:p>
    <w:p w:rsidR="005C1D0A" w:rsidP="2453D61A" w:rsidRDefault="4F02D5F4" w14:paraId="0950F4E6" w14:textId="235645B5">
      <w:pPr>
        <w:shd w:val="clear" w:color="auto" w:fill="FFFFFF" w:themeFill="background1"/>
        <w:spacing w:after="720"/>
        <w:jc w:val="center"/>
        <w:rPr>
          <w:rFonts w:ascii="Aptos" w:hAnsi="Aptos" w:eastAsia="Aptos" w:cs="Aptos"/>
          <w:b w:val="1"/>
          <w:bCs w:val="1"/>
          <w:sz w:val="28"/>
          <w:szCs w:val="28"/>
        </w:rPr>
      </w:pPr>
      <w:r w:rsidRPr="3187EE9F" w:rsidR="4F02D5F4">
        <w:rPr>
          <w:rFonts w:ascii="Aptos" w:hAnsi="Aptos" w:eastAsia="Aptos" w:cs="Aptos"/>
          <w:b w:val="1"/>
          <w:bCs w:val="1"/>
          <w:sz w:val="28"/>
          <w:szCs w:val="28"/>
        </w:rPr>
        <w:t xml:space="preserve">MSA x </w:t>
      </w:r>
      <w:r w:rsidRPr="3187EE9F" w:rsidR="4F02D5F4">
        <w:rPr>
          <w:rFonts w:ascii="Aptos" w:hAnsi="Aptos" w:eastAsia="Aptos" w:cs="Aptos"/>
          <w:b w:val="1"/>
          <w:bCs w:val="1"/>
          <w:sz w:val="28"/>
          <w:szCs w:val="28"/>
        </w:rPr>
        <w:t>Smeg</w:t>
      </w:r>
      <w:r w:rsidRPr="3187EE9F" w:rsidR="4F02D5F4">
        <w:rPr>
          <w:rFonts w:ascii="Aptos" w:hAnsi="Aptos" w:eastAsia="Aptos" w:cs="Aptos"/>
          <w:b w:val="1"/>
          <w:bCs w:val="1"/>
          <w:sz w:val="28"/>
          <w:szCs w:val="28"/>
        </w:rPr>
        <w:t xml:space="preserve"> </w:t>
      </w:r>
      <w:r w:rsidRPr="3187EE9F" w:rsidR="00A95013">
        <w:rPr>
          <w:rFonts w:ascii="Aptos" w:hAnsi="Aptos" w:eastAsia="Aptos" w:cs="Aptos"/>
          <w:b w:val="1"/>
          <w:bCs w:val="1"/>
          <w:sz w:val="28"/>
          <w:szCs w:val="28"/>
        </w:rPr>
        <w:t>mutfağında</w:t>
      </w:r>
      <w:r w:rsidRPr="3187EE9F" w:rsidR="00A95013">
        <w:rPr>
          <w:rFonts w:ascii="Aptos" w:hAnsi="Aptos" w:eastAsia="Aptos" w:cs="Aptos"/>
          <w:b w:val="1"/>
          <w:bCs w:val="1"/>
          <w:sz w:val="28"/>
          <w:szCs w:val="28"/>
        </w:rPr>
        <w:t xml:space="preserve"> </w:t>
      </w:r>
      <w:r w:rsidRPr="3187EE9F" w:rsidR="007C1F9E">
        <w:rPr>
          <w:rFonts w:ascii="Aptos" w:hAnsi="Aptos" w:eastAsia="Aptos" w:cs="Aptos"/>
          <w:b w:val="1"/>
          <w:bCs w:val="1"/>
          <w:sz w:val="28"/>
          <w:szCs w:val="28"/>
        </w:rPr>
        <w:t>mart ayı boyunca workshoplar tüm hızıyla sürüyor</w:t>
      </w:r>
      <w:r w:rsidRPr="3187EE9F" w:rsidR="007C1F9E">
        <w:rPr>
          <w:rFonts w:ascii="Aptos" w:hAnsi="Aptos" w:eastAsia="Aptos" w:cs="Aptos"/>
          <w:b w:val="1"/>
          <w:bCs w:val="1"/>
          <w:sz w:val="28"/>
          <w:szCs w:val="28"/>
        </w:rPr>
        <w:t xml:space="preserve"> </w:t>
      </w:r>
    </w:p>
    <w:p w:rsidR="00123DC5" w:rsidP="3187EE9F" w:rsidRDefault="00E00E86" w14:paraId="639B1AE5" w14:textId="37AE75DF">
      <w:pPr>
        <w:shd w:val="clear" w:color="auto" w:fill="FFFFFF" w:themeFill="background1"/>
        <w:spacing w:after="720"/>
        <w:jc w:val="center"/>
        <w:rPr>
          <w:b w:val="1"/>
          <w:bCs w:val="1"/>
          <w:sz w:val="24"/>
          <w:szCs w:val="24"/>
        </w:rPr>
      </w:pPr>
      <w:r w:rsidRPr="3187EE9F" w:rsidR="00E00E86">
        <w:rPr>
          <w:rFonts w:eastAsia="" w:eastAsiaTheme="minorEastAsia"/>
          <w:b w:val="1"/>
          <w:bCs w:val="1"/>
          <w:sz w:val="24"/>
          <w:szCs w:val="24"/>
        </w:rPr>
        <w:t>Türkiye'nin önde gelen mutfak okullarından</w:t>
      </w:r>
      <w:r w:rsidRPr="3187EE9F" w:rsidR="00E00E86">
        <w:rPr>
          <w:rFonts w:eastAsia="" w:eastAsiaTheme="minorEastAsia"/>
          <w:b w:val="1"/>
          <w:bCs w:val="1"/>
          <w:sz w:val="24"/>
          <w:szCs w:val="24"/>
        </w:rPr>
        <w:t xml:space="preserve"> </w:t>
      </w:r>
      <w:r w:rsidRPr="3187EE9F" w:rsidR="00CC5395">
        <w:rPr>
          <w:rFonts w:eastAsia="" w:eastAsiaTheme="minorEastAsia"/>
          <w:b w:val="1"/>
          <w:bCs w:val="1"/>
          <w:sz w:val="24"/>
          <w:szCs w:val="24"/>
        </w:rPr>
        <w:t xml:space="preserve">Mutfak Sanatları Akademisi (MSA) ile </w:t>
      </w:r>
      <w:r w:rsidRPr="3187EE9F" w:rsidR="00EE4D5C">
        <w:rPr>
          <w:rFonts w:eastAsia="" w:eastAsiaTheme="minorEastAsia"/>
          <w:b w:val="1"/>
          <w:bCs w:val="1"/>
          <w:sz w:val="24"/>
          <w:szCs w:val="24"/>
        </w:rPr>
        <w:t xml:space="preserve">İtalyan tasarımının ikonik markası </w:t>
      </w:r>
      <w:r w:rsidRPr="3187EE9F" w:rsidR="00CC5395">
        <w:rPr>
          <w:rFonts w:eastAsia="" w:eastAsiaTheme="minorEastAsia"/>
          <w:b w:val="1"/>
          <w:bCs w:val="1"/>
          <w:sz w:val="24"/>
          <w:szCs w:val="24"/>
        </w:rPr>
        <w:t>Smeg</w:t>
      </w:r>
      <w:r w:rsidRPr="3187EE9F" w:rsidR="00CC5395">
        <w:rPr>
          <w:rFonts w:eastAsia="" w:eastAsiaTheme="minorEastAsia"/>
          <w:b w:val="1"/>
          <w:bCs w:val="1"/>
          <w:sz w:val="24"/>
          <w:szCs w:val="24"/>
        </w:rPr>
        <w:t xml:space="preserve"> iş </w:t>
      </w:r>
      <w:r w:rsidRPr="3187EE9F" w:rsidR="00CC5395">
        <w:rPr>
          <w:rFonts w:eastAsia="" w:eastAsiaTheme="minorEastAsia"/>
          <w:b w:val="1"/>
          <w:bCs w:val="1"/>
          <w:sz w:val="24"/>
          <w:szCs w:val="24"/>
        </w:rPr>
        <w:t>birliğiyle</w:t>
      </w:r>
      <w:r w:rsidRPr="3187EE9F" w:rsidR="5CCEE1D7">
        <w:rPr>
          <w:rFonts w:eastAsia="" w:eastAsiaTheme="minorEastAsia"/>
          <w:b w:val="1"/>
          <w:bCs w:val="1"/>
          <w:sz w:val="24"/>
          <w:szCs w:val="24"/>
        </w:rPr>
        <w:t xml:space="preserve"> </w:t>
      </w:r>
      <w:r w:rsidRPr="3187EE9F" w:rsidR="00A95013">
        <w:rPr>
          <w:rFonts w:eastAsia="" w:eastAsiaTheme="minorEastAsia"/>
          <w:b w:val="1"/>
          <w:bCs w:val="1"/>
          <w:sz w:val="24"/>
          <w:szCs w:val="24"/>
        </w:rPr>
        <w:t>yeniden</w:t>
      </w:r>
      <w:r w:rsidRPr="3187EE9F" w:rsidR="00A95013">
        <w:rPr>
          <w:rFonts w:eastAsia="" w:eastAsiaTheme="minorEastAsia"/>
          <w:b w:val="1"/>
          <w:bCs w:val="1"/>
          <w:sz w:val="24"/>
          <w:szCs w:val="24"/>
        </w:rPr>
        <w:t xml:space="preserve"> tasarlanan </w:t>
      </w:r>
      <w:r w:rsidRPr="3187EE9F" w:rsidR="00A95013">
        <w:rPr>
          <w:rFonts w:eastAsia="" w:eastAsiaTheme="minorEastAsia"/>
          <w:b w:val="1"/>
          <w:bCs w:val="1"/>
          <w:sz w:val="24"/>
          <w:szCs w:val="24"/>
        </w:rPr>
        <w:t>MSA’nın</w:t>
      </w:r>
      <w:r w:rsidRPr="3187EE9F" w:rsidR="00A95013">
        <w:rPr>
          <w:rFonts w:eastAsia="" w:eastAsiaTheme="minorEastAsia"/>
          <w:b w:val="1"/>
          <w:bCs w:val="1"/>
          <w:sz w:val="24"/>
          <w:szCs w:val="24"/>
        </w:rPr>
        <w:t xml:space="preserve"> en yeni workshop mutfağı</w:t>
      </w:r>
      <w:r w:rsidRPr="3187EE9F" w:rsidR="00CC5395">
        <w:rPr>
          <w:rFonts w:eastAsia="" w:eastAsiaTheme="minorEastAsia"/>
          <w:b w:val="1"/>
          <w:bCs w:val="1"/>
          <w:sz w:val="24"/>
          <w:szCs w:val="24"/>
        </w:rPr>
        <w:t xml:space="preserve">, mart ayı boyunca </w:t>
      </w:r>
      <w:r w:rsidRPr="3187EE9F" w:rsidR="00CC5395">
        <w:rPr>
          <w:rFonts w:eastAsia="" w:eastAsiaTheme="minorEastAsia"/>
          <w:b w:val="1"/>
          <w:bCs w:val="1"/>
          <w:sz w:val="24"/>
          <w:szCs w:val="24"/>
        </w:rPr>
        <w:t>artizan</w:t>
      </w:r>
      <w:r w:rsidRPr="3187EE9F" w:rsidR="00CC5395">
        <w:rPr>
          <w:rFonts w:eastAsia="" w:eastAsiaTheme="minorEastAsia"/>
          <w:b w:val="1"/>
          <w:bCs w:val="1"/>
          <w:sz w:val="24"/>
          <w:szCs w:val="24"/>
        </w:rPr>
        <w:t xml:space="preserve"> dondurmadan pastacılığa uzanan geniş bir workshop programına ev sahipliği yapıyor.</w:t>
      </w:r>
      <w:r w:rsidRPr="3187EE9F" w:rsidR="00CC5395">
        <w:rPr>
          <w:rFonts w:eastAsia="" w:eastAsiaTheme="minorEastAsia"/>
          <w:b w:val="1"/>
          <w:bCs w:val="1"/>
          <w:sz w:val="24"/>
          <w:szCs w:val="24"/>
        </w:rPr>
        <w:t xml:space="preserve"> </w:t>
      </w:r>
      <w:r w:rsidRPr="3187EE9F" w:rsidR="7E62FB11">
        <w:rPr>
          <w:rFonts w:ascii="Aptos" w:hAnsi="Aptos" w:eastAsia="Aptos" w:cs="Aptos"/>
          <w:b w:val="1"/>
          <w:bCs w:val="1"/>
          <w:sz w:val="24"/>
          <w:szCs w:val="24"/>
        </w:rPr>
        <w:t xml:space="preserve">MSA, bu mutfaklarda gerçekleşen workshoplar ile eğitim deneyimini bir üst seviyeye taşırken, </w:t>
      </w:r>
      <w:r w:rsidRPr="3187EE9F" w:rsidR="7E62FB11">
        <w:rPr>
          <w:rFonts w:ascii="Aptos" w:hAnsi="Aptos" w:eastAsia="Aptos" w:cs="Aptos"/>
          <w:b w:val="1"/>
          <w:bCs w:val="1"/>
          <w:sz w:val="24"/>
          <w:szCs w:val="24"/>
        </w:rPr>
        <w:t>Smeg</w:t>
      </w:r>
      <w:r w:rsidRPr="3187EE9F" w:rsidR="7E62FB11">
        <w:rPr>
          <w:rFonts w:ascii="Aptos" w:hAnsi="Aptos" w:eastAsia="Aptos" w:cs="Aptos"/>
          <w:b w:val="1"/>
          <w:bCs w:val="1"/>
          <w:sz w:val="24"/>
          <w:szCs w:val="24"/>
        </w:rPr>
        <w:t xml:space="preserve"> tasarımlarıyla katılımcıları mutfağın gelişmiş fonksiyonel dünyasıyla buluşturuyor.</w:t>
      </w:r>
    </w:p>
    <w:p w:rsidR="00E933E1" w:rsidP="3187EE9F" w:rsidRDefault="00FE2EE5" w14:paraId="01A5E47B" w14:textId="7BB4E7B1">
      <w:pPr>
        <w:rPr>
          <w:rFonts w:eastAsia="" w:eastAsiaTheme="minorEastAsia"/>
          <w:sz w:val="20"/>
          <w:szCs w:val="20"/>
        </w:rPr>
      </w:pPr>
      <w:r w:rsidRPr="3187EE9F" w:rsidR="00FE2EE5">
        <w:rPr>
          <w:rFonts w:eastAsia="" w:eastAsiaTheme="minorEastAsia"/>
          <w:sz w:val="20"/>
          <w:szCs w:val="20"/>
        </w:rPr>
        <w:t xml:space="preserve">Türkiye'nin </w:t>
      </w:r>
      <w:r w:rsidRPr="3187EE9F" w:rsidR="72A71D26">
        <w:rPr>
          <w:rFonts w:eastAsia="" w:eastAsiaTheme="minorEastAsia"/>
          <w:sz w:val="20"/>
          <w:szCs w:val="20"/>
        </w:rPr>
        <w:t>e</w:t>
      </w:r>
      <w:r w:rsidRPr="3187EE9F" w:rsidR="00FE2EE5">
        <w:rPr>
          <w:rFonts w:eastAsia="" w:eastAsiaTheme="minorEastAsia"/>
          <w:sz w:val="20"/>
          <w:szCs w:val="20"/>
        </w:rPr>
        <w:t xml:space="preserve">n </w:t>
      </w:r>
      <w:r w:rsidRPr="3187EE9F" w:rsidR="31A60BBA">
        <w:rPr>
          <w:rFonts w:eastAsia="" w:eastAsiaTheme="minorEastAsia"/>
          <w:sz w:val="20"/>
          <w:szCs w:val="20"/>
        </w:rPr>
        <w:t>k</w:t>
      </w:r>
      <w:r w:rsidRPr="3187EE9F" w:rsidR="00FE2EE5">
        <w:rPr>
          <w:rFonts w:eastAsia="" w:eastAsiaTheme="minorEastAsia"/>
          <w:sz w:val="20"/>
          <w:szCs w:val="20"/>
        </w:rPr>
        <w:t xml:space="preserve">apsamlı Yiyecek-İçecek Eğitim Merkezi </w:t>
      </w:r>
      <w:r w:rsidRPr="3187EE9F" w:rsidR="00437297">
        <w:rPr>
          <w:rFonts w:eastAsia="" w:eastAsiaTheme="minorEastAsia"/>
          <w:sz w:val="20"/>
          <w:szCs w:val="20"/>
        </w:rPr>
        <w:t xml:space="preserve">MSA ile İtalyan estetiğini ileri teknolojiyle buluşturan </w:t>
      </w:r>
      <w:r w:rsidRPr="3187EE9F" w:rsidR="00437297">
        <w:rPr>
          <w:rFonts w:eastAsia="" w:eastAsiaTheme="minorEastAsia"/>
          <w:sz w:val="20"/>
          <w:szCs w:val="20"/>
        </w:rPr>
        <w:t>Smeg’in</w:t>
      </w:r>
      <w:r w:rsidRPr="3187EE9F" w:rsidR="00437297">
        <w:rPr>
          <w:rFonts w:eastAsia="" w:eastAsiaTheme="minorEastAsia"/>
          <w:sz w:val="20"/>
          <w:szCs w:val="20"/>
        </w:rPr>
        <w:t xml:space="preserve"> iş birliğiyle hayata </w:t>
      </w:r>
      <w:r w:rsidRPr="3187EE9F" w:rsidR="00437297">
        <w:rPr>
          <w:rFonts w:eastAsia="" w:eastAsiaTheme="minorEastAsia"/>
          <w:sz w:val="20"/>
          <w:szCs w:val="20"/>
        </w:rPr>
        <w:t>geçirilen</w:t>
      </w:r>
      <w:r w:rsidRPr="3187EE9F" w:rsidR="2CEBCC1B">
        <w:rPr>
          <w:rFonts w:eastAsia="" w:eastAsiaTheme="minorEastAsia"/>
          <w:sz w:val="20"/>
          <w:szCs w:val="20"/>
        </w:rPr>
        <w:t xml:space="preserve"> </w:t>
      </w:r>
      <w:r w:rsidRPr="3187EE9F" w:rsidR="00A95013">
        <w:rPr>
          <w:rFonts w:eastAsia="" w:eastAsiaTheme="minorEastAsia"/>
          <w:sz w:val="20"/>
          <w:szCs w:val="20"/>
        </w:rPr>
        <w:t>MSA’nın</w:t>
      </w:r>
      <w:r w:rsidRPr="3187EE9F" w:rsidR="00A95013">
        <w:rPr>
          <w:rFonts w:eastAsia="" w:eastAsiaTheme="minorEastAsia"/>
          <w:sz w:val="20"/>
          <w:szCs w:val="20"/>
        </w:rPr>
        <w:t xml:space="preserve"> workshop mutfaklarının en yenisi </w:t>
      </w:r>
      <w:r w:rsidRPr="3187EE9F" w:rsidR="00437297">
        <w:rPr>
          <w:rFonts w:eastAsia="" w:eastAsiaTheme="minorEastAsia"/>
          <w:sz w:val="20"/>
          <w:szCs w:val="20"/>
        </w:rPr>
        <w:t xml:space="preserve">mart ayına özel workshop programlarıyla eğitim ve deneyimi bir araya getiriyor. Ay boyunca devam </w:t>
      </w:r>
      <w:r w:rsidRPr="3187EE9F" w:rsidR="00437297">
        <w:rPr>
          <w:rFonts w:eastAsia="" w:eastAsiaTheme="minorEastAsia"/>
          <w:sz w:val="20"/>
          <w:szCs w:val="20"/>
        </w:rPr>
        <w:t>edecek</w:t>
      </w:r>
      <w:r w:rsidRPr="3187EE9F" w:rsidR="0F7851E2">
        <w:rPr>
          <w:rFonts w:eastAsia="" w:eastAsiaTheme="minorEastAsia"/>
          <w:sz w:val="20"/>
          <w:szCs w:val="20"/>
        </w:rPr>
        <w:t xml:space="preserve"> workshoplar</w:t>
      </w:r>
      <w:r w:rsidRPr="3187EE9F" w:rsidR="00437297">
        <w:rPr>
          <w:rFonts w:eastAsia="" w:eastAsiaTheme="minorEastAsia"/>
          <w:sz w:val="20"/>
          <w:szCs w:val="20"/>
        </w:rPr>
        <w:t xml:space="preserve"> hem mutfağa ilgi duyan katılımcıları hem de profesyonel gelişimini ilerletmek isteyenleri buluşturuyor.</w:t>
      </w:r>
      <w:r>
        <w:br/>
      </w:r>
    </w:p>
    <w:p w:rsidR="004855C7" w:rsidP="004855C7" w:rsidRDefault="00196C78" w14:paraId="782968CD" w14:textId="5565B84E">
      <w:pPr>
        <w:rPr>
          <w:rFonts w:ascii="Aptos" w:hAnsi="Aptos" w:eastAsia="Aptos" w:cs="Aptos"/>
          <w:sz w:val="20"/>
          <w:szCs w:val="20"/>
        </w:rPr>
      </w:pPr>
      <w:proofErr w:type="spellStart"/>
      <w:r w:rsidRPr="00D6277B">
        <w:rPr>
          <w:rFonts w:eastAsiaTheme="minorEastAsia"/>
          <w:b/>
          <w:bCs/>
          <w:sz w:val="20"/>
          <w:szCs w:val="20"/>
        </w:rPr>
        <w:t>Artizan</w:t>
      </w:r>
      <w:proofErr w:type="spellEnd"/>
      <w:r w:rsidRPr="00D6277B">
        <w:rPr>
          <w:rFonts w:eastAsiaTheme="minorEastAsia"/>
          <w:b/>
          <w:bCs/>
          <w:sz w:val="20"/>
          <w:szCs w:val="20"/>
        </w:rPr>
        <w:t xml:space="preserve"> dondurmanın incelikleri MSA x </w:t>
      </w:r>
      <w:proofErr w:type="spellStart"/>
      <w:r w:rsidRPr="00D6277B">
        <w:rPr>
          <w:rFonts w:eastAsiaTheme="minorEastAsia"/>
          <w:b/>
          <w:bCs/>
          <w:sz w:val="20"/>
          <w:szCs w:val="20"/>
        </w:rPr>
        <w:t>Smeg</w:t>
      </w:r>
      <w:proofErr w:type="spellEnd"/>
      <w:r w:rsidRPr="00D6277B">
        <w:rPr>
          <w:rFonts w:eastAsiaTheme="minorEastAsia"/>
          <w:b/>
          <w:bCs/>
          <w:sz w:val="20"/>
          <w:szCs w:val="20"/>
        </w:rPr>
        <w:t xml:space="preserve"> </w:t>
      </w:r>
      <w:proofErr w:type="spellStart"/>
      <w:r w:rsidRPr="00D6277B">
        <w:rPr>
          <w:rFonts w:eastAsiaTheme="minorEastAsia"/>
          <w:b/>
          <w:bCs/>
          <w:sz w:val="20"/>
          <w:szCs w:val="20"/>
        </w:rPr>
        <w:t>Mutfak’ta</w:t>
      </w:r>
      <w:proofErr w:type="spellEnd"/>
      <w:r w:rsidR="00402208">
        <w:rPr>
          <w:rFonts w:eastAsiaTheme="minorEastAsia"/>
          <w:b/>
          <w:bCs/>
          <w:sz w:val="20"/>
          <w:szCs w:val="20"/>
        </w:rPr>
        <w:br/>
      </w:r>
      <w:proofErr w:type="gramStart"/>
      <w:r w:rsidRPr="00602617" w:rsidR="00602617">
        <w:rPr>
          <w:rFonts w:ascii="Aptos" w:hAnsi="Aptos" w:eastAsia="Aptos" w:cs="Aptos"/>
          <w:sz w:val="20"/>
          <w:szCs w:val="20"/>
        </w:rPr>
        <w:t>Mart</w:t>
      </w:r>
      <w:proofErr w:type="gramEnd"/>
      <w:r w:rsidRPr="00602617" w:rsidR="00602617">
        <w:rPr>
          <w:rFonts w:ascii="Aptos" w:hAnsi="Aptos" w:eastAsia="Aptos" w:cs="Aptos"/>
          <w:sz w:val="20"/>
          <w:szCs w:val="20"/>
        </w:rPr>
        <w:t xml:space="preserve"> ayı programının öne çıkan atölyelerinden “</w:t>
      </w:r>
      <w:proofErr w:type="spellStart"/>
      <w:r w:rsidRPr="00602617" w:rsidR="00602617">
        <w:rPr>
          <w:rFonts w:ascii="Aptos" w:hAnsi="Aptos" w:eastAsia="Aptos" w:cs="Aptos"/>
          <w:sz w:val="20"/>
          <w:szCs w:val="20"/>
        </w:rPr>
        <w:t>Artizan</w:t>
      </w:r>
      <w:proofErr w:type="spellEnd"/>
      <w:r w:rsidRPr="00602617" w:rsidR="00602617">
        <w:rPr>
          <w:rFonts w:ascii="Aptos" w:hAnsi="Aptos" w:eastAsia="Aptos" w:cs="Aptos"/>
          <w:sz w:val="20"/>
          <w:szCs w:val="20"/>
        </w:rPr>
        <w:t xml:space="preserve"> Dondurma”, 4–6 Mart tarihleri arasında dondurmayı yalnızca tüketen değil, üretim sürecine hâkim olmak isteyen katılımcıları ağırlıyor. Taze meyveli </w:t>
      </w:r>
      <w:proofErr w:type="spellStart"/>
      <w:r w:rsidRPr="00602617" w:rsidR="00602617">
        <w:rPr>
          <w:rFonts w:ascii="Aptos" w:hAnsi="Aptos" w:eastAsia="Aptos" w:cs="Aptos"/>
          <w:sz w:val="20"/>
          <w:szCs w:val="20"/>
        </w:rPr>
        <w:t>sorbelerden</w:t>
      </w:r>
      <w:proofErr w:type="spellEnd"/>
      <w:r w:rsidRPr="00602617" w:rsidR="00602617">
        <w:rPr>
          <w:rFonts w:ascii="Aptos" w:hAnsi="Aptos" w:eastAsia="Aptos" w:cs="Aptos"/>
          <w:sz w:val="20"/>
          <w:szCs w:val="20"/>
        </w:rPr>
        <w:t xml:space="preserve"> özgün soslara uzanan içerik, </w:t>
      </w:r>
      <w:proofErr w:type="spellStart"/>
      <w:r w:rsidRPr="00602617" w:rsidR="00602617">
        <w:rPr>
          <w:rFonts w:ascii="Aptos" w:hAnsi="Aptos" w:eastAsia="Aptos" w:cs="Aptos"/>
          <w:sz w:val="20"/>
          <w:szCs w:val="20"/>
        </w:rPr>
        <w:t>artizan</w:t>
      </w:r>
      <w:proofErr w:type="spellEnd"/>
      <w:r w:rsidRPr="00602617" w:rsidR="00602617">
        <w:rPr>
          <w:rFonts w:ascii="Aptos" w:hAnsi="Aptos" w:eastAsia="Aptos" w:cs="Aptos"/>
          <w:sz w:val="20"/>
          <w:szCs w:val="20"/>
        </w:rPr>
        <w:t xml:space="preserve"> tekniklerle dondurmanın mutfaktaki yaratıcı yönünü ortaya koyuyor.</w:t>
      </w:r>
    </w:p>
    <w:p w:rsidR="004855C7" w:rsidP="004855C7" w:rsidRDefault="004855C7" w14:paraId="17A0FD75" w14:textId="5A877FD5">
      <w:pPr>
        <w:rPr>
          <w:b w:val="1"/>
          <w:bCs w:val="1"/>
          <w:sz w:val="20"/>
          <w:szCs w:val="20"/>
        </w:rPr>
      </w:pPr>
      <w:r w:rsidRPr="3187EE9F" w:rsidR="004855C7">
        <w:rPr>
          <w:b w:val="1"/>
          <w:bCs w:val="1"/>
          <w:sz w:val="20"/>
          <w:szCs w:val="20"/>
        </w:rPr>
        <w:t>Mutfakta 8 Hafta programı aşçılık</w:t>
      </w:r>
      <w:r w:rsidRPr="3187EE9F" w:rsidR="00A95013">
        <w:rPr>
          <w:b w:val="1"/>
          <w:bCs w:val="1"/>
          <w:sz w:val="20"/>
          <w:szCs w:val="20"/>
        </w:rPr>
        <w:t>la</w:t>
      </w:r>
      <w:r w:rsidRPr="3187EE9F" w:rsidR="004855C7">
        <w:rPr>
          <w:b w:val="1"/>
          <w:bCs w:val="1"/>
          <w:sz w:val="20"/>
          <w:szCs w:val="20"/>
        </w:rPr>
        <w:t xml:space="preserve"> </w:t>
      </w:r>
      <w:r w:rsidRPr="3187EE9F" w:rsidR="004855C7">
        <w:rPr>
          <w:b w:val="1"/>
          <w:bCs w:val="1"/>
          <w:sz w:val="20"/>
          <w:szCs w:val="20"/>
        </w:rPr>
        <w:t>devam ediyor</w:t>
      </w:r>
      <w:r>
        <w:br/>
      </w:r>
      <w:r w:rsidRPr="3187EE9F" w:rsidR="004855C7">
        <w:rPr>
          <w:sz w:val="20"/>
          <w:szCs w:val="20"/>
        </w:rPr>
        <w:t>MSA’nın</w:t>
      </w:r>
      <w:r w:rsidRPr="3187EE9F" w:rsidR="004855C7">
        <w:rPr>
          <w:sz w:val="20"/>
          <w:szCs w:val="20"/>
        </w:rPr>
        <w:t xml:space="preserve"> yoğun ilgi gören uzun soluklu eğitimlerinden “Mutfakta 8 Hafta” programı, 11 Mart – 29 Nisan tarihleri arasında Aşçılık </w:t>
      </w:r>
      <w:r w:rsidRPr="3187EE9F" w:rsidR="00A95013">
        <w:rPr>
          <w:sz w:val="20"/>
          <w:szCs w:val="20"/>
        </w:rPr>
        <w:t xml:space="preserve">workshoplarıyla </w:t>
      </w:r>
      <w:r w:rsidRPr="3187EE9F" w:rsidR="004855C7">
        <w:rPr>
          <w:sz w:val="20"/>
          <w:szCs w:val="20"/>
        </w:rPr>
        <w:t>Smeg</w:t>
      </w:r>
      <w:r w:rsidRPr="3187EE9F" w:rsidR="004855C7">
        <w:rPr>
          <w:sz w:val="20"/>
          <w:szCs w:val="20"/>
        </w:rPr>
        <w:t xml:space="preserve"> mutfaklarında sürüyor. Program kapsamında katılımcılar; </w:t>
      </w:r>
      <w:r w:rsidRPr="3187EE9F" w:rsidR="00A95013">
        <w:rPr>
          <w:sz w:val="20"/>
          <w:szCs w:val="20"/>
        </w:rPr>
        <w:t xml:space="preserve">malzeme seçiminden </w:t>
      </w:r>
      <w:r w:rsidRPr="3187EE9F" w:rsidR="004855C7">
        <w:rPr>
          <w:sz w:val="20"/>
          <w:szCs w:val="20"/>
        </w:rPr>
        <w:t xml:space="preserve">ekipman kullanımına, temel pişirme tekniklerinden mutfakta </w:t>
      </w:r>
      <w:r w:rsidRPr="3187EE9F" w:rsidR="00A95013">
        <w:rPr>
          <w:sz w:val="20"/>
          <w:szCs w:val="20"/>
        </w:rPr>
        <w:t xml:space="preserve">pratik </w:t>
      </w:r>
      <w:r w:rsidRPr="3187EE9F" w:rsidR="004855C7">
        <w:rPr>
          <w:sz w:val="20"/>
          <w:szCs w:val="20"/>
        </w:rPr>
        <w:t>özgüven kazanmaya kadar pek çok başlıkta uygulamalı eğitim alıyor.</w:t>
      </w:r>
    </w:p>
    <w:p w:rsidR="00E933E1" w:rsidP="00E933E1" w:rsidRDefault="00E933E1" w14:paraId="014F8344" w14:textId="3AE557AB">
      <w:pPr>
        <w:rPr>
          <w:rFonts w:ascii="Aptos" w:hAnsi="Aptos" w:eastAsia="Aptos" w:cs="Aptos"/>
          <w:sz w:val="20"/>
          <w:szCs w:val="20"/>
        </w:rPr>
      </w:pPr>
      <w:r w:rsidRPr="3187EE9F" w:rsidR="00E933E1">
        <w:rPr>
          <w:rFonts w:ascii="Aptos" w:hAnsi="Aptos" w:eastAsia="Aptos" w:cs="Aptos"/>
          <w:b w:val="1"/>
          <w:bCs w:val="1"/>
          <w:sz w:val="20"/>
          <w:szCs w:val="20"/>
        </w:rPr>
        <w:t>Pastacılıkta temel ve ileri teknikler 8 haftalık programda</w:t>
      </w:r>
      <w:r>
        <w:br/>
      </w:r>
      <w:r w:rsidRPr="3187EE9F" w:rsidR="00E933E1">
        <w:rPr>
          <w:rFonts w:ascii="Aptos" w:hAnsi="Aptos" w:eastAsia="Aptos" w:cs="Aptos"/>
          <w:sz w:val="20"/>
          <w:szCs w:val="20"/>
        </w:rPr>
        <w:t xml:space="preserve">Aynı tarih aralığında düzenlenecek “Mutfakta 8 Hafta </w:t>
      </w:r>
      <w:r w:rsidRPr="3187EE9F" w:rsidR="00E933E1">
        <w:rPr>
          <w:rFonts w:ascii="Aptos" w:hAnsi="Aptos" w:eastAsia="Aptos" w:cs="Aptos"/>
          <w:sz w:val="20"/>
          <w:szCs w:val="20"/>
        </w:rPr>
        <w:t>Pastacılık”</w:t>
      </w:r>
      <w:r w:rsidRPr="3187EE9F" w:rsidR="2CA1868F">
        <w:rPr>
          <w:rFonts w:ascii="Aptos" w:hAnsi="Aptos" w:eastAsia="Aptos" w:cs="Aptos"/>
          <w:sz w:val="20"/>
          <w:szCs w:val="20"/>
        </w:rPr>
        <w:t xml:space="preserve"> </w:t>
      </w:r>
      <w:r w:rsidRPr="3187EE9F" w:rsidR="00A95013">
        <w:rPr>
          <w:rFonts w:ascii="Aptos" w:hAnsi="Aptos" w:eastAsia="Aptos" w:cs="Aptos"/>
          <w:sz w:val="20"/>
          <w:szCs w:val="20"/>
        </w:rPr>
        <w:t>workshopu</w:t>
      </w:r>
      <w:r w:rsidRPr="3187EE9F" w:rsidR="00E933E1">
        <w:rPr>
          <w:rFonts w:ascii="Aptos" w:hAnsi="Aptos" w:eastAsia="Aptos" w:cs="Aptos"/>
          <w:sz w:val="20"/>
          <w:szCs w:val="20"/>
        </w:rPr>
        <w:t xml:space="preserve">, pastacılık alanında kendini geliştirmek isteyenler için kapsamlı bir içerik sunuyor. </w:t>
      </w:r>
      <w:r w:rsidRPr="3187EE9F" w:rsidR="00A95013">
        <w:rPr>
          <w:rFonts w:ascii="Aptos" w:hAnsi="Aptos" w:eastAsia="Aptos" w:cs="Aptos"/>
          <w:sz w:val="20"/>
          <w:szCs w:val="20"/>
        </w:rPr>
        <w:t xml:space="preserve">Geleneksel </w:t>
      </w:r>
      <w:r w:rsidRPr="3187EE9F" w:rsidR="00E933E1">
        <w:rPr>
          <w:rFonts w:ascii="Aptos" w:hAnsi="Aptos" w:eastAsia="Aptos" w:cs="Aptos"/>
          <w:sz w:val="20"/>
          <w:szCs w:val="20"/>
        </w:rPr>
        <w:t xml:space="preserve">tatlılardan </w:t>
      </w:r>
      <w:r w:rsidRPr="3187EE9F" w:rsidR="00E933E1">
        <w:rPr>
          <w:rFonts w:ascii="Aptos" w:hAnsi="Aptos" w:eastAsia="Aptos" w:cs="Aptos"/>
          <w:sz w:val="20"/>
          <w:szCs w:val="20"/>
        </w:rPr>
        <w:t>choux</w:t>
      </w:r>
      <w:r w:rsidRPr="3187EE9F" w:rsidR="00E933E1">
        <w:rPr>
          <w:rFonts w:ascii="Aptos" w:hAnsi="Aptos" w:eastAsia="Aptos" w:cs="Aptos"/>
          <w:sz w:val="20"/>
          <w:szCs w:val="20"/>
        </w:rPr>
        <w:t xml:space="preserve"> hamuruna, farklı cheesecake çeşitlerinden </w:t>
      </w:r>
      <w:r w:rsidRPr="3187EE9F" w:rsidR="00A95013">
        <w:rPr>
          <w:rFonts w:ascii="Aptos" w:hAnsi="Aptos" w:eastAsia="Aptos" w:cs="Aptos"/>
          <w:sz w:val="20"/>
          <w:szCs w:val="20"/>
        </w:rPr>
        <w:t xml:space="preserve">ekmeklere </w:t>
      </w:r>
      <w:r w:rsidRPr="3187EE9F" w:rsidR="00E933E1">
        <w:rPr>
          <w:rFonts w:ascii="Aptos" w:hAnsi="Aptos" w:eastAsia="Aptos" w:cs="Aptos"/>
          <w:sz w:val="20"/>
          <w:szCs w:val="20"/>
        </w:rPr>
        <w:t>uzanan repertuvar, uygulamalı çalışmalarla destekleniyor.</w:t>
      </w:r>
    </w:p>
    <w:p w:rsidR="25C5ECCF" w:rsidP="2CDD0EB8" w:rsidRDefault="00221E07" w14:paraId="3F766D08" w14:textId="524D5093">
      <w:pPr>
        <w:rPr>
          <w:rFonts w:ascii="Aptos" w:hAnsi="Aptos" w:eastAsia="Aptos" w:cs="Aptos"/>
          <w:b w:val="1"/>
          <w:bCs w:val="1"/>
          <w:color w:val="1A1A1A"/>
          <w:sz w:val="20"/>
          <w:szCs w:val="20"/>
        </w:rPr>
      </w:pPr>
      <w:r w:rsidRPr="3187EE9F" w:rsidR="00221E07">
        <w:rPr>
          <w:rFonts w:ascii="Aptos" w:hAnsi="Aptos" w:eastAsia="Aptos" w:cs="Aptos"/>
          <w:b w:val="1"/>
          <w:bCs w:val="1"/>
          <w:color w:val="1A1A1A"/>
          <w:sz w:val="20"/>
          <w:szCs w:val="20"/>
        </w:rPr>
        <w:t>Masterclass</w:t>
      </w:r>
      <w:r w:rsidRPr="3187EE9F" w:rsidR="00221E07">
        <w:rPr>
          <w:rFonts w:ascii="Aptos" w:hAnsi="Aptos" w:eastAsia="Aptos" w:cs="Aptos"/>
          <w:b w:val="1"/>
          <w:bCs w:val="1"/>
          <w:color w:val="1A1A1A"/>
          <w:sz w:val="20"/>
          <w:szCs w:val="20"/>
        </w:rPr>
        <w:t xml:space="preserve"> programıyla profesyonel mutfak </w:t>
      </w:r>
      <w:r w:rsidRPr="3187EE9F" w:rsidR="00221E07">
        <w:rPr>
          <w:rFonts w:ascii="Aptos" w:hAnsi="Aptos" w:eastAsia="Aptos" w:cs="Aptos"/>
          <w:b w:val="1"/>
          <w:bCs w:val="1"/>
          <w:color w:val="1A1A1A"/>
          <w:sz w:val="20"/>
          <w:szCs w:val="20"/>
        </w:rPr>
        <w:t>deneyimi</w:t>
      </w:r>
      <w:r>
        <w:br/>
      </w:r>
      <w:r w:rsidRPr="3187EE9F" w:rsidR="00A95013">
        <w:rPr>
          <w:rFonts w:ascii="Aptos" w:hAnsi="Aptos" w:eastAsia="Aptos" w:cs="Aptos"/>
          <w:color w:val="1A1A1A"/>
          <w:sz w:val="20"/>
          <w:szCs w:val="20"/>
        </w:rPr>
        <w:t>MSA’nın</w:t>
      </w:r>
      <w:r w:rsidRPr="3187EE9F" w:rsidR="00A95013">
        <w:rPr>
          <w:rFonts w:ascii="Aptos" w:hAnsi="Aptos" w:eastAsia="Aptos" w:cs="Aptos"/>
          <w:color w:val="1A1A1A"/>
          <w:sz w:val="20"/>
          <w:szCs w:val="20"/>
        </w:rPr>
        <w:t xml:space="preserve"> </w:t>
      </w:r>
      <w:r w:rsidRPr="3187EE9F" w:rsidR="00A95013">
        <w:rPr>
          <w:rFonts w:ascii="Aptos" w:hAnsi="Aptos" w:eastAsia="Aptos" w:cs="Aptos"/>
          <w:color w:val="1A1A1A"/>
          <w:sz w:val="20"/>
          <w:szCs w:val="20"/>
        </w:rPr>
        <w:t>Smeg</w:t>
      </w:r>
      <w:r w:rsidRPr="3187EE9F" w:rsidR="00A95013">
        <w:rPr>
          <w:rFonts w:ascii="Aptos" w:hAnsi="Aptos" w:eastAsia="Aptos" w:cs="Aptos"/>
          <w:color w:val="1A1A1A"/>
          <w:sz w:val="20"/>
          <w:szCs w:val="20"/>
        </w:rPr>
        <w:t xml:space="preserve"> ürünleriyle donatılmış en yeni workshop </w:t>
      </w:r>
      <w:r w:rsidRPr="3187EE9F" w:rsidR="00A95013">
        <w:rPr>
          <w:rFonts w:ascii="Aptos" w:hAnsi="Aptos" w:eastAsia="Aptos" w:cs="Aptos"/>
          <w:color w:val="1A1A1A"/>
          <w:sz w:val="20"/>
          <w:szCs w:val="20"/>
        </w:rPr>
        <w:t>mutfağı</w:t>
      </w:r>
      <w:r w:rsidRPr="3187EE9F" w:rsidR="00221E07">
        <w:rPr>
          <w:rFonts w:ascii="Aptos" w:hAnsi="Aptos" w:eastAsia="Aptos" w:cs="Aptos"/>
          <w:color w:val="1A1A1A"/>
          <w:sz w:val="20"/>
          <w:szCs w:val="20"/>
        </w:rPr>
        <w:t>,</w:t>
      </w:r>
      <w:r w:rsidRPr="3187EE9F" w:rsidR="00221E07">
        <w:rPr>
          <w:rFonts w:ascii="Aptos" w:hAnsi="Aptos" w:eastAsia="Aptos" w:cs="Aptos"/>
          <w:color w:val="1A1A1A"/>
          <w:sz w:val="20"/>
          <w:szCs w:val="20"/>
        </w:rPr>
        <w:t xml:space="preserve"> daha ileri seviye eğitim almak isteyenler için 30 Mart – 18 Mayıs tarihleri arasında “Mutfakta 8 Hafta </w:t>
      </w:r>
      <w:r w:rsidRPr="3187EE9F" w:rsidR="00221E07">
        <w:rPr>
          <w:rFonts w:ascii="Aptos" w:hAnsi="Aptos" w:eastAsia="Aptos" w:cs="Aptos"/>
          <w:color w:val="1A1A1A"/>
          <w:sz w:val="20"/>
          <w:szCs w:val="20"/>
        </w:rPr>
        <w:t>Masterclass</w:t>
      </w:r>
      <w:r w:rsidRPr="3187EE9F" w:rsidR="00221E07">
        <w:rPr>
          <w:rFonts w:ascii="Aptos" w:hAnsi="Aptos" w:eastAsia="Aptos" w:cs="Aptos"/>
          <w:color w:val="1A1A1A"/>
          <w:sz w:val="20"/>
          <w:szCs w:val="20"/>
        </w:rPr>
        <w:t xml:space="preserve">” programına ev sahipliği yapacak. Bu atölyede katılımcılar, </w:t>
      </w:r>
      <w:r w:rsidRPr="3187EE9F" w:rsidR="00A95013">
        <w:rPr>
          <w:rFonts w:ascii="Aptos" w:hAnsi="Aptos" w:eastAsia="Aptos" w:cs="Aptos"/>
          <w:color w:val="1A1A1A"/>
          <w:sz w:val="20"/>
          <w:szCs w:val="20"/>
        </w:rPr>
        <w:t xml:space="preserve">MSA workshop mutfağında </w:t>
      </w:r>
      <w:r w:rsidRPr="3187EE9F" w:rsidR="00221E07">
        <w:rPr>
          <w:rFonts w:ascii="Aptos" w:hAnsi="Aptos" w:eastAsia="Aptos" w:cs="Aptos"/>
          <w:color w:val="1A1A1A"/>
          <w:sz w:val="20"/>
          <w:szCs w:val="20"/>
        </w:rPr>
        <w:t xml:space="preserve">çalışarak tariflerin ön hazırlıktan pişirme ve servise kadar tüm aşamalarını </w:t>
      </w:r>
      <w:r w:rsidRPr="3187EE9F" w:rsidR="00A95013">
        <w:rPr>
          <w:rFonts w:ascii="Aptos" w:hAnsi="Aptos" w:eastAsia="Aptos" w:cs="Aptos"/>
          <w:color w:val="1A1A1A"/>
          <w:sz w:val="20"/>
          <w:szCs w:val="20"/>
        </w:rPr>
        <w:t xml:space="preserve">ileri </w:t>
      </w:r>
      <w:r w:rsidRPr="3187EE9F" w:rsidR="00221E07">
        <w:rPr>
          <w:rFonts w:ascii="Aptos" w:hAnsi="Aptos" w:eastAsia="Aptos" w:cs="Aptos"/>
          <w:color w:val="1A1A1A"/>
          <w:sz w:val="20"/>
          <w:szCs w:val="20"/>
        </w:rPr>
        <w:t>seviye tekniklerle deneyimleme imkânı bulacak.</w:t>
      </w:r>
    </w:p>
    <w:p w:rsidR="25C5ECCF" w:rsidP="2CDD0EB8" w:rsidRDefault="25C5ECCF" w14:paraId="475C8B57" w14:textId="6C308CEC">
      <w:pPr>
        <w:rPr>
          <w:rFonts w:ascii="Aptos" w:hAnsi="Aptos" w:eastAsia="Aptos" w:cs="Aptos"/>
          <w:b/>
          <w:bCs/>
          <w:color w:val="1A1A1A"/>
          <w:sz w:val="20"/>
          <w:szCs w:val="20"/>
        </w:rPr>
      </w:pPr>
    </w:p>
    <w:p w:rsidR="25C5ECCF" w:rsidP="2CDD0EB8" w:rsidRDefault="2F5CA6F2" w14:paraId="7B76DE63" w14:textId="7CA947CC">
      <w:r w:rsidRPr="2CDD0EB8">
        <w:rPr>
          <w:rFonts w:eastAsiaTheme="minorEastAsia"/>
          <w:sz w:val="20"/>
          <w:szCs w:val="20"/>
        </w:rPr>
        <w:t>Eğitimlerle ilgili detaylı bilgi için tıklayınız:</w:t>
      </w:r>
      <w:r w:rsidRPr="2CDD0EB8" w:rsidR="2ADC6F48">
        <w:rPr>
          <w:rFonts w:eastAsiaTheme="minorEastAsia"/>
          <w:sz w:val="20"/>
          <w:szCs w:val="20"/>
        </w:rPr>
        <w:t xml:space="preserve"> </w:t>
      </w:r>
    </w:p>
    <w:p w:rsidR="25C5ECCF" w:rsidP="2CDD0EB8" w:rsidRDefault="2ADC6F48" w14:paraId="1B51D95A" w14:textId="1086DD3A">
      <w:hyperlink r:id="rId7">
        <w:r w:rsidRPr="2CDD0EB8">
          <w:rPr>
            <w:rStyle w:val="Kpr"/>
            <w:rFonts w:eastAsiaTheme="minorEastAsia"/>
            <w:sz w:val="20"/>
            <w:szCs w:val="20"/>
          </w:rPr>
          <w:t>https://msa.com.tr/workshop/artizan-dondurma</w:t>
        </w:r>
      </w:hyperlink>
    </w:p>
    <w:p w:rsidR="25C5ECCF" w:rsidP="2CDD0EB8" w:rsidRDefault="47F3B710" w14:paraId="38CD4795" w14:textId="5DCE0A7E">
      <w:pPr>
        <w:rPr>
          <w:rFonts w:eastAsiaTheme="minorEastAsia"/>
          <w:sz w:val="20"/>
          <w:szCs w:val="20"/>
        </w:rPr>
      </w:pPr>
      <w:hyperlink r:id="rId8">
        <w:r w:rsidRPr="2CDD0EB8">
          <w:rPr>
            <w:rStyle w:val="Kpr"/>
            <w:rFonts w:eastAsiaTheme="minorEastAsia"/>
            <w:sz w:val="20"/>
            <w:szCs w:val="20"/>
          </w:rPr>
          <w:t>https://msa.com.tr/workshop/mutfakta-8-hafta</w:t>
        </w:r>
      </w:hyperlink>
    </w:p>
    <w:p w:rsidR="25C5ECCF" w:rsidP="2CDD0EB8" w:rsidRDefault="2ADC6F48" w14:paraId="6EA87654" w14:textId="3F558629">
      <w:pPr>
        <w:rPr>
          <w:rFonts w:eastAsiaTheme="minorEastAsia"/>
          <w:sz w:val="20"/>
          <w:szCs w:val="20"/>
        </w:rPr>
      </w:pPr>
      <w:hyperlink r:id="rId9">
        <w:r w:rsidRPr="2CDD0EB8">
          <w:rPr>
            <w:rStyle w:val="Kpr"/>
            <w:rFonts w:eastAsiaTheme="minorEastAsia"/>
            <w:sz w:val="20"/>
            <w:szCs w:val="20"/>
          </w:rPr>
          <w:t>https://msa.com.tr/workshop/mutfakta-8-hafta-pastacilik</w:t>
        </w:r>
      </w:hyperlink>
    </w:p>
    <w:p w:rsidR="25C5ECCF" w:rsidP="2CDD0EB8" w:rsidRDefault="0847AD3A" w14:paraId="7F23B4CB" w14:textId="7D79FE14">
      <w:hyperlink r:id="rId10">
        <w:r w:rsidRPr="2CDD0EB8">
          <w:rPr>
            <w:rStyle w:val="Kpr"/>
            <w:rFonts w:eastAsiaTheme="minorEastAsia"/>
            <w:sz w:val="20"/>
            <w:szCs w:val="20"/>
          </w:rPr>
          <w:t>https://msa.com.tr/workshop/mutfakta-8-hafta-masterclass</w:t>
        </w:r>
      </w:hyperlink>
    </w:p>
    <w:p w:rsidR="25C5ECCF" w:rsidP="2CDD0EB8" w:rsidRDefault="25C5ECCF" w14:paraId="4DF584EB" w14:textId="41A31621">
      <w:r>
        <w:br/>
      </w:r>
      <w:r w:rsidRPr="3187EE9F" w:rsidR="6DBB49F2">
        <w:rPr>
          <w:rFonts w:eastAsia="" w:eastAsiaTheme="minorEastAsia"/>
          <w:sz w:val="18"/>
          <w:szCs w:val="18"/>
        </w:rPr>
        <w:t xml:space="preserve">Tüm görseller için tıklayınız: </w:t>
      </w:r>
      <w:r w:rsidRPr="3187EE9F" w:rsidR="2ABC7B3D">
        <w:rPr>
          <w:rFonts w:eastAsia="" w:eastAsiaTheme="minorEastAsia"/>
          <w:sz w:val="18"/>
          <w:szCs w:val="18"/>
        </w:rPr>
        <w:t xml:space="preserve"> </w:t>
      </w:r>
      <w:hyperlink r:id="R25ba160762fd4e8f">
        <w:r w:rsidRPr="3187EE9F" w:rsidR="2ABC7B3D">
          <w:rPr>
            <w:rStyle w:val="Kpr"/>
            <w:rFonts w:eastAsia="" w:eastAsiaTheme="minorEastAsia"/>
            <w:sz w:val="18"/>
            <w:szCs w:val="18"/>
          </w:rPr>
          <w:t>https://we.tl/t-0yHmbOnVw2</w:t>
        </w:r>
      </w:hyperlink>
    </w:p>
    <w:p w:rsidR="25C5ECCF" w:rsidP="2CDD0EB8" w:rsidRDefault="25C5ECCF" w14:paraId="0BC6E4CD" w14:textId="7852FE30">
      <w:r w:rsidRPr="3187EE9F" w:rsidR="2F5CA6F2">
        <w:rPr>
          <w:rFonts w:eastAsia="" w:eastAsiaTheme="minorEastAsia"/>
          <w:sz w:val="18"/>
          <w:szCs w:val="18"/>
        </w:rPr>
        <w:t xml:space="preserve"> </w:t>
      </w:r>
      <w:r>
        <w:br/>
      </w:r>
      <w:r w:rsidRPr="3187EE9F" w:rsidR="2F5CA6F2">
        <w:rPr>
          <w:rFonts w:eastAsia="" w:eastAsiaTheme="minorEastAsia"/>
          <w:b w:val="1"/>
          <w:bCs w:val="1"/>
          <w:sz w:val="18"/>
          <w:szCs w:val="18"/>
        </w:rPr>
        <w:t xml:space="preserve">İlgili Kişi: </w:t>
      </w:r>
      <w:r w:rsidRPr="3187EE9F" w:rsidR="2F5CA6F2">
        <w:rPr>
          <w:rFonts w:eastAsia="" w:eastAsiaTheme="minorEastAsia"/>
          <w:sz w:val="18"/>
          <w:szCs w:val="18"/>
        </w:rPr>
        <w:t xml:space="preserve"> </w:t>
      </w:r>
      <w:r>
        <w:br/>
      </w:r>
      <w:r w:rsidRPr="3187EE9F" w:rsidR="2F5CA6F2">
        <w:rPr>
          <w:rFonts w:eastAsia="" w:eastAsiaTheme="minorEastAsia"/>
          <w:sz w:val="18"/>
          <w:szCs w:val="18"/>
        </w:rPr>
        <w:t xml:space="preserve">Barış Engin  </w:t>
      </w:r>
      <w:r>
        <w:br/>
      </w:r>
      <w:r w:rsidRPr="3187EE9F" w:rsidR="2F5CA6F2">
        <w:rPr>
          <w:rFonts w:eastAsia="" w:eastAsiaTheme="minorEastAsia"/>
          <w:sz w:val="18"/>
          <w:szCs w:val="18"/>
        </w:rPr>
        <w:t xml:space="preserve">Marjinal Porter </w:t>
      </w:r>
      <w:r w:rsidRPr="3187EE9F" w:rsidR="2F5CA6F2">
        <w:rPr>
          <w:rFonts w:eastAsia="" w:eastAsiaTheme="minorEastAsia"/>
          <w:sz w:val="18"/>
          <w:szCs w:val="18"/>
        </w:rPr>
        <w:t>Novelli</w:t>
      </w:r>
      <w:r w:rsidRPr="3187EE9F" w:rsidR="2F5CA6F2">
        <w:rPr>
          <w:rFonts w:eastAsia="" w:eastAsiaTheme="minorEastAsia"/>
          <w:sz w:val="18"/>
          <w:szCs w:val="18"/>
        </w:rPr>
        <w:t xml:space="preserve">  </w:t>
      </w:r>
      <w:r>
        <w:br/>
      </w:r>
      <w:hyperlink r:id="R26b67a3045794aa5">
        <w:r w:rsidRPr="3187EE9F" w:rsidR="2F5CA6F2">
          <w:rPr>
            <w:rStyle w:val="Kpr"/>
            <w:rFonts w:eastAsia="" w:eastAsiaTheme="minorEastAsia"/>
            <w:color w:val="auto"/>
            <w:sz w:val="18"/>
            <w:szCs w:val="18"/>
            <w:u w:val="none"/>
          </w:rPr>
          <w:t>Barise@marjinal.com.tr</w:t>
        </w:r>
      </w:hyperlink>
      <w:r w:rsidRPr="3187EE9F" w:rsidR="2F5CA6F2">
        <w:rPr>
          <w:rFonts w:eastAsia="" w:eastAsiaTheme="minorEastAsia"/>
          <w:sz w:val="18"/>
          <w:szCs w:val="18"/>
        </w:rPr>
        <w:t xml:space="preserve">  </w:t>
      </w:r>
      <w:r>
        <w:br/>
      </w:r>
      <w:r w:rsidRPr="3187EE9F" w:rsidR="2F5CA6F2">
        <w:rPr>
          <w:rFonts w:eastAsia="" w:eastAsiaTheme="minorEastAsia"/>
          <w:sz w:val="18"/>
          <w:szCs w:val="18"/>
        </w:rPr>
        <w:t xml:space="preserve">O 533 415 49 50  </w:t>
      </w:r>
      <w:r>
        <w:br/>
      </w:r>
      <w:r w:rsidRPr="3187EE9F" w:rsidR="2F5CA6F2">
        <w:rPr>
          <w:rFonts w:eastAsia="" w:eastAsiaTheme="minorEastAsia"/>
          <w:sz w:val="18"/>
          <w:szCs w:val="18"/>
        </w:rPr>
        <w:t xml:space="preserve">  </w:t>
      </w:r>
      <w:r>
        <w:br/>
      </w:r>
      <w:r w:rsidRPr="3187EE9F" w:rsidR="2F5CA6F2">
        <w:rPr>
          <w:rFonts w:eastAsia="" w:eastAsiaTheme="minorEastAsia"/>
          <w:b w:val="1"/>
          <w:bCs w:val="1"/>
          <w:sz w:val="18"/>
          <w:szCs w:val="18"/>
        </w:rPr>
        <w:t>MSA (Mutfak Sanatları Akademisi) hakkında:</w:t>
      </w:r>
      <w:r w:rsidRPr="3187EE9F" w:rsidR="2F5CA6F2">
        <w:rPr>
          <w:rFonts w:eastAsia="" w:eastAsiaTheme="minorEastAsia"/>
          <w:sz w:val="18"/>
          <w:szCs w:val="18"/>
        </w:rPr>
        <w:t xml:space="preserve">  </w:t>
      </w:r>
      <w:r>
        <w:br/>
      </w:r>
      <w:r w:rsidRPr="3187EE9F" w:rsidR="2F5CA6F2">
        <w:rPr>
          <w:rFonts w:eastAsia="" w:eastAsiaTheme="minorEastAsia"/>
          <w:sz w:val="18"/>
          <w:szCs w:val="18"/>
        </w:rPr>
        <w:t xml:space="preserve">2004 yılında kurulan Mutfak Sanatları Akademisi (MSA), T.C. Milli Eğitim Bakanlığı'na bağlı bir özel eğitim kurumu olmasının yanı sıra turizm ve ağırlama sektörünün en iddialı mesleki eğitim </w:t>
      </w:r>
      <w:r w:rsidRPr="3187EE9F" w:rsidR="2F5CA6F2">
        <w:rPr>
          <w:rFonts w:eastAsia="" w:eastAsiaTheme="minorEastAsia"/>
          <w:sz w:val="18"/>
          <w:szCs w:val="18"/>
        </w:rPr>
        <w:t>akreditörlerinden</w:t>
      </w:r>
      <w:r w:rsidRPr="3187EE9F" w:rsidR="2F5CA6F2">
        <w:rPr>
          <w:rFonts w:eastAsia="" w:eastAsiaTheme="minorEastAsia"/>
          <w:sz w:val="18"/>
          <w:szCs w:val="18"/>
        </w:rPr>
        <w:t xml:space="preserve"> </w:t>
      </w:r>
      <w:r w:rsidRPr="3187EE9F" w:rsidR="2F5CA6F2">
        <w:rPr>
          <w:rFonts w:eastAsia="" w:eastAsiaTheme="minorEastAsia"/>
          <w:sz w:val="18"/>
          <w:szCs w:val="18"/>
        </w:rPr>
        <w:t>Confederation</w:t>
      </w:r>
      <w:r w:rsidRPr="3187EE9F" w:rsidR="2F5CA6F2">
        <w:rPr>
          <w:rFonts w:eastAsia="" w:eastAsiaTheme="minorEastAsia"/>
          <w:sz w:val="18"/>
          <w:szCs w:val="18"/>
        </w:rPr>
        <w:t xml:space="preserve"> of </w:t>
      </w:r>
      <w:r w:rsidRPr="3187EE9F" w:rsidR="2F5CA6F2">
        <w:rPr>
          <w:rFonts w:eastAsia="" w:eastAsiaTheme="minorEastAsia"/>
          <w:sz w:val="18"/>
          <w:szCs w:val="18"/>
        </w:rPr>
        <w:t>Tourism</w:t>
      </w:r>
      <w:r w:rsidRPr="3187EE9F" w:rsidR="2F5CA6F2">
        <w:rPr>
          <w:rFonts w:eastAsia="" w:eastAsiaTheme="minorEastAsia"/>
          <w:sz w:val="18"/>
          <w:szCs w:val="18"/>
        </w:rPr>
        <w:t xml:space="preserve"> &amp; </w:t>
      </w:r>
      <w:r w:rsidRPr="3187EE9F" w:rsidR="2F5CA6F2">
        <w:rPr>
          <w:rFonts w:eastAsia="" w:eastAsiaTheme="minorEastAsia"/>
          <w:sz w:val="18"/>
          <w:szCs w:val="18"/>
        </w:rPr>
        <w:t>Hospitality</w:t>
      </w:r>
      <w:r w:rsidRPr="3187EE9F" w:rsidR="2F5CA6F2">
        <w:rPr>
          <w:rFonts w:eastAsia="" w:eastAsiaTheme="minorEastAsia"/>
          <w:sz w:val="18"/>
          <w:szCs w:val="18"/>
        </w:rPr>
        <w:t xml:space="preserve"> (CTH), İngiltere kökenli City &amp; </w:t>
      </w:r>
      <w:r w:rsidRPr="3187EE9F" w:rsidR="2F5CA6F2">
        <w:rPr>
          <w:rFonts w:eastAsia="" w:eastAsiaTheme="minorEastAsia"/>
          <w:sz w:val="18"/>
          <w:szCs w:val="18"/>
        </w:rPr>
        <w:t>Guilds</w:t>
      </w:r>
      <w:r w:rsidRPr="3187EE9F" w:rsidR="2F5CA6F2">
        <w:rPr>
          <w:rFonts w:eastAsia="" w:eastAsiaTheme="minorEastAsia"/>
          <w:sz w:val="18"/>
          <w:szCs w:val="18"/>
        </w:rPr>
        <w:t xml:space="preserve">, İskoç SQA ve </w:t>
      </w:r>
      <w:r w:rsidRPr="3187EE9F" w:rsidR="2F5CA6F2">
        <w:rPr>
          <w:rFonts w:eastAsia="" w:eastAsiaTheme="minorEastAsia"/>
          <w:sz w:val="18"/>
          <w:szCs w:val="18"/>
        </w:rPr>
        <w:t>Pearson</w:t>
      </w:r>
      <w:r w:rsidRPr="3187EE9F" w:rsidR="2F5CA6F2">
        <w:rPr>
          <w:rFonts w:eastAsia="" w:eastAsiaTheme="minorEastAsia"/>
          <w:sz w:val="18"/>
          <w:szCs w:val="18"/>
        </w:rPr>
        <w:t xml:space="preserve">/Ed Excel tarafından onaylı Türkiye'deki tek eğitim kurumudur. MSA kampüsünde; profesyonel aşçılık ve profesyonel pasta-ekmekçilik eğitim mutfakları, uygulamalı barmenlik ve </w:t>
      </w:r>
      <w:r w:rsidRPr="3187EE9F" w:rsidR="2F5CA6F2">
        <w:rPr>
          <w:rFonts w:eastAsia="" w:eastAsiaTheme="minorEastAsia"/>
          <w:sz w:val="18"/>
          <w:szCs w:val="18"/>
        </w:rPr>
        <w:t>miksoloji</w:t>
      </w:r>
      <w:r w:rsidRPr="3187EE9F" w:rsidR="2F5CA6F2">
        <w:rPr>
          <w:rFonts w:eastAsia="" w:eastAsiaTheme="minorEastAsia"/>
          <w:sz w:val="18"/>
          <w:szCs w:val="18"/>
        </w:rPr>
        <w:t xml:space="preserve"> sınıfı ile özel tasarlanmış şarap mahzeni, </w:t>
      </w:r>
      <w:r w:rsidRPr="3187EE9F" w:rsidR="2F5CA6F2">
        <w:rPr>
          <w:rFonts w:eastAsia="" w:eastAsiaTheme="minorEastAsia"/>
          <w:sz w:val="18"/>
          <w:szCs w:val="18"/>
        </w:rPr>
        <w:t>mutfakseverlere</w:t>
      </w:r>
      <w:r w:rsidRPr="3187EE9F" w:rsidR="2F5CA6F2">
        <w:rPr>
          <w:rFonts w:eastAsia="" w:eastAsiaTheme="minorEastAsia"/>
          <w:sz w:val="18"/>
          <w:szCs w:val="18"/>
        </w:rPr>
        <w:t xml:space="preserve"> yönelik etkinlikler için tasarlanmış mutfaklar, kahve eğitimi sınıfı, seminer odaları, Türkiye'nin ilk ve tek mutfak oditoryumu, ‘Yeme - İçme Konulu Uzmanlık ve Nadir Eserler Kütüphanesi' ve yiyecek - içecek tarihi konusunda özel bir koleksiyona sahip müzesi ile MSA Dükkân adlı MSA ürünlerinin satış alanı yer almaktadır. Yiyecek-içecek sektörüne eğitimli ve profesyonel işgücü kazandırmayı misyon edinen </w:t>
      </w:r>
      <w:r w:rsidRPr="3187EE9F" w:rsidR="2F5CA6F2">
        <w:rPr>
          <w:rFonts w:eastAsia="" w:eastAsiaTheme="minorEastAsia"/>
          <w:sz w:val="18"/>
          <w:szCs w:val="18"/>
        </w:rPr>
        <w:t>MSA'da</w:t>
      </w:r>
      <w:r w:rsidRPr="3187EE9F" w:rsidR="2F5CA6F2">
        <w:rPr>
          <w:rFonts w:eastAsia="" w:eastAsiaTheme="minorEastAsia"/>
          <w:sz w:val="18"/>
          <w:szCs w:val="18"/>
        </w:rPr>
        <w:t xml:space="preserve">, profesyonel eğitimlerinin yanı sıra </w:t>
      </w:r>
      <w:r w:rsidRPr="3187EE9F" w:rsidR="2F5CA6F2">
        <w:rPr>
          <w:rFonts w:eastAsia="" w:eastAsiaTheme="minorEastAsia"/>
          <w:sz w:val="18"/>
          <w:szCs w:val="18"/>
        </w:rPr>
        <w:t>mutfakseverlere</w:t>
      </w:r>
      <w:r w:rsidRPr="3187EE9F" w:rsidR="2F5CA6F2">
        <w:rPr>
          <w:rFonts w:eastAsia="" w:eastAsiaTheme="minorEastAsia"/>
          <w:sz w:val="18"/>
          <w:szCs w:val="18"/>
        </w:rPr>
        <w:t xml:space="preserve"> yönelik workshoplar da düzenlenmektedir.</w:t>
      </w:r>
      <w:r w:rsidRPr="3187EE9F" w:rsidR="2F5CA6F2">
        <w:rPr>
          <w:rFonts w:eastAsia="" w:eastAsiaTheme="minorEastAsia"/>
          <w:sz w:val="18"/>
          <w:szCs w:val="18"/>
          <w:u w:val="single"/>
        </w:rPr>
        <w:t xml:space="preserve"> </w:t>
      </w:r>
      <w:hyperlink r:id="Rb93edb5756d04b90">
        <w:r w:rsidRPr="3187EE9F" w:rsidR="2F5CA6F2">
          <w:rPr>
            <w:rStyle w:val="Kpr"/>
            <w:rFonts w:eastAsia="" w:eastAsiaTheme="minorEastAsia"/>
            <w:color w:val="auto"/>
            <w:sz w:val="18"/>
            <w:szCs w:val="18"/>
            <w:u w:val="single"/>
          </w:rPr>
          <w:t>https://msa.com.tr</w:t>
        </w:r>
      </w:hyperlink>
    </w:p>
    <w:p w:rsidR="25C5ECCF" w:rsidP="3187EE9F" w:rsidRDefault="25C5ECCF" w14:paraId="1FA00069" w14:textId="09C9A436">
      <w:pPr>
        <w:rPr>
          <w:rFonts w:eastAsia="" w:eastAsiaTheme="minorEastAsia"/>
          <w:color w:val="auto"/>
          <w:sz w:val="18"/>
          <w:szCs w:val="18"/>
          <w:u w:val="none"/>
        </w:rPr>
      </w:pPr>
    </w:p>
    <w:p w:rsidR="25C5ECCF" w:rsidP="2CDD0EB8" w:rsidRDefault="25C5ECCF" w14:paraId="4A13041E" w14:textId="51225280">
      <w:r w:rsidRPr="3187EE9F" w:rsidR="2F5CA6F2">
        <w:rPr>
          <w:rFonts w:ascii="Verdana" w:hAnsi="Verdana" w:eastAsia="Verdana" w:cs="Verdana"/>
          <w:color w:val="737373"/>
          <w:sz w:val="18"/>
          <w:szCs w:val="18"/>
        </w:rPr>
        <w:t xml:space="preserve">  </w:t>
      </w:r>
      <w:r w:rsidRPr="3187EE9F" w:rsidR="2F5CA6F2">
        <w:rPr>
          <w:rFonts w:ascii="Aptos" w:hAnsi="Aptos" w:eastAsia="Aptos" w:cs="Aptos"/>
          <w:sz w:val="20"/>
          <w:szCs w:val="20"/>
        </w:rPr>
        <w:t xml:space="preserve"> </w:t>
      </w:r>
    </w:p>
    <w:sectPr w:rsidR="25C5ECCF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Tyaur9sjZ2IKOT" int2:id="gkXEEvjU">
      <int2:state int2:value="Rejected" int2:type="spell"/>
    </int2:textHash>
    <int2:textHash int2:hashCode="kY1yiuFvHeXj6S" int2:id="GuvzKLqS">
      <int2:state int2:value="Rejected" int2:type="spell"/>
    </int2:textHash>
    <int2:bookmark int2:bookmarkName="_Int_V0dJacyV" int2:invalidationBookmarkName="" int2:hashCode="hSdsRAraHPOTmr" int2:id="Q4dyDMSK">
      <int2:state int2:value="Rejected" int2:type="gram"/>
    </int2:bookmark>
  </int2:observations>
  <int2:intelligenceSettings/>
  <int2:onDemandWorkflows/>
</int2:intelligence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F6E956A"/>
    <w:rsid w:val="00123DC5"/>
    <w:rsid w:val="00196C78"/>
    <w:rsid w:val="001BB08F"/>
    <w:rsid w:val="00221E07"/>
    <w:rsid w:val="00340879"/>
    <w:rsid w:val="00354E12"/>
    <w:rsid w:val="00402208"/>
    <w:rsid w:val="00437297"/>
    <w:rsid w:val="004855C7"/>
    <w:rsid w:val="00542D69"/>
    <w:rsid w:val="005C1D0A"/>
    <w:rsid w:val="005E6FF0"/>
    <w:rsid w:val="00602617"/>
    <w:rsid w:val="007C1F9E"/>
    <w:rsid w:val="00972FF8"/>
    <w:rsid w:val="00A95013"/>
    <w:rsid w:val="00BD3F09"/>
    <w:rsid w:val="00CC5395"/>
    <w:rsid w:val="00D1764B"/>
    <w:rsid w:val="00D6277B"/>
    <w:rsid w:val="00E00E86"/>
    <w:rsid w:val="00E46CAA"/>
    <w:rsid w:val="00E933E1"/>
    <w:rsid w:val="00EA034F"/>
    <w:rsid w:val="00EE4D5C"/>
    <w:rsid w:val="00F46585"/>
    <w:rsid w:val="00F84D90"/>
    <w:rsid w:val="00FE2EE5"/>
    <w:rsid w:val="01177197"/>
    <w:rsid w:val="015ADAAD"/>
    <w:rsid w:val="0782817A"/>
    <w:rsid w:val="07E2CF22"/>
    <w:rsid w:val="08330437"/>
    <w:rsid w:val="0847AD3A"/>
    <w:rsid w:val="08EF9E05"/>
    <w:rsid w:val="08F4F71B"/>
    <w:rsid w:val="0BE7FB4B"/>
    <w:rsid w:val="0BED04E5"/>
    <w:rsid w:val="0DBF4538"/>
    <w:rsid w:val="0DE9EDF4"/>
    <w:rsid w:val="0E62F7E9"/>
    <w:rsid w:val="0F453583"/>
    <w:rsid w:val="0F66F206"/>
    <w:rsid w:val="0F7851E2"/>
    <w:rsid w:val="13168505"/>
    <w:rsid w:val="131A84C4"/>
    <w:rsid w:val="1413C13D"/>
    <w:rsid w:val="146AB51B"/>
    <w:rsid w:val="14A95D01"/>
    <w:rsid w:val="14F315CA"/>
    <w:rsid w:val="15373CE6"/>
    <w:rsid w:val="17631377"/>
    <w:rsid w:val="1811BB8D"/>
    <w:rsid w:val="1879C321"/>
    <w:rsid w:val="1C305866"/>
    <w:rsid w:val="1C6F5650"/>
    <w:rsid w:val="1D3727CF"/>
    <w:rsid w:val="1D790877"/>
    <w:rsid w:val="1F316B9E"/>
    <w:rsid w:val="1F9EFAC9"/>
    <w:rsid w:val="20C21C00"/>
    <w:rsid w:val="22A130CF"/>
    <w:rsid w:val="2453D61A"/>
    <w:rsid w:val="25C5ECCF"/>
    <w:rsid w:val="2747A29E"/>
    <w:rsid w:val="27C050E2"/>
    <w:rsid w:val="293AF80E"/>
    <w:rsid w:val="2ABC7B3D"/>
    <w:rsid w:val="2ADC6F48"/>
    <w:rsid w:val="2CA1868F"/>
    <w:rsid w:val="2CDD0EB8"/>
    <w:rsid w:val="2CEBCC1B"/>
    <w:rsid w:val="2D416DD3"/>
    <w:rsid w:val="2EB50FF6"/>
    <w:rsid w:val="2F5CA6F2"/>
    <w:rsid w:val="2F5F2CBA"/>
    <w:rsid w:val="3187EE9F"/>
    <w:rsid w:val="31A60BBA"/>
    <w:rsid w:val="31C3275C"/>
    <w:rsid w:val="3262AB75"/>
    <w:rsid w:val="33454424"/>
    <w:rsid w:val="35A075E0"/>
    <w:rsid w:val="398D9DB4"/>
    <w:rsid w:val="3A24AECB"/>
    <w:rsid w:val="3A526109"/>
    <w:rsid w:val="3C504FCF"/>
    <w:rsid w:val="3CA8FDD8"/>
    <w:rsid w:val="3EB7BB31"/>
    <w:rsid w:val="3F28DEEC"/>
    <w:rsid w:val="3F41F3F2"/>
    <w:rsid w:val="40482C3E"/>
    <w:rsid w:val="42A4E900"/>
    <w:rsid w:val="42F354BD"/>
    <w:rsid w:val="43D1C318"/>
    <w:rsid w:val="43FFA881"/>
    <w:rsid w:val="469D00C1"/>
    <w:rsid w:val="47F3B710"/>
    <w:rsid w:val="4A0E5DA7"/>
    <w:rsid w:val="4B57CECD"/>
    <w:rsid w:val="4BBC6E3A"/>
    <w:rsid w:val="4BF7765F"/>
    <w:rsid w:val="4F02D5F4"/>
    <w:rsid w:val="4F2F3966"/>
    <w:rsid w:val="4F6E956A"/>
    <w:rsid w:val="500A8F0C"/>
    <w:rsid w:val="51669306"/>
    <w:rsid w:val="51B77ABA"/>
    <w:rsid w:val="525FCF69"/>
    <w:rsid w:val="5266A31B"/>
    <w:rsid w:val="562DDEB3"/>
    <w:rsid w:val="576827AC"/>
    <w:rsid w:val="5B3E911C"/>
    <w:rsid w:val="5BB64B15"/>
    <w:rsid w:val="5CCEE1D7"/>
    <w:rsid w:val="5D05460C"/>
    <w:rsid w:val="5DB3D0A2"/>
    <w:rsid w:val="5DDA3E24"/>
    <w:rsid w:val="5F8DA9C6"/>
    <w:rsid w:val="619BF1F1"/>
    <w:rsid w:val="62900081"/>
    <w:rsid w:val="63F7C544"/>
    <w:rsid w:val="65579A37"/>
    <w:rsid w:val="6610B75D"/>
    <w:rsid w:val="6688228F"/>
    <w:rsid w:val="66AB3A9D"/>
    <w:rsid w:val="67E03B68"/>
    <w:rsid w:val="6934F091"/>
    <w:rsid w:val="699BAC0E"/>
    <w:rsid w:val="6A4296FC"/>
    <w:rsid w:val="6DBB49F2"/>
    <w:rsid w:val="6E0685C9"/>
    <w:rsid w:val="705F3F32"/>
    <w:rsid w:val="71966C6D"/>
    <w:rsid w:val="719E6575"/>
    <w:rsid w:val="72220B7F"/>
    <w:rsid w:val="72A71D26"/>
    <w:rsid w:val="7303D1EC"/>
    <w:rsid w:val="736C264C"/>
    <w:rsid w:val="76C71592"/>
    <w:rsid w:val="76F3168D"/>
    <w:rsid w:val="79080436"/>
    <w:rsid w:val="7BCAD8F5"/>
    <w:rsid w:val="7BF40936"/>
    <w:rsid w:val="7C8185FD"/>
    <w:rsid w:val="7D39743E"/>
    <w:rsid w:val="7E62FB11"/>
    <w:rsid w:val="7EAF57E7"/>
    <w:rsid w:val="7EF37F85"/>
    <w:rsid w:val="7F39F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E956A"/>
  <w15:chartTrackingRefBased/>
  <w15:docId w15:val="{A2B9B0A7-238F-4B5F-A498-D0702367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tr-T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2CDD0EB8"/>
    <w:rPr>
      <w:color w:val="467886"/>
      <w:u w:val="single"/>
    </w:rPr>
  </w:style>
  <w:style w:type="paragraph" w:styleId="AklamaMetni">
    <w:name w:val="annotation text"/>
    <w:basedOn w:val="Normal"/>
    <w:link w:val="AklamaMetni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AklamaMetniChar" w:customStyle="1">
    <w:name w:val="Açıklama Metni Char"/>
    <w:basedOn w:val="VarsaylanParagrafYazTipi"/>
    <w:link w:val="AklamaMetni"/>
    <w:uiPriority w:val="99"/>
    <w:semiHidden/>
    <w:rPr>
      <w:sz w:val="20"/>
      <w:szCs w:val="20"/>
    </w:rPr>
  </w:style>
  <w:style w:type="character" w:styleId="AklamaBavurusu">
    <w:name w:val="annotation reference"/>
    <w:basedOn w:val="VarsaylanParagrafYazTipi"/>
    <w:uiPriority w:val="99"/>
    <w:semiHidden/>
    <w:unhideWhenUsed/>
    <w:rPr>
      <w:sz w:val="16"/>
      <w:szCs w:val="1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1764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styleId="BalonMetniChar" w:customStyle="1">
    <w:name w:val="Balon Metni Char"/>
    <w:basedOn w:val="VarsaylanParagrafYazTipi"/>
    <w:link w:val="BalonMetni"/>
    <w:uiPriority w:val="99"/>
    <w:semiHidden/>
    <w:rsid w:val="00D1764B"/>
    <w:rPr>
      <w:rFonts w:ascii="Times New Roman" w:hAnsi="Times New Roman" w:cs="Times New Roman"/>
      <w:sz w:val="18"/>
      <w:szCs w:val="18"/>
    </w:rPr>
  </w:style>
  <w:style w:type="paragraph" w:styleId="Dzeltme">
    <w:name w:val="Revision"/>
    <w:hidden/>
    <w:uiPriority w:val="99"/>
    <w:semiHidden/>
    <w:rsid w:val="00D627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msa.com.tr/workshop/mutfakta-8-hafta" TargetMode="Externa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hyperlink" Target="https://msa.com.tr/workshop/artizan-dondurma" TargetMode="External" Id="rId7" /><Relationship Type="http://schemas.openxmlformats.org/officeDocument/2006/relationships/customXml" Target="../customXml/item2.xml" Id="rId2" /><Relationship Type="http://schemas.microsoft.com/office/2020/10/relationships/intelligence" Target="intelligence2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hyperlink" Target="https://msa.com.tr/workshop/mutfakta-8-hafta-masterclass" TargetMode="External" Id="rId10" /><Relationship Type="http://schemas.openxmlformats.org/officeDocument/2006/relationships/styles" Target="styles.xml" Id="rId4" /><Relationship Type="http://schemas.openxmlformats.org/officeDocument/2006/relationships/hyperlink" Target="https://msa.com.tr/workshop/mutfakta-8-hafta-pastacilik" TargetMode="External" Id="rId9" /><Relationship Type="http://schemas.microsoft.com/office/2011/relationships/people" Target="people.xml" Id="rId14" /><Relationship Type="http://schemas.openxmlformats.org/officeDocument/2006/relationships/hyperlink" Target="https://we.tl/t-0yHmbOnVw2" TargetMode="External" Id="R25ba160762fd4e8f" /><Relationship Type="http://schemas.openxmlformats.org/officeDocument/2006/relationships/hyperlink" Target="mailto:Barise@marjinal.com.tr" TargetMode="External" Id="R26b67a3045794aa5" /><Relationship Type="http://schemas.openxmlformats.org/officeDocument/2006/relationships/hyperlink" Target="https://msa.com.tr/" TargetMode="External" Id="Rb93edb5756d04b9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279752B3500C649AE9E20A16EF98AF8" ma:contentTypeVersion="23" ma:contentTypeDescription="Yeni belge oluşturun." ma:contentTypeScope="" ma:versionID="266e5c37f2c2a0840e9e9bba58e5e398">
  <xsd:schema xmlns:xsd="http://www.w3.org/2001/XMLSchema" xmlns:xs="http://www.w3.org/2001/XMLSchema" xmlns:p="http://schemas.microsoft.com/office/2006/metadata/properties" xmlns:ns2="b21c6290-8afc-4345-8e2c-d785ab6e0b76" xmlns:ns3="a6a5f7e4-2986-46c3-893f-0e0d1047cb81" targetNamespace="http://schemas.microsoft.com/office/2006/metadata/properties" ma:root="true" ma:fieldsID="b7d5491ab7e34d60259e82ea75306f36" ns2:_="" ns3:_="">
    <xsd:import namespace="b21c6290-8afc-4345-8e2c-d785ab6e0b76"/>
    <xsd:import namespace="a6a5f7e4-2986-46c3-893f-0e0d1047cb8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Tarih" minOccurs="0"/>
                <xsd:element ref="ns3:_x0068_ms1" minOccurs="0"/>
                <xsd:element ref="ns3:b4i6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c6290-8afc-4345-8e2c-d785ab6e0b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Ayrıntıları ile Paylaşıldı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b1225f4-f545-4fda-b787-67cd513c4417}" ma:internalName="TaxCatchAll" ma:showField="CatchAllData" ma:web="b21c6290-8afc-4345-8e2c-d785ab6e0b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5f7e4-2986-46c3-893f-0e0d1047cb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Tarih" ma:index="18" nillable="true" ma:displayName="Tarih" ma:format="DateOnly" ma:internalName="Tarih">
      <xsd:simpleType>
        <xsd:restriction base="dms:DateTime"/>
      </xsd:simpleType>
    </xsd:element>
    <xsd:element name="_x0068_ms1" ma:index="19" nillable="true" ma:displayName="Tarih ve Saat" ma:internalName="_x0068_ms1">
      <xsd:simpleType>
        <xsd:restriction base="dms:DateTime"/>
      </xsd:simpleType>
    </xsd:element>
    <xsd:element name="b4i6" ma:index="20" nillable="true" ma:displayName="Tarih ve Saat" ma:internalName="b4i6">
      <xsd:simpleType>
        <xsd:restriction base="dms:DateTim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Resim Etiketleri" ma:readOnly="false" ma:fieldId="{5cf76f15-5ced-4ddc-b409-7134ff3c332f}" ma:taxonomyMulti="true" ma:sspId="d811ce6e-3e36-4b7e-95ad-22857ac893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7" nillable="true" ma:displayName="Onay durumu" ma:internalName="Onay_x0020_durumu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a5f7e4-2986-46c3-893f-0e0d1047cb81">
      <Terms xmlns="http://schemas.microsoft.com/office/infopath/2007/PartnerControls"/>
    </lcf76f155ced4ddcb4097134ff3c332f>
    <TaxCatchAll xmlns="b21c6290-8afc-4345-8e2c-d785ab6e0b76" xsi:nil="true"/>
    <_x0068_ms1 xmlns="a6a5f7e4-2986-46c3-893f-0e0d1047cb81" xsi:nil="true"/>
    <Tarih xmlns="a6a5f7e4-2986-46c3-893f-0e0d1047cb81" xsi:nil="true"/>
    <b4i6 xmlns="a6a5f7e4-2986-46c3-893f-0e0d1047cb81" xsi:nil="true"/>
    <_Flow_SignoffStatus xmlns="a6a5f7e4-2986-46c3-893f-0e0d1047cb81" xsi:nil="true"/>
  </documentManagement>
</p:properties>
</file>

<file path=customXml/itemProps1.xml><?xml version="1.0" encoding="utf-8"?>
<ds:datastoreItem xmlns:ds="http://schemas.openxmlformats.org/officeDocument/2006/customXml" ds:itemID="{1186C2FE-1DB5-4CA3-8078-940EC86955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B64022-8761-4845-BA4F-6B4268CD52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c6290-8afc-4345-8e2c-d785ab6e0b76"/>
    <ds:schemaRef ds:uri="a6a5f7e4-2986-46c3-893f-0e0d1047cb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73791-D504-4DCA-A733-0D6B85B9788B}">
  <ds:schemaRefs>
    <ds:schemaRef ds:uri="http://schemas.microsoft.com/office/2006/metadata/properties"/>
    <ds:schemaRef ds:uri="http://schemas.microsoft.com/office/infopath/2007/PartnerControls"/>
    <ds:schemaRef ds:uri="a6a5f7e4-2986-46c3-893f-0e0d1047cb81"/>
    <ds:schemaRef ds:uri="b21c6290-8afc-4345-8e2c-d785ab6e0b76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Gözde Aydıngün</dc:creator>
  <keywords/>
  <dc:description/>
  <lastModifiedBy>Melis Ozpinar</lastModifiedBy>
  <revision>4</revision>
  <dcterms:created xsi:type="dcterms:W3CDTF">2026-02-11T07:59:00.0000000Z</dcterms:created>
  <dcterms:modified xsi:type="dcterms:W3CDTF">2026-02-12T08:25:52.2068568Z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0x010100C279752B3500C649AE9E20A16EF98AF8</vt:lpwstr>
  </property>
  <property fmtid="{D5CDD505-2E9C-101B-9397-08002B2CF9AE}" pid="3" name="MediaServiceImageTags">
    <vt:lpwstr/>
  </property>
</Properties>
</file>