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C4CCC" w14:textId="2133F7FB" w:rsidR="00857845" w:rsidRPr="00F77045" w:rsidRDefault="00AD353D" w:rsidP="00AD353D">
      <w:pPr>
        <w:spacing w:line="240" w:lineRule="auto"/>
        <w:jc w:val="center"/>
        <w:rPr>
          <w:b/>
          <w:bCs/>
          <w:sz w:val="28"/>
          <w:szCs w:val="28"/>
          <w:lang w:val="tr-TR"/>
        </w:rPr>
      </w:pPr>
      <w:r w:rsidRPr="008D4703">
        <w:rPr>
          <w:b/>
          <w:bCs/>
          <w:sz w:val="28"/>
          <w:szCs w:val="28"/>
          <w:lang w:val="tr-TR"/>
        </w:rPr>
        <w:t>TCL MOVETIME MT42 Akıllı Çocuk Saati</w:t>
      </w:r>
      <w:r>
        <w:rPr>
          <w:rFonts w:ascii="Times New Roman" w:eastAsia="Times New Roman" w:hAnsi="Times New Roman" w:cs="Times New Roman"/>
          <w:sz w:val="28"/>
          <w:szCs w:val="28"/>
          <w:lang w:val="tr-TR" w:eastAsia="tr-TR"/>
        </w:rPr>
        <w:t xml:space="preserve"> </w:t>
      </w:r>
      <w:r w:rsidR="00A25735" w:rsidRPr="00F77045">
        <w:rPr>
          <w:b/>
          <w:bCs/>
          <w:sz w:val="28"/>
          <w:szCs w:val="28"/>
          <w:lang w:val="tr-TR"/>
        </w:rPr>
        <w:t>Türkiye’de Satışa Çıktı</w:t>
      </w:r>
    </w:p>
    <w:p w14:paraId="516B0F4A" w14:textId="77777777" w:rsidR="00857845" w:rsidRDefault="00857845">
      <w:pPr>
        <w:jc w:val="center"/>
        <w:rPr>
          <w:b/>
          <w:sz w:val="24"/>
          <w:szCs w:val="24"/>
          <w:lang w:val="tr-TR"/>
        </w:rPr>
      </w:pPr>
    </w:p>
    <w:p w14:paraId="4997AA41" w14:textId="7140C8AA" w:rsidR="00857845" w:rsidRPr="00F77045" w:rsidRDefault="007416BC" w:rsidP="0062617B">
      <w:pPr>
        <w:jc w:val="center"/>
        <w:rPr>
          <w:b/>
          <w:bCs/>
          <w:sz w:val="26"/>
          <w:szCs w:val="26"/>
          <w:lang w:val="tr-TR" w:eastAsia="tr-TR"/>
        </w:rPr>
      </w:pPr>
      <w:r w:rsidRPr="00F77045">
        <w:rPr>
          <w:b/>
          <w:bCs/>
          <w:sz w:val="26"/>
          <w:szCs w:val="26"/>
          <w:lang w:val="tr-TR"/>
        </w:rPr>
        <w:t xml:space="preserve">Görüntüleme teknolojilerinin ve uygun fiyatlı </w:t>
      </w:r>
      <w:proofErr w:type="spellStart"/>
      <w:r w:rsidRPr="00F77045">
        <w:rPr>
          <w:b/>
          <w:bCs/>
          <w:sz w:val="26"/>
          <w:szCs w:val="26"/>
          <w:lang w:val="tr-TR"/>
        </w:rPr>
        <w:t>premium</w:t>
      </w:r>
      <w:proofErr w:type="spellEnd"/>
      <w:r w:rsidRPr="00F77045">
        <w:rPr>
          <w:b/>
          <w:bCs/>
          <w:sz w:val="26"/>
          <w:szCs w:val="26"/>
          <w:lang w:val="tr-TR"/>
        </w:rPr>
        <w:t xml:space="preserve"> akıllı deneyimlerin öncüsü </w:t>
      </w:r>
      <w:hyperlink r:id="rId12" w:history="1">
        <w:r w:rsidRPr="00F77045">
          <w:rPr>
            <w:rStyle w:val="Kpr"/>
            <w:b/>
            <w:bCs/>
            <w:sz w:val="26"/>
            <w:szCs w:val="26"/>
            <w:lang w:val="tr-TR"/>
          </w:rPr>
          <w:t>TCL</w:t>
        </w:r>
      </w:hyperlink>
      <w:r w:rsidRPr="00F77045">
        <w:rPr>
          <w:b/>
          <w:bCs/>
          <w:sz w:val="26"/>
          <w:szCs w:val="26"/>
          <w:lang w:val="tr-TR"/>
        </w:rPr>
        <w:t>,</w:t>
      </w:r>
      <w:r w:rsidR="00DD0940">
        <w:rPr>
          <w:b/>
          <w:bCs/>
          <w:sz w:val="26"/>
          <w:szCs w:val="26"/>
          <w:lang w:val="tr-TR"/>
        </w:rPr>
        <w:t xml:space="preserve"> </w:t>
      </w:r>
      <w:r w:rsidR="00AD353D" w:rsidRPr="008D4703">
        <w:rPr>
          <w:b/>
          <w:bCs/>
          <w:sz w:val="26"/>
          <w:szCs w:val="26"/>
          <w:lang w:val="tr-TR"/>
        </w:rPr>
        <w:t>TCL MOVETIME</w:t>
      </w:r>
      <w:r w:rsidR="00E3289B">
        <w:rPr>
          <w:b/>
          <w:bCs/>
          <w:sz w:val="26"/>
          <w:szCs w:val="26"/>
          <w:lang w:val="tr-TR"/>
        </w:rPr>
        <w:t xml:space="preserve"> </w:t>
      </w:r>
      <w:r w:rsidR="00AD353D" w:rsidRPr="008D4703">
        <w:rPr>
          <w:b/>
          <w:bCs/>
          <w:sz w:val="26"/>
          <w:szCs w:val="26"/>
          <w:lang w:val="tr-TR"/>
        </w:rPr>
        <w:t xml:space="preserve">MT42 Akıllı Çocuk </w:t>
      </w:r>
      <w:proofErr w:type="spellStart"/>
      <w:r w:rsidR="00AD353D" w:rsidRPr="008D4703">
        <w:rPr>
          <w:b/>
          <w:bCs/>
          <w:sz w:val="26"/>
          <w:szCs w:val="26"/>
          <w:lang w:val="tr-TR"/>
        </w:rPr>
        <w:t>Saati</w:t>
      </w:r>
      <w:r w:rsidR="00AD353D">
        <w:rPr>
          <w:rFonts w:ascii="Times New Roman" w:eastAsia="Times New Roman" w:hAnsi="Times New Roman" w:cs="Times New Roman"/>
          <w:sz w:val="28"/>
          <w:szCs w:val="28"/>
          <w:lang w:val="tr-TR" w:eastAsia="tr-TR"/>
        </w:rPr>
        <w:t>’</w:t>
      </w:r>
      <w:r w:rsidR="00A25735" w:rsidRPr="00F77045">
        <w:rPr>
          <w:b/>
          <w:bCs/>
          <w:sz w:val="26"/>
          <w:szCs w:val="26"/>
          <w:lang w:val="tr-TR"/>
        </w:rPr>
        <w:t>nin</w:t>
      </w:r>
      <w:proofErr w:type="spellEnd"/>
      <w:r w:rsidR="00A25735" w:rsidRPr="00F77045">
        <w:rPr>
          <w:b/>
          <w:bCs/>
          <w:sz w:val="26"/>
          <w:szCs w:val="26"/>
          <w:lang w:val="tr-TR"/>
        </w:rPr>
        <w:t xml:space="preserve"> satışa çıktığını duyurdu. Akıllı saati </w:t>
      </w:r>
      <w:proofErr w:type="spellStart"/>
      <w:r w:rsidR="00A25735" w:rsidRPr="00F77045">
        <w:rPr>
          <w:b/>
          <w:bCs/>
          <w:sz w:val="26"/>
          <w:szCs w:val="26"/>
          <w:lang w:val="tr-TR"/>
        </w:rPr>
        <w:t>lansmana</w:t>
      </w:r>
      <w:proofErr w:type="spellEnd"/>
      <w:r w:rsidR="00A25735" w:rsidRPr="00F77045">
        <w:rPr>
          <w:b/>
          <w:bCs/>
          <w:sz w:val="26"/>
          <w:szCs w:val="26"/>
          <w:lang w:val="tr-TR"/>
        </w:rPr>
        <w:t xml:space="preserve"> özel olarak </w:t>
      </w:r>
      <w:r w:rsidR="000E6461" w:rsidRPr="003E78E5">
        <w:rPr>
          <w:b/>
          <w:bCs/>
          <w:sz w:val="26"/>
          <w:szCs w:val="26"/>
          <w:lang w:val="tr-TR"/>
        </w:rPr>
        <w:t>10 – 20 Eylül 2021 tarihleri arasında</w:t>
      </w:r>
      <w:r w:rsidR="00E842ED" w:rsidRPr="00F77045">
        <w:rPr>
          <w:b/>
          <w:bCs/>
          <w:sz w:val="26"/>
          <w:szCs w:val="26"/>
          <w:lang w:val="tr-TR"/>
        </w:rPr>
        <w:t xml:space="preserve"> </w:t>
      </w:r>
      <w:r w:rsidR="00A25735" w:rsidRPr="00F77045">
        <w:rPr>
          <w:b/>
          <w:bCs/>
          <w:sz w:val="26"/>
          <w:szCs w:val="26"/>
          <w:lang w:val="tr-TR"/>
        </w:rPr>
        <w:t xml:space="preserve">sadece </w:t>
      </w:r>
      <w:proofErr w:type="spellStart"/>
      <w:r w:rsidR="00A25735" w:rsidRPr="00F77045">
        <w:rPr>
          <w:b/>
          <w:bCs/>
          <w:sz w:val="26"/>
          <w:szCs w:val="26"/>
          <w:lang w:val="tr-TR"/>
        </w:rPr>
        <w:t>tclshoptr.com’dan</w:t>
      </w:r>
      <w:proofErr w:type="spellEnd"/>
      <w:r w:rsidR="00A25735" w:rsidRPr="00F77045">
        <w:rPr>
          <w:b/>
          <w:bCs/>
          <w:sz w:val="26"/>
          <w:szCs w:val="26"/>
          <w:lang w:val="tr-TR"/>
        </w:rPr>
        <w:t xml:space="preserve"> alan herkese TCL MTR 200 kulaklık hediye ediliyor.</w:t>
      </w:r>
    </w:p>
    <w:p w14:paraId="210848BD" w14:textId="77777777" w:rsidR="00DD0940" w:rsidRDefault="00DD0940">
      <w:pPr>
        <w:rPr>
          <w:b/>
          <w:bCs/>
          <w:sz w:val="24"/>
          <w:szCs w:val="24"/>
          <w:lang w:val="tr-TR"/>
        </w:rPr>
      </w:pPr>
    </w:p>
    <w:p w14:paraId="652AF39A" w14:textId="7EC9389D" w:rsidR="00857845" w:rsidRPr="008D4703" w:rsidRDefault="00AD353D">
      <w:pPr>
        <w:rPr>
          <w:b/>
          <w:bCs/>
          <w:sz w:val="24"/>
          <w:szCs w:val="24"/>
          <w:lang w:val="tr-TR"/>
        </w:rPr>
      </w:pPr>
      <w:r w:rsidRPr="008D4703">
        <w:rPr>
          <w:b/>
          <w:bCs/>
          <w:sz w:val="24"/>
          <w:szCs w:val="24"/>
          <w:lang w:val="tr-TR"/>
        </w:rPr>
        <w:t>TCL MOVETIME MT42 Akıllı Çocuk Saati</w:t>
      </w:r>
      <w:r>
        <w:rPr>
          <w:b/>
          <w:bCs/>
          <w:sz w:val="24"/>
          <w:szCs w:val="24"/>
          <w:lang w:val="tr-TR"/>
        </w:rPr>
        <w:t xml:space="preserve"> </w:t>
      </w:r>
      <w:r w:rsidR="00352973" w:rsidRPr="00352973">
        <w:rPr>
          <w:b/>
          <w:bCs/>
          <w:sz w:val="24"/>
          <w:szCs w:val="24"/>
          <w:lang w:val="tr-TR"/>
        </w:rPr>
        <w:t xml:space="preserve">ile </w:t>
      </w:r>
      <w:r w:rsidR="00352973">
        <w:rPr>
          <w:b/>
          <w:bCs/>
          <w:sz w:val="24"/>
          <w:szCs w:val="24"/>
          <w:lang w:val="tr-TR"/>
        </w:rPr>
        <w:t>ç</w:t>
      </w:r>
      <w:r w:rsidR="00352973" w:rsidRPr="00352973">
        <w:rPr>
          <w:b/>
          <w:bCs/>
          <w:sz w:val="24"/>
          <w:szCs w:val="24"/>
          <w:lang w:val="tr-TR"/>
        </w:rPr>
        <w:t>ocukların güvenliği her şeyden önemli</w:t>
      </w:r>
    </w:p>
    <w:p w14:paraId="3BD04305" w14:textId="77777777" w:rsidR="00857845" w:rsidRDefault="00857845">
      <w:pPr>
        <w:rPr>
          <w:sz w:val="24"/>
          <w:szCs w:val="24"/>
          <w:lang w:val="tr-TR"/>
        </w:rPr>
      </w:pPr>
    </w:p>
    <w:p w14:paraId="3FA7FC1F" w14:textId="6FF27A56" w:rsidR="00857845" w:rsidRPr="00E842ED" w:rsidRDefault="00AD353D" w:rsidP="00E842ED">
      <w:pPr>
        <w:spacing w:line="360" w:lineRule="auto"/>
        <w:jc w:val="both"/>
        <w:rPr>
          <w:lang w:val="tr-TR"/>
        </w:rPr>
      </w:pPr>
      <w:r w:rsidRPr="008D4703">
        <w:rPr>
          <w:lang w:val="tr-TR"/>
        </w:rPr>
        <w:t xml:space="preserve">TCL MOVETIME MT42 Akıllı Çocuk </w:t>
      </w:r>
      <w:proofErr w:type="spellStart"/>
      <w:r w:rsidRPr="008D4703">
        <w:rPr>
          <w:lang w:val="tr-TR"/>
        </w:rPr>
        <w:t>S</w:t>
      </w:r>
      <w:r>
        <w:rPr>
          <w:lang w:val="tr-TR"/>
        </w:rPr>
        <w:t>aati’nde</w:t>
      </w:r>
      <w:proofErr w:type="spellEnd"/>
      <w:r w:rsidR="00736D14" w:rsidRPr="00E842ED">
        <w:rPr>
          <w:lang w:val="tr-TR"/>
        </w:rPr>
        <w:t xml:space="preserve"> </w:t>
      </w:r>
      <w:r w:rsidR="007416BC" w:rsidRPr="00E842ED">
        <w:rPr>
          <w:lang w:val="tr-TR"/>
        </w:rPr>
        <w:t>çocukları dünyayı keşfederken ebeveynlerinin endişe</w:t>
      </w:r>
      <w:r w:rsidR="00E842ED">
        <w:rPr>
          <w:lang w:val="tr-TR"/>
        </w:rPr>
        <w:t>lerini ortadan kaldıran</w:t>
      </w:r>
      <w:r w:rsidR="007416BC" w:rsidRPr="00E842ED">
        <w:rPr>
          <w:lang w:val="tr-TR"/>
        </w:rPr>
        <w:t xml:space="preserve"> </w:t>
      </w:r>
      <w:r w:rsidR="00736D14" w:rsidRPr="00E842ED">
        <w:rPr>
          <w:lang w:val="tr-TR"/>
        </w:rPr>
        <w:t>hassas konum takibi, geliştirilmiş kamera, daha büyük ekran ve yüzde 40</w:t>
      </w:r>
      <w:r w:rsidR="00E842ED">
        <w:rPr>
          <w:lang w:val="tr-TR"/>
        </w:rPr>
        <w:t xml:space="preserve"> oranında artırılmış </w:t>
      </w:r>
      <w:r w:rsidR="00736D14" w:rsidRPr="00E842ED">
        <w:rPr>
          <w:lang w:val="tr-TR"/>
        </w:rPr>
        <w:t xml:space="preserve">yüksek pil gibi </w:t>
      </w:r>
      <w:r w:rsidR="00F974BE" w:rsidRPr="00E842ED">
        <w:rPr>
          <w:lang w:val="tr-TR"/>
        </w:rPr>
        <w:t xml:space="preserve">birçok </w:t>
      </w:r>
      <w:r w:rsidR="007416BC" w:rsidRPr="00E842ED">
        <w:rPr>
          <w:lang w:val="tr-TR"/>
        </w:rPr>
        <w:t xml:space="preserve">özellik </w:t>
      </w:r>
      <w:r w:rsidR="00F974BE" w:rsidRPr="00E842ED">
        <w:rPr>
          <w:lang w:val="tr-TR"/>
        </w:rPr>
        <w:t>var</w:t>
      </w:r>
      <w:r w:rsidR="007416BC" w:rsidRPr="00E842ED">
        <w:rPr>
          <w:lang w:val="tr-TR"/>
        </w:rPr>
        <w:t>.</w:t>
      </w:r>
    </w:p>
    <w:p w14:paraId="2A7FFAEB" w14:textId="77777777" w:rsidR="00857845" w:rsidRPr="00E842ED" w:rsidRDefault="00857845" w:rsidP="00E842ED">
      <w:pPr>
        <w:spacing w:line="360" w:lineRule="auto"/>
        <w:jc w:val="both"/>
        <w:rPr>
          <w:lang w:val="tr-TR"/>
        </w:rPr>
      </w:pPr>
    </w:p>
    <w:p w14:paraId="0AC9D20E" w14:textId="38DF3CDB" w:rsidR="00857845" w:rsidRPr="00E842ED" w:rsidRDefault="00AD353D" w:rsidP="00E842ED">
      <w:pPr>
        <w:spacing w:line="360" w:lineRule="auto"/>
        <w:jc w:val="both"/>
        <w:rPr>
          <w:lang w:val="tr-TR"/>
        </w:rPr>
      </w:pPr>
      <w:r w:rsidRPr="00D7635E">
        <w:rPr>
          <w:lang w:val="tr-TR"/>
        </w:rPr>
        <w:t>TCL MOVETIME MT42 Akıllı Çocuk S</w:t>
      </w:r>
      <w:r>
        <w:rPr>
          <w:lang w:val="tr-TR"/>
        </w:rPr>
        <w:t>aati</w:t>
      </w:r>
      <w:r w:rsidR="007416BC" w:rsidRPr="00E842ED">
        <w:rPr>
          <w:lang w:val="tr-TR"/>
        </w:rPr>
        <w:t xml:space="preserve">, çocukların her zaman nerede olduğunu gösteren gerçek zamanlı konum belirleme özelliğini kullanıyor ve konum geçmişini kaydediyor. Güvenli </w:t>
      </w:r>
      <w:proofErr w:type="gramStart"/>
      <w:r w:rsidR="007416BC" w:rsidRPr="00E842ED">
        <w:rPr>
          <w:lang w:val="tr-TR"/>
        </w:rPr>
        <w:t>bölge</w:t>
      </w:r>
      <w:proofErr w:type="gramEnd"/>
      <w:r w:rsidR="007416BC" w:rsidRPr="00E842ED">
        <w:rPr>
          <w:lang w:val="tr-TR"/>
        </w:rPr>
        <w:t xml:space="preserve"> coğrafi sınırlaması sayesinde ebeveynlerin belirlediği alanın dışına çıkmaları durumunda </w:t>
      </w:r>
      <w:r w:rsidR="00736D14" w:rsidRPr="00E842ED">
        <w:rPr>
          <w:lang w:val="tr-TR"/>
        </w:rPr>
        <w:t xml:space="preserve">cihaz </w:t>
      </w:r>
      <w:r w:rsidR="007416BC" w:rsidRPr="00E842ED">
        <w:rPr>
          <w:lang w:val="tr-TR"/>
        </w:rPr>
        <w:t>ebeveynlerin telefonlarına bir uyarı gönderiyor.</w:t>
      </w:r>
    </w:p>
    <w:p w14:paraId="7B8C1DE7" w14:textId="77777777" w:rsidR="00857845" w:rsidRPr="00E842ED" w:rsidRDefault="00857845" w:rsidP="00E842ED">
      <w:pPr>
        <w:spacing w:line="360" w:lineRule="auto"/>
        <w:jc w:val="both"/>
        <w:rPr>
          <w:lang w:val="tr-TR"/>
        </w:rPr>
      </w:pPr>
    </w:p>
    <w:p w14:paraId="4964174F" w14:textId="424587C4" w:rsidR="00857845" w:rsidRPr="00E842ED" w:rsidRDefault="007416BC" w:rsidP="00E842ED">
      <w:pPr>
        <w:spacing w:line="360" w:lineRule="auto"/>
        <w:jc w:val="both"/>
        <w:rPr>
          <w:lang w:val="tr-TR"/>
        </w:rPr>
      </w:pPr>
      <w:r w:rsidRPr="00E842ED">
        <w:rPr>
          <w:lang w:val="tr-TR"/>
        </w:rPr>
        <w:t>4</w:t>
      </w:r>
      <w:r w:rsidR="008C68D1" w:rsidRPr="00E842ED">
        <w:rPr>
          <w:lang w:val="tr-TR"/>
        </w:rPr>
        <w:t>.5</w:t>
      </w:r>
      <w:r w:rsidRPr="00E842ED">
        <w:rPr>
          <w:lang w:val="tr-TR"/>
        </w:rPr>
        <w:t>G sesli</w:t>
      </w:r>
      <w:r w:rsidR="00E842ED">
        <w:rPr>
          <w:lang w:val="tr-TR"/>
        </w:rPr>
        <w:t xml:space="preserve"> ve </w:t>
      </w:r>
      <w:r w:rsidRPr="00E842ED">
        <w:rPr>
          <w:lang w:val="tr-TR"/>
        </w:rPr>
        <w:t>video aramalar</w:t>
      </w:r>
      <w:r w:rsidR="00E842ED">
        <w:rPr>
          <w:lang w:val="tr-TR"/>
        </w:rPr>
        <w:t xml:space="preserve"> ile </w:t>
      </w:r>
      <w:r w:rsidRPr="00E842ED">
        <w:rPr>
          <w:lang w:val="tr-TR"/>
        </w:rPr>
        <w:t xml:space="preserve">metin mesajları </w:t>
      </w:r>
      <w:proofErr w:type="spellStart"/>
      <w:r w:rsidRPr="00E842ED">
        <w:rPr>
          <w:lang w:val="tr-TR"/>
        </w:rPr>
        <w:t>Nano</w:t>
      </w:r>
      <w:proofErr w:type="spellEnd"/>
      <w:r w:rsidRPr="00E842ED">
        <w:rPr>
          <w:lang w:val="tr-TR"/>
        </w:rPr>
        <w:t xml:space="preserve"> SIM kart</w:t>
      </w:r>
      <w:r w:rsidR="00E842ED">
        <w:rPr>
          <w:lang w:val="tr-TR"/>
        </w:rPr>
        <w:t>ıyla</w:t>
      </w:r>
      <w:r w:rsidRPr="00E842ED">
        <w:rPr>
          <w:lang w:val="tr-TR"/>
        </w:rPr>
        <w:t xml:space="preserve"> kullanılabiliyor. Böylece ebeveynler çocuklarıyla anında iletişim kurabiliyor. Tek dokunuşla çalışan </w:t>
      </w:r>
      <w:r w:rsidR="008C68D1" w:rsidRPr="00E842ED">
        <w:rPr>
          <w:lang w:val="tr-TR"/>
        </w:rPr>
        <w:t xml:space="preserve">acil durum </w:t>
      </w:r>
      <w:r w:rsidRPr="00E842ED">
        <w:rPr>
          <w:lang w:val="tr-TR"/>
        </w:rPr>
        <w:t xml:space="preserve">çağrı düğmesiyle </w:t>
      </w:r>
      <w:r w:rsidR="00E842ED">
        <w:rPr>
          <w:lang w:val="tr-TR"/>
        </w:rPr>
        <w:t>çocukların</w:t>
      </w:r>
      <w:r w:rsidRPr="00E842ED">
        <w:rPr>
          <w:lang w:val="tr-TR"/>
        </w:rPr>
        <w:t xml:space="preserve"> acil durum için belirlenen kişilere herhangi bir gecikme olmadan </w:t>
      </w:r>
      <w:r w:rsidR="00E842ED">
        <w:rPr>
          <w:lang w:val="tr-TR"/>
        </w:rPr>
        <w:t>ulaşması sağlanıyor.</w:t>
      </w:r>
    </w:p>
    <w:p w14:paraId="1FDF1D39" w14:textId="77777777" w:rsidR="00857845" w:rsidRPr="00E842ED" w:rsidRDefault="00857845" w:rsidP="00E842ED">
      <w:pPr>
        <w:spacing w:line="360" w:lineRule="auto"/>
        <w:jc w:val="both"/>
        <w:rPr>
          <w:lang w:val="tr-TR"/>
        </w:rPr>
      </w:pPr>
    </w:p>
    <w:p w14:paraId="4D70E049" w14:textId="498300D4" w:rsidR="00857845" w:rsidRDefault="00AD353D" w:rsidP="00E842ED">
      <w:pPr>
        <w:spacing w:line="360" w:lineRule="auto"/>
        <w:jc w:val="both"/>
        <w:rPr>
          <w:lang w:val="tr-TR"/>
        </w:rPr>
      </w:pPr>
      <w:r w:rsidRPr="00D7635E">
        <w:rPr>
          <w:lang w:val="tr-TR"/>
        </w:rPr>
        <w:t xml:space="preserve">TCL MOVETIME MT42 Akıllı Çocuk </w:t>
      </w:r>
      <w:proofErr w:type="spellStart"/>
      <w:r w:rsidRPr="00D7635E">
        <w:rPr>
          <w:lang w:val="tr-TR"/>
        </w:rPr>
        <w:t>S</w:t>
      </w:r>
      <w:r>
        <w:rPr>
          <w:lang w:val="tr-TR"/>
        </w:rPr>
        <w:t>aati’n</w:t>
      </w:r>
      <w:r w:rsidR="00E73961" w:rsidRPr="00E842ED">
        <w:rPr>
          <w:lang w:val="tr-TR"/>
        </w:rPr>
        <w:t>de</w:t>
      </w:r>
      <w:proofErr w:type="spellEnd"/>
      <w:r w:rsidR="00E842ED">
        <w:rPr>
          <w:lang w:val="tr-TR"/>
        </w:rPr>
        <w:t xml:space="preserve"> kullanımı</w:t>
      </w:r>
      <w:r w:rsidR="007416BC" w:rsidRPr="00E842ED">
        <w:rPr>
          <w:lang w:val="tr-TR"/>
        </w:rPr>
        <w:t xml:space="preserve"> </w:t>
      </w:r>
      <w:r w:rsidR="00E842ED">
        <w:rPr>
          <w:lang w:val="tr-TR"/>
        </w:rPr>
        <w:t>çocuklar</w:t>
      </w:r>
      <w:r w:rsidR="007416BC" w:rsidRPr="00E842ED">
        <w:rPr>
          <w:lang w:val="tr-TR"/>
        </w:rPr>
        <w:t xml:space="preserve"> için</w:t>
      </w:r>
      <w:r w:rsidR="00E842ED">
        <w:rPr>
          <w:lang w:val="tr-TR"/>
        </w:rPr>
        <w:t xml:space="preserve"> daha</w:t>
      </w:r>
      <w:r w:rsidR="007416BC" w:rsidRPr="00E842ED">
        <w:rPr>
          <w:lang w:val="tr-TR"/>
        </w:rPr>
        <w:t xml:space="preserve"> ideal hale getirmek </w:t>
      </w:r>
      <w:r w:rsidR="00E842ED">
        <w:rPr>
          <w:lang w:val="tr-TR"/>
        </w:rPr>
        <w:t>amacıyla</w:t>
      </w:r>
      <w:r w:rsidR="00E842ED" w:rsidRPr="00E842ED">
        <w:rPr>
          <w:lang w:val="tr-TR"/>
        </w:rPr>
        <w:t xml:space="preserve"> </w:t>
      </w:r>
      <w:r w:rsidR="007416BC" w:rsidRPr="00E842ED">
        <w:rPr>
          <w:lang w:val="tr-TR"/>
        </w:rPr>
        <w:t>1,54" ekranda görüntülenen özel Kids U</w:t>
      </w:r>
      <w:r w:rsidR="00E73961" w:rsidRPr="00E842ED">
        <w:rPr>
          <w:lang w:val="tr-TR"/>
        </w:rPr>
        <w:t>I bulunuyor</w:t>
      </w:r>
      <w:r w:rsidR="007416BC" w:rsidRPr="00E842ED">
        <w:rPr>
          <w:lang w:val="tr-TR"/>
        </w:rPr>
        <w:t xml:space="preserve">. </w:t>
      </w:r>
      <w:r w:rsidR="00E73961" w:rsidRPr="00E842ED">
        <w:rPr>
          <w:lang w:val="tr-TR"/>
        </w:rPr>
        <w:t>K</w:t>
      </w:r>
      <w:r w:rsidR="007416BC" w:rsidRPr="00E842ED">
        <w:rPr>
          <w:lang w:val="tr-TR"/>
        </w:rPr>
        <w:t>ullanımı kolay Kids UI, renkli duvar kağıtları ile ana ekranların kişiselleştir</w:t>
      </w:r>
      <w:r w:rsidR="00304AA7">
        <w:rPr>
          <w:lang w:val="tr-TR"/>
        </w:rPr>
        <w:t>il</w:t>
      </w:r>
      <w:r w:rsidR="007416BC" w:rsidRPr="00E842ED">
        <w:rPr>
          <w:lang w:val="tr-TR"/>
        </w:rPr>
        <w:t>m</w:t>
      </w:r>
      <w:r w:rsidR="00E842ED">
        <w:rPr>
          <w:lang w:val="tr-TR"/>
        </w:rPr>
        <w:t xml:space="preserve">esine </w:t>
      </w:r>
      <w:r w:rsidR="007416BC" w:rsidRPr="00E842ED">
        <w:rPr>
          <w:lang w:val="tr-TR"/>
        </w:rPr>
        <w:t>olanak tanıyor.</w:t>
      </w:r>
    </w:p>
    <w:p w14:paraId="0201E60D" w14:textId="77777777" w:rsidR="00380EC8" w:rsidRDefault="00380EC8" w:rsidP="00E842ED">
      <w:pPr>
        <w:spacing w:line="360" w:lineRule="auto"/>
        <w:jc w:val="both"/>
        <w:rPr>
          <w:lang w:val="tr-TR"/>
        </w:rPr>
      </w:pPr>
    </w:p>
    <w:p w14:paraId="0F32D4D9" w14:textId="0851D4DF" w:rsidR="00380EC8" w:rsidRDefault="00380EC8" w:rsidP="00380EC8">
      <w:pPr>
        <w:spacing w:line="360" w:lineRule="auto"/>
        <w:jc w:val="both"/>
        <w:rPr>
          <w:lang w:val="tr-TR"/>
        </w:rPr>
      </w:pPr>
      <w:r w:rsidRPr="007C7250">
        <w:rPr>
          <w:lang w:val="tr-TR"/>
        </w:rPr>
        <w:t xml:space="preserve">TCL </w:t>
      </w:r>
      <w:proofErr w:type="spellStart"/>
      <w:r w:rsidRPr="007C7250">
        <w:rPr>
          <w:lang w:val="tr-TR"/>
        </w:rPr>
        <w:t>Communication</w:t>
      </w:r>
      <w:proofErr w:type="spellEnd"/>
      <w:r w:rsidRPr="007C7250">
        <w:rPr>
          <w:lang w:val="tr-TR"/>
        </w:rPr>
        <w:t xml:space="preserve"> Ülke Müdürü Serhan Tunca, “Akıllı çocuk saati TCL markası olarak çok önem verdiğimiz bir kategori. Özellikle okulların yeniden açıldığı bu dönemde ebeveynlerin çocuklarını hassas konum takibi ve gelişmiş güvenli bölge oluşturma özellikleri ile takip edebilmeleri, endişelerin ortadan kalkması</w:t>
      </w:r>
      <w:r w:rsidR="00B42EEA">
        <w:rPr>
          <w:lang w:val="tr-TR"/>
        </w:rPr>
        <w:t>nı</w:t>
      </w:r>
      <w:r w:rsidRPr="007C7250">
        <w:rPr>
          <w:lang w:val="tr-TR"/>
        </w:rPr>
        <w:t xml:space="preserve"> sağlıyor. Uzun süredir akıllı çocuk saati kategorisinde farklı modelleri tüketicilerimizle buluşturuyoruz. Yaptığımız yatırımların ve teknolojik yeniliklerimizin devam edeceği bu kategorideki ürünlere ebeveynler büyük ilgi gösteriyor” dedi.</w:t>
      </w:r>
    </w:p>
    <w:p w14:paraId="06E2C61A" w14:textId="77777777" w:rsidR="00380EC8" w:rsidRPr="007C7250" w:rsidRDefault="00380EC8" w:rsidP="007C7250">
      <w:pPr>
        <w:spacing w:line="360" w:lineRule="auto"/>
        <w:jc w:val="both"/>
        <w:rPr>
          <w:lang w:val="tr-TR"/>
        </w:rPr>
      </w:pPr>
    </w:p>
    <w:p w14:paraId="2D52F17B" w14:textId="5B2EFA2B" w:rsidR="001454BE" w:rsidRPr="009A0810" w:rsidRDefault="00380EC8" w:rsidP="009A0810">
      <w:pPr>
        <w:spacing w:line="360" w:lineRule="auto"/>
        <w:jc w:val="both"/>
        <w:rPr>
          <w:lang w:val="tr-TR"/>
        </w:rPr>
      </w:pPr>
      <w:r w:rsidRPr="007C7250">
        <w:rPr>
          <w:lang w:val="tr-TR"/>
        </w:rPr>
        <w:lastRenderedPageBreak/>
        <w:t xml:space="preserve">TCL MOVETIME MT42 Akıllı Çocuk Saati ile ilgili görüşlerini paylaşan TCL </w:t>
      </w:r>
      <w:proofErr w:type="spellStart"/>
      <w:r w:rsidRPr="007C7250">
        <w:rPr>
          <w:lang w:val="tr-TR"/>
        </w:rPr>
        <w:t>Communication</w:t>
      </w:r>
      <w:proofErr w:type="spellEnd"/>
      <w:r w:rsidRPr="007C7250">
        <w:rPr>
          <w:lang w:val="tr-TR"/>
        </w:rPr>
        <w:t xml:space="preserve"> Pazarlama Direktörü Arzu Topuz ise “</w:t>
      </w:r>
      <w:r w:rsidR="001454BE" w:rsidRPr="009A0810">
        <w:rPr>
          <w:lang w:val="tr-TR"/>
        </w:rPr>
        <w:t>Uzun</w:t>
      </w:r>
      <w:r w:rsidR="001454BE">
        <w:rPr>
          <w:lang w:val="tr-TR"/>
        </w:rPr>
        <w:t xml:space="preserve"> </w:t>
      </w:r>
      <w:r w:rsidR="001454BE" w:rsidRPr="009A0810">
        <w:rPr>
          <w:lang w:val="tr-TR"/>
        </w:rPr>
        <w:t>bir aradan sonra okula dönüş döneminde ebeveynleri ve çocukları TCL MOVETIME MT42 Akıllı Çocuk Saatimiz ile buluşturuyoruz. TCL MOVETIME MT42 Akıllı Çocuk</w:t>
      </w:r>
      <w:r w:rsidR="001454BE">
        <w:rPr>
          <w:lang w:val="tr-TR"/>
        </w:rPr>
        <w:t xml:space="preserve"> </w:t>
      </w:r>
      <w:r w:rsidR="001454BE" w:rsidRPr="009A0810">
        <w:rPr>
          <w:lang w:val="tr-TR"/>
        </w:rPr>
        <w:t>Saatimizin güvenli bölge oluşturma, konum takibi, görüntülü görüşme ve tek dokunuşla çalışan SOS acil durum çağrı düğmesi özellikleri ile ebeveynler her an çocuklarında</w:t>
      </w:r>
      <w:r w:rsidR="00B42EEA">
        <w:rPr>
          <w:lang w:val="tr-TR"/>
        </w:rPr>
        <w:t>n</w:t>
      </w:r>
      <w:r w:rsidR="001454BE" w:rsidRPr="009A0810">
        <w:rPr>
          <w:lang w:val="tr-TR"/>
        </w:rPr>
        <w:t xml:space="preserve"> haber alıp iletişimde kalabiliyor.</w:t>
      </w:r>
      <w:r w:rsidR="00354E71">
        <w:rPr>
          <w:lang w:val="tr-TR"/>
        </w:rPr>
        <w:t xml:space="preserve"> </w:t>
      </w:r>
      <w:r w:rsidR="001454BE" w:rsidRPr="009A0810">
        <w:rPr>
          <w:lang w:val="tr-TR"/>
        </w:rPr>
        <w:t xml:space="preserve">Akıllı çocuk saati kategorisindeki yatırımlarımız ve yenilikçi stratejilerimiz önümüzdeki dönemlerde de devam </w:t>
      </w:r>
      <w:r w:rsidR="001454BE">
        <w:rPr>
          <w:lang w:val="tr-TR"/>
        </w:rPr>
        <w:t>edecek”</w:t>
      </w:r>
      <w:r w:rsidR="00B42EEA">
        <w:rPr>
          <w:lang w:val="tr-TR"/>
        </w:rPr>
        <w:t xml:space="preserve"> dedi.</w:t>
      </w:r>
    </w:p>
    <w:p w14:paraId="5ABCE035" w14:textId="77777777" w:rsidR="008B78F3" w:rsidRPr="00E842ED" w:rsidRDefault="008B78F3" w:rsidP="00E842ED">
      <w:pPr>
        <w:spacing w:line="360" w:lineRule="auto"/>
        <w:jc w:val="both"/>
        <w:rPr>
          <w:lang w:val="tr-TR"/>
        </w:rPr>
      </w:pPr>
    </w:p>
    <w:p w14:paraId="41BC536E" w14:textId="7F529586" w:rsidR="00857845" w:rsidRDefault="007749BE" w:rsidP="003E78E5">
      <w:pPr>
        <w:spacing w:line="360" w:lineRule="auto"/>
        <w:jc w:val="both"/>
        <w:rPr>
          <w:lang w:val="tr-TR"/>
        </w:rPr>
      </w:pPr>
      <w:r w:rsidRPr="00D7635E">
        <w:rPr>
          <w:lang w:val="tr-TR"/>
        </w:rPr>
        <w:t>TCL MOVETIME MT42 Akıllı Çocuk S</w:t>
      </w:r>
      <w:r>
        <w:rPr>
          <w:lang w:val="tr-TR"/>
        </w:rPr>
        <w:t>aati</w:t>
      </w:r>
      <w:r w:rsidR="008C68D1" w:rsidRPr="00E842ED">
        <w:rPr>
          <w:lang w:val="tr-TR"/>
        </w:rPr>
        <w:t>,</w:t>
      </w:r>
      <w:r w:rsidR="007416BC" w:rsidRPr="00E842ED">
        <w:rPr>
          <w:lang w:val="tr-TR"/>
        </w:rPr>
        <w:t xml:space="preserve"> </w:t>
      </w:r>
      <w:r w:rsidR="00A25735" w:rsidRPr="00E842ED">
        <w:rPr>
          <w:lang w:val="tr-TR"/>
        </w:rPr>
        <w:t>1.599 TL önerilen satış fiyatıyla piyasada yer alıyor</w:t>
      </w:r>
      <w:r w:rsidR="007416BC" w:rsidRPr="00E842ED">
        <w:rPr>
          <w:lang w:val="tr-TR"/>
        </w:rPr>
        <w:t>.</w:t>
      </w:r>
      <w:r w:rsidR="00243506">
        <w:rPr>
          <w:lang w:val="tr-TR"/>
        </w:rPr>
        <w:t xml:space="preserve"> Akıllı çocuk saati</w:t>
      </w:r>
      <w:r w:rsidR="000E6461">
        <w:rPr>
          <w:lang w:val="tr-TR"/>
        </w:rPr>
        <w:t xml:space="preserve">ni 10 – 20 Eylül 2021 tarihleri arasında </w:t>
      </w:r>
      <w:proofErr w:type="spellStart"/>
      <w:r w:rsidR="00243506">
        <w:rPr>
          <w:lang w:val="tr-TR"/>
        </w:rPr>
        <w:t>tclshoptr.com’dan</w:t>
      </w:r>
      <w:proofErr w:type="spellEnd"/>
      <w:r w:rsidR="00243506">
        <w:rPr>
          <w:lang w:val="tr-TR"/>
        </w:rPr>
        <w:t xml:space="preserve"> alan herkese TCL MTR 200 kulaklık hediye ediliyor.</w:t>
      </w:r>
    </w:p>
    <w:p w14:paraId="70D971A2" w14:textId="77777777" w:rsidR="00857845" w:rsidRDefault="00857845">
      <w:pPr>
        <w:rPr>
          <w:lang w:val="tr-TR"/>
        </w:rPr>
      </w:pPr>
    </w:p>
    <w:p w14:paraId="60E9496A" w14:textId="77777777" w:rsidR="00857845" w:rsidRDefault="007416BC">
      <w:pPr>
        <w:spacing w:line="360" w:lineRule="auto"/>
        <w:jc w:val="both"/>
        <w:rPr>
          <w:rFonts w:eastAsia="SimSun"/>
          <w:i/>
          <w:iCs/>
          <w:lang w:val="tr-TR"/>
        </w:rPr>
      </w:pPr>
      <w:r>
        <w:rPr>
          <w:rFonts w:eastAsia="Calibri"/>
          <w:b/>
          <w:i/>
          <w:iCs/>
          <w:lang w:val="tr-TR"/>
        </w:rPr>
        <w:t>Önder Kalkancı – Bordo PR</w:t>
      </w:r>
    </w:p>
    <w:p w14:paraId="70B24132" w14:textId="77777777" w:rsidR="00857845" w:rsidRDefault="007416BC">
      <w:pPr>
        <w:spacing w:line="360" w:lineRule="auto"/>
        <w:jc w:val="both"/>
        <w:rPr>
          <w:i/>
          <w:iCs/>
          <w:lang w:val="tr-TR"/>
        </w:rPr>
      </w:pPr>
      <w:r>
        <w:rPr>
          <w:rFonts w:eastAsia="Calibri"/>
          <w:b/>
          <w:i/>
          <w:iCs/>
          <w:color w:val="00A0E3"/>
          <w:lang w:val="tr-TR"/>
        </w:rPr>
        <w:t>Tel</w:t>
      </w:r>
      <w:r>
        <w:rPr>
          <w:rFonts w:eastAsia="Calibri"/>
          <w:i/>
          <w:iCs/>
          <w:lang w:val="tr-TR"/>
        </w:rPr>
        <w:t>: 0533 927 23 95</w:t>
      </w:r>
      <w:r>
        <w:rPr>
          <w:rFonts w:eastAsia="Calibri"/>
          <w:i/>
          <w:iCs/>
          <w:color w:val="7F7F7F"/>
          <w:lang w:val="tr-TR"/>
        </w:rPr>
        <w:t xml:space="preserve">– </w:t>
      </w:r>
      <w:hyperlink r:id="rId13" w:history="1">
        <w:r>
          <w:rPr>
            <w:rStyle w:val="Kpr"/>
            <w:rFonts w:eastAsia="Calibri"/>
            <w:i/>
            <w:iCs/>
            <w:lang w:val="tr-TR"/>
          </w:rPr>
          <w:t>onderk@bordopr.com</w:t>
        </w:r>
      </w:hyperlink>
    </w:p>
    <w:p w14:paraId="017C0544" w14:textId="77777777" w:rsidR="00857845" w:rsidRDefault="00857845">
      <w:pPr>
        <w:spacing w:line="360" w:lineRule="auto"/>
        <w:rPr>
          <w:b/>
          <w:bCs/>
          <w:i/>
          <w:color w:val="000000"/>
          <w:lang w:val="tr-TR"/>
        </w:rPr>
      </w:pPr>
      <w:bookmarkStart w:id="0" w:name="_Hlk60925496"/>
    </w:p>
    <w:p w14:paraId="0DE2BCFA" w14:textId="77777777" w:rsidR="00857845" w:rsidRDefault="007416BC">
      <w:pPr>
        <w:rPr>
          <w:b/>
          <w:bCs/>
          <w:i/>
          <w:lang w:val="tr-TR"/>
        </w:rPr>
      </w:pPr>
      <w:r>
        <w:rPr>
          <w:b/>
          <w:bCs/>
          <w:i/>
          <w:lang w:val="tr-TR"/>
        </w:rPr>
        <w:t xml:space="preserve">TCL </w:t>
      </w:r>
      <w:proofErr w:type="spellStart"/>
      <w:r>
        <w:rPr>
          <w:b/>
          <w:bCs/>
          <w:i/>
          <w:lang w:val="tr-TR"/>
        </w:rPr>
        <w:t>Electronics</w:t>
      </w:r>
      <w:proofErr w:type="spellEnd"/>
      <w:r>
        <w:rPr>
          <w:b/>
          <w:bCs/>
          <w:i/>
          <w:lang w:val="tr-TR"/>
        </w:rPr>
        <w:t xml:space="preserve"> hakkında</w:t>
      </w:r>
    </w:p>
    <w:p w14:paraId="0ECA86C7" w14:textId="15A69450" w:rsidR="00857845" w:rsidRDefault="007416BC" w:rsidP="009F793C">
      <w:pPr>
        <w:rPr>
          <w:sz w:val="18"/>
          <w:szCs w:val="18"/>
          <w:lang w:val="tr-TR"/>
        </w:rPr>
      </w:pPr>
      <w:r>
        <w:rPr>
          <w:i/>
          <w:lang w:val="tr-TR"/>
        </w:rPr>
        <w:t xml:space="preserve">TCL </w:t>
      </w:r>
      <w:proofErr w:type="spellStart"/>
      <w:r>
        <w:rPr>
          <w:i/>
          <w:lang w:val="tr-TR"/>
        </w:rPr>
        <w:t>Electronics</w:t>
      </w:r>
      <w:proofErr w:type="spellEnd"/>
      <w:r>
        <w:rPr>
          <w:i/>
          <w:lang w:val="tr-TR"/>
        </w:rPr>
        <w:t xml:space="preserve"> (1070.HK), dünyanın en hızlı büyüyen tüketici elektroniği şirketlerinden, dünyanın öncü televizyon ve mobil cihaz üreticilerinden birisidir (TCL </w:t>
      </w:r>
      <w:proofErr w:type="spellStart"/>
      <w:r>
        <w:rPr>
          <w:i/>
          <w:lang w:val="tr-TR"/>
        </w:rPr>
        <w:t>Communication</w:t>
      </w:r>
      <w:proofErr w:type="spellEnd"/>
      <w:r>
        <w:rPr>
          <w:i/>
          <w:lang w:val="tr-TR"/>
        </w:rPr>
        <w:t xml:space="preserve">, TCL </w:t>
      </w:r>
      <w:proofErr w:type="spellStart"/>
      <w:r>
        <w:rPr>
          <w:i/>
          <w:lang w:val="tr-TR"/>
        </w:rPr>
        <w:t>Electronics’in</w:t>
      </w:r>
      <w:proofErr w:type="spellEnd"/>
      <w:r>
        <w:rPr>
          <w:i/>
          <w:lang w:val="tr-TR"/>
        </w:rPr>
        <w:t xml:space="preserve"> yüzde yüz iştirakidir). Yaklaşık 40 yıldır dünya çapında kendi üretim ve Ar-Ge merkezlerini yöneten TCL, Kuzey Amerika, Latin Amerika, Avrupa, Orta Doğu, Afrika ve Asya Pasifik’teki 160’dan fazla ülkede ürünlerini satmaktadır. TCL, “AI x </w:t>
      </w:r>
      <w:proofErr w:type="spellStart"/>
      <w:r>
        <w:rPr>
          <w:i/>
          <w:lang w:val="tr-TR"/>
        </w:rPr>
        <w:t>IoT</w:t>
      </w:r>
      <w:proofErr w:type="spellEnd"/>
      <w:r>
        <w:rPr>
          <w:i/>
          <w:lang w:val="tr-TR"/>
        </w:rPr>
        <w:t xml:space="preserve">” stratejisi kapsamında televizyon, akıllı telefon, ses cihazları ve akıllı ev ürünleri gibi tüketici ürünlerinin araştırılmasında, geliştirilmesinde ve üretilmesinde uzmanlaşmaktadır. TCL mobil cihazları hakkında daha fazla bilgi için </w:t>
      </w:r>
      <w:hyperlink r:id="rId14" w:history="1">
        <w:r>
          <w:rPr>
            <w:i/>
            <w:lang w:val="tr-TR"/>
          </w:rPr>
          <w:t>http://www.tcl.com/global/en.html</w:t>
        </w:r>
      </w:hyperlink>
      <w:r>
        <w:rPr>
          <w:i/>
          <w:lang w:val="tr-TR"/>
        </w:rPr>
        <w:t>.</w:t>
      </w:r>
      <w:bookmarkEnd w:id="0"/>
    </w:p>
    <w:sectPr w:rsidR="00857845">
      <w:headerReference w:type="default" r:id="rId15"/>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27E24" w14:textId="77777777" w:rsidR="00A16145" w:rsidRDefault="00A16145">
      <w:pPr>
        <w:spacing w:line="240" w:lineRule="auto"/>
      </w:pPr>
      <w:r>
        <w:separator/>
      </w:r>
    </w:p>
  </w:endnote>
  <w:endnote w:type="continuationSeparator" w:id="0">
    <w:p w14:paraId="4DC22D27" w14:textId="77777777" w:rsidR="00A16145" w:rsidRDefault="00A161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E1F79" w14:textId="77777777" w:rsidR="00A16145" w:rsidRDefault="00A16145">
      <w:pPr>
        <w:spacing w:line="240" w:lineRule="auto"/>
      </w:pPr>
      <w:r>
        <w:separator/>
      </w:r>
    </w:p>
  </w:footnote>
  <w:footnote w:type="continuationSeparator" w:id="0">
    <w:p w14:paraId="6896CFEA" w14:textId="77777777" w:rsidR="00A16145" w:rsidRDefault="00A161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EBAB" w14:textId="77777777" w:rsidR="00857845" w:rsidRDefault="007416BC">
    <w:pPr>
      <w:jc w:val="right"/>
      <w:rPr>
        <w:b/>
        <w:color w:val="B7B7B7"/>
      </w:rPr>
    </w:pPr>
    <w:r>
      <w:rPr>
        <w:b/>
        <w:noProof/>
        <w:color w:val="B7B7B7"/>
      </w:rPr>
      <w:drawing>
        <wp:inline distT="114300" distB="114300" distL="114300" distR="114300" wp14:anchorId="1A843A2D" wp14:editId="5DB89967">
          <wp:extent cx="914400" cy="5429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srcRect/>
                  <a:stretch>
                    <a:fillRect/>
                  </a:stretch>
                </pic:blipFill>
                <pic:spPr>
                  <a:xfrm>
                    <a:off x="0" y="0"/>
                    <a:ext cx="914400" cy="542925"/>
                  </a:xfrm>
                  <a:prstGeom prst="rect">
                    <a:avLst/>
                  </a:prstGeom>
                </pic:spPr>
              </pic:pic>
            </a:graphicData>
          </a:graphic>
        </wp:inline>
      </w:drawing>
    </w:r>
  </w:p>
  <w:p w14:paraId="1668C7E1" w14:textId="77777777" w:rsidR="00857845" w:rsidRDefault="007416BC">
    <w:pPr>
      <w:rPr>
        <w:b/>
        <w:color w:val="B7B7B7"/>
      </w:rPr>
    </w:pPr>
    <w:r>
      <w:rPr>
        <w:b/>
        <w:color w:val="B7B7B7"/>
      </w:rPr>
      <w:t>BASIN BÜLTENİ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7E1688"/>
    <w:multiLevelType w:val="multilevel"/>
    <w:tmpl w:val="797E16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3MDAzNjU3tDA1MrZU0lEKTi0uzszPAykwrAUAJumF1SwAAAA="/>
  </w:docVars>
  <w:rsids>
    <w:rsidRoot w:val="00357634"/>
    <w:rsid w:val="0000164F"/>
    <w:rsid w:val="00011D79"/>
    <w:rsid w:val="000229FE"/>
    <w:rsid w:val="000255BA"/>
    <w:rsid w:val="00025D5B"/>
    <w:rsid w:val="000308CD"/>
    <w:rsid w:val="00034350"/>
    <w:rsid w:val="00040A8B"/>
    <w:rsid w:val="000423E8"/>
    <w:rsid w:val="00055A14"/>
    <w:rsid w:val="000569C7"/>
    <w:rsid w:val="00057025"/>
    <w:rsid w:val="00076D02"/>
    <w:rsid w:val="00081825"/>
    <w:rsid w:val="00085CF2"/>
    <w:rsid w:val="00087850"/>
    <w:rsid w:val="00096CDB"/>
    <w:rsid w:val="00096D75"/>
    <w:rsid w:val="00097CD4"/>
    <w:rsid w:val="000B26AD"/>
    <w:rsid w:val="000B2AAB"/>
    <w:rsid w:val="000B4090"/>
    <w:rsid w:val="000B6E10"/>
    <w:rsid w:val="000D49CD"/>
    <w:rsid w:val="000E5116"/>
    <w:rsid w:val="000E6461"/>
    <w:rsid w:val="00105FEF"/>
    <w:rsid w:val="00106E44"/>
    <w:rsid w:val="001176C0"/>
    <w:rsid w:val="001230ED"/>
    <w:rsid w:val="00131D28"/>
    <w:rsid w:val="00135C38"/>
    <w:rsid w:val="00135F1D"/>
    <w:rsid w:val="00136136"/>
    <w:rsid w:val="001379A1"/>
    <w:rsid w:val="001379CB"/>
    <w:rsid w:val="00140363"/>
    <w:rsid w:val="001454BE"/>
    <w:rsid w:val="0015036E"/>
    <w:rsid w:val="001554DD"/>
    <w:rsid w:val="00161239"/>
    <w:rsid w:val="00167D45"/>
    <w:rsid w:val="0017045D"/>
    <w:rsid w:val="00170FD6"/>
    <w:rsid w:val="00171DC7"/>
    <w:rsid w:val="0018024E"/>
    <w:rsid w:val="00183E21"/>
    <w:rsid w:val="00190532"/>
    <w:rsid w:val="00193557"/>
    <w:rsid w:val="00193C9A"/>
    <w:rsid w:val="001B21BB"/>
    <w:rsid w:val="001B439E"/>
    <w:rsid w:val="001C64CB"/>
    <w:rsid w:val="001C68BF"/>
    <w:rsid w:val="001D5168"/>
    <w:rsid w:val="001F0764"/>
    <w:rsid w:val="001F534E"/>
    <w:rsid w:val="001F7B24"/>
    <w:rsid w:val="0020386B"/>
    <w:rsid w:val="00204449"/>
    <w:rsid w:val="0020458B"/>
    <w:rsid w:val="00214616"/>
    <w:rsid w:val="00214C58"/>
    <w:rsid w:val="00217F9D"/>
    <w:rsid w:val="002215B8"/>
    <w:rsid w:val="002243EC"/>
    <w:rsid w:val="00225FA8"/>
    <w:rsid w:val="00230184"/>
    <w:rsid w:val="00243506"/>
    <w:rsid w:val="002453B0"/>
    <w:rsid w:val="00247F54"/>
    <w:rsid w:val="00271B94"/>
    <w:rsid w:val="0027200F"/>
    <w:rsid w:val="0027793F"/>
    <w:rsid w:val="00277A2E"/>
    <w:rsid w:val="00291B40"/>
    <w:rsid w:val="00294ED5"/>
    <w:rsid w:val="002A044D"/>
    <w:rsid w:val="002A0643"/>
    <w:rsid w:val="002A3D82"/>
    <w:rsid w:val="002A6BF4"/>
    <w:rsid w:val="002B0438"/>
    <w:rsid w:val="002D0A47"/>
    <w:rsid w:val="002D34D8"/>
    <w:rsid w:val="002D555B"/>
    <w:rsid w:val="002E630C"/>
    <w:rsid w:val="002E6AE4"/>
    <w:rsid w:val="002F39B1"/>
    <w:rsid w:val="002F45BD"/>
    <w:rsid w:val="003040A6"/>
    <w:rsid w:val="00304AA7"/>
    <w:rsid w:val="00322FBD"/>
    <w:rsid w:val="003261FD"/>
    <w:rsid w:val="00341443"/>
    <w:rsid w:val="0034770C"/>
    <w:rsid w:val="00352973"/>
    <w:rsid w:val="00354E71"/>
    <w:rsid w:val="00357373"/>
    <w:rsid w:val="00357634"/>
    <w:rsid w:val="00357A5A"/>
    <w:rsid w:val="0036167F"/>
    <w:rsid w:val="00362925"/>
    <w:rsid w:val="003631BB"/>
    <w:rsid w:val="0036445A"/>
    <w:rsid w:val="00375361"/>
    <w:rsid w:val="00380EC8"/>
    <w:rsid w:val="00392093"/>
    <w:rsid w:val="003A2048"/>
    <w:rsid w:val="003C0808"/>
    <w:rsid w:val="003C2A9C"/>
    <w:rsid w:val="003C5D11"/>
    <w:rsid w:val="003D264F"/>
    <w:rsid w:val="003E1E71"/>
    <w:rsid w:val="003E2DF9"/>
    <w:rsid w:val="003E6197"/>
    <w:rsid w:val="003E78E5"/>
    <w:rsid w:val="003F5197"/>
    <w:rsid w:val="0040259D"/>
    <w:rsid w:val="00407155"/>
    <w:rsid w:val="00412026"/>
    <w:rsid w:val="00412303"/>
    <w:rsid w:val="00424FB7"/>
    <w:rsid w:val="00434584"/>
    <w:rsid w:val="00442B34"/>
    <w:rsid w:val="0044743C"/>
    <w:rsid w:val="004501C4"/>
    <w:rsid w:val="00451491"/>
    <w:rsid w:val="004526D4"/>
    <w:rsid w:val="0045343E"/>
    <w:rsid w:val="0046279E"/>
    <w:rsid w:val="0046615B"/>
    <w:rsid w:val="00466D5D"/>
    <w:rsid w:val="00471DED"/>
    <w:rsid w:val="0048629C"/>
    <w:rsid w:val="00490FEF"/>
    <w:rsid w:val="004A0BF4"/>
    <w:rsid w:val="004A1009"/>
    <w:rsid w:val="004A553D"/>
    <w:rsid w:val="004B58EA"/>
    <w:rsid w:val="004B74B9"/>
    <w:rsid w:val="004C5F48"/>
    <w:rsid w:val="004E2856"/>
    <w:rsid w:val="004F0022"/>
    <w:rsid w:val="004F453A"/>
    <w:rsid w:val="004F5405"/>
    <w:rsid w:val="004F6D98"/>
    <w:rsid w:val="00506460"/>
    <w:rsid w:val="005067BE"/>
    <w:rsid w:val="00506CBC"/>
    <w:rsid w:val="00510F04"/>
    <w:rsid w:val="00512F60"/>
    <w:rsid w:val="005136A4"/>
    <w:rsid w:val="00513E9F"/>
    <w:rsid w:val="00514A51"/>
    <w:rsid w:val="005173E8"/>
    <w:rsid w:val="00517F83"/>
    <w:rsid w:val="00521B11"/>
    <w:rsid w:val="005305AD"/>
    <w:rsid w:val="00532140"/>
    <w:rsid w:val="00541692"/>
    <w:rsid w:val="00546223"/>
    <w:rsid w:val="005529A1"/>
    <w:rsid w:val="005575A3"/>
    <w:rsid w:val="00572773"/>
    <w:rsid w:val="005777FC"/>
    <w:rsid w:val="00586CDF"/>
    <w:rsid w:val="005A1649"/>
    <w:rsid w:val="005A1CFA"/>
    <w:rsid w:val="005A31F7"/>
    <w:rsid w:val="005A6EE6"/>
    <w:rsid w:val="005B1663"/>
    <w:rsid w:val="005B4E93"/>
    <w:rsid w:val="005C2F23"/>
    <w:rsid w:val="005E1F0A"/>
    <w:rsid w:val="005F325E"/>
    <w:rsid w:val="0060102C"/>
    <w:rsid w:val="0061014F"/>
    <w:rsid w:val="0061614E"/>
    <w:rsid w:val="00617EA2"/>
    <w:rsid w:val="00623FF5"/>
    <w:rsid w:val="0062617B"/>
    <w:rsid w:val="0064082E"/>
    <w:rsid w:val="00642B47"/>
    <w:rsid w:val="00657877"/>
    <w:rsid w:val="0069234C"/>
    <w:rsid w:val="006A0EF4"/>
    <w:rsid w:val="006A29B8"/>
    <w:rsid w:val="006A301A"/>
    <w:rsid w:val="006A4E68"/>
    <w:rsid w:val="006B32C4"/>
    <w:rsid w:val="006C247A"/>
    <w:rsid w:val="006D74E6"/>
    <w:rsid w:val="006E15A8"/>
    <w:rsid w:val="006E1625"/>
    <w:rsid w:val="006E7AB0"/>
    <w:rsid w:val="00704367"/>
    <w:rsid w:val="007077FB"/>
    <w:rsid w:val="00710C4A"/>
    <w:rsid w:val="00710E83"/>
    <w:rsid w:val="007129F5"/>
    <w:rsid w:val="0071530A"/>
    <w:rsid w:val="0072619B"/>
    <w:rsid w:val="00735399"/>
    <w:rsid w:val="00736D14"/>
    <w:rsid w:val="007416BC"/>
    <w:rsid w:val="0075523C"/>
    <w:rsid w:val="00757E04"/>
    <w:rsid w:val="00761D42"/>
    <w:rsid w:val="00762B14"/>
    <w:rsid w:val="00763561"/>
    <w:rsid w:val="00770E16"/>
    <w:rsid w:val="007749BE"/>
    <w:rsid w:val="00780428"/>
    <w:rsid w:val="007942FA"/>
    <w:rsid w:val="007A180F"/>
    <w:rsid w:val="007A3238"/>
    <w:rsid w:val="007B23AA"/>
    <w:rsid w:val="007B76A1"/>
    <w:rsid w:val="007B7D03"/>
    <w:rsid w:val="007C5F02"/>
    <w:rsid w:val="007C69F0"/>
    <w:rsid w:val="007C7250"/>
    <w:rsid w:val="007D1F72"/>
    <w:rsid w:val="00805EC6"/>
    <w:rsid w:val="0081479A"/>
    <w:rsid w:val="008250E4"/>
    <w:rsid w:val="00832E03"/>
    <w:rsid w:val="00834B31"/>
    <w:rsid w:val="00834C4C"/>
    <w:rsid w:val="00837823"/>
    <w:rsid w:val="00837D73"/>
    <w:rsid w:val="00840C30"/>
    <w:rsid w:val="00841513"/>
    <w:rsid w:val="00847DAB"/>
    <w:rsid w:val="00853651"/>
    <w:rsid w:val="00857845"/>
    <w:rsid w:val="00883992"/>
    <w:rsid w:val="0088643C"/>
    <w:rsid w:val="00887DAF"/>
    <w:rsid w:val="00891982"/>
    <w:rsid w:val="008A0B9A"/>
    <w:rsid w:val="008A2538"/>
    <w:rsid w:val="008A2D71"/>
    <w:rsid w:val="008A4644"/>
    <w:rsid w:val="008B7226"/>
    <w:rsid w:val="008B78F3"/>
    <w:rsid w:val="008C68D1"/>
    <w:rsid w:val="008D0E7B"/>
    <w:rsid w:val="008D4703"/>
    <w:rsid w:val="008E7DA7"/>
    <w:rsid w:val="008F5DA0"/>
    <w:rsid w:val="00906D1D"/>
    <w:rsid w:val="00920EFA"/>
    <w:rsid w:val="009222D1"/>
    <w:rsid w:val="00924B72"/>
    <w:rsid w:val="009255AC"/>
    <w:rsid w:val="00937693"/>
    <w:rsid w:val="00947BE7"/>
    <w:rsid w:val="00950C43"/>
    <w:rsid w:val="009539A8"/>
    <w:rsid w:val="00957DC2"/>
    <w:rsid w:val="009606FE"/>
    <w:rsid w:val="00963510"/>
    <w:rsid w:val="00970707"/>
    <w:rsid w:val="009749DB"/>
    <w:rsid w:val="009967E6"/>
    <w:rsid w:val="009A07D2"/>
    <w:rsid w:val="009A0810"/>
    <w:rsid w:val="009B3C08"/>
    <w:rsid w:val="009B4BD6"/>
    <w:rsid w:val="009B4E06"/>
    <w:rsid w:val="009B4E7A"/>
    <w:rsid w:val="009B5F30"/>
    <w:rsid w:val="009B6DC2"/>
    <w:rsid w:val="009B7E26"/>
    <w:rsid w:val="009C021B"/>
    <w:rsid w:val="009D3D88"/>
    <w:rsid w:val="009E38BF"/>
    <w:rsid w:val="009E501A"/>
    <w:rsid w:val="009F4385"/>
    <w:rsid w:val="009F793C"/>
    <w:rsid w:val="00A0087B"/>
    <w:rsid w:val="00A011EC"/>
    <w:rsid w:val="00A04598"/>
    <w:rsid w:val="00A10E05"/>
    <w:rsid w:val="00A16145"/>
    <w:rsid w:val="00A162FB"/>
    <w:rsid w:val="00A21C90"/>
    <w:rsid w:val="00A25735"/>
    <w:rsid w:val="00A2737E"/>
    <w:rsid w:val="00A315B8"/>
    <w:rsid w:val="00A332FA"/>
    <w:rsid w:val="00A447BF"/>
    <w:rsid w:val="00A45E3D"/>
    <w:rsid w:val="00A506F3"/>
    <w:rsid w:val="00A50F12"/>
    <w:rsid w:val="00A5432B"/>
    <w:rsid w:val="00A566CE"/>
    <w:rsid w:val="00A60411"/>
    <w:rsid w:val="00A636A4"/>
    <w:rsid w:val="00A72C82"/>
    <w:rsid w:val="00A759AB"/>
    <w:rsid w:val="00A800CE"/>
    <w:rsid w:val="00A81CD0"/>
    <w:rsid w:val="00A87B38"/>
    <w:rsid w:val="00AB33FC"/>
    <w:rsid w:val="00AB69A6"/>
    <w:rsid w:val="00AD353D"/>
    <w:rsid w:val="00AD3F72"/>
    <w:rsid w:val="00AE3666"/>
    <w:rsid w:val="00AE3D5A"/>
    <w:rsid w:val="00AF49A5"/>
    <w:rsid w:val="00B1558B"/>
    <w:rsid w:val="00B31B4F"/>
    <w:rsid w:val="00B41FED"/>
    <w:rsid w:val="00B428AF"/>
    <w:rsid w:val="00B42EEA"/>
    <w:rsid w:val="00B6731E"/>
    <w:rsid w:val="00B839FC"/>
    <w:rsid w:val="00B84996"/>
    <w:rsid w:val="00B84CE5"/>
    <w:rsid w:val="00B925CC"/>
    <w:rsid w:val="00BA5588"/>
    <w:rsid w:val="00BB2556"/>
    <w:rsid w:val="00BC3AB0"/>
    <w:rsid w:val="00BD0220"/>
    <w:rsid w:val="00BD5040"/>
    <w:rsid w:val="00BD7283"/>
    <w:rsid w:val="00BE0553"/>
    <w:rsid w:val="00BF0F32"/>
    <w:rsid w:val="00BF7BA5"/>
    <w:rsid w:val="00C019A0"/>
    <w:rsid w:val="00C05848"/>
    <w:rsid w:val="00C0697D"/>
    <w:rsid w:val="00C1611D"/>
    <w:rsid w:val="00C25673"/>
    <w:rsid w:val="00C27FF1"/>
    <w:rsid w:val="00C30F8E"/>
    <w:rsid w:val="00C312BF"/>
    <w:rsid w:val="00C4314A"/>
    <w:rsid w:val="00C442EA"/>
    <w:rsid w:val="00C57C65"/>
    <w:rsid w:val="00C57C8E"/>
    <w:rsid w:val="00C64469"/>
    <w:rsid w:val="00C700F1"/>
    <w:rsid w:val="00C70DBA"/>
    <w:rsid w:val="00C71AAC"/>
    <w:rsid w:val="00C77C45"/>
    <w:rsid w:val="00C84401"/>
    <w:rsid w:val="00C8633E"/>
    <w:rsid w:val="00C871F2"/>
    <w:rsid w:val="00CA07A5"/>
    <w:rsid w:val="00CA2BD9"/>
    <w:rsid w:val="00CA6A62"/>
    <w:rsid w:val="00CA7575"/>
    <w:rsid w:val="00CB7618"/>
    <w:rsid w:val="00CC40B5"/>
    <w:rsid w:val="00CC6EA0"/>
    <w:rsid w:val="00CD1F6C"/>
    <w:rsid w:val="00CE4112"/>
    <w:rsid w:val="00CE78FD"/>
    <w:rsid w:val="00CF1FD7"/>
    <w:rsid w:val="00D019D1"/>
    <w:rsid w:val="00D11AF6"/>
    <w:rsid w:val="00D14740"/>
    <w:rsid w:val="00D20941"/>
    <w:rsid w:val="00D21BAB"/>
    <w:rsid w:val="00D2376D"/>
    <w:rsid w:val="00D30A1E"/>
    <w:rsid w:val="00D42A10"/>
    <w:rsid w:val="00D5467C"/>
    <w:rsid w:val="00D61B92"/>
    <w:rsid w:val="00D67116"/>
    <w:rsid w:val="00D707E6"/>
    <w:rsid w:val="00D7468B"/>
    <w:rsid w:val="00D77D65"/>
    <w:rsid w:val="00D80C08"/>
    <w:rsid w:val="00D83D4B"/>
    <w:rsid w:val="00D83F78"/>
    <w:rsid w:val="00D908AA"/>
    <w:rsid w:val="00D927B1"/>
    <w:rsid w:val="00DB1457"/>
    <w:rsid w:val="00DB2B2E"/>
    <w:rsid w:val="00DB4DEE"/>
    <w:rsid w:val="00DD0940"/>
    <w:rsid w:val="00DE2CB7"/>
    <w:rsid w:val="00DE434B"/>
    <w:rsid w:val="00DF395A"/>
    <w:rsid w:val="00DF589C"/>
    <w:rsid w:val="00E002F9"/>
    <w:rsid w:val="00E07617"/>
    <w:rsid w:val="00E12E90"/>
    <w:rsid w:val="00E14539"/>
    <w:rsid w:val="00E26494"/>
    <w:rsid w:val="00E30575"/>
    <w:rsid w:val="00E30898"/>
    <w:rsid w:val="00E3289B"/>
    <w:rsid w:val="00E33E67"/>
    <w:rsid w:val="00E43488"/>
    <w:rsid w:val="00E50243"/>
    <w:rsid w:val="00E73961"/>
    <w:rsid w:val="00E77065"/>
    <w:rsid w:val="00E842ED"/>
    <w:rsid w:val="00E91B41"/>
    <w:rsid w:val="00E92230"/>
    <w:rsid w:val="00E923CA"/>
    <w:rsid w:val="00E96242"/>
    <w:rsid w:val="00EA1DD2"/>
    <w:rsid w:val="00EA2353"/>
    <w:rsid w:val="00EA2FBC"/>
    <w:rsid w:val="00EA4677"/>
    <w:rsid w:val="00EA5A29"/>
    <w:rsid w:val="00EA603C"/>
    <w:rsid w:val="00EC6899"/>
    <w:rsid w:val="00ED0CE9"/>
    <w:rsid w:val="00EF1698"/>
    <w:rsid w:val="00F03912"/>
    <w:rsid w:val="00F05864"/>
    <w:rsid w:val="00F072A7"/>
    <w:rsid w:val="00F11A03"/>
    <w:rsid w:val="00F23CE1"/>
    <w:rsid w:val="00F310BE"/>
    <w:rsid w:val="00F350FB"/>
    <w:rsid w:val="00F41350"/>
    <w:rsid w:val="00F42041"/>
    <w:rsid w:val="00F42099"/>
    <w:rsid w:val="00F44061"/>
    <w:rsid w:val="00F44976"/>
    <w:rsid w:val="00F5037A"/>
    <w:rsid w:val="00F53C13"/>
    <w:rsid w:val="00F6108D"/>
    <w:rsid w:val="00F628B1"/>
    <w:rsid w:val="00F64466"/>
    <w:rsid w:val="00F71F11"/>
    <w:rsid w:val="00F77045"/>
    <w:rsid w:val="00F8166F"/>
    <w:rsid w:val="00F84CFA"/>
    <w:rsid w:val="00F86CAB"/>
    <w:rsid w:val="00F94A2A"/>
    <w:rsid w:val="00F974BE"/>
    <w:rsid w:val="00FA4C34"/>
    <w:rsid w:val="00FB5673"/>
    <w:rsid w:val="00FC12CE"/>
    <w:rsid w:val="00FC3DEC"/>
    <w:rsid w:val="00FD1535"/>
    <w:rsid w:val="00FD39E7"/>
    <w:rsid w:val="00FE2577"/>
    <w:rsid w:val="00FE4FD5"/>
    <w:rsid w:val="00FE559A"/>
    <w:rsid w:val="00FE5746"/>
    <w:rsid w:val="00FE7D41"/>
    <w:rsid w:val="00FF038E"/>
    <w:rsid w:val="00FF33F1"/>
    <w:rsid w:val="32A72079"/>
    <w:rsid w:val="62F008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AF50E"/>
  <w15:docId w15:val="{A255B37B-2B52-4939-940D-D859DAD97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tr-TR" w:eastAsia="tr-TR"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sz w:val="22"/>
      <w:szCs w:val="22"/>
      <w:lang w:val="en-US" w:eastAsia="zh-CN"/>
    </w:rPr>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pPr>
      <w:spacing w:line="240" w:lineRule="auto"/>
    </w:pPr>
    <w:rPr>
      <w:sz w:val="18"/>
      <w:szCs w:val="18"/>
    </w:rPr>
  </w:style>
  <w:style w:type="character" w:styleId="AklamaBavurusu">
    <w:name w:val="annotation reference"/>
    <w:basedOn w:val="VarsaylanParagrafYazTipi"/>
    <w:uiPriority w:val="99"/>
    <w:semiHidden/>
    <w:unhideWhenUsed/>
    <w:rPr>
      <w:sz w:val="21"/>
      <w:szCs w:val="21"/>
    </w:rPr>
  </w:style>
  <w:style w:type="paragraph" w:styleId="AklamaMetni">
    <w:name w:val="annotation text"/>
    <w:basedOn w:val="Normal"/>
    <w:link w:val="AklamaMetniChar"/>
    <w:uiPriority w:val="99"/>
    <w:unhideWhenUsed/>
  </w:style>
  <w:style w:type="paragraph" w:styleId="AklamaKonusu">
    <w:name w:val="annotation subject"/>
    <w:basedOn w:val="AklamaMetni"/>
    <w:next w:val="AklamaMetni"/>
    <w:link w:val="AklamaKonusuChar"/>
    <w:uiPriority w:val="99"/>
    <w:semiHidden/>
    <w:unhideWhenUsed/>
    <w:rPr>
      <w:b/>
      <w:bCs/>
    </w:rPr>
  </w:style>
  <w:style w:type="paragraph" w:styleId="AltBilgi">
    <w:name w:val="footer"/>
    <w:basedOn w:val="Normal"/>
    <w:link w:val="AltBilgiChar"/>
    <w:uiPriority w:val="99"/>
    <w:unhideWhenUsed/>
    <w:pPr>
      <w:tabs>
        <w:tab w:val="center" w:pos="4513"/>
        <w:tab w:val="right" w:pos="9026"/>
      </w:tabs>
      <w:spacing w:line="240" w:lineRule="auto"/>
    </w:pPr>
  </w:style>
  <w:style w:type="paragraph" w:styleId="stBilgi">
    <w:name w:val="header"/>
    <w:basedOn w:val="Normal"/>
    <w:link w:val="stBilgiChar"/>
    <w:uiPriority w:val="99"/>
    <w:unhideWhenUsed/>
    <w:pPr>
      <w:tabs>
        <w:tab w:val="center" w:pos="4513"/>
        <w:tab w:val="right" w:pos="9026"/>
      </w:tabs>
      <w:spacing w:line="240" w:lineRule="auto"/>
    </w:pPr>
  </w:style>
  <w:style w:type="character" w:styleId="Kpr">
    <w:name w:val="Hyperlink"/>
    <w:basedOn w:val="VarsaylanParagrafYazTipi"/>
    <w:uiPriority w:val="99"/>
    <w:unhideWhenUsed/>
    <w:rPr>
      <w:color w:val="0000FF" w:themeColor="hyperlink"/>
      <w:u w:val="single"/>
    </w:rPr>
  </w:style>
  <w:style w:type="paragraph" w:styleId="Altyaz">
    <w:name w:val="Subtitle"/>
    <w:basedOn w:val="Normal"/>
    <w:next w:val="Normal"/>
    <w:pPr>
      <w:keepNext/>
      <w:keepLines/>
      <w:spacing w:after="320"/>
    </w:pPr>
    <w:rPr>
      <w:rFonts w:eastAsia="Arial"/>
      <w:color w:val="666666"/>
      <w:sz w:val="30"/>
      <w:szCs w:val="30"/>
    </w:rPr>
  </w:style>
  <w:style w:type="paragraph" w:styleId="KonuBal">
    <w:name w:val="Title"/>
    <w:basedOn w:val="Normal"/>
    <w:next w:val="Normal"/>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character" w:customStyle="1" w:styleId="AklamaMetniChar">
    <w:name w:val="Açıklama Metni Char"/>
    <w:basedOn w:val="VarsaylanParagrafYazTipi"/>
    <w:link w:val="AklamaMetni"/>
    <w:uiPriority w:val="99"/>
  </w:style>
  <w:style w:type="character" w:customStyle="1" w:styleId="BalonMetniChar">
    <w:name w:val="Balon Metni Char"/>
    <w:basedOn w:val="VarsaylanParagrafYazTipi"/>
    <w:link w:val="BalonMetni"/>
    <w:uiPriority w:val="99"/>
    <w:semiHidden/>
    <w:rPr>
      <w:sz w:val="18"/>
      <w:szCs w:val="18"/>
    </w:rPr>
  </w:style>
  <w:style w:type="character" w:customStyle="1" w:styleId="AklamaKonusuChar">
    <w:name w:val="Açıklama Konusu Char"/>
    <w:basedOn w:val="AklamaMetniChar"/>
    <w:link w:val="AklamaKonusu"/>
    <w:uiPriority w:val="99"/>
    <w:semiHidden/>
    <w:rPr>
      <w:b/>
      <w:bCs/>
    </w:rPr>
  </w:style>
  <w:style w:type="character" w:customStyle="1" w:styleId="stBilgiChar">
    <w:name w:val="Üst Bilgi Char"/>
    <w:basedOn w:val="VarsaylanParagrafYazTipi"/>
    <w:link w:val="stBilgi"/>
    <w:uiPriority w:val="99"/>
  </w:style>
  <w:style w:type="character" w:customStyle="1" w:styleId="AltBilgiChar">
    <w:name w:val="Alt Bilgi Char"/>
    <w:basedOn w:val="VarsaylanParagrafYazTipi"/>
    <w:link w:val="AltBilgi"/>
    <w:uiPriority w:val="99"/>
  </w:style>
  <w:style w:type="character" w:customStyle="1" w:styleId="UnresolvedMention1">
    <w:name w:val="Unresolved Mention1"/>
    <w:basedOn w:val="VarsaylanParagrafYazTipi"/>
    <w:uiPriority w:val="99"/>
    <w:semiHidden/>
    <w:unhideWhenUsed/>
    <w:rPr>
      <w:color w:val="605E5C"/>
      <w:shd w:val="clear" w:color="auto" w:fill="E1DFDD"/>
    </w:rPr>
  </w:style>
  <w:style w:type="paragraph" w:customStyle="1" w:styleId="Dzeltme1">
    <w:name w:val="Düzeltme1"/>
    <w:hidden/>
    <w:uiPriority w:val="99"/>
    <w:semiHidden/>
    <w:rPr>
      <w:sz w:val="22"/>
      <w:szCs w:val="22"/>
      <w:lang w:val="en-US" w:eastAsia="zh-CN"/>
    </w:rPr>
  </w:style>
  <w:style w:type="character" w:customStyle="1" w:styleId="zmlenmeyenBahsetme1">
    <w:name w:val="Çözümlenmeyen Bahsetme1"/>
    <w:basedOn w:val="VarsaylanParagrafYazTipi"/>
    <w:uiPriority w:val="99"/>
    <w:semiHidden/>
    <w:unhideWhenUsed/>
    <w:rPr>
      <w:color w:val="605E5C"/>
      <w:shd w:val="clear" w:color="auto" w:fill="E1DFDD"/>
    </w:rPr>
  </w:style>
  <w:style w:type="character" w:customStyle="1" w:styleId="apple-converted-space">
    <w:name w:val="apple-converted-space"/>
    <w:basedOn w:val="VarsaylanParagrafYazTipi"/>
    <w:rsid w:val="000E6461"/>
  </w:style>
  <w:style w:type="paragraph" w:styleId="Dzeltme">
    <w:name w:val="Revision"/>
    <w:hidden/>
    <w:uiPriority w:val="99"/>
    <w:semiHidden/>
    <w:rsid w:val="0027793F"/>
    <w:rPr>
      <w:sz w:val="22"/>
      <w:szCs w:val="22"/>
      <w:lang w:val="en-US" w:eastAsia="zh-CN"/>
    </w:rPr>
  </w:style>
  <w:style w:type="paragraph" w:styleId="NormalWeb">
    <w:name w:val="Normal (Web)"/>
    <w:basedOn w:val="Normal"/>
    <w:uiPriority w:val="99"/>
    <w:semiHidden/>
    <w:unhideWhenUsed/>
    <w:rsid w:val="001454BE"/>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20777">
      <w:bodyDiv w:val="1"/>
      <w:marLeft w:val="0"/>
      <w:marRight w:val="0"/>
      <w:marTop w:val="0"/>
      <w:marBottom w:val="0"/>
      <w:divBdr>
        <w:top w:val="none" w:sz="0" w:space="0" w:color="auto"/>
        <w:left w:val="none" w:sz="0" w:space="0" w:color="auto"/>
        <w:bottom w:val="none" w:sz="0" w:space="0" w:color="auto"/>
        <w:right w:val="none" w:sz="0" w:space="0" w:color="auto"/>
      </w:divBdr>
      <w:divsChild>
        <w:div w:id="947927614">
          <w:marLeft w:val="0"/>
          <w:marRight w:val="0"/>
          <w:marTop w:val="0"/>
          <w:marBottom w:val="0"/>
          <w:divBdr>
            <w:top w:val="none" w:sz="0" w:space="0" w:color="auto"/>
            <w:left w:val="none" w:sz="0" w:space="0" w:color="auto"/>
            <w:bottom w:val="none" w:sz="0" w:space="0" w:color="auto"/>
            <w:right w:val="none" w:sz="0" w:space="0" w:color="auto"/>
          </w:divBdr>
          <w:divsChild>
            <w:div w:id="2056002740">
              <w:marLeft w:val="0"/>
              <w:marRight w:val="0"/>
              <w:marTop w:val="0"/>
              <w:marBottom w:val="0"/>
              <w:divBdr>
                <w:top w:val="none" w:sz="0" w:space="0" w:color="auto"/>
                <w:left w:val="none" w:sz="0" w:space="0" w:color="auto"/>
                <w:bottom w:val="none" w:sz="0" w:space="0" w:color="auto"/>
                <w:right w:val="none" w:sz="0" w:space="0" w:color="auto"/>
              </w:divBdr>
              <w:divsChild>
                <w:div w:id="599676557">
                  <w:marLeft w:val="0"/>
                  <w:marRight w:val="0"/>
                  <w:marTop w:val="0"/>
                  <w:marBottom w:val="0"/>
                  <w:divBdr>
                    <w:top w:val="none" w:sz="0" w:space="0" w:color="auto"/>
                    <w:left w:val="none" w:sz="0" w:space="0" w:color="auto"/>
                    <w:bottom w:val="none" w:sz="0" w:space="0" w:color="auto"/>
                    <w:right w:val="none" w:sz="0" w:space="0" w:color="auto"/>
                  </w:divBdr>
                  <w:divsChild>
                    <w:div w:id="1375233522">
                      <w:marLeft w:val="0"/>
                      <w:marRight w:val="0"/>
                      <w:marTop w:val="0"/>
                      <w:marBottom w:val="0"/>
                      <w:divBdr>
                        <w:top w:val="none" w:sz="0" w:space="0" w:color="auto"/>
                        <w:left w:val="none" w:sz="0" w:space="0" w:color="auto"/>
                        <w:bottom w:val="none" w:sz="0" w:space="0" w:color="auto"/>
                        <w:right w:val="none" w:sz="0" w:space="0" w:color="auto"/>
                      </w:divBdr>
                      <w:divsChild>
                        <w:div w:id="597370034">
                          <w:marLeft w:val="0"/>
                          <w:marRight w:val="0"/>
                          <w:marTop w:val="0"/>
                          <w:marBottom w:val="0"/>
                          <w:divBdr>
                            <w:top w:val="none" w:sz="0" w:space="0" w:color="auto"/>
                            <w:left w:val="none" w:sz="0" w:space="0" w:color="auto"/>
                            <w:bottom w:val="none" w:sz="0" w:space="0" w:color="auto"/>
                            <w:right w:val="none" w:sz="0" w:space="0" w:color="auto"/>
                          </w:divBdr>
                          <w:divsChild>
                            <w:div w:id="523859670">
                              <w:marLeft w:val="0"/>
                              <w:marRight w:val="0"/>
                              <w:marTop w:val="0"/>
                              <w:marBottom w:val="0"/>
                              <w:divBdr>
                                <w:top w:val="none" w:sz="0" w:space="0" w:color="auto"/>
                                <w:left w:val="none" w:sz="0" w:space="0" w:color="auto"/>
                                <w:bottom w:val="none" w:sz="0" w:space="0" w:color="auto"/>
                                <w:right w:val="none" w:sz="0" w:space="0" w:color="auto"/>
                              </w:divBdr>
                              <w:divsChild>
                                <w:div w:id="11736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677092">
      <w:bodyDiv w:val="1"/>
      <w:marLeft w:val="0"/>
      <w:marRight w:val="0"/>
      <w:marTop w:val="0"/>
      <w:marBottom w:val="0"/>
      <w:divBdr>
        <w:top w:val="none" w:sz="0" w:space="0" w:color="auto"/>
        <w:left w:val="none" w:sz="0" w:space="0" w:color="auto"/>
        <w:bottom w:val="none" w:sz="0" w:space="0" w:color="auto"/>
        <w:right w:val="none" w:sz="0" w:space="0" w:color="auto"/>
      </w:divBdr>
    </w:div>
    <w:div w:id="436172011">
      <w:bodyDiv w:val="1"/>
      <w:marLeft w:val="0"/>
      <w:marRight w:val="0"/>
      <w:marTop w:val="0"/>
      <w:marBottom w:val="0"/>
      <w:divBdr>
        <w:top w:val="none" w:sz="0" w:space="0" w:color="auto"/>
        <w:left w:val="none" w:sz="0" w:space="0" w:color="auto"/>
        <w:bottom w:val="none" w:sz="0" w:space="0" w:color="auto"/>
        <w:right w:val="none" w:sz="0" w:space="0" w:color="auto"/>
      </w:divBdr>
    </w:div>
    <w:div w:id="540435050">
      <w:bodyDiv w:val="1"/>
      <w:marLeft w:val="0"/>
      <w:marRight w:val="0"/>
      <w:marTop w:val="0"/>
      <w:marBottom w:val="0"/>
      <w:divBdr>
        <w:top w:val="none" w:sz="0" w:space="0" w:color="auto"/>
        <w:left w:val="none" w:sz="0" w:space="0" w:color="auto"/>
        <w:bottom w:val="none" w:sz="0" w:space="0" w:color="auto"/>
        <w:right w:val="none" w:sz="0" w:space="0" w:color="auto"/>
      </w:divBdr>
    </w:div>
    <w:div w:id="1351298231">
      <w:bodyDiv w:val="1"/>
      <w:marLeft w:val="0"/>
      <w:marRight w:val="0"/>
      <w:marTop w:val="0"/>
      <w:marBottom w:val="0"/>
      <w:divBdr>
        <w:top w:val="none" w:sz="0" w:space="0" w:color="auto"/>
        <w:left w:val="none" w:sz="0" w:space="0" w:color="auto"/>
        <w:bottom w:val="none" w:sz="0" w:space="0" w:color="auto"/>
        <w:right w:val="none" w:sz="0" w:space="0" w:color="auto"/>
      </w:divBdr>
    </w:div>
    <w:div w:id="1661808144">
      <w:bodyDiv w:val="1"/>
      <w:marLeft w:val="0"/>
      <w:marRight w:val="0"/>
      <w:marTop w:val="0"/>
      <w:marBottom w:val="0"/>
      <w:divBdr>
        <w:top w:val="none" w:sz="0" w:space="0" w:color="auto"/>
        <w:left w:val="none" w:sz="0" w:space="0" w:color="auto"/>
        <w:bottom w:val="none" w:sz="0" w:space="0" w:color="auto"/>
        <w:right w:val="none" w:sz="0" w:space="0" w:color="auto"/>
      </w:divBdr>
    </w:div>
    <w:div w:id="1849560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nderk@bordopr.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cl.com/global/en.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cl.com/global/e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6" ma:contentTypeDescription="Yeni belge oluşturun." ma:contentTypeScope="" ma:versionID="fdb6c7ad7942d1b10164383405b1087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e99f613e407c6275916e9c393daa9db7"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28DD2E-6704-4C70-98DA-59AEFB788DC8}">
  <ds:schemaRefs>
    <ds:schemaRef ds:uri="http://schemas.microsoft.com/sharepoint/v3/contenttype/forms"/>
  </ds:schemaRefs>
</ds:datastoreItem>
</file>

<file path=customXml/itemProps2.xml><?xml version="1.0" encoding="utf-8"?>
<ds:datastoreItem xmlns:ds="http://schemas.openxmlformats.org/officeDocument/2006/customXml" ds:itemID="{261CE4CF-4AE5-4D21-BA38-2387F1123FC1}">
  <ds:schemaRefs>
    <ds:schemaRef ds:uri="http://schemas.microsoft.com/office/2006/metadata/properties"/>
    <ds:schemaRef ds:uri="http://schemas.microsoft.com/office/infopath/2007/PartnerControls"/>
    <ds:schemaRef ds:uri="a6a5f7e4-2986-46c3-893f-0e0d1047cb81"/>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76FB6F5-F779-491B-816B-78DD62BCAC3C}">
  <ds:schemaRefs>
    <ds:schemaRef ds:uri="http://schemas.openxmlformats.org/officeDocument/2006/bibliography"/>
  </ds:schemaRefs>
</ds:datastoreItem>
</file>

<file path=customXml/itemProps5.xml><?xml version="1.0" encoding="utf-8"?>
<ds:datastoreItem xmlns:ds="http://schemas.openxmlformats.org/officeDocument/2006/customXml" ds:itemID="{C738D9B1-9CF6-4434-A4BA-A0BC351B7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581</Words>
  <Characters>3317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Shuang, CHEN(GS&amp;MC MKT MARCOM-SZ-TCT)</dc:creator>
  <cp:lastModifiedBy>Umut Ersoy</cp:lastModifiedBy>
  <cp:revision>60</cp:revision>
  <cp:lastPrinted>2021-06-16T02:22:00Z</cp:lastPrinted>
  <dcterms:created xsi:type="dcterms:W3CDTF">2021-06-23T14:37:00Z</dcterms:created>
  <dcterms:modified xsi:type="dcterms:W3CDTF">2021-09-10T07:59:00Z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KSOProductBuildVer">
    <vt:lpwstr>1033-11.2.0.10176</vt:lpwstr>
  </property>
</Properties>
</file>